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B8" w:rsidRDefault="000E2AB8" w:rsidP="000E2AB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SUPPLEMENTARY TABLE 1. Pairwise p-distances (in %) among the studied genetic lineages of </w:t>
      </w:r>
      <w:r w:rsidRPr="008648DF">
        <w:rPr>
          <w:rFonts w:cs="Times New Roman"/>
          <w:i/>
          <w:szCs w:val="24"/>
        </w:rPr>
        <w:t>E. nordenskioldi</w:t>
      </w:r>
      <w:r>
        <w:rPr>
          <w:rFonts w:cs="Times New Roman"/>
          <w:szCs w:val="24"/>
        </w:rPr>
        <w:t xml:space="preserve">. N, </w:t>
      </w:r>
      <w:r w:rsidRPr="00093054">
        <w:rPr>
          <w:rFonts w:cs="Times New Roman"/>
          <w:i/>
          <w:szCs w:val="24"/>
        </w:rPr>
        <w:t>E. n. nordenskioldi</w:t>
      </w:r>
      <w:r>
        <w:rPr>
          <w:rFonts w:cs="Times New Roman"/>
          <w:szCs w:val="24"/>
        </w:rPr>
        <w:t xml:space="preserve"> lineages; P, </w:t>
      </w:r>
      <w:r w:rsidRPr="00093054">
        <w:rPr>
          <w:rFonts w:cs="Times New Roman"/>
          <w:i/>
          <w:szCs w:val="24"/>
        </w:rPr>
        <w:t>E. n. pallida</w:t>
      </w:r>
      <w:r>
        <w:rPr>
          <w:rFonts w:cs="Times New Roman"/>
          <w:szCs w:val="24"/>
        </w:rPr>
        <w:t xml:space="preserve"> lineages. Below diagonal, for the COI sample; above diagonal, </w:t>
      </w:r>
      <w:proofErr w:type="spellStart"/>
      <w:r>
        <w:rPr>
          <w:rFonts w:cs="Times New Roman"/>
          <w:szCs w:val="24"/>
        </w:rPr>
        <w:t>ProteinOrtho</w:t>
      </w:r>
      <w:proofErr w:type="spellEnd"/>
      <w:r>
        <w:rPr>
          <w:rFonts w:cs="Times New Roman"/>
          <w:szCs w:val="24"/>
        </w:rPr>
        <w:t xml:space="preserve"> nucleotide dataset.</w:t>
      </w:r>
      <w:bookmarkStart w:id="0" w:name="_GoBack"/>
      <w:bookmarkEnd w:id="0"/>
    </w:p>
    <w:tbl>
      <w:tblPr>
        <w:tblW w:w="8262" w:type="dxa"/>
        <w:tblInd w:w="108" w:type="dxa"/>
        <w:tblLook w:val="04A0" w:firstRow="1" w:lastRow="0" w:firstColumn="1" w:lastColumn="0" w:noHBand="0" w:noVBand="1"/>
      </w:tblPr>
      <w:tblGrid>
        <w:gridCol w:w="91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11"/>
      </w:tblGrid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93054" w:rsidRDefault="000E2AB8" w:rsidP="008648DF">
            <w:pPr>
              <w:spacing w:before="0"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P2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P6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93054" w:rsidRDefault="000E2AB8" w:rsidP="008648DF">
            <w:pPr>
              <w:spacing w:before="0" w:after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93054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E.andrei</w:t>
            </w:r>
            <w:proofErr w:type="spellEnd"/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4,76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8,35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4,97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8,59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5,02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8,74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3,58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8,42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3,74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8,48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3,38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8,54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3,72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8,55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3,41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8,29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P2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3,33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8,38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P6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8,25</w:t>
            </w:r>
          </w:p>
        </w:tc>
      </w:tr>
      <w:tr w:rsidR="000E2AB8" w:rsidRPr="000A17DB" w:rsidTr="008648DF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93054" w:rsidRDefault="000E2AB8" w:rsidP="008648DF">
            <w:pPr>
              <w:spacing w:before="0" w:after="0"/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93054">
              <w:rPr>
                <w:rFonts w:eastAsia="Times New Roman" w:cs="Times New Roman"/>
                <w:i/>
                <w:color w:val="000000"/>
                <w:sz w:val="20"/>
                <w:szCs w:val="20"/>
                <w:lang w:val="ru-RU" w:eastAsia="ru-RU"/>
              </w:rPr>
              <w:t>E.andrei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19,00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AB8" w:rsidRPr="000A17DB" w:rsidRDefault="000E2AB8" w:rsidP="008648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17D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F31CF9" w:rsidRPr="000E2AB8" w:rsidRDefault="00F31CF9" w:rsidP="000E2AB8"/>
    <w:sectPr w:rsidR="00F31CF9" w:rsidRPr="000E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E2AB8"/>
    <w:rsid w:val="002C78C3"/>
    <w:rsid w:val="00F31CF9"/>
    <w:rsid w:val="00F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1C51-2A9E-46C6-B393-07498B0E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B8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801D4"/>
    <w:pPr>
      <w:keepNext/>
      <w:keepLines/>
      <w:spacing w:before="0" w:after="120" w:line="480" w:lineRule="auto"/>
      <w:outlineLvl w:val="0"/>
    </w:pPr>
    <w:rPr>
      <w:rFonts w:eastAsiaTheme="majorEastAsia" w:cstheme="majorBidi"/>
      <w:b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1D4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2020-11-24T04:23:00Z</dcterms:created>
  <dcterms:modified xsi:type="dcterms:W3CDTF">2020-11-24T04:23:00Z</dcterms:modified>
</cp:coreProperties>
</file>