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433C" w14:textId="06905B21" w:rsidR="00B50AD3" w:rsidRPr="00B50AD3" w:rsidRDefault="00B50AD3" w:rsidP="00B50AD3">
      <w:pPr>
        <w:keepNext/>
        <w:rPr>
          <w:b/>
          <w:bCs/>
          <w:noProof/>
          <w:color w:val="000000" w:themeColor="text1"/>
          <w:lang w:val="en-US"/>
        </w:rPr>
      </w:pPr>
      <w:r w:rsidRPr="00B50AD3">
        <w:rPr>
          <w:b/>
          <w:bCs/>
          <w:noProof/>
          <w:color w:val="000000" w:themeColor="text1"/>
          <w:lang w:val="en-US"/>
        </w:rPr>
        <w:t xml:space="preserve">S2 Table. Music Excerpts </w:t>
      </w:r>
      <w:r w:rsidR="00234FD7">
        <w:rPr>
          <w:b/>
          <w:bCs/>
          <w:noProof/>
          <w:color w:val="000000" w:themeColor="text1"/>
          <w:lang w:val="en-US"/>
        </w:rPr>
        <w:t xml:space="preserve">(exemplars) </w:t>
      </w:r>
      <w:r w:rsidRPr="00B50AD3">
        <w:rPr>
          <w:b/>
          <w:bCs/>
          <w:noProof/>
          <w:color w:val="000000" w:themeColor="text1"/>
          <w:lang w:val="en-US"/>
        </w:rPr>
        <w:t>used in Phase 1 to Elicit Spontaneous Emotion Responses</w:t>
      </w:r>
      <w:r w:rsidR="00234FD7">
        <w:rPr>
          <w:b/>
          <w:bCs/>
          <w:noProof/>
          <w:color w:val="000000" w:themeColor="text1"/>
          <w:lang w:val="en-US"/>
        </w:rPr>
        <w:t xml:space="preserve"> to a given genre</w:t>
      </w:r>
      <w:r w:rsidRPr="00B50AD3">
        <w:rPr>
          <w:b/>
          <w:bCs/>
          <w:noProof/>
          <w:color w:val="000000" w:themeColor="text1"/>
          <w:lang w:val="en-US"/>
        </w:rPr>
        <w:t xml:space="preserve">. </w:t>
      </w:r>
    </w:p>
    <w:p w14:paraId="009E0774" w14:textId="0AB37087" w:rsidR="009D320F" w:rsidRDefault="009D320F"/>
    <w:p w14:paraId="4934EF0A" w14:textId="6E2C0487" w:rsidR="00B50AD3" w:rsidRPr="00E10567" w:rsidRDefault="00B50AD3" w:rsidP="00B50AD3">
      <w:pPr>
        <w:keepNext/>
        <w:rPr>
          <w:noProof/>
          <w:color w:val="000000" w:themeColor="text1"/>
          <w:lang w:val="en-US"/>
        </w:rPr>
      </w:pPr>
      <w:r w:rsidRPr="00E10567">
        <w:rPr>
          <w:i/>
          <w:noProof/>
          <w:color w:val="000000" w:themeColor="text1"/>
          <w:u w:val="single"/>
          <w:lang w:val="en-US"/>
        </w:rPr>
        <w:t>Music excerpts</w:t>
      </w:r>
      <w:r w:rsidR="00234FD7">
        <w:rPr>
          <w:i/>
          <w:noProof/>
          <w:color w:val="000000" w:themeColor="text1"/>
          <w:u w:val="single"/>
          <w:lang w:val="en-US"/>
        </w:rPr>
        <w:t xml:space="preserve"> (exemplars)</w:t>
      </w:r>
      <w:r w:rsidRPr="00E10567">
        <w:rPr>
          <w:i/>
          <w:noProof/>
          <w:color w:val="000000" w:themeColor="text1"/>
          <w:u w:val="single"/>
          <w:lang w:val="en-US"/>
        </w:rPr>
        <w:t xml:space="preserve"> used</w:t>
      </w:r>
      <w:r>
        <w:rPr>
          <w:i/>
          <w:noProof/>
          <w:color w:val="000000" w:themeColor="text1"/>
          <w:u w:val="single"/>
          <w:lang w:val="en-US"/>
        </w:rPr>
        <w:t xml:space="preserve"> in Phase 1</w:t>
      </w:r>
      <w:r w:rsidRPr="00E10567">
        <w:rPr>
          <w:i/>
          <w:noProof/>
          <w:color w:val="000000" w:themeColor="text1"/>
          <w:u w:val="single"/>
          <w:lang w:val="en-US"/>
        </w:rPr>
        <w:t xml:space="preserve"> to </w:t>
      </w:r>
      <w:r>
        <w:rPr>
          <w:i/>
          <w:noProof/>
          <w:color w:val="000000" w:themeColor="text1"/>
          <w:u w:val="single"/>
          <w:lang w:val="en-US"/>
        </w:rPr>
        <w:t xml:space="preserve">elicit spontaneous emotion responses </w:t>
      </w:r>
      <w:r w:rsidR="00234FD7">
        <w:rPr>
          <w:i/>
          <w:noProof/>
          <w:color w:val="000000" w:themeColor="text1"/>
          <w:u w:val="single"/>
          <w:lang w:val="en-US"/>
        </w:rPr>
        <w:t>to a given genre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038"/>
        <w:gridCol w:w="2191"/>
      </w:tblGrid>
      <w:tr w:rsidR="00B50AD3" w:rsidRPr="00E10567" w14:paraId="47F816C2" w14:textId="77777777" w:rsidTr="00152166">
        <w:tc>
          <w:tcPr>
            <w:tcW w:w="1638" w:type="dxa"/>
            <w:tcBorders>
              <w:bottom w:val="single" w:sz="4" w:space="0" w:color="auto"/>
            </w:tcBorders>
          </w:tcPr>
          <w:p w14:paraId="0EC33FF5" w14:textId="77777777" w:rsidR="00B50AD3" w:rsidRPr="00E10567" w:rsidRDefault="00B50AD3" w:rsidP="00152166">
            <w:pPr>
              <w:keepNext/>
              <w:ind w:firstLine="454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b/>
                <w:noProof/>
                <w:color w:val="000000" w:themeColor="text1"/>
                <w:sz w:val="16"/>
                <w:szCs w:val="16"/>
              </w:rPr>
              <w:t>Genre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73794E00" w14:textId="77777777" w:rsidR="00B50AD3" w:rsidRPr="00E10567" w:rsidRDefault="00B50AD3" w:rsidP="00152166">
            <w:pPr>
              <w:keepNext/>
              <w:ind w:firstLine="381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b/>
                <w:noProof/>
                <w:color w:val="000000" w:themeColor="text1"/>
                <w:sz w:val="16"/>
                <w:szCs w:val="16"/>
              </w:rPr>
              <w:t>Description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0FB25874" w14:textId="77777777" w:rsidR="00B50AD3" w:rsidRPr="00E10567" w:rsidRDefault="00B50AD3" w:rsidP="00152166">
            <w:pPr>
              <w:keepNext/>
              <w:ind w:left="41" w:firstLine="708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b/>
                <w:noProof/>
                <w:color w:val="000000" w:themeColor="text1"/>
                <w:sz w:val="16"/>
                <w:szCs w:val="16"/>
              </w:rPr>
              <w:t>Stimuli</w:t>
            </w:r>
          </w:p>
        </w:tc>
      </w:tr>
      <w:tr w:rsidR="00B50AD3" w:rsidRPr="00E10567" w14:paraId="0C964565" w14:textId="77777777" w:rsidTr="00152166">
        <w:tc>
          <w:tcPr>
            <w:tcW w:w="1638" w:type="dxa"/>
          </w:tcPr>
          <w:p w14:paraId="138DE84C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</w:rPr>
              <w:t xml:space="preserve">Western Classical </w:t>
            </w:r>
          </w:p>
          <w:p w14:paraId="46155A97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14:paraId="3C41286D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14:paraId="2AB8A1B6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14:paraId="08207ADE" w14:textId="77777777" w:rsidR="00B50AD3" w:rsidRPr="00E10567" w:rsidRDefault="00B50AD3" w:rsidP="00152166">
            <w:pPr>
              <w:jc w:val="lef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38" w:type="dxa"/>
          </w:tcPr>
          <w:p w14:paraId="61164F84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</w:rPr>
              <w:t>Art music written in the musical tradition of Western culture</w:t>
            </w:r>
          </w:p>
        </w:tc>
        <w:tc>
          <w:tcPr>
            <w:tcW w:w="2191" w:type="dxa"/>
          </w:tcPr>
          <w:p w14:paraId="2FF575FD" w14:textId="77777777" w:rsidR="00B50AD3" w:rsidRPr="00E10567" w:rsidRDefault="00B50AD3" w:rsidP="001521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Holst, Gustav.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The Planets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. Op.31-1.Mars. [Recorded by Charles Dutoit &amp; Orchestre Symphonique de Montréal], (2016). </w:t>
            </w:r>
          </w:p>
          <w:p w14:paraId="76BC2820" w14:textId="77777777" w:rsidR="00B50AD3" w:rsidRPr="00E10567" w:rsidRDefault="00B50AD3" w:rsidP="001521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Glass, Philip.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Morning Passages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. The Hours [OST], (2002). </w:t>
            </w:r>
          </w:p>
          <w:p w14:paraId="2B5C3CD3" w14:textId="77777777" w:rsidR="00B50AD3" w:rsidRPr="00E10567" w:rsidRDefault="00B50AD3" w:rsidP="00152166">
            <w:pPr>
              <w:pStyle w:val="ListParagraph"/>
              <w:spacing w:after="0" w:line="240" w:lineRule="auto"/>
              <w:jc w:val="left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50AD3" w:rsidRPr="00E10567" w14:paraId="39C3A030" w14:textId="77777777" w:rsidTr="00152166">
        <w:tc>
          <w:tcPr>
            <w:tcW w:w="1638" w:type="dxa"/>
          </w:tcPr>
          <w:p w14:paraId="7BF0E5E4" w14:textId="77777777" w:rsidR="00B50AD3" w:rsidRPr="00E10567" w:rsidRDefault="00B50AD3" w:rsidP="00152166">
            <w:pPr>
              <w:keepNext/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i/>
                <w:noProof/>
                <w:color w:val="000000" w:themeColor="text1"/>
                <w:sz w:val="16"/>
                <w:szCs w:val="16"/>
              </w:rPr>
              <w:t>Fado</w:t>
            </w:r>
          </w:p>
        </w:tc>
        <w:tc>
          <w:tcPr>
            <w:tcW w:w="2038" w:type="dxa"/>
          </w:tcPr>
          <w:p w14:paraId="63B0507D" w14:textId="77777777" w:rsidR="00B50AD3" w:rsidRPr="00E10567" w:rsidRDefault="00B50AD3" w:rsidP="00152166">
            <w:pPr>
              <w:keepNext/>
              <w:rPr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</w:rPr>
              <w:t>A popular Portuguese music tradition often character</w:t>
            </w:r>
            <w:r>
              <w:rPr>
                <w:noProof/>
                <w:color w:val="000000" w:themeColor="text1"/>
                <w:sz w:val="16"/>
                <w:szCs w:val="16"/>
              </w:rPr>
              <w:t>ise</w:t>
            </w:r>
            <w:r w:rsidRPr="00E10567">
              <w:rPr>
                <w:noProof/>
                <w:color w:val="000000" w:themeColor="text1"/>
                <w:sz w:val="16"/>
                <w:szCs w:val="16"/>
              </w:rPr>
              <w:t>d by singing about working</w:t>
            </w:r>
            <w:r>
              <w:rPr>
                <w:noProof/>
                <w:color w:val="000000" w:themeColor="text1"/>
                <w:sz w:val="16"/>
                <w:szCs w:val="16"/>
              </w:rPr>
              <w:t>-</w:t>
            </w:r>
            <w:r w:rsidRPr="00E10567">
              <w:rPr>
                <w:noProof/>
                <w:color w:val="000000" w:themeColor="text1"/>
                <w:sz w:val="16"/>
                <w:szCs w:val="16"/>
              </w:rPr>
              <w:t xml:space="preserve"> class people and the sea</w:t>
            </w:r>
          </w:p>
          <w:p w14:paraId="7E0CC491" w14:textId="77777777" w:rsidR="00B50AD3" w:rsidRPr="00E10567" w:rsidRDefault="00B50AD3" w:rsidP="00152166">
            <w:pPr>
              <w:keepNext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</w:tcPr>
          <w:p w14:paraId="4ADDE3DD" w14:textId="77777777" w:rsidR="00B50AD3" w:rsidRPr="00E10567" w:rsidRDefault="00B50AD3" w:rsidP="00152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Dos Reis Nunes, Marisa.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Oxalá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, (2001).</w:t>
            </w:r>
          </w:p>
          <w:p w14:paraId="3D7B726C" w14:textId="77777777" w:rsidR="00B50AD3" w:rsidRPr="00E10567" w:rsidRDefault="00B50AD3" w:rsidP="00152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Camané.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Sei De Um Rio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, (2008).</w:t>
            </w:r>
          </w:p>
          <w:p w14:paraId="43E16A9B" w14:textId="77777777" w:rsidR="00B50AD3" w:rsidRPr="00E10567" w:rsidRDefault="00B50AD3" w:rsidP="00152166">
            <w:pPr>
              <w:keepNext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B50AD3" w:rsidRPr="00E10567" w14:paraId="4EF9FCAD" w14:textId="77777777" w:rsidTr="00152166">
        <w:tc>
          <w:tcPr>
            <w:tcW w:w="1638" w:type="dxa"/>
          </w:tcPr>
          <w:p w14:paraId="20E53026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</w:rPr>
              <w:t>Heavy Metal</w:t>
            </w:r>
          </w:p>
          <w:p w14:paraId="1374EC10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38" w:type="dxa"/>
          </w:tcPr>
          <w:p w14:paraId="0790D584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</w:rPr>
              <w:t>A genre of rock music characteristically employing highly amplified distortion, loudness</w:t>
            </w:r>
            <w:r>
              <w:rPr>
                <w:noProof/>
                <w:color w:val="000000" w:themeColor="text1"/>
                <w:sz w:val="16"/>
                <w:szCs w:val="16"/>
              </w:rPr>
              <w:t>,</w:t>
            </w:r>
            <w:r w:rsidRPr="00E10567">
              <w:rPr>
                <w:noProof/>
                <w:color w:val="000000" w:themeColor="text1"/>
                <w:sz w:val="16"/>
                <w:szCs w:val="16"/>
              </w:rPr>
              <w:t xml:space="preserve"> and long guitar solos</w:t>
            </w:r>
          </w:p>
          <w:p w14:paraId="5A5BE92A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</w:tcPr>
          <w:p w14:paraId="130CE3A7" w14:textId="77777777" w:rsidR="00B50AD3" w:rsidRPr="00E10567" w:rsidRDefault="00B50AD3" w:rsidP="001521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Korn.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Shoots and Ladders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, (1995).</w:t>
            </w:r>
          </w:p>
          <w:p w14:paraId="708626A7" w14:textId="77777777" w:rsidR="00B50AD3" w:rsidRPr="00E10567" w:rsidRDefault="00B50AD3" w:rsidP="001521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 Dream Theater.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The Gift of Music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, (2015).</w:t>
            </w:r>
          </w:p>
          <w:p w14:paraId="6585BC38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14:paraId="56928B61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B50AD3" w:rsidRPr="00E10567" w14:paraId="7C1A92C5" w14:textId="77777777" w:rsidTr="00152166">
        <w:trPr>
          <w:trHeight w:val="1205"/>
        </w:trPr>
        <w:tc>
          <w:tcPr>
            <w:tcW w:w="1638" w:type="dxa"/>
          </w:tcPr>
          <w:p w14:paraId="675F5D06" w14:textId="77777777" w:rsidR="00B50AD3" w:rsidRPr="00E10567" w:rsidRDefault="00B50AD3" w:rsidP="00152166">
            <w:pPr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</w:rPr>
              <w:t>Hip Hop</w:t>
            </w:r>
          </w:p>
        </w:tc>
        <w:tc>
          <w:tcPr>
            <w:tcW w:w="2038" w:type="dxa"/>
          </w:tcPr>
          <w:p w14:paraId="5080A9C3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</w:rPr>
              <w:t xml:space="preserve">A genre of music characteristically employing rapping, djaying and beatboxing </w:t>
            </w:r>
          </w:p>
        </w:tc>
        <w:tc>
          <w:tcPr>
            <w:tcW w:w="2191" w:type="dxa"/>
          </w:tcPr>
          <w:p w14:paraId="72FD7DF8" w14:textId="77777777" w:rsidR="00B50AD3" w:rsidRPr="00E10567" w:rsidRDefault="00B50AD3" w:rsidP="001521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Coyle-Larner, Benjamin.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The Isle of Arran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, (2017).</w:t>
            </w:r>
          </w:p>
          <w:p w14:paraId="01D69506" w14:textId="77777777" w:rsidR="00B50AD3" w:rsidRPr="00E10567" w:rsidRDefault="00B50AD3" w:rsidP="001521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Missy Elliot.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I’m Better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, (2017).</w:t>
            </w:r>
          </w:p>
          <w:p w14:paraId="201FB975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B50AD3" w:rsidRPr="00E10567" w14:paraId="6C10D799" w14:textId="77777777" w:rsidTr="00152166">
        <w:tc>
          <w:tcPr>
            <w:tcW w:w="1638" w:type="dxa"/>
          </w:tcPr>
          <w:p w14:paraId="227D9B89" w14:textId="77777777" w:rsidR="00B50AD3" w:rsidRPr="00E10567" w:rsidRDefault="00B50AD3" w:rsidP="00152166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i/>
                <w:noProof/>
                <w:color w:val="000000" w:themeColor="text1"/>
                <w:sz w:val="16"/>
                <w:szCs w:val="16"/>
              </w:rPr>
              <w:t>Son</w:t>
            </w:r>
          </w:p>
          <w:p w14:paraId="47C495EF" w14:textId="77777777" w:rsidR="00B50AD3" w:rsidRPr="00E10567" w:rsidRDefault="00B50AD3" w:rsidP="00152166">
            <w:pPr>
              <w:pStyle w:val="ListParagraph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BB8D062" w14:textId="77777777" w:rsidR="00B50AD3" w:rsidRPr="00E10567" w:rsidRDefault="00B50AD3" w:rsidP="00152166">
            <w:pPr>
              <w:pStyle w:val="ListParagraph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</w:p>
          <w:p w14:paraId="5C1F2248" w14:textId="77777777" w:rsidR="00B50AD3" w:rsidRPr="00E10567" w:rsidRDefault="00B50AD3" w:rsidP="00152166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</w:p>
          <w:p w14:paraId="31730677" w14:textId="77777777" w:rsidR="00B50AD3" w:rsidRPr="00E10567" w:rsidRDefault="00B50AD3" w:rsidP="00152166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i/>
                <w:noProof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2038" w:type="dxa"/>
          </w:tcPr>
          <w:p w14:paraId="24CBC2B2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</w:rPr>
              <w:t>A Cuban genre of music characteristically distinct by its use of a lyrical mete</w:t>
            </w:r>
            <w:r>
              <w:rPr>
                <w:noProof/>
                <w:color w:val="000000" w:themeColor="text1"/>
                <w:sz w:val="16"/>
                <w:szCs w:val="16"/>
              </w:rPr>
              <w:t>r</w:t>
            </w:r>
            <w:r w:rsidRPr="00E10567">
              <w:rPr>
                <w:noProof/>
                <w:color w:val="000000" w:themeColor="text1"/>
                <w:sz w:val="16"/>
                <w:szCs w:val="16"/>
              </w:rPr>
              <w:t xml:space="preserve">, five-stroke clave rhythm,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</w:rPr>
              <w:t>tres</w:t>
            </w:r>
            <w:r w:rsidRPr="00E10567">
              <w:rPr>
                <w:noProof/>
                <w:color w:val="000000" w:themeColor="text1"/>
                <w:sz w:val="16"/>
                <w:szCs w:val="16"/>
              </w:rPr>
              <w:t xml:space="preserve"> guitar and call and response structure </w:t>
            </w:r>
          </w:p>
          <w:p w14:paraId="37F8FABC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</w:tcPr>
          <w:p w14:paraId="65B7D07E" w14:textId="77777777" w:rsidR="00B50AD3" w:rsidRPr="00E10567" w:rsidRDefault="00B50AD3" w:rsidP="001521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Rodríguez, Arsenio.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 xml:space="preserve">No Me Llores Más 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[Recorded by Omara Portuondo], (2000).</w:t>
            </w:r>
          </w:p>
          <w:p w14:paraId="57C65594" w14:textId="77777777" w:rsidR="00B50AD3" w:rsidRPr="00E10567" w:rsidRDefault="00B50AD3" w:rsidP="001521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 Félix, Altuna.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 xml:space="preserve">Si Te Contera 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[Recorded by Ibrahim Ferrer], (2005). </w:t>
            </w:r>
          </w:p>
          <w:p w14:paraId="6ECDE681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B50AD3" w:rsidRPr="00E10567" w14:paraId="3665ABFE" w14:textId="77777777" w:rsidTr="00152166">
        <w:tc>
          <w:tcPr>
            <w:tcW w:w="1638" w:type="dxa"/>
          </w:tcPr>
          <w:p w14:paraId="5D2C08C8" w14:textId="77777777" w:rsidR="00B50AD3" w:rsidRPr="00E10567" w:rsidRDefault="00B50AD3" w:rsidP="00152166">
            <w:pPr>
              <w:keepNext/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i/>
                <w:noProof/>
                <w:color w:val="000000" w:themeColor="text1"/>
                <w:sz w:val="16"/>
                <w:szCs w:val="16"/>
              </w:rPr>
              <w:t>Gagaku</w:t>
            </w:r>
          </w:p>
          <w:p w14:paraId="7D59D8C3" w14:textId="77777777" w:rsidR="00B50AD3" w:rsidRPr="00E10567" w:rsidRDefault="00B50AD3" w:rsidP="00152166">
            <w:pPr>
              <w:keepNext/>
              <w:rPr>
                <w:i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38" w:type="dxa"/>
          </w:tcPr>
          <w:p w14:paraId="7ADDB78F" w14:textId="77777777" w:rsidR="00B50AD3" w:rsidRPr="00E10567" w:rsidRDefault="00B50AD3" w:rsidP="00152166">
            <w:pPr>
              <w:keepNext/>
              <w:rPr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</w:rPr>
              <w:t>A Japanese Classical music tradition typically performed in imperial courts in Japan</w:t>
            </w:r>
          </w:p>
          <w:p w14:paraId="26D7D991" w14:textId="77777777" w:rsidR="00B50AD3" w:rsidRPr="00E10567" w:rsidRDefault="00B50AD3" w:rsidP="00152166">
            <w:pPr>
              <w:keepNext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</w:tcPr>
          <w:p w14:paraId="41C269D1" w14:textId="77777777" w:rsidR="00B50AD3" w:rsidRPr="00E10567" w:rsidRDefault="00B50AD3" w:rsidP="001521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Katsutaro, Kouta.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 xml:space="preserve">Sangai-bushi/Sado Okesa, 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(2017).</w:t>
            </w:r>
          </w:p>
          <w:p w14:paraId="5A623E1B" w14:textId="77777777" w:rsidR="00B50AD3" w:rsidRPr="00E10567" w:rsidRDefault="00B50AD3" w:rsidP="001521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 I Jiyushi &amp; T Shikebu,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Joriri-Banraku,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 (1964). </w:t>
            </w:r>
          </w:p>
          <w:p w14:paraId="05F58115" w14:textId="77777777" w:rsidR="00B50AD3" w:rsidRPr="00E10567" w:rsidRDefault="00B50AD3" w:rsidP="00152166">
            <w:pPr>
              <w:keepNext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B50AD3" w:rsidRPr="00E10567" w14:paraId="48740AEB" w14:textId="77777777" w:rsidTr="00152166">
        <w:tc>
          <w:tcPr>
            <w:tcW w:w="1638" w:type="dxa"/>
          </w:tcPr>
          <w:p w14:paraId="7583ECF0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</w:rPr>
              <w:t>Pop</w:t>
            </w:r>
          </w:p>
          <w:p w14:paraId="61259FD5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38" w:type="dxa"/>
          </w:tcPr>
          <w:p w14:paraId="7B7196E7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</w:rPr>
              <w:t xml:space="preserve">A genre of music characteristically employing short to medium length (two to four minutes) songs, repeated choruses and a simple structure, with an aim </w:t>
            </w:r>
            <w:r w:rsidRPr="00E10567">
              <w:rPr>
                <w:noProof/>
                <w:color w:val="000000" w:themeColor="text1"/>
                <w:sz w:val="16"/>
                <w:szCs w:val="16"/>
              </w:rPr>
              <w:lastRenderedPageBreak/>
              <w:t>to appeal to a general audience</w:t>
            </w:r>
          </w:p>
          <w:p w14:paraId="4FB704AB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91" w:type="dxa"/>
          </w:tcPr>
          <w:p w14:paraId="3B3AEB90" w14:textId="77777777" w:rsidR="00B50AD3" w:rsidRPr="00E10567" w:rsidRDefault="00B50AD3" w:rsidP="00152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Rogers, Maggie.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On/Off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, (2015).</w:t>
            </w:r>
          </w:p>
          <w:p w14:paraId="5E6BCC2D" w14:textId="77777777" w:rsidR="00B50AD3" w:rsidRPr="00E10567" w:rsidRDefault="00B50AD3" w:rsidP="00152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William, Pharell.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Marilyn Monroe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, (2014).</w:t>
            </w:r>
          </w:p>
          <w:p w14:paraId="6884C485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B50AD3" w:rsidRPr="00E10567" w14:paraId="5554468A" w14:textId="77777777" w:rsidTr="00152166">
        <w:tc>
          <w:tcPr>
            <w:tcW w:w="1638" w:type="dxa"/>
          </w:tcPr>
          <w:p w14:paraId="26D3A2BA" w14:textId="77777777" w:rsidR="00B50AD3" w:rsidRPr="00E10567" w:rsidRDefault="00B50AD3" w:rsidP="00152166">
            <w:pPr>
              <w:rPr>
                <w:i/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i/>
                <w:noProof/>
                <w:color w:val="000000" w:themeColor="text1"/>
                <w:sz w:val="16"/>
                <w:szCs w:val="16"/>
              </w:rPr>
              <w:lastRenderedPageBreak/>
              <w:t>Bossa Nova</w:t>
            </w:r>
          </w:p>
        </w:tc>
        <w:tc>
          <w:tcPr>
            <w:tcW w:w="2038" w:type="dxa"/>
          </w:tcPr>
          <w:p w14:paraId="20168CBE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</w:rPr>
              <w:t>A Brazilian genre of music typically employing a common signature with emphasis on the second beat, usually containing syncopation in the second measure</w:t>
            </w:r>
          </w:p>
          <w:p w14:paraId="1C222054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</w:tcPr>
          <w:p w14:paraId="643EFF0B" w14:textId="77777777" w:rsidR="00B50AD3" w:rsidRPr="00E10567" w:rsidRDefault="00B50AD3" w:rsidP="00152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Alcione.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Não Deixe O Samba Morrer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, (1975).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5FCB429A" w14:textId="77777777" w:rsidR="00B50AD3" w:rsidRPr="00E10567" w:rsidRDefault="00B50AD3" w:rsidP="00152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Sargento, Nelson. </w:t>
            </w: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Agoniza mas não morre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, (1979).</w:t>
            </w:r>
          </w:p>
          <w:p w14:paraId="13C70695" w14:textId="77777777" w:rsidR="00B50AD3" w:rsidRPr="00E10567" w:rsidRDefault="00B50AD3" w:rsidP="00152166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14:paraId="20F09947" w14:textId="77777777" w:rsidR="00B50AD3" w:rsidRDefault="00B50AD3"/>
    <w:sectPr w:rsidR="00B50AD3" w:rsidSect="00A139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6C16"/>
    <w:multiLevelType w:val="hybridMultilevel"/>
    <w:tmpl w:val="CBC8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3C71"/>
    <w:multiLevelType w:val="hybridMultilevel"/>
    <w:tmpl w:val="CBC8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2591"/>
    <w:multiLevelType w:val="hybridMultilevel"/>
    <w:tmpl w:val="CBC8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6D99"/>
    <w:multiLevelType w:val="hybridMultilevel"/>
    <w:tmpl w:val="D24C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7B95"/>
    <w:multiLevelType w:val="hybridMultilevel"/>
    <w:tmpl w:val="CBC8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E1447"/>
    <w:multiLevelType w:val="hybridMultilevel"/>
    <w:tmpl w:val="CBC8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F6D65"/>
    <w:multiLevelType w:val="hybridMultilevel"/>
    <w:tmpl w:val="CBC8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2013D"/>
    <w:multiLevelType w:val="hybridMultilevel"/>
    <w:tmpl w:val="6DFE1544"/>
    <w:lvl w:ilvl="0" w:tplc="3B4E7E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D3"/>
    <w:rsid w:val="00016557"/>
    <w:rsid w:val="00177512"/>
    <w:rsid w:val="001B3855"/>
    <w:rsid w:val="00234FD7"/>
    <w:rsid w:val="002853E0"/>
    <w:rsid w:val="00337AF3"/>
    <w:rsid w:val="003720CC"/>
    <w:rsid w:val="003E1CBF"/>
    <w:rsid w:val="00435FF1"/>
    <w:rsid w:val="00436240"/>
    <w:rsid w:val="0045153F"/>
    <w:rsid w:val="0045235A"/>
    <w:rsid w:val="004B73D7"/>
    <w:rsid w:val="0050774D"/>
    <w:rsid w:val="005335DC"/>
    <w:rsid w:val="00552AEC"/>
    <w:rsid w:val="00660B5B"/>
    <w:rsid w:val="00670CB6"/>
    <w:rsid w:val="006F41B6"/>
    <w:rsid w:val="007124F8"/>
    <w:rsid w:val="007664A4"/>
    <w:rsid w:val="00767A51"/>
    <w:rsid w:val="00804B81"/>
    <w:rsid w:val="0084268B"/>
    <w:rsid w:val="00863321"/>
    <w:rsid w:val="00965446"/>
    <w:rsid w:val="009B28A7"/>
    <w:rsid w:val="009D320F"/>
    <w:rsid w:val="009E744F"/>
    <w:rsid w:val="00A13952"/>
    <w:rsid w:val="00A93339"/>
    <w:rsid w:val="00AD1E27"/>
    <w:rsid w:val="00B50AD3"/>
    <w:rsid w:val="00C12A98"/>
    <w:rsid w:val="00C43488"/>
    <w:rsid w:val="00C50CCC"/>
    <w:rsid w:val="00C66AC3"/>
    <w:rsid w:val="00C81174"/>
    <w:rsid w:val="00D201BF"/>
    <w:rsid w:val="00D3568A"/>
    <w:rsid w:val="00D44F70"/>
    <w:rsid w:val="00D72787"/>
    <w:rsid w:val="00E934A3"/>
    <w:rsid w:val="00EF2BDA"/>
    <w:rsid w:val="00F047F3"/>
    <w:rsid w:val="00F40511"/>
    <w:rsid w:val="00FA5F88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0F202"/>
  <w15:chartTrackingRefBased/>
  <w15:docId w15:val="{8E6166ED-48FE-7F47-9A66-63105DAA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D3"/>
    <w:pPr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A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D3"/>
    <w:rPr>
      <w:rFonts w:ascii="Times New Roman" w:eastAsia="Times New Roman" w:hAnsi="Times New Roman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B50AD3"/>
    <w:pPr>
      <w:spacing w:after="200" w:line="276" w:lineRule="auto"/>
      <w:jc w:val="both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50AD3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0AD3"/>
    <w:rPr>
      <w:rFonts w:eastAsiaTheme="minorEastAs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Susino</dc:creator>
  <cp:keywords/>
  <dc:description/>
  <cp:lastModifiedBy>Marco Susino</cp:lastModifiedBy>
  <cp:revision>2</cp:revision>
  <dcterms:created xsi:type="dcterms:W3CDTF">2020-06-29T07:23:00Z</dcterms:created>
  <dcterms:modified xsi:type="dcterms:W3CDTF">2020-06-29T07:23:00Z</dcterms:modified>
</cp:coreProperties>
</file>