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00FBC" w14:textId="1D2BEB7A" w:rsidR="00685531" w:rsidRPr="008959ED" w:rsidRDefault="00685531" w:rsidP="00685531">
      <w:pPr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</w:pPr>
      <w:r w:rsidRPr="008959ED"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  <w:t>MEASURING COLLECTIVE EFFICACY FOR Gender Equality and Empowerment (GEE) EFFORTS</w:t>
      </w:r>
      <w:r>
        <w:rPr>
          <w:rFonts w:asciiTheme="minorHAnsi" w:eastAsia="Cambria" w:hAnsiTheme="minorHAnsi" w:cstheme="minorHAnsi"/>
          <w:b/>
          <w:caps/>
          <w:color w:val="000000" w:themeColor="text1"/>
          <w:sz w:val="22"/>
          <w:szCs w:val="22"/>
          <w:u w:val="single"/>
        </w:rPr>
        <w:t>: A systematic review of literature</w:t>
      </w:r>
    </w:p>
    <w:p w14:paraId="3AF30B87" w14:textId="77777777" w:rsidR="00FB02A2" w:rsidRDefault="00FB02A2" w:rsidP="003A666F">
      <w:pPr>
        <w:pStyle w:val="EndNoteBibliography"/>
        <w:numPr>
          <w:ilvl w:val="0"/>
          <w:numId w:val="0"/>
        </w:numPr>
        <w:rPr>
          <w:b/>
          <w:color w:val="000000" w:themeColor="text1"/>
          <w:sz w:val="22"/>
          <w:szCs w:val="22"/>
        </w:rPr>
      </w:pPr>
    </w:p>
    <w:p w14:paraId="78E2DB42" w14:textId="77777777" w:rsidR="003A666F" w:rsidRPr="008959ED" w:rsidRDefault="003A666F" w:rsidP="003A666F">
      <w:pPr>
        <w:pStyle w:val="NoSpacing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Introduction</w:t>
      </w:r>
    </w:p>
    <w:p w14:paraId="32027AF9" w14:textId="1491BE79" w:rsidR="003A666F" w:rsidRPr="008959ED" w:rsidRDefault="003A666F" w:rsidP="003A666F">
      <w:pPr>
        <w:pStyle w:val="NoSpacing"/>
        <w:rPr>
          <w:rFonts w:cstheme="minorHAnsi"/>
          <w:color w:val="000000" w:themeColor="text1"/>
        </w:rPr>
      </w:pPr>
      <w:r w:rsidRPr="008959ED">
        <w:rPr>
          <w:rFonts w:cstheme="minorHAnsi"/>
          <w:color w:val="000000" w:themeColor="text1"/>
        </w:rPr>
        <w:t>A robust and growing evidence exists on the value of women’s collectives as a means of improving women’s sexual and reproductive health, maternal and child health, and women’s safety from gender b</w:t>
      </w:r>
      <w:r>
        <w:rPr>
          <w:rFonts w:cstheme="minorHAnsi"/>
          <w:color w:val="000000" w:themeColor="text1"/>
        </w:rPr>
        <w:t>ased violence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PEVuZE5vdGU+PENpdGU+PEF1dGhvcj5PcnRvbjwvQXV0aG9yPjxZZWFyPjIwMTY8L1llYXI+PFJl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Y2FsPjxwYWdlcz42OTQtNzA0YTwvcGFnZXM+PHZvbHVtZT45NDwvdm9sdW1lPjxudW1iZXI+OTwv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PEVuZE5vdGU+PENpdGU+PEF1dGhvcj5PcnRvbjwvQXV0aG9yPjxZZWFyPjIwMTY8L1llYXI+PFJl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(1-6)</w:t>
      </w:r>
      <w:r w:rsidRPr="008959ED">
        <w:rPr>
          <w:rFonts w:cstheme="minorHAnsi"/>
          <w:color w:val="000000" w:themeColor="text1"/>
        </w:rPr>
        <w:fldChar w:fldCharType="end"/>
      </w:r>
      <w:r>
        <w:rPr>
          <w:rFonts w:cstheme="minorHAnsi"/>
          <w:color w:val="000000" w:themeColor="text1"/>
        </w:rPr>
        <w:t xml:space="preserve">, with stronger effects for </w:t>
      </w:r>
      <w:r w:rsidRPr="008959ED">
        <w:rPr>
          <w:rFonts w:cstheme="minorHAnsi"/>
          <w:color w:val="000000" w:themeColor="text1"/>
        </w:rPr>
        <w:t xml:space="preserve">more </w:t>
      </w:r>
      <w:proofErr w:type="spellStart"/>
      <w:r w:rsidRPr="008959ED">
        <w:rPr>
          <w:rFonts w:cstheme="minorHAnsi"/>
          <w:color w:val="000000" w:themeColor="text1"/>
        </w:rPr>
        <w:t>marginalised</w:t>
      </w:r>
      <w:proofErr w:type="spellEnd"/>
      <w:r w:rsidRPr="008959E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groups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&lt;EndNote&gt;&lt;Cite&gt;&lt;Author&gt;Hazra&lt;/Author&gt;&lt;RecNum&gt;9&lt;/RecNum&gt;&lt;DisplayText&gt;(5)&lt;/DisplayText&gt;&lt;record&gt;&lt;rec-number&gt;9&lt;/rec-number&gt;&lt;foreign-keys&gt;&lt;key app="EN" db-id="drevzpwdc9ts5certz1xzez0af2zvdfrpe0z" timestamp="1554644464"&gt;9&lt;/key&gt;&lt;/foreign-keys&gt;&lt;ref-type name="Journal Article"&gt;17&lt;/ref-type&gt;&lt;contributors&gt;&lt;authors&gt;&lt;author&gt;Hazra&lt;/author&gt;&lt;author&gt;Etal.&lt;/author&gt;&lt;/authors&gt;&lt;/contributors&gt;&lt;titles&gt;&lt;title&gt;Parallel Paper to be Submitted with Lancet Paper 4&lt;/title&gt;&lt;/titles&gt;&lt;dates&gt;&lt;/dates&gt;&lt;urls&gt;&lt;/urls&gt;&lt;/record&gt;&lt;/Cite&gt;&lt;/EndNote&gt;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(5)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This research builds upon research documenting the value of women’s collectives for </w:t>
      </w:r>
      <w:r w:rsidRPr="008959ED">
        <w:rPr>
          <w:rFonts w:cstheme="minorHAnsi"/>
          <w:color w:val="000000" w:themeColor="text1"/>
        </w:rPr>
        <w:t>the</w:t>
      </w:r>
      <w:r>
        <w:rPr>
          <w:rFonts w:cstheme="minorHAnsi"/>
          <w:color w:val="000000" w:themeColor="text1"/>
        </w:rPr>
        <w:t>ir</w:t>
      </w:r>
      <w:r w:rsidRPr="008959ED">
        <w:rPr>
          <w:rFonts w:cstheme="minorHAnsi"/>
          <w:color w:val="000000" w:themeColor="text1"/>
        </w:rPr>
        <w:t xml:space="preserve"> financial security and livelihood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PEVuZE5vdGU+PENpdGU+PEF1dGhvcj5UcmlwYXRoeTwvQXV0aG9yPjxZZWFyPjIwMTA8L1llYXI+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=
</w:fldData>
        </w:fldChar>
      </w:r>
      <w:r>
        <w:rPr>
          <w:rFonts w:cstheme="minorHAnsi"/>
          <w:color w:val="000000" w:themeColor="text1"/>
        </w:rPr>
        <w:instrText xml:space="preserve"> ADDIN EN.CITE </w:instrText>
      </w:r>
      <w:r>
        <w:rPr>
          <w:rFonts w:cstheme="minorHAnsi"/>
          <w:color w:val="000000" w:themeColor="text1"/>
        </w:rPr>
        <w:fldChar w:fldCharType="begin">
          <w:fldData xml:space="preserve">PEVuZE5vdGU+PENpdGU+PEF1dGhvcj5UcmlwYXRoeTwvQXV0aG9yPjxZZWFyPjIwMTA8L1llYXI+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=
</w:fldData>
        </w:fldChar>
      </w:r>
      <w:r>
        <w:rPr>
          <w:rFonts w:cstheme="minorHAnsi"/>
          <w:color w:val="000000" w:themeColor="text1"/>
        </w:rPr>
        <w:instrText xml:space="preserve"> ADDIN EN.CITE.DATA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(7-9)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, as well as political participation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&lt;EndNote&gt;&lt;Cite&gt;&lt;Author&gt;Goss&lt;/Author&gt;&lt;Year&gt;2010&lt;/Year&gt;&lt;RecNum&gt;3&lt;/RecNum&gt;&lt;DisplayText&gt;(10)&lt;/DisplayText&gt;&lt;record&gt;&lt;rec-number&gt;3&lt;/rec-number&gt;&lt;foreign-keys&gt;&lt;key app="EN" db-id="drevzpwdc9ts5certz1xzez0af2zvdfrpe0z" timestamp="1554644464"&gt;3&lt;/key&gt;&lt;/foreign-keys&gt;&lt;ref-type name="Journal Article"&gt;17&lt;/ref-type&gt;&lt;contributors&gt;&lt;authors&gt;&lt;author&gt;K Goss&lt;/author&gt;&lt;author&gt;M Heaney&lt;/author&gt;&lt;/authors&gt;&lt;/contributors&gt;&lt;titles&gt;&lt;title&gt;Organizing Women as Women: Hybridity and Grassroots Collective Action in the 21st Century&lt;/title&gt;&lt;secondary-title&gt;Perspectives on Politics&lt;/secondary-title&gt;&lt;/titles&gt;&lt;periodical&gt;&lt;full-title&gt;Perspectives on Politics&lt;/full-title&gt;&lt;/periodical&gt;&lt;pages&gt;27-52&lt;/pages&gt;&lt;volume&gt;8&lt;/volume&gt;&lt;number&gt;1&lt;/number&gt;&lt;dates&gt;&lt;year&gt;2010&lt;/year&gt;&lt;/dates&gt;&lt;urls&gt;&lt;/urls&gt;&lt;/record&gt;&lt;/Cite&gt;&lt;/EndNote&gt;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(10)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While much of this work comes from South Asia and </w:t>
      </w:r>
      <w:r>
        <w:rPr>
          <w:rFonts w:cstheme="minorHAnsi"/>
          <w:color w:val="000000" w:themeColor="text1"/>
        </w:rPr>
        <w:t>involves collectives focused on</w:t>
      </w:r>
      <w:r w:rsidRPr="008959ED">
        <w:rPr>
          <w:rFonts w:cstheme="minorHAnsi"/>
          <w:color w:val="000000" w:themeColor="text1"/>
        </w:rPr>
        <w:t xml:space="preserve"> financial inclusion</w:t>
      </w:r>
      <w:r>
        <w:rPr>
          <w:rFonts w:cstheme="minorHAnsi"/>
          <w:color w:val="000000" w:themeColor="text1"/>
        </w:rPr>
        <w:t xml:space="preserve">, there is evidence of the value of patient collectives to promote </w:t>
      </w:r>
      <w:r w:rsidRPr="008959ED">
        <w:rPr>
          <w:rFonts w:cstheme="minorHAnsi"/>
          <w:color w:val="000000" w:themeColor="text1"/>
        </w:rPr>
        <w:t xml:space="preserve"> higher quality patient centered care in higher income nations such as Germany</w:t>
      </w:r>
      <w:r>
        <w:rPr>
          <w:rFonts w:cstheme="minorHAnsi"/>
          <w:color w:val="000000" w:themeColor="text1"/>
        </w:rPr>
        <w:t>, as well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/>
      </w:r>
      <w:r>
        <w:rPr>
          <w:rFonts w:cstheme="minorHAnsi"/>
          <w:color w:val="000000" w:themeColor="text1"/>
        </w:rPr>
        <w:instrText xml:space="preserve"> ADDIN EN.CITE &lt;EndNote&gt;&lt;Cite&gt;&lt;Author&gt;Kofahl&lt;/Author&gt;&lt;Year&gt;2019&lt;/Year&gt;&lt;RecNum&gt;44&lt;/RecNum&gt;&lt;DisplayText&gt;(11)&lt;/DisplayText&gt;&lt;record&gt;&lt;rec-number&gt;44&lt;/rec-number&gt;&lt;foreign-keys&gt;&lt;key app="EN" db-id="drevzpwdc9ts5certz1xzez0af2zvdfrpe0z" timestamp="1554644532"&gt;44&lt;/key&gt;&lt;/foreign-keys&gt;&lt;ref-type name="Journal Article"&gt;17&lt;/ref-type&gt;&lt;contributors&gt;&lt;authors&gt;&lt;author&gt;Kofahl, C.&lt;/author&gt;&lt;/authors&gt;&lt;/contributors&gt;&lt;auth-address&gt;Zentrum fur Psychosoziale Medizin, Institut fur Medizinische Soziologie, Universitatsklinikum Hamburg-Eppendorf, Martinistr. 52, 20246, Hamburg, Deutschland. kofahl@uke.de.&lt;/auth-address&gt;&lt;titles&gt;&lt;title&gt;[Collective patient centeredness and patient involvement through self-help groups]&lt;/title&gt;&lt;secondary-title&gt;Bundesgesundheitsblatt Gesundheitsforschung Gesundheitsschutz&lt;/secondary-title&gt;&lt;alt-title&gt;Bundesgesundheitsblatt, Gesundheitsforschung, Gesundheitsschutz&lt;/alt-title&gt;&lt;/titles&gt;&lt;periodical&gt;&lt;full-title&gt;Bundesgesundheitsblatt Gesundheitsforschung Gesundheitsschutz&lt;/full-title&gt;&lt;abbr-1&gt;Bundesgesundheitsblatt, Gesundheitsforschung, Gesundheitsschutz&lt;/abbr-1&gt;&lt;/periodical&gt;&lt;alt-periodical&gt;&lt;full-title&gt;Bundesgesundheitsblatt Gesundheitsforschung Gesundheitsschutz&lt;/full-title&gt;&lt;abbr-1&gt;Bundesgesundheitsblatt, Gesundheitsforschung, Gesundheitsschutz&lt;/abbr-1&gt;&lt;/alt-periodical&gt;&lt;pages&gt;3-9&lt;/pages&gt;&lt;volume&gt;62&lt;/volume&gt;&lt;number&gt;1&lt;/number&gt;&lt;edition&gt;2018/12/06&lt;/edition&gt;&lt;keywords&gt;&lt;keyword&gt;Cooperation&lt;/keyword&gt;&lt;keyword&gt;Empowerment&lt;/keyword&gt;&lt;keyword&gt;Patient organization&lt;/keyword&gt;&lt;keyword&gt;Patient representative&lt;/keyword&gt;&lt;keyword&gt;Support group&lt;/keyword&gt;&lt;/keywords&gt;&lt;dates&gt;&lt;year&gt;2019&lt;/year&gt;&lt;pub-dates&gt;&lt;date&gt;Jan&lt;/date&gt;&lt;/pub-dates&gt;&lt;/dates&gt;&lt;orig-pub&gt;Kollektive Patientenorientierung und Patientenbeteiligung durch gesundheitsbezogene Selbsthilfe.&lt;/orig-pub&gt;&lt;isbn&gt;1436-9990&lt;/isbn&gt;&lt;accession-num&gt;30515525&lt;/accession-num&gt;&lt;urls&gt;&lt;/urls&gt;&lt;electronic-resource-num&gt;10.1007/s00103-018-2856-2&lt;/electronic-resource-num&gt;&lt;remote-database-provider&gt;NLM&lt;/remote-database-provider&gt;&lt;language&gt;ger&lt;/language&gt;&lt;/record&gt;&lt;/Cite&gt;&lt;/EndNote&gt;</w:instrText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(11)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Systematic review of the literature on </w:t>
      </w:r>
      <w:r>
        <w:rPr>
          <w:rFonts w:cstheme="minorHAnsi"/>
          <w:color w:val="000000" w:themeColor="text1"/>
        </w:rPr>
        <w:t xml:space="preserve">the </w:t>
      </w:r>
      <w:r w:rsidRPr="008959ED">
        <w:rPr>
          <w:rFonts w:cstheme="minorHAnsi"/>
          <w:color w:val="000000" w:themeColor="text1"/>
        </w:rPr>
        <w:t>effective</w:t>
      </w:r>
      <w:r>
        <w:rPr>
          <w:rFonts w:cstheme="minorHAnsi"/>
          <w:color w:val="000000" w:themeColor="text1"/>
        </w:rPr>
        <w:t>ness of</w:t>
      </w:r>
      <w:r w:rsidRPr="008959ED">
        <w:rPr>
          <w:rFonts w:cstheme="minorHAnsi"/>
          <w:color w:val="000000" w:themeColor="text1"/>
        </w:rPr>
        <w:t xml:space="preserve"> collective</w:t>
      </w:r>
      <w:r>
        <w:rPr>
          <w:rFonts w:cstheme="minorHAnsi"/>
          <w:color w:val="000000" w:themeColor="text1"/>
        </w:rPr>
        <w:t>s</w:t>
      </w:r>
      <w:r w:rsidRPr="008959ED">
        <w:rPr>
          <w:rFonts w:cstheme="minorHAnsi"/>
          <w:color w:val="000000" w:themeColor="text1"/>
        </w:rPr>
        <w:t xml:space="preserve"> highlight</w:t>
      </w:r>
      <w:r>
        <w:rPr>
          <w:rFonts w:cstheme="minorHAnsi"/>
          <w:color w:val="000000" w:themeColor="text1"/>
        </w:rPr>
        <w:t>s</w:t>
      </w:r>
      <w:r w:rsidRPr="008959ED">
        <w:rPr>
          <w:rFonts w:cstheme="minorHAnsi"/>
          <w:color w:val="000000" w:themeColor="text1"/>
        </w:rPr>
        <w:t xml:space="preserve"> that the mechanism </w:t>
      </w:r>
      <w:r>
        <w:rPr>
          <w:rFonts w:cstheme="minorHAnsi"/>
          <w:color w:val="000000" w:themeColor="text1"/>
        </w:rPr>
        <w:t>though which they achieve</w:t>
      </w:r>
      <w:r w:rsidRPr="008959ED">
        <w:rPr>
          <w:rFonts w:cstheme="minorHAnsi"/>
          <w:color w:val="000000" w:themeColor="text1"/>
        </w:rPr>
        <w:t xml:space="preserve"> positive health</w:t>
      </w:r>
      <w:r>
        <w:rPr>
          <w:rFonts w:cstheme="minorHAnsi"/>
          <w:color w:val="000000" w:themeColor="text1"/>
        </w:rPr>
        <w:t>, economic</w:t>
      </w:r>
      <w:r w:rsidRPr="008959ED">
        <w:rPr>
          <w:rFonts w:cstheme="minorHAnsi"/>
          <w:color w:val="000000" w:themeColor="text1"/>
        </w:rPr>
        <w:t xml:space="preserve"> and social </w:t>
      </w:r>
      <w:r>
        <w:rPr>
          <w:rFonts w:cstheme="minorHAnsi"/>
          <w:color w:val="000000" w:themeColor="text1"/>
        </w:rPr>
        <w:t xml:space="preserve">outcomes </w:t>
      </w:r>
      <w:r w:rsidRPr="008959ED">
        <w:rPr>
          <w:rFonts w:cstheme="minorHAnsi"/>
          <w:color w:val="000000" w:themeColor="text1"/>
        </w:rPr>
        <w:t xml:space="preserve">is via improved </w:t>
      </w:r>
      <w:r>
        <w:rPr>
          <w:rFonts w:cstheme="minorHAnsi"/>
          <w:color w:val="000000" w:themeColor="text1"/>
        </w:rPr>
        <w:t xml:space="preserve">collective </w:t>
      </w:r>
      <w:r w:rsidRPr="008959ED">
        <w:rPr>
          <w:rFonts w:cstheme="minorHAnsi"/>
          <w:color w:val="000000" w:themeColor="text1"/>
        </w:rPr>
        <w:t>efficacy</w:t>
      </w:r>
      <w:r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ZWNOdW0+NDU8L1JlY051bT48RGlzcGxheVRleHQ+KDEyLCAxMyk8L0Rpc3BsYXlUZXh0PjxyZWNv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=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ZWNOdW0+NDU8L1JlY051bT48RGlzcGxheVRleHQ+KDEyLCAxMyk8L0Rpc3BsYXlUZXh0PjxyZWNv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=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(12, 13)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Unfortunately, too often quality measures are not used to assess </w:t>
      </w:r>
      <w:r>
        <w:rPr>
          <w:rFonts w:cstheme="minorHAnsi"/>
          <w:color w:val="000000" w:themeColor="text1"/>
        </w:rPr>
        <w:t>collective efficacy in this research, despite the availability of such measures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ZWNOdW0+NDU8L1JlY051bT48RGlzcGxheVRleHQ+KDEyKTwvRGlzcGxheVRleHQ+PHJlY29yZD48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</w:fldData>
        </w:fldChar>
      </w:r>
      <w:r>
        <w:rPr>
          <w:rFonts w:cstheme="minorHAnsi"/>
          <w:color w:val="000000" w:themeColor="text1"/>
        </w:rPr>
        <w:instrText xml:space="preserve"> ADDIN EN.CITE </w:instrText>
      </w:r>
      <w:r>
        <w:rPr>
          <w:rFonts w:cstheme="minorHAnsi"/>
          <w:color w:val="000000" w:themeColor="text1"/>
        </w:rPr>
        <w:fldChar w:fldCharType="begin">
          <w:fldData xml:space="preserve">PEVuZE5vdGU+PENpdGU+PEF1dGhvcj5HZW9yZ2U8L0F1dGhvcj48WWVhcj4yMDE2PC9ZZWFyPjxS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</w:fldData>
        </w:fldChar>
      </w:r>
      <w:r>
        <w:rPr>
          <w:rFonts w:cstheme="minorHAnsi"/>
          <w:color w:val="000000" w:themeColor="text1"/>
        </w:rPr>
        <w:instrText xml:space="preserve"> ADDIN EN.CITE.DATA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(12)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Inadequate recognition of these measures may impede their use. </w:t>
      </w:r>
      <w:r w:rsidRPr="008959ED">
        <w:rPr>
          <w:rFonts w:cstheme="minorHAnsi"/>
          <w:color w:val="000000" w:themeColor="text1"/>
        </w:rPr>
        <w:t xml:space="preserve">To support the quality and use of best evidence measures for this important and growing area of work, we </w:t>
      </w:r>
      <w:r>
        <w:rPr>
          <w:rFonts w:cstheme="minorHAnsi"/>
          <w:color w:val="000000" w:themeColor="text1"/>
        </w:rPr>
        <w:t xml:space="preserve">reviewed the literature and utilized expert input to identify measures of collective efficacy, and reviewed these measures for their psychometric properties and use cross-nationally. </w:t>
      </w:r>
    </w:p>
    <w:p w14:paraId="24347003" w14:textId="77777777" w:rsidR="003A666F" w:rsidRDefault="003A666F" w:rsidP="003A666F">
      <w:pPr>
        <w:pStyle w:val="NoSpacing"/>
        <w:rPr>
          <w:rFonts w:cstheme="minorHAnsi"/>
          <w:color w:val="000000" w:themeColor="text1"/>
        </w:rPr>
      </w:pPr>
    </w:p>
    <w:p w14:paraId="0AB9D67F" w14:textId="77777777" w:rsidR="003A666F" w:rsidRDefault="003A666F" w:rsidP="003A666F">
      <w:pPr>
        <w:pStyle w:val="NoSpacing"/>
        <w:rPr>
          <w:rFonts w:cstheme="minorHAnsi"/>
          <w:b/>
          <w:color w:val="000000" w:themeColor="text1"/>
        </w:rPr>
      </w:pPr>
      <w:r w:rsidRPr="00C5147A">
        <w:rPr>
          <w:rFonts w:cstheme="minorHAnsi"/>
          <w:b/>
          <w:color w:val="000000" w:themeColor="text1"/>
        </w:rPr>
        <w:t>Methods</w:t>
      </w:r>
    </w:p>
    <w:p w14:paraId="16666A7B" w14:textId="368F5FDD" w:rsidR="003A666F" w:rsidRDefault="003C3F66" w:rsidP="003A666F">
      <w:pPr>
        <w:pStyle w:val="NoSpacing"/>
        <w:rPr>
          <w:rFonts w:cstheme="minorHAnsi"/>
        </w:rPr>
      </w:pPr>
      <w:r>
        <w:rPr>
          <w:rFonts w:cstheme="minorHAnsi"/>
          <w:color w:val="000000" w:themeColor="text1"/>
        </w:rPr>
        <w:t>W</w:t>
      </w:r>
      <w:r w:rsidR="003A666F">
        <w:rPr>
          <w:rFonts w:cstheme="minorHAnsi"/>
          <w:color w:val="000000" w:themeColor="text1"/>
        </w:rPr>
        <w:t xml:space="preserve">e </w:t>
      </w:r>
      <w:r w:rsidR="003A666F">
        <w:rPr>
          <w:rFonts w:cstheme="minorHAnsi"/>
        </w:rPr>
        <w:t xml:space="preserve">conduct a </w:t>
      </w:r>
      <w:r w:rsidR="003A666F" w:rsidRPr="00C5147A">
        <w:rPr>
          <w:rFonts w:cstheme="minorHAnsi"/>
        </w:rPr>
        <w:t xml:space="preserve">review of the literature </w:t>
      </w:r>
      <w:r w:rsidR="003A666F">
        <w:rPr>
          <w:rFonts w:cstheme="minorHAnsi"/>
        </w:rPr>
        <w:t xml:space="preserve">assessing collective efficacy using a combination of approaches to identify quantitative measures of collective efficacy. This work was conducted as part of the larger </w:t>
      </w:r>
      <w:r>
        <w:rPr>
          <w:rFonts w:cstheme="minorHAnsi"/>
        </w:rPr>
        <w:t xml:space="preserve">Evidence based Measures of Empowerment for Research on Gender Equality (EMERGE) project, </w:t>
      </w:r>
      <w:r w:rsidR="003A666F">
        <w:rPr>
          <w:rFonts w:cstheme="minorHAnsi"/>
        </w:rPr>
        <w:t xml:space="preserve">which focuses on identification and evaluation of quantitative measures of gender equality and empowerment assessed at the individual or household level </w:t>
      </w:r>
      <w:r w:rsidR="003A666F">
        <w:rPr>
          <w:rFonts w:cstheme="minorHAnsi"/>
        </w:rPr>
        <w:fldChar w:fldCharType="begin"/>
      </w:r>
      <w:r w:rsidR="003A666F">
        <w:rPr>
          <w:rFonts w:cstheme="minorHAnsi"/>
        </w:rPr>
        <w:instrText xml:space="preserve"> ADDIN EN.CITE &lt;EndNote&gt;&lt;Cite&gt;&lt;Author&gt;EMERGE&lt;/Author&gt;&lt;Year&gt;2019&lt;/Year&gt;&lt;RecNum&gt;46&lt;/RecNum&gt;&lt;DisplayText&gt;(14)&lt;/DisplayText&gt;&lt;record&gt;&lt;rec-number&gt;46&lt;/rec-number&gt;&lt;foreign-keys&gt;&lt;key app="EN" db-id="drevzpwdc9ts5certz1xzez0af2zvdfrpe0z" timestamp="1554697983"&gt;46&lt;/key&gt;&lt;/foreign-keys&gt;&lt;ref-type name="Web Page"&gt;12&lt;/ref-type&gt;&lt;contributors&gt;&lt;authors&gt;&lt;author&gt;EMERGE&lt;/author&gt;&lt;/authors&gt;&lt;/contributors&gt;&lt;titles&gt;&lt;title&gt;Evidence-based Measures of Empowerment for Research on Gender Equality&lt;/title&gt;&lt;/titles&gt;&lt;dates&gt;&lt;year&gt;2019&lt;/year&gt;&lt;/dates&gt;&lt;urls&gt;&lt;related-urls&gt;&lt;url&gt;http://emerge.ucsd.edu/&lt;/url&gt;&lt;/related-urls&gt;&lt;/urls&gt;&lt;/record&gt;&lt;/Cite&gt;&lt;/EndNote&gt;</w:instrText>
      </w:r>
      <w:r w:rsidR="003A666F">
        <w:rPr>
          <w:rFonts w:cstheme="minorHAnsi"/>
        </w:rPr>
        <w:fldChar w:fldCharType="separate"/>
      </w:r>
      <w:r w:rsidR="003A666F">
        <w:rPr>
          <w:rFonts w:cstheme="minorHAnsi"/>
          <w:noProof/>
        </w:rPr>
        <w:t>(14)</w:t>
      </w:r>
      <w:r w:rsidR="003A666F">
        <w:rPr>
          <w:rFonts w:cstheme="minorHAnsi"/>
        </w:rPr>
        <w:fldChar w:fldCharType="end"/>
      </w:r>
      <w:r w:rsidR="003A666F">
        <w:rPr>
          <w:rFonts w:cstheme="minorHAnsi"/>
        </w:rPr>
        <w:t xml:space="preserve">. </w:t>
      </w:r>
    </w:p>
    <w:p w14:paraId="720FA7D4" w14:textId="77777777" w:rsidR="003A666F" w:rsidRDefault="003A666F" w:rsidP="003A666F">
      <w:pPr>
        <w:pStyle w:val="NoSpacing"/>
        <w:rPr>
          <w:rFonts w:cstheme="minorHAnsi"/>
        </w:rPr>
      </w:pPr>
    </w:p>
    <w:p w14:paraId="5992364F" w14:textId="77777777" w:rsidR="00F664DE" w:rsidRDefault="003A666F" w:rsidP="00F664DE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For the purposes of this review, we defined c</w:t>
      </w:r>
      <w:r w:rsidRPr="008959ED">
        <w:rPr>
          <w:rFonts w:cstheme="minorHAnsi"/>
          <w:color w:val="000000" w:themeColor="text1"/>
        </w:rPr>
        <w:t>ollecti</w:t>
      </w:r>
      <w:r>
        <w:rPr>
          <w:rFonts w:cstheme="minorHAnsi"/>
          <w:color w:val="000000" w:themeColor="text1"/>
        </w:rPr>
        <w:t>ve efficacy a</w:t>
      </w:r>
      <w:r w:rsidRPr="008959ED">
        <w:rPr>
          <w:rFonts w:cstheme="minorHAnsi"/>
          <w:color w:val="000000" w:themeColor="text1"/>
        </w:rPr>
        <w:t>s a soci</w:t>
      </w:r>
      <w:r>
        <w:rPr>
          <w:rFonts w:cstheme="minorHAnsi"/>
          <w:color w:val="000000" w:themeColor="text1"/>
        </w:rPr>
        <w:t>a</w:t>
      </w:r>
      <w:r w:rsidRPr="008959ED">
        <w:rPr>
          <w:rFonts w:cstheme="minorHAnsi"/>
          <w:color w:val="000000" w:themeColor="text1"/>
        </w:rPr>
        <w:t xml:space="preserve">l construct aimed at capturing perceptions of group connectedness and group capacity to achieve social welfare goals through </w:t>
      </w:r>
      <w:r>
        <w:rPr>
          <w:rFonts w:cstheme="minorHAnsi"/>
          <w:color w:val="000000" w:themeColor="text1"/>
        </w:rPr>
        <w:t>organizing and collective action</w:t>
      </w:r>
      <w:r w:rsidRPr="008959ED">
        <w:rPr>
          <w:rFonts w:cstheme="minorHAnsi"/>
          <w:color w:val="000000" w:themeColor="text1"/>
        </w:rPr>
        <w:t xml:space="preserve">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UmVjTnVtPjcyNjwvUmVjTnVtPjxEaXNwbGF5VGV4dD4oMTUsIDE2KTwvRGlzcGxheVRleHQ+PHJl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=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UmVjTnVtPjcyNjwvUmVjTnVtPjxEaXNwbGF5VGV4dD4oMTUsIDE2KTwvRGlzcGxheVRleHQ+PHJl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=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(15, 16)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The value of the collective is often based in the group’s shared social marginalization and shared motivation for change. </w:t>
      </w:r>
      <w:r w:rsidRPr="008959ED">
        <w:rPr>
          <w:rFonts w:cstheme="minorHAnsi"/>
          <w:color w:val="000000" w:themeColor="text1"/>
        </w:rPr>
        <w:t>Core themes of collective efficacy include social cohesion,</w:t>
      </w:r>
      <w:r>
        <w:rPr>
          <w:rFonts w:cstheme="minorHAnsi"/>
          <w:color w:val="000000" w:themeColor="text1"/>
        </w:rPr>
        <w:t xml:space="preserve"> collective solidarity,</w:t>
      </w:r>
      <w:r w:rsidRPr="008959E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informal </w:t>
      </w:r>
      <w:r w:rsidRPr="008959ED">
        <w:rPr>
          <w:rFonts w:cstheme="minorHAnsi"/>
          <w:color w:val="000000" w:themeColor="text1"/>
        </w:rPr>
        <w:t>social control</w:t>
      </w:r>
      <w:r>
        <w:rPr>
          <w:rFonts w:cstheme="minorHAnsi"/>
          <w:color w:val="000000" w:themeColor="text1"/>
        </w:rPr>
        <w:t xml:space="preserve"> (i.e., perceptions the collective can alter a harmful social structure or impediment)</w:t>
      </w:r>
      <w:r w:rsidRPr="008959ED">
        <w:rPr>
          <w:rFonts w:cstheme="minorHAnsi"/>
          <w:color w:val="000000" w:themeColor="text1"/>
        </w:rPr>
        <w:t xml:space="preserve">, </w:t>
      </w:r>
      <w:r>
        <w:rPr>
          <w:rFonts w:cstheme="minorHAnsi"/>
          <w:color w:val="000000" w:themeColor="text1"/>
        </w:rPr>
        <w:t xml:space="preserve">and collective action </w:t>
      </w:r>
      <w:r w:rsidRPr="008959ED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UmVjTnVtPjcyNjwvUmVjTnVtPjxEaXNwbGF5VGV4dD4oMTMsIDE1LTE3KTwvRGlzcGxheVRleHQ+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</w:fldData>
        </w:fldChar>
      </w:r>
      <w:r w:rsidR="00EB3532">
        <w:rPr>
          <w:rFonts w:cstheme="minorHAnsi"/>
          <w:color w:val="000000" w:themeColor="text1"/>
        </w:rPr>
        <w:instrText xml:space="preserve"> ADDIN EN.CITE </w:instrText>
      </w:r>
      <w:r w:rsidR="00EB3532">
        <w:rPr>
          <w:rFonts w:cstheme="minorHAnsi"/>
          <w:color w:val="000000" w:themeColor="text1"/>
        </w:rPr>
        <w:fldChar w:fldCharType="begin">
          <w:fldData xml:space="preserve">PEVuZE5vdGU+PENpdGU+PEF1dGhvcj5TYW1wc29uPC9BdXRob3I+PFllYXI+MTk5NzwvWWVhcj48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</w:fldData>
        </w:fldChar>
      </w:r>
      <w:r w:rsidR="00EB3532">
        <w:rPr>
          <w:rFonts w:cstheme="minorHAnsi"/>
          <w:color w:val="000000" w:themeColor="text1"/>
        </w:rPr>
        <w:instrText xml:space="preserve"> ADDIN EN.CITE.DATA </w:instrText>
      </w:r>
      <w:r w:rsidR="00EB3532">
        <w:rPr>
          <w:rFonts w:cstheme="minorHAnsi"/>
          <w:color w:val="000000" w:themeColor="text1"/>
        </w:rPr>
      </w:r>
      <w:r w:rsidR="00EB3532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</w:r>
      <w:r w:rsidRPr="008959ED"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noProof/>
          <w:color w:val="000000" w:themeColor="text1"/>
        </w:rPr>
        <w:t>(13, 15-17)</w:t>
      </w:r>
      <w:r w:rsidRPr="008959ED">
        <w:rPr>
          <w:rFonts w:cstheme="minorHAnsi"/>
          <w:color w:val="000000" w:themeColor="text1"/>
        </w:rPr>
        <w:fldChar w:fldCharType="end"/>
      </w:r>
      <w:r w:rsidRPr="008959ED">
        <w:rPr>
          <w:rFonts w:cstheme="minorHAnsi"/>
          <w:color w:val="000000" w:themeColor="text1"/>
        </w:rPr>
        <w:t xml:space="preserve">. </w:t>
      </w:r>
      <w:r>
        <w:rPr>
          <w:rFonts w:cstheme="minorHAnsi"/>
          <w:color w:val="000000" w:themeColor="text1"/>
        </w:rPr>
        <w:t xml:space="preserve">This approach allows for an intersectional lens of analysis and action, as it is often multiple forms of social marginalization affecting the collecting and requiring their informal collective to mobilize.  </w:t>
      </w:r>
    </w:p>
    <w:p w14:paraId="2E006901" w14:textId="77777777" w:rsidR="00F664DE" w:rsidRDefault="00F664DE" w:rsidP="00F664DE">
      <w:pPr>
        <w:pStyle w:val="NoSpacing"/>
        <w:rPr>
          <w:rFonts w:cstheme="minorHAnsi"/>
          <w:color w:val="000000" w:themeColor="text1"/>
        </w:rPr>
      </w:pPr>
    </w:p>
    <w:p w14:paraId="67D3CB8C" w14:textId="712A973B" w:rsidR="003C3F66" w:rsidRDefault="003A666F" w:rsidP="003C3F66">
      <w:pPr>
        <w:pStyle w:val="NoSpacing"/>
        <w:rPr>
          <w:rFonts w:cstheme="minorHAnsi"/>
          <w:color w:val="000000" w:themeColor="text1"/>
        </w:rPr>
      </w:pPr>
      <w:r w:rsidRPr="00D73419">
        <w:rPr>
          <w:rFonts w:cstheme="minorHAnsi"/>
        </w:rPr>
        <w:t xml:space="preserve">We engaged in two approaches to identify measures of collective efficacy. The first involved a systematic review of the peer-reviewed literature published from January </w:t>
      </w:r>
      <w:r w:rsidR="00D73419" w:rsidRPr="00D73419">
        <w:rPr>
          <w:rFonts w:cstheme="minorHAnsi"/>
        </w:rPr>
        <w:t>2009</w:t>
      </w:r>
      <w:r w:rsidRPr="00D73419">
        <w:rPr>
          <w:rFonts w:cstheme="minorHAnsi"/>
        </w:rPr>
        <w:t xml:space="preserve"> to </w:t>
      </w:r>
      <w:r w:rsidR="000304D9">
        <w:rPr>
          <w:rFonts w:cstheme="minorHAnsi"/>
        </w:rPr>
        <w:t>August</w:t>
      </w:r>
      <w:r w:rsidR="000304D9" w:rsidRPr="00D73419">
        <w:rPr>
          <w:rFonts w:cstheme="minorHAnsi"/>
        </w:rPr>
        <w:t xml:space="preserve"> </w:t>
      </w:r>
      <w:r w:rsidR="000304D9">
        <w:rPr>
          <w:rFonts w:cstheme="minorHAnsi"/>
        </w:rPr>
        <w:t>2020</w:t>
      </w:r>
      <w:r w:rsidR="000304D9" w:rsidRPr="00D73419">
        <w:rPr>
          <w:rFonts w:cstheme="minorHAnsi"/>
        </w:rPr>
        <w:t xml:space="preserve"> </w:t>
      </w:r>
      <w:r w:rsidRPr="00D73419">
        <w:rPr>
          <w:rFonts w:cstheme="minorHAnsi"/>
        </w:rPr>
        <w:t>using PubMed,</w:t>
      </w:r>
      <w:r w:rsidR="00EA3CE0" w:rsidRPr="00D73419">
        <w:rPr>
          <w:rFonts w:cstheme="minorHAnsi"/>
        </w:rPr>
        <w:t xml:space="preserve"> Embase, </w:t>
      </w:r>
      <w:proofErr w:type="spellStart"/>
      <w:r w:rsidR="00EA3CE0" w:rsidRPr="00D73419">
        <w:rPr>
          <w:rFonts w:cstheme="minorHAnsi"/>
        </w:rPr>
        <w:t>PsychInfo</w:t>
      </w:r>
      <w:proofErr w:type="spellEnd"/>
      <w:r w:rsidR="00EA3CE0" w:rsidRPr="00D73419">
        <w:rPr>
          <w:rFonts w:cstheme="minorHAnsi"/>
        </w:rPr>
        <w:t>, Sociological Abstracts,</w:t>
      </w:r>
      <w:r w:rsidR="00C86B29" w:rsidRPr="00D73419">
        <w:rPr>
          <w:rFonts w:cstheme="minorHAnsi"/>
        </w:rPr>
        <w:t xml:space="preserve"> and Family &amp; Society Studies Worldwide</w:t>
      </w:r>
      <w:r w:rsidR="003C3F66">
        <w:rPr>
          <w:rFonts w:cstheme="minorHAnsi"/>
        </w:rPr>
        <w:t xml:space="preserve">. </w:t>
      </w:r>
      <w:r w:rsidR="00F664DE" w:rsidRPr="001D73B5">
        <w:rPr>
          <w:color w:val="000000" w:themeColor="text1"/>
        </w:rPr>
        <w:t xml:space="preserve">The search strategy was prepared in consultation with all authors </w:t>
      </w:r>
      <w:r w:rsidR="00F664DE">
        <w:rPr>
          <w:color w:val="000000" w:themeColor="text1"/>
        </w:rPr>
        <w:t>including a</w:t>
      </w:r>
      <w:r w:rsidR="00F664DE" w:rsidRPr="001D73B5">
        <w:rPr>
          <w:color w:val="000000" w:themeColor="text1"/>
        </w:rPr>
        <w:t xml:space="preserve"> UCSD subject specialist</w:t>
      </w:r>
      <w:r w:rsidR="00F664DE">
        <w:rPr>
          <w:color w:val="000000" w:themeColor="text1"/>
        </w:rPr>
        <w:t xml:space="preserve"> </w:t>
      </w:r>
      <w:r w:rsidR="00F664DE" w:rsidRPr="001D73B5">
        <w:rPr>
          <w:color w:val="000000" w:themeColor="text1"/>
        </w:rPr>
        <w:t xml:space="preserve">librarian. </w:t>
      </w:r>
      <w:r>
        <w:rPr>
          <w:rFonts w:cstheme="minorHAnsi"/>
          <w:color w:val="000000" w:themeColor="text1"/>
        </w:rPr>
        <w:t xml:space="preserve">The second involved input from experts working on collective efficacy and gender empowerment from the fields of public health and medicine, economics, psychology and sociology, across national settings. [For details on </w:t>
      </w:r>
      <w:r w:rsidRPr="00D73419">
        <w:rPr>
          <w:rFonts w:cstheme="minorHAnsi"/>
          <w:color w:val="000000" w:themeColor="text1"/>
        </w:rPr>
        <w:t>experts providing input into the EMERGE project, please see the EMERGE website.</w:t>
      </w:r>
      <w:r w:rsidRPr="00D73419">
        <w:rPr>
          <w:rFonts w:cstheme="minorHAnsi"/>
          <w:color w:val="000000" w:themeColor="text1"/>
        </w:rPr>
        <w:fldChar w:fldCharType="begin"/>
      </w:r>
      <w:r w:rsidRPr="00D73419">
        <w:rPr>
          <w:rFonts w:cstheme="minorHAnsi"/>
          <w:color w:val="000000" w:themeColor="text1"/>
        </w:rPr>
        <w:instrText xml:space="preserve"> ADDIN EN.CITE &lt;EndNote&gt;&lt;Cite&gt;&lt;Author&gt;EMERGE&lt;/Author&gt;&lt;Year&gt;2019&lt;/Year&gt;&lt;RecNum&gt;46&lt;/RecNum&gt;&lt;DisplayText&gt;(14)&lt;/DisplayText&gt;&lt;record&gt;&lt;rec-number&gt;46&lt;/rec-number&gt;&lt;foreign-keys&gt;&lt;key app="EN" db-id="drevzpwdc9ts5certz1xzez0af2zvdfrpe0z" timestamp="1554697983"&gt;46&lt;/key&gt;&lt;/foreign-keys&gt;&lt;ref-type name="Web Page"&gt;12&lt;/ref-type&gt;&lt;contributors&gt;&lt;authors&gt;&lt;author&gt;EMERGE&lt;/author&gt;&lt;/authors&gt;&lt;/contributors&gt;&lt;titles&gt;&lt;title&gt;Evidence-based Measures of Empowerment for Research on Gender Equality&lt;/title&gt;&lt;/titles&gt;&lt;dates&gt;&lt;year&gt;2019&lt;/year&gt;&lt;/dates&gt;&lt;urls&gt;&lt;related-urls&gt;&lt;url&gt;http://emerge.ucsd.edu/&lt;/url&gt;&lt;/related-urls&gt;&lt;/urls&gt;&lt;/record&gt;&lt;/Cite&gt;&lt;/EndNote&gt;</w:instrText>
      </w:r>
      <w:r w:rsidRPr="00D73419">
        <w:rPr>
          <w:rFonts w:cstheme="minorHAnsi"/>
          <w:color w:val="000000" w:themeColor="text1"/>
        </w:rPr>
        <w:fldChar w:fldCharType="separate"/>
      </w:r>
      <w:r w:rsidRPr="00D73419">
        <w:rPr>
          <w:rFonts w:cstheme="minorHAnsi"/>
          <w:noProof/>
          <w:color w:val="000000" w:themeColor="text1"/>
        </w:rPr>
        <w:t>(14)</w:t>
      </w:r>
      <w:r w:rsidRPr="00D73419">
        <w:rPr>
          <w:rFonts w:cstheme="minorHAnsi"/>
          <w:color w:val="000000" w:themeColor="text1"/>
        </w:rPr>
        <w:fldChar w:fldCharType="end"/>
      </w:r>
      <w:r w:rsidRPr="00D73419">
        <w:rPr>
          <w:rFonts w:cstheme="minorHAnsi"/>
          <w:color w:val="000000" w:themeColor="text1"/>
        </w:rPr>
        <w:t xml:space="preserve">] Based on expert input, additional published measures were identified, as were multi-national or multi-state surveys with measures of collective efficacy (or the above indicated variants). These again were </w:t>
      </w:r>
      <w:r w:rsidR="00F664DE">
        <w:rPr>
          <w:rFonts w:cstheme="minorHAnsi"/>
          <w:color w:val="000000" w:themeColor="text1"/>
        </w:rPr>
        <w:t>r</w:t>
      </w:r>
      <w:r w:rsidRPr="00D73419">
        <w:rPr>
          <w:rFonts w:cstheme="minorHAnsi"/>
          <w:color w:val="000000" w:themeColor="text1"/>
        </w:rPr>
        <w:t>eviewed by the</w:t>
      </w:r>
      <w:r w:rsidR="00F664DE">
        <w:rPr>
          <w:rFonts w:cstheme="minorHAnsi"/>
          <w:color w:val="000000" w:themeColor="text1"/>
        </w:rPr>
        <w:t xml:space="preserve"> trained</w:t>
      </w:r>
      <w:r w:rsidRPr="00D73419">
        <w:rPr>
          <w:rFonts w:cstheme="minorHAnsi"/>
          <w:color w:val="000000" w:themeColor="text1"/>
        </w:rPr>
        <w:t xml:space="preserve"> research team </w:t>
      </w:r>
      <w:r w:rsidR="003C3F66">
        <w:rPr>
          <w:rFonts w:cstheme="minorHAnsi"/>
          <w:color w:val="000000" w:themeColor="text1"/>
        </w:rPr>
        <w:t xml:space="preserve">on Covidence using double blind reviewers </w:t>
      </w:r>
      <w:r w:rsidRPr="00D73419">
        <w:rPr>
          <w:rFonts w:cstheme="minorHAnsi"/>
          <w:color w:val="000000" w:themeColor="text1"/>
        </w:rPr>
        <w:t xml:space="preserve">to ensure they met </w:t>
      </w:r>
      <w:r w:rsidR="003C3F66">
        <w:rPr>
          <w:rFonts w:cstheme="minorHAnsi"/>
          <w:color w:val="000000" w:themeColor="text1"/>
        </w:rPr>
        <w:t>eligibility</w:t>
      </w:r>
      <w:r w:rsidRPr="00D73419">
        <w:rPr>
          <w:rFonts w:cstheme="minorHAnsi"/>
          <w:color w:val="000000" w:themeColor="text1"/>
        </w:rPr>
        <w:t xml:space="preserve"> criteria</w:t>
      </w:r>
      <w:r w:rsidR="003C3F66">
        <w:rPr>
          <w:rFonts w:cstheme="minorHAnsi"/>
          <w:color w:val="000000" w:themeColor="text1"/>
        </w:rPr>
        <w:t xml:space="preserve"> given below. </w:t>
      </w:r>
    </w:p>
    <w:p w14:paraId="372374EF" w14:textId="77777777" w:rsidR="003C3F66" w:rsidRDefault="003C3F66" w:rsidP="003C3F66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 </w:t>
      </w:r>
    </w:p>
    <w:p w14:paraId="765FBE8A" w14:textId="1DCC0689" w:rsidR="003C3F66" w:rsidRPr="003C3F66" w:rsidRDefault="003C3F66" w:rsidP="003C3F66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C3F66">
        <w:rPr>
          <w:rFonts w:asciiTheme="minorHAnsi" w:eastAsiaTheme="minorHAnsi" w:hAnsiTheme="minorHAnsi" w:cstheme="minorHAnsi"/>
          <w:i/>
          <w:iCs/>
          <w:color w:val="000000" w:themeColor="text1"/>
          <w:sz w:val="22"/>
          <w:szCs w:val="22"/>
        </w:rPr>
        <w:t>Inclusion</w:t>
      </w:r>
    </w:p>
    <w:p w14:paraId="521D995C" w14:textId="77777777" w:rsidR="003C3F66" w:rsidRP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lastRenderedPageBreak/>
        <w:t>Evidence of any quantitative data analysis</w:t>
      </w:r>
      <w:r w:rsidRPr="003C3F66">
        <w:rPr>
          <w:rFonts w:ascii="Calibri" w:hAnsi="Calibri" w:cs="Calibri"/>
          <w:color w:val="000000" w:themeColor="text1"/>
          <w:sz w:val="17"/>
          <w:szCs w:val="17"/>
        </w:rPr>
        <w:t>; including but not limited to psychometric properties e.g. reliability or validity</w:t>
      </w:r>
    </w:p>
    <w:p w14:paraId="5491478C" w14:textId="77777777" w:rsidR="003C3F66" w:rsidRP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Sample size of at least 100 participants</w:t>
      </w:r>
    </w:p>
    <w:p w14:paraId="647299A1" w14:textId="151FF86C" w:rsidR="003C3F66" w:rsidRDefault="003C3F66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Study conducted in a low- or middle-income country (check on the list shared)</w:t>
      </w:r>
    </w:p>
    <w:p w14:paraId="068A0607" w14:textId="60C29FC5" w:rsidR="00FD77F3" w:rsidRPr="003C3F66" w:rsidRDefault="00FD77F3" w:rsidP="003C3F66">
      <w:pPr>
        <w:numPr>
          <w:ilvl w:val="0"/>
          <w:numId w:val="1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D77F3">
        <w:rPr>
          <w:rFonts w:ascii="Calibri" w:hAnsi="Calibri" w:cs="Calibri"/>
          <w:color w:val="000000" w:themeColor="text1"/>
          <w:sz w:val="22"/>
          <w:szCs w:val="22"/>
        </w:rPr>
        <w:t>Women only groups or population sample</w:t>
      </w:r>
    </w:p>
    <w:p w14:paraId="1B7C922D" w14:textId="77777777" w:rsidR="003C3F66" w:rsidRPr="003C3F66" w:rsidRDefault="003C3F66" w:rsidP="003C3F66">
      <w:pPr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i/>
          <w:iCs/>
          <w:color w:val="000000" w:themeColor="text1"/>
          <w:sz w:val="22"/>
          <w:szCs w:val="22"/>
        </w:rPr>
        <w:t>Exclusion</w:t>
      </w:r>
    </w:p>
    <w:p w14:paraId="15009647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No quantitative data analysis</w:t>
      </w:r>
      <w:r w:rsidRPr="003C3F66">
        <w:rPr>
          <w:rFonts w:ascii="Calibri" w:hAnsi="Calibri" w:cs="Calibri"/>
          <w:color w:val="000000" w:themeColor="text1"/>
          <w:sz w:val="17"/>
          <w:szCs w:val="17"/>
        </w:rPr>
        <w:t>; only provides qualitative data, case study, reviews of literature etc.</w:t>
      </w:r>
    </w:p>
    <w:p w14:paraId="5291D1AC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Sample size less than 100 participants</w:t>
      </w:r>
    </w:p>
    <w:p w14:paraId="3F258FF2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Non-English language article</w:t>
      </w:r>
    </w:p>
    <w:p w14:paraId="1F10164D" w14:textId="77777777" w:rsidR="003C3F66" w:rsidRP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Study conducted in the U.S. / non-LMIC</w:t>
      </w:r>
    </w:p>
    <w:p w14:paraId="47344437" w14:textId="297E59B6" w:rsidR="003C3F66" w:rsidRDefault="003C3F66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3C3F66">
        <w:rPr>
          <w:rFonts w:ascii="Calibri" w:hAnsi="Calibri" w:cs="Calibri"/>
          <w:color w:val="000000" w:themeColor="text1"/>
          <w:sz w:val="22"/>
          <w:szCs w:val="22"/>
        </w:rPr>
        <w:t>Clearly off topic (</w:t>
      </w:r>
      <w:r w:rsidR="00FD77F3">
        <w:rPr>
          <w:rFonts w:ascii="Calibri" w:hAnsi="Calibri" w:cs="Calibri"/>
          <w:color w:val="000000" w:themeColor="text1"/>
          <w:sz w:val="22"/>
          <w:szCs w:val="22"/>
        </w:rPr>
        <w:t xml:space="preserve">not </w:t>
      </w:r>
      <w:r w:rsidR="00FD77F3" w:rsidRPr="003C3F66">
        <w:rPr>
          <w:rFonts w:ascii="Calibri" w:hAnsi="Calibri" w:cs="Calibri"/>
          <w:color w:val="000000" w:themeColor="text1"/>
          <w:sz w:val="22"/>
          <w:szCs w:val="22"/>
        </w:rPr>
        <w:t>collective efficacy</w:t>
      </w:r>
      <w:r w:rsidR="00FD77F3">
        <w:rPr>
          <w:rFonts w:ascii="Calibri" w:hAnsi="Calibri" w:cs="Calibri"/>
          <w:color w:val="000000" w:themeColor="text1"/>
          <w:sz w:val="22"/>
          <w:szCs w:val="22"/>
        </w:rPr>
        <w:t>)</w:t>
      </w:r>
    </w:p>
    <w:p w14:paraId="197B9FC6" w14:textId="439237E9" w:rsidR="00FD77F3" w:rsidRPr="003C3F66" w:rsidRDefault="00FD77F3" w:rsidP="003C3F66">
      <w:pPr>
        <w:numPr>
          <w:ilvl w:val="0"/>
          <w:numId w:val="1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D77F3">
        <w:rPr>
          <w:rFonts w:ascii="Calibri" w:hAnsi="Calibri" w:cs="Calibri"/>
          <w:color w:val="000000" w:themeColor="text1"/>
          <w:sz w:val="22"/>
          <w:szCs w:val="22"/>
        </w:rPr>
        <w:t>Population groups that include men or men and women together.</w:t>
      </w:r>
    </w:p>
    <w:p w14:paraId="7D467DD9" w14:textId="77777777" w:rsidR="003C3F66" w:rsidRDefault="003C3F66" w:rsidP="003C3F66">
      <w:pPr>
        <w:pStyle w:val="NoSpacing"/>
        <w:rPr>
          <w:rFonts w:cstheme="minorHAnsi"/>
          <w:color w:val="000000" w:themeColor="text1"/>
        </w:rPr>
      </w:pPr>
    </w:p>
    <w:p w14:paraId="327380E6" w14:textId="3C8587E5" w:rsidR="00F664DE" w:rsidRDefault="003A666F" w:rsidP="003A666F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All identified measures</w:t>
      </w:r>
      <w:r w:rsidR="003C3F66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were then reviewed for the following information</w:t>
      </w:r>
      <w:r w:rsidR="003C3F66">
        <w:rPr>
          <w:rFonts w:cstheme="minorHAnsi"/>
          <w:color w:val="000000" w:themeColor="text1"/>
        </w:rPr>
        <w:t xml:space="preserve">. </w:t>
      </w:r>
      <w:r w:rsidR="00F664DE">
        <w:rPr>
          <w:rFonts w:cstheme="minorHAnsi"/>
          <w:color w:val="000000" w:themeColor="text1"/>
        </w:rPr>
        <w:t>This</w:t>
      </w:r>
      <w:r w:rsidR="003C3F66">
        <w:rPr>
          <w:rFonts w:cstheme="minorHAnsi"/>
          <w:color w:val="000000" w:themeColor="text1"/>
        </w:rPr>
        <w:t xml:space="preserve"> </w:t>
      </w:r>
      <w:r w:rsidR="00F664DE">
        <w:rPr>
          <w:rFonts w:cstheme="minorHAnsi"/>
          <w:color w:val="000000" w:themeColor="text1"/>
        </w:rPr>
        <w:t>information was</w:t>
      </w:r>
      <w:r w:rsidR="003C3F66">
        <w:rPr>
          <w:rFonts w:cstheme="minorHAnsi"/>
          <w:color w:val="000000" w:themeColor="text1"/>
        </w:rPr>
        <w:t xml:space="preserve"> then tabled. We reviewed if psychometric testing was conducted on the measure. If not, we indicated N/A (not applicable), if so, we included the information in the data extraction table. </w:t>
      </w:r>
      <w:r w:rsidR="00F664DE">
        <w:rPr>
          <w:color w:val="000000" w:themeColor="text1"/>
        </w:rPr>
        <w:t>We used Google forms to extract information for each paper after it had been screened in full for inclusion.</w:t>
      </w:r>
    </w:p>
    <w:p w14:paraId="35AFCD0A" w14:textId="5F7C21C2" w:rsidR="00C86B29" w:rsidRDefault="00C86B29" w:rsidP="003A666F">
      <w:pPr>
        <w:pStyle w:val="NoSpacing"/>
        <w:rPr>
          <w:rFonts w:cstheme="minorHAnsi"/>
          <w:color w:val="000000" w:themeColor="text1"/>
        </w:rPr>
      </w:pPr>
    </w:p>
    <w:p w14:paraId="2C09843A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Full citation of the study (including source of study, year of publication)</w:t>
      </w:r>
    </w:p>
    <w:p w14:paraId="04227A0B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Sample characteristics: Country, sample size, gender, age, education</w:t>
      </w:r>
    </w:p>
    <w:p w14:paraId="39B0AAB9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Name of measure</w:t>
      </w:r>
    </w:p>
    <w:p w14:paraId="499253EC" w14:textId="77777777" w:rsidR="00C86B29" w:rsidRDefault="00C86B29" w:rsidP="00C86B29">
      <w:pPr>
        <w:numPr>
          <w:ilvl w:val="0"/>
          <w:numId w:val="1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Description of collective efficacy</w:t>
      </w:r>
    </w:p>
    <w:p w14:paraId="0DAA60F9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Authors definition (verbatim if possible)</w:t>
      </w:r>
    </w:p>
    <w:p w14:paraId="5C56FAEF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Type of collective efficacy (1 of 4 categories: social cohesion, collective solidarity, informal social control, and collective action)</w:t>
      </w:r>
    </w:p>
    <w:p w14:paraId="0FE591CC" w14:textId="77777777" w:rsidR="00C86B29" w:rsidRDefault="00C86B29" w:rsidP="00C86B29">
      <w:pPr>
        <w:numPr>
          <w:ilvl w:val="1"/>
          <w:numId w:val="12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Dimensions (sub-categories or dimensions, number of relevant items): Name and number of dimensions</w:t>
      </w:r>
    </w:p>
    <w:p w14:paraId="7516F2F5" w14:textId="77777777" w:rsidR="00C86B29" w:rsidRDefault="00C86B29" w:rsidP="00C86B29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Research question and Aim of study (whether measures development, mention key exposure and outcome)</w:t>
      </w:r>
    </w:p>
    <w:p w14:paraId="0C739585" w14:textId="77777777" w:rsidR="00C86B29" w:rsidRDefault="00C86B29" w:rsidP="00C86B29">
      <w:pPr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Findings from study</w:t>
      </w:r>
    </w:p>
    <w:p w14:paraId="493BD42D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Quantitative effect size, and main analytic methodology (e.g. OR, logistic regression)</w:t>
      </w:r>
    </w:p>
    <w:p w14:paraId="1747996B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Psychometric Details (reliability, validity: include type of test and statistic)</w:t>
      </w:r>
    </w:p>
    <w:p w14:paraId="30D553E5" w14:textId="77777777" w:rsidR="00C86B29" w:rsidRDefault="00C86B29" w:rsidP="00C86B29">
      <w:pPr>
        <w:numPr>
          <w:ilvl w:val="1"/>
          <w:numId w:val="1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Key finding/main conclusion of the paper</w:t>
      </w:r>
    </w:p>
    <w:p w14:paraId="0300509C" w14:textId="77777777" w:rsidR="00C86B29" w:rsidRDefault="00C86B29" w:rsidP="00C86B29">
      <w:pPr>
        <w:numPr>
          <w:ilvl w:val="0"/>
          <w:numId w:val="1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Psychometric Limitations:</w:t>
      </w:r>
    </w:p>
    <w:p w14:paraId="3E213109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Formative, qualitative research limitations</w:t>
      </w:r>
    </w:p>
    <w:p w14:paraId="1A63013D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Missing information in paper</w:t>
      </w:r>
    </w:p>
    <w:p w14:paraId="633338E8" w14:textId="77777777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Design biases e.g. selection bias, social desirability etc.</w:t>
      </w:r>
    </w:p>
    <w:p w14:paraId="3F1AFB84" w14:textId="092FCBA0" w:rsidR="00C86B29" w:rsidRDefault="00C86B29" w:rsidP="00C86B29">
      <w:pPr>
        <w:numPr>
          <w:ilvl w:val="1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Usability of measure e.g. brevity/length, readability, manual administration instructions, scoring details</w:t>
      </w:r>
    </w:p>
    <w:p w14:paraId="14552CFB" w14:textId="77777777" w:rsidR="00D73419" w:rsidRDefault="00C86B29" w:rsidP="00D73419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Quality of rating (STROBE)</w:t>
      </w:r>
    </w:p>
    <w:p w14:paraId="727A1297" w14:textId="2B91D2EA" w:rsidR="00C86B29" w:rsidRPr="00D73419" w:rsidRDefault="00C86B29" w:rsidP="00D73419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 w:rsidRPr="00D73419">
        <w:rPr>
          <w:rFonts w:ascii="Calibri" w:hAnsi="Calibri" w:cs="Calibri"/>
          <w:color w:val="000000"/>
          <w:sz w:val="22"/>
          <w:szCs w:val="22"/>
        </w:rPr>
        <w:t>Notes</w:t>
      </w:r>
      <w:r w:rsidR="00D73419" w:rsidRPr="00D734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73419" w:rsidRPr="00D73419">
        <w:rPr>
          <w:rFonts w:ascii="Calibri" w:hAnsi="Calibri" w:cs="Calibri"/>
          <w:color w:val="000000"/>
        </w:rPr>
        <w:t>(your interesting remarks to note)</w:t>
      </w:r>
    </w:p>
    <w:p w14:paraId="38280963" w14:textId="5EF21894" w:rsidR="00C86B29" w:rsidRPr="00F664DE" w:rsidRDefault="00C86B29" w:rsidP="003A666F">
      <w:pPr>
        <w:numPr>
          <w:ilvl w:val="0"/>
          <w:numId w:val="16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Reviewer initials</w:t>
      </w:r>
    </w:p>
    <w:p w14:paraId="7B150015" w14:textId="77777777" w:rsidR="003A666F" w:rsidRDefault="003A666F" w:rsidP="003A666F">
      <w:pPr>
        <w:pStyle w:val="EndNoteBibliography"/>
        <w:numPr>
          <w:ilvl w:val="0"/>
          <w:numId w:val="0"/>
        </w:numPr>
        <w:rPr>
          <w:b/>
          <w:color w:val="000000" w:themeColor="text1"/>
          <w:sz w:val="22"/>
          <w:szCs w:val="22"/>
        </w:rPr>
      </w:pPr>
    </w:p>
    <w:p w14:paraId="3E7F194A" w14:textId="6F446BAA" w:rsidR="00333E29" w:rsidRDefault="00333E29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2EE33CB7" w14:textId="5E9CF7F1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6E0D2FC" w14:textId="3A0ADFBE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E365FD4" w14:textId="77777777" w:rsidR="00FD77F3" w:rsidRDefault="00FD77F3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0E13A362" w14:textId="77777777" w:rsidR="00333E29" w:rsidRPr="00333E29" w:rsidRDefault="00333E29" w:rsidP="00333E29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12EAA5DF" w14:textId="7E4EB733" w:rsidR="003A666F" w:rsidRPr="0028386E" w:rsidRDefault="003A666F" w:rsidP="0028386E">
      <w:pPr>
        <w:shd w:val="clear" w:color="auto" w:fill="FFFFFF"/>
        <w:jc w:val="both"/>
        <w:textAlignment w:val="top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  <w:r w:rsidRPr="0028386E">
        <w:rPr>
          <w:rFonts w:ascii="Calibri" w:hAnsi="Calibri"/>
          <w:b/>
          <w:color w:val="000000" w:themeColor="text1"/>
          <w:sz w:val="22"/>
          <w:szCs w:val="22"/>
          <w:u w:val="single"/>
        </w:rPr>
        <w:lastRenderedPageBreak/>
        <w:t>References</w:t>
      </w:r>
    </w:p>
    <w:p w14:paraId="4EEA0E37" w14:textId="77777777" w:rsidR="003A666F" w:rsidRPr="003E0E2F" w:rsidRDefault="003A666F" w:rsidP="003A666F">
      <w:pPr>
        <w:jc w:val="both"/>
        <w:rPr>
          <w:rFonts w:ascii="Calibri" w:hAnsi="Calibri"/>
          <w:b/>
          <w:color w:val="000000" w:themeColor="text1"/>
          <w:sz w:val="22"/>
          <w:szCs w:val="22"/>
          <w:u w:val="single"/>
        </w:rPr>
      </w:pPr>
    </w:p>
    <w:p w14:paraId="46DE362D" w14:textId="77777777" w:rsidR="00EB3532" w:rsidRPr="00EB3532" w:rsidRDefault="003A666F" w:rsidP="00EB3532">
      <w:pPr>
        <w:pStyle w:val="EndNoteBibliography"/>
        <w:numPr>
          <w:ilvl w:val="0"/>
          <w:numId w:val="0"/>
        </w:numPr>
        <w:rPr>
          <w:noProof/>
        </w:rPr>
      </w:pP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fldChar w:fldCharType="begin"/>
      </w: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instrText xml:space="preserve"> ADDIN EN.REFLIST </w:instrText>
      </w:r>
      <w:r w:rsidRPr="003E0E2F">
        <w:rPr>
          <w:rFonts w:cs="Times New Roman"/>
          <w:b/>
          <w:color w:val="000000" w:themeColor="text1"/>
          <w:sz w:val="22"/>
          <w:szCs w:val="22"/>
          <w:u w:val="single"/>
        </w:rPr>
        <w:fldChar w:fldCharType="separate"/>
      </w:r>
      <w:r w:rsidR="00EB3532" w:rsidRPr="00EB3532">
        <w:rPr>
          <w:noProof/>
        </w:rPr>
        <w:t>1.</w:t>
      </w:r>
      <w:r w:rsidR="00EB3532" w:rsidRPr="00EB3532">
        <w:rPr>
          <w:noProof/>
        </w:rPr>
        <w:tab/>
        <w:t>Orton L, Pennington A, Nayak S, Sowden A, White M, Whitehead M. Group-based microfinance for collective empowerment: a systematic review of health impacts. Bulletin of the World Health Organization. 2016;94(9):694-704a.</w:t>
      </w:r>
    </w:p>
    <w:p w14:paraId="5E3F3A8D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2.</w:t>
      </w:r>
      <w:r w:rsidRPr="00EB3532">
        <w:rPr>
          <w:noProof/>
        </w:rPr>
        <w:tab/>
        <w:t>Prost A, Colbourn T, Seward N, Azad K, Coomarasamy A, Copas A, et al. Women's groups practising participatory learning and action to improve maternal and newborn health in low-resource settings: a systematic review and meta-analysis. Lancet. 2013;381(9879):1736-46.</w:t>
      </w:r>
    </w:p>
    <w:p w14:paraId="39903352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3.</w:t>
      </w:r>
      <w:r w:rsidRPr="00EB3532">
        <w:rPr>
          <w:noProof/>
        </w:rPr>
        <w:tab/>
        <w:t>Brody CM, De Hoop T, Vojtkova M, Warnock R, Dunbar M, Murthy P, et al. Economic self-help group programs for improving women’s empowerment: A systematic review. 2015.</w:t>
      </w:r>
    </w:p>
    <w:p w14:paraId="6BB5078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4.</w:t>
      </w:r>
      <w:r w:rsidRPr="00EB3532">
        <w:rPr>
          <w:noProof/>
        </w:rPr>
        <w:tab/>
        <w:t>Saggurti N, Atmavilas Y, Porwal A, Schooley J, Das R, Kande N, et al. Effect of health intervention integration within women's self-help groups on collectivization and healthy practices around reproductive, maternal, neonatal and child health in rural India. PLoS One. 2018;13(8):e0202562.</w:t>
      </w:r>
    </w:p>
    <w:p w14:paraId="52891BFF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5.</w:t>
      </w:r>
      <w:r w:rsidRPr="00EB3532">
        <w:rPr>
          <w:noProof/>
        </w:rPr>
        <w:tab/>
        <w:t>Hazra, Etal. Parallel Paper to be Submitted with Lancet Paper 4.</w:t>
      </w:r>
    </w:p>
    <w:p w14:paraId="3C9B5D40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6.</w:t>
      </w:r>
      <w:r w:rsidRPr="00EB3532">
        <w:rPr>
          <w:noProof/>
        </w:rPr>
        <w:tab/>
        <w:t>Campbell C. Community mobilisation in the 21st century: Updating our theory of social change? Journal of Health Psychology. 2014;19(1):46-59.</w:t>
      </w:r>
    </w:p>
    <w:p w14:paraId="0266289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7.</w:t>
      </w:r>
      <w:r w:rsidRPr="00EB3532">
        <w:rPr>
          <w:noProof/>
        </w:rPr>
        <w:tab/>
        <w:t>Tripathy P, Nair N, Barnett S, Mahapatra R, Borghi J, Rath S, et al. Effect of a participatory intervention with women's groups on birth outcomes and maternal depression in Jharkhand and Orissa, India: a cluster-randomised controlled trial. Lancet. 2010;375(9721):1182-92.</w:t>
      </w:r>
    </w:p>
    <w:p w14:paraId="705F4F75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8.</w:t>
      </w:r>
      <w:r w:rsidRPr="00EB3532">
        <w:rPr>
          <w:noProof/>
        </w:rPr>
        <w:tab/>
        <w:t>Baqui AH, El-Arifeen S, Darmstadt GL, Ahmed S, Williams EK, Seraji HR, et al. Effect of community-based newborn-care intervention package implemented through two service-delivery strategies in Sylhet district, Bangladesh: a cluster-randomised controlled trial. Lancet. 2008;371(9628):1936-44.</w:t>
      </w:r>
    </w:p>
    <w:p w14:paraId="395160E4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9.</w:t>
      </w:r>
      <w:r w:rsidRPr="00EB3532">
        <w:rPr>
          <w:noProof/>
        </w:rPr>
        <w:tab/>
        <w:t>Kumar V, Mohanty S, Kumar A, Misra RP, Santosham M, Awasthi S, et al. Effect of community-based behaviour change management on neonatal mortality in Shivgarh, Uttar Pradesh, India: a cluster-randomised controlled trial. Lancet. 2008;372(9644):1151-62.</w:t>
      </w:r>
    </w:p>
    <w:p w14:paraId="575BB342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10.</w:t>
      </w:r>
      <w:r w:rsidRPr="00EB3532">
        <w:rPr>
          <w:noProof/>
        </w:rPr>
        <w:tab/>
        <w:t>Goss K, Heaney M. Organizing Women as Women: Hybridity and Grassroots Collective Action in the 21st Century. Perspectives on Politics. 2010;8(1):27-52.</w:t>
      </w:r>
    </w:p>
    <w:p w14:paraId="0BFEDB21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11.</w:t>
      </w:r>
      <w:r w:rsidRPr="00EB3532">
        <w:rPr>
          <w:noProof/>
        </w:rPr>
        <w:tab/>
        <w:t>Kofahl C. [Collective patient centeredness and patient involvement through self-help groups]. Bundesgesundheitsblatt, Gesundheitsforschung, Gesundheitsschutz. 2019;62(1):3-9.</w:t>
      </w:r>
    </w:p>
    <w:p w14:paraId="626B00E9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12.</w:t>
      </w:r>
      <w:r w:rsidRPr="00EB3532">
        <w:rPr>
          <w:noProof/>
        </w:rPr>
        <w:tab/>
        <w:t>George AS, Scott K, Mehra V, Sriram V. Synergies, strengths and challenges: findings on community capability from a systematic health systems research literature review. BMC health services research. 2016;16(Suppl 7):623.</w:t>
      </w:r>
    </w:p>
    <w:p w14:paraId="0C9AD73D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13.</w:t>
      </w:r>
      <w:r w:rsidRPr="00EB3532">
        <w:rPr>
          <w:noProof/>
        </w:rPr>
        <w:tab/>
        <w:t>Scott K, George AS, Harvey SA, Mondal S, Patel G, Sheikh K. Negotiating power relations, gender equality, and collective agency: are village health committees transformative social spaces in northern India? International Journal for Equity in Health. 2017;16:84.</w:t>
      </w:r>
    </w:p>
    <w:p w14:paraId="5126738C" w14:textId="4B3AA6FD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14.</w:t>
      </w:r>
      <w:r w:rsidRPr="00EB3532">
        <w:rPr>
          <w:noProof/>
        </w:rPr>
        <w:tab/>
        <w:t xml:space="preserve">EMERGE. Evidence-based Measures of Empowerment for Research on Gender Equality 2019 [Available from: </w:t>
      </w:r>
      <w:hyperlink r:id="rId5" w:history="1">
        <w:r w:rsidRPr="00EB3532">
          <w:rPr>
            <w:rStyle w:val="Hyperlink"/>
            <w:noProof/>
          </w:rPr>
          <w:t>http://emerge.ucsd.edu/</w:t>
        </w:r>
      </w:hyperlink>
      <w:r w:rsidRPr="00EB3532">
        <w:rPr>
          <w:noProof/>
        </w:rPr>
        <w:t>.</w:t>
      </w:r>
    </w:p>
    <w:p w14:paraId="5DB3CAA8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15.</w:t>
      </w:r>
      <w:r w:rsidRPr="00EB3532">
        <w:rPr>
          <w:noProof/>
        </w:rPr>
        <w:tab/>
        <w:t>Sampson RJ, Raudenbush SW, Earls F. Neighborhoods and violent crime: a multilevel study of collective efficacy. Science. 1997;277(5328):918-24.</w:t>
      </w:r>
    </w:p>
    <w:p w14:paraId="214503A7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t>16.</w:t>
      </w:r>
      <w:r w:rsidRPr="00EB3532">
        <w:rPr>
          <w:noProof/>
        </w:rPr>
        <w:tab/>
        <w:t>Bandura A. Exercise of Human Agency Through Collective Efficacy. Current Directions in Psychological Science. 2000;9(3):75-8.</w:t>
      </w:r>
    </w:p>
    <w:p w14:paraId="135460B6" w14:textId="77777777" w:rsidR="00EB3532" w:rsidRPr="00EB3532" w:rsidRDefault="00EB3532" w:rsidP="00EB3532">
      <w:pPr>
        <w:pStyle w:val="EndNoteBibliography"/>
        <w:numPr>
          <w:ilvl w:val="0"/>
          <w:numId w:val="0"/>
        </w:numPr>
        <w:rPr>
          <w:noProof/>
        </w:rPr>
      </w:pPr>
      <w:r w:rsidRPr="00EB3532">
        <w:rPr>
          <w:noProof/>
        </w:rPr>
        <w:lastRenderedPageBreak/>
        <w:t>17.</w:t>
      </w:r>
      <w:r w:rsidRPr="00EB3532">
        <w:rPr>
          <w:noProof/>
        </w:rPr>
        <w:tab/>
        <w:t>Batliwala S. Changing Their World: Concepts and Practices of Women's Movements. Toronto, Mexico City, Cape Town: Association for Women’s Rights in Development (AWID); 2012.</w:t>
      </w:r>
    </w:p>
    <w:p w14:paraId="6A9FE394" w14:textId="61870193" w:rsidR="003A666F" w:rsidRDefault="003A666F" w:rsidP="00EB3532">
      <w:r w:rsidRPr="003E0E2F">
        <w:rPr>
          <w:rFonts w:ascii="Calibri" w:hAnsi="Calibri"/>
          <w:b/>
          <w:color w:val="000000" w:themeColor="text1"/>
          <w:sz w:val="22"/>
          <w:szCs w:val="22"/>
          <w:u w:val="single"/>
        </w:rPr>
        <w:fldChar w:fldCharType="end"/>
      </w:r>
    </w:p>
    <w:sectPr w:rsidR="003A666F" w:rsidSect="00906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1447F"/>
    <w:multiLevelType w:val="hybridMultilevel"/>
    <w:tmpl w:val="14008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883"/>
    <w:multiLevelType w:val="multilevel"/>
    <w:tmpl w:val="05641E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D3812"/>
    <w:multiLevelType w:val="hybridMultilevel"/>
    <w:tmpl w:val="A3464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540"/>
    <w:multiLevelType w:val="hybridMultilevel"/>
    <w:tmpl w:val="E6EA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54FF8"/>
    <w:multiLevelType w:val="hybridMultilevel"/>
    <w:tmpl w:val="EC24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7CB2"/>
    <w:multiLevelType w:val="hybridMultilevel"/>
    <w:tmpl w:val="4FE20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F7544"/>
    <w:multiLevelType w:val="multilevel"/>
    <w:tmpl w:val="01F6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940754"/>
    <w:multiLevelType w:val="multilevel"/>
    <w:tmpl w:val="91E44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561181"/>
    <w:multiLevelType w:val="multilevel"/>
    <w:tmpl w:val="7400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AA693F"/>
    <w:multiLevelType w:val="hybridMultilevel"/>
    <w:tmpl w:val="D0502150"/>
    <w:lvl w:ilvl="0" w:tplc="5BB83134">
      <w:start w:val="1"/>
      <w:numFmt w:val="bullet"/>
      <w:pStyle w:val="EndNoteBibliograph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675BF"/>
    <w:multiLevelType w:val="hybridMultilevel"/>
    <w:tmpl w:val="E176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A1D"/>
    <w:multiLevelType w:val="hybridMultilevel"/>
    <w:tmpl w:val="C1C65EBC"/>
    <w:lvl w:ilvl="0" w:tplc="F2D46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24E20"/>
    <w:multiLevelType w:val="hybridMultilevel"/>
    <w:tmpl w:val="B2F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12E4F"/>
    <w:multiLevelType w:val="hybridMultilevel"/>
    <w:tmpl w:val="06ECF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8B5BDF"/>
    <w:multiLevelType w:val="multilevel"/>
    <w:tmpl w:val="8DD8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60E91"/>
    <w:multiLevelType w:val="multilevel"/>
    <w:tmpl w:val="256E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18176A"/>
    <w:multiLevelType w:val="multilevel"/>
    <w:tmpl w:val="E080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114039"/>
    <w:multiLevelType w:val="multilevel"/>
    <w:tmpl w:val="0E7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8"/>
  </w:num>
  <w:num w:numId="15">
    <w:abstractNumId w:val="17"/>
  </w:num>
  <w:num w:numId="16">
    <w:abstractNumId w:val="1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22e9wdebvppdce5revv0fvwp5zfwzr0vafr&quot;&gt;My EndNote Library&lt;record-ids&gt;&lt;item&gt;726&lt;/item&gt;&lt;item&gt;727&lt;/item&gt;&lt;item&gt;749&lt;/item&gt;&lt;item&gt;750&lt;/item&gt;&lt;item&gt;912&lt;/item&gt;&lt;/record-ids&gt;&lt;/item&gt;&lt;/Libraries&gt;"/>
  </w:docVars>
  <w:rsids>
    <w:rsidRoot w:val="00685531"/>
    <w:rsid w:val="00014DF5"/>
    <w:rsid w:val="00025306"/>
    <w:rsid w:val="000304D9"/>
    <w:rsid w:val="000431C9"/>
    <w:rsid w:val="0004529B"/>
    <w:rsid w:val="000457A2"/>
    <w:rsid w:val="00063334"/>
    <w:rsid w:val="00070460"/>
    <w:rsid w:val="00070CE6"/>
    <w:rsid w:val="000D48E8"/>
    <w:rsid w:val="00135BD0"/>
    <w:rsid w:val="00135C21"/>
    <w:rsid w:val="00141499"/>
    <w:rsid w:val="001661D8"/>
    <w:rsid w:val="00174BAC"/>
    <w:rsid w:val="00194749"/>
    <w:rsid w:val="001A6C0D"/>
    <w:rsid w:val="001F2FF2"/>
    <w:rsid w:val="002040A5"/>
    <w:rsid w:val="0023789F"/>
    <w:rsid w:val="0028386E"/>
    <w:rsid w:val="00290B61"/>
    <w:rsid w:val="00305471"/>
    <w:rsid w:val="00333E29"/>
    <w:rsid w:val="00347CFA"/>
    <w:rsid w:val="00355D15"/>
    <w:rsid w:val="003A666F"/>
    <w:rsid w:val="003A78CB"/>
    <w:rsid w:val="003C3F66"/>
    <w:rsid w:val="00400836"/>
    <w:rsid w:val="00402E0B"/>
    <w:rsid w:val="00405FC2"/>
    <w:rsid w:val="0041241A"/>
    <w:rsid w:val="00421DDD"/>
    <w:rsid w:val="00422FE8"/>
    <w:rsid w:val="004D00BE"/>
    <w:rsid w:val="004D3426"/>
    <w:rsid w:val="0050400D"/>
    <w:rsid w:val="00505E32"/>
    <w:rsid w:val="00514990"/>
    <w:rsid w:val="00520E97"/>
    <w:rsid w:val="0053768A"/>
    <w:rsid w:val="00581027"/>
    <w:rsid w:val="00581567"/>
    <w:rsid w:val="005B3440"/>
    <w:rsid w:val="005B7DFD"/>
    <w:rsid w:val="005D6E82"/>
    <w:rsid w:val="005E6508"/>
    <w:rsid w:val="005E7EA9"/>
    <w:rsid w:val="00615753"/>
    <w:rsid w:val="006437AC"/>
    <w:rsid w:val="00685531"/>
    <w:rsid w:val="00696277"/>
    <w:rsid w:val="006A7107"/>
    <w:rsid w:val="006B1A65"/>
    <w:rsid w:val="006C2DB4"/>
    <w:rsid w:val="006C60C0"/>
    <w:rsid w:val="006C7FA9"/>
    <w:rsid w:val="00726E83"/>
    <w:rsid w:val="00841153"/>
    <w:rsid w:val="00852ACB"/>
    <w:rsid w:val="00866B57"/>
    <w:rsid w:val="008A4E1A"/>
    <w:rsid w:val="008D733B"/>
    <w:rsid w:val="008E6A3A"/>
    <w:rsid w:val="00904234"/>
    <w:rsid w:val="00906620"/>
    <w:rsid w:val="0093161B"/>
    <w:rsid w:val="0093762D"/>
    <w:rsid w:val="0094317E"/>
    <w:rsid w:val="009C4E56"/>
    <w:rsid w:val="00A60DAD"/>
    <w:rsid w:val="00A6330B"/>
    <w:rsid w:val="00AC11CF"/>
    <w:rsid w:val="00AE30CD"/>
    <w:rsid w:val="00AE6804"/>
    <w:rsid w:val="00B529C8"/>
    <w:rsid w:val="00B57120"/>
    <w:rsid w:val="00C365A8"/>
    <w:rsid w:val="00C50C81"/>
    <w:rsid w:val="00C73B28"/>
    <w:rsid w:val="00C86B29"/>
    <w:rsid w:val="00CB77ED"/>
    <w:rsid w:val="00CE222E"/>
    <w:rsid w:val="00CF6834"/>
    <w:rsid w:val="00D0384B"/>
    <w:rsid w:val="00D73419"/>
    <w:rsid w:val="00D75669"/>
    <w:rsid w:val="00DA2CBC"/>
    <w:rsid w:val="00DB6D39"/>
    <w:rsid w:val="00DD0560"/>
    <w:rsid w:val="00DD7EB7"/>
    <w:rsid w:val="00E03932"/>
    <w:rsid w:val="00E500B5"/>
    <w:rsid w:val="00E73072"/>
    <w:rsid w:val="00E955E7"/>
    <w:rsid w:val="00EA3CE0"/>
    <w:rsid w:val="00EB3532"/>
    <w:rsid w:val="00F13665"/>
    <w:rsid w:val="00F664DE"/>
    <w:rsid w:val="00F74159"/>
    <w:rsid w:val="00F91812"/>
    <w:rsid w:val="00F9235C"/>
    <w:rsid w:val="00FA5912"/>
    <w:rsid w:val="00FB02A2"/>
    <w:rsid w:val="00FD05D6"/>
    <w:rsid w:val="00FD77F3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B023"/>
  <w15:chartTrackingRefBased/>
  <w15:docId w15:val="{42084E59-F038-E74C-A5F3-7D6AAD40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1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531"/>
    <w:pPr>
      <w:spacing w:before="100" w:beforeAutospacing="1" w:after="100" w:afterAutospacing="1"/>
    </w:pPr>
    <w:rPr>
      <w:rFonts w:eastAsiaTheme="minorHAnsi"/>
    </w:rPr>
  </w:style>
  <w:style w:type="paragraph" w:customStyle="1" w:styleId="EndNoteBibliography">
    <w:name w:val="EndNote Bibliography"/>
    <w:basedOn w:val="Normal"/>
    <w:link w:val="EndNoteBibliographyChar"/>
    <w:rsid w:val="00685531"/>
    <w:pPr>
      <w:numPr>
        <w:numId w:val="1"/>
      </w:numPr>
    </w:pPr>
    <w:rPr>
      <w:rFonts w:ascii="Calibri" w:eastAsiaTheme="minorHAns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85531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unhideWhenUsed/>
    <w:rsid w:val="003A666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6F"/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3A666F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A666F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3A666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6F"/>
    <w:rPr>
      <w:rFonts w:ascii="Times New Roman" w:eastAsia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666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EB3532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EndNoteBibliographyChar"/>
    <w:link w:val="EndNoteBibliographyTitle"/>
    <w:rsid w:val="00EB3532"/>
    <w:rPr>
      <w:rFonts w:ascii="Calibri" w:eastAsia="Times New Roman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B353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153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1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C3F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C3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merge.ucsd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Anvita Dixit</dc:creator>
  <cp:keywords/>
  <dc:description/>
  <cp:lastModifiedBy>Anvita Dixit</cp:lastModifiedBy>
  <cp:revision>7</cp:revision>
  <dcterms:created xsi:type="dcterms:W3CDTF">2019-10-21T23:16:00Z</dcterms:created>
  <dcterms:modified xsi:type="dcterms:W3CDTF">2020-10-28T14:36:00Z</dcterms:modified>
</cp:coreProperties>
</file>