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A23D" w14:textId="77777777" w:rsidR="00654E8F" w:rsidRPr="00C00EF2" w:rsidRDefault="00654E8F" w:rsidP="0001436A">
      <w:pPr>
        <w:pStyle w:val="SupplementaryMaterial"/>
        <w:rPr>
          <w:b w:val="0"/>
        </w:rPr>
      </w:pPr>
      <w:r w:rsidRPr="00C00EF2">
        <w:t>Supplementary Material</w:t>
      </w:r>
    </w:p>
    <w:p w14:paraId="35E3F85F" w14:textId="77777777" w:rsidR="00994A3D" w:rsidRPr="00C00EF2" w:rsidRDefault="00994A3D" w:rsidP="0001436A">
      <w:pPr>
        <w:pStyle w:val="Heading2"/>
      </w:pPr>
      <w:r w:rsidRPr="00C00EF2">
        <w:t>Supplementary Figures</w:t>
      </w:r>
      <w:r w:rsidR="005938A7" w:rsidRPr="00C00EF2">
        <w:t xml:space="preserve"> and Tables</w:t>
      </w:r>
    </w:p>
    <w:p w14:paraId="05BC11E2" w14:textId="77777777" w:rsidR="00994A3D" w:rsidRPr="00C00EF2" w:rsidRDefault="00994A3D" w:rsidP="00994A3D">
      <w:pPr>
        <w:keepNext/>
        <w:rPr>
          <w:rFonts w:cs="Times New Roman"/>
          <w:szCs w:val="24"/>
        </w:rPr>
      </w:pPr>
    </w:p>
    <w:p w14:paraId="1B06B583" w14:textId="3FA6E3CC" w:rsidR="00994A3D" w:rsidRPr="00C00EF2" w:rsidRDefault="001577C8" w:rsidP="00994A3D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35011802" wp14:editId="7A4B8E81">
            <wp:extent cx="2880360" cy="1905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6FB1" w14:textId="375A2645" w:rsidR="00CB1A0E" w:rsidRPr="00C00EF2" w:rsidRDefault="00230B9A" w:rsidP="00AA5CD2">
      <w:pPr>
        <w:keepNext/>
        <w:jc w:val="center"/>
        <w:rPr>
          <w:rFonts w:cs="Times New Roman"/>
          <w:szCs w:val="24"/>
        </w:rPr>
      </w:pPr>
      <w:bookmarkStart w:id="0" w:name="_Hlk38555785"/>
      <w:r w:rsidRPr="00C00EF2">
        <w:rPr>
          <w:rFonts w:cs="Times New Roman"/>
          <w:b/>
          <w:bCs/>
          <w:color w:val="000000" w:themeColor="text1"/>
          <w:szCs w:val="24"/>
          <w:lang w:val="en-GB"/>
        </w:rPr>
        <w:t>Figure</w:t>
      </w:r>
      <w:r w:rsidRPr="00C00EF2">
        <w:rPr>
          <w:rFonts w:cs="Times New Roman"/>
          <w:color w:val="000000" w:themeColor="text1"/>
          <w:szCs w:val="24"/>
          <w:lang w:val="en-GB"/>
        </w:rPr>
        <w:t xml:space="preserve"> </w:t>
      </w:r>
      <w:r w:rsidRPr="00C00EF2">
        <w:rPr>
          <w:rFonts w:cs="Times New Roman"/>
          <w:b/>
          <w:bCs/>
          <w:color w:val="000000" w:themeColor="text1"/>
          <w:szCs w:val="24"/>
          <w:lang w:val="en-GB"/>
        </w:rPr>
        <w:t>S1</w:t>
      </w:r>
      <w:bookmarkEnd w:id="0"/>
      <w:r w:rsidRPr="00C00EF2">
        <w:rPr>
          <w:rFonts w:cs="Times New Roman"/>
          <w:b/>
          <w:bCs/>
          <w:color w:val="000000" w:themeColor="text1"/>
          <w:szCs w:val="24"/>
          <w:lang w:val="en-GB"/>
        </w:rPr>
        <w:t xml:space="preserve">. </w:t>
      </w:r>
      <w:r w:rsidRPr="00C00EF2">
        <w:rPr>
          <w:rFonts w:cs="Times New Roman"/>
          <w:color w:val="000000"/>
          <w:szCs w:val="24"/>
        </w:rPr>
        <w:t>The overall structure of CYP51, colored from N-terminal (blue) to C terminal (red).</w:t>
      </w:r>
    </w:p>
    <w:p w14:paraId="1C565727" w14:textId="6AA40CCF" w:rsidR="00AA5CD2" w:rsidRDefault="00AA5CD2" w:rsidP="00CB1A0E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61CD57E" w14:textId="65B35419" w:rsidR="00AA5CD2" w:rsidRDefault="00AA5CD2" w:rsidP="00AA5CD2">
      <w:pPr>
        <w:spacing w:before="0" w:after="200" w:line="276" w:lineRule="auto"/>
        <w:jc w:val="center"/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6C670FC1" wp14:editId="56C1D91F">
            <wp:extent cx="3651250" cy="2795920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23" cy="281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E3B1E" w14:textId="55DA8A28" w:rsidR="00AA5CD2" w:rsidRDefault="00AA5CD2" w:rsidP="00AA5CD2">
      <w:pPr>
        <w:spacing w:before="0" w:after="200" w:line="276" w:lineRule="auto"/>
        <w:jc w:val="center"/>
        <w:rPr>
          <w:rFonts w:cs="Times New Roman"/>
          <w:szCs w:val="24"/>
        </w:rPr>
      </w:pPr>
      <w:r w:rsidRPr="00FE48C6">
        <w:rPr>
          <w:rFonts w:cs="Times New Roman"/>
          <w:szCs w:val="24"/>
        </w:rPr>
        <w:t>Figure S2. RMSF values of the heavy atom of Pos.</w:t>
      </w:r>
    </w:p>
    <w:p w14:paraId="1A839E02" w14:textId="74F4959E" w:rsidR="00F6269F" w:rsidRPr="00C00EF2" w:rsidRDefault="00AA5CD2" w:rsidP="00AA5CD2">
      <w:pPr>
        <w:spacing w:before="0" w:after="200" w:line="276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br w:type="page"/>
      </w:r>
      <w:r w:rsidR="005938A7" w:rsidRPr="00C00EF2">
        <w:rPr>
          <w:rFonts w:cs="Times New Roman"/>
          <w:b/>
          <w:bCs/>
          <w:color w:val="000000"/>
          <w:szCs w:val="24"/>
        </w:rPr>
        <w:lastRenderedPageBreak/>
        <w:t>Table S</w:t>
      </w:r>
      <w:r w:rsidR="00F07CBD" w:rsidRPr="00C00EF2">
        <w:rPr>
          <w:rFonts w:cs="Times New Roman"/>
          <w:b/>
          <w:bCs/>
          <w:color w:val="000000"/>
          <w:szCs w:val="24"/>
          <w:lang w:eastAsia="zh-CN"/>
        </w:rPr>
        <w:t>1</w:t>
      </w:r>
      <w:r w:rsidR="005938A7" w:rsidRPr="00C00EF2">
        <w:rPr>
          <w:rFonts w:cs="Times New Roman"/>
          <w:b/>
          <w:bCs/>
          <w:color w:val="000000"/>
          <w:szCs w:val="24"/>
        </w:rPr>
        <w:t xml:space="preserve">. </w:t>
      </w:r>
      <w:r w:rsidR="005938A7" w:rsidRPr="00C00EF2">
        <w:rPr>
          <w:rFonts w:cs="Times New Roman"/>
          <w:color w:val="000000"/>
          <w:szCs w:val="24"/>
        </w:rPr>
        <w:t xml:space="preserve">Occurrences (&gt;50%) of the bottleneck residues of tunnel 2f in </w:t>
      </w:r>
      <w:r w:rsidR="00F6269F" w:rsidRPr="00C00EF2">
        <w:rPr>
          <w:rFonts w:cs="Times New Roman"/>
          <w:color w:val="000000"/>
          <w:szCs w:val="24"/>
        </w:rPr>
        <w:t>four inhibitors systems.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1076"/>
        <w:gridCol w:w="1659"/>
        <w:gridCol w:w="1659"/>
        <w:gridCol w:w="1661"/>
      </w:tblGrid>
      <w:tr w:rsidR="005938A7" w:rsidRPr="00C00EF2" w14:paraId="55608D9E" w14:textId="77777777" w:rsidTr="00F753C3">
        <w:trPr>
          <w:trHeight w:val="624"/>
          <w:jc w:val="center"/>
        </w:trPr>
        <w:tc>
          <w:tcPr>
            <w:tcW w:w="1834" w:type="dxa"/>
            <w:vMerge w:val="restart"/>
            <w:tcBorders>
              <w:top w:val="single" w:sz="18" w:space="0" w:color="auto"/>
            </w:tcBorders>
            <w:vAlign w:val="center"/>
          </w:tcPr>
          <w:p w14:paraId="35261DF5" w14:textId="7FC9BC55" w:rsidR="005938A7" w:rsidRPr="00C00EF2" w:rsidRDefault="005938A7" w:rsidP="00F753C3">
            <w:pPr>
              <w:widowControl w:val="0"/>
              <w:spacing w:before="0" w:after="0"/>
              <w:ind w:firstLineChars="200" w:firstLine="560"/>
              <w:jc w:val="center"/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</w:pPr>
            <w:r w:rsidRPr="00C00EF2"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  <w:t>Residue</w:t>
            </w:r>
          </w:p>
        </w:tc>
        <w:tc>
          <w:tcPr>
            <w:tcW w:w="605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580265" w14:textId="77D074E2" w:rsidR="005938A7" w:rsidRPr="00C00EF2" w:rsidRDefault="005938A7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</w:pPr>
            <w:r w:rsidRPr="00C00EF2"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  <w:t>Occurrence</w:t>
            </w:r>
          </w:p>
        </w:tc>
      </w:tr>
      <w:tr w:rsidR="00431BD6" w:rsidRPr="00C00EF2" w14:paraId="3A8C4170" w14:textId="77777777" w:rsidTr="00F753C3">
        <w:trPr>
          <w:trHeight w:val="624"/>
          <w:jc w:val="center"/>
        </w:trPr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14:paraId="7425D7B0" w14:textId="77777777" w:rsidR="00431BD6" w:rsidRPr="00C00EF2" w:rsidRDefault="00431BD6" w:rsidP="00F753C3">
            <w:pPr>
              <w:widowControl w:val="0"/>
              <w:spacing w:before="0" w:after="0"/>
              <w:ind w:firstLineChars="200" w:firstLine="560"/>
              <w:jc w:val="center"/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D06D5A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</w:pPr>
            <w:r w:rsidRPr="00C00EF2"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  <w:t>Flu</w:t>
            </w:r>
          </w:p>
        </w:tc>
        <w:tc>
          <w:tcPr>
            <w:tcW w:w="16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FFFD9F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0EF2"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  <w:t>Vor</w:t>
            </w:r>
            <w:proofErr w:type="spellEnd"/>
          </w:p>
        </w:tc>
        <w:tc>
          <w:tcPr>
            <w:tcW w:w="16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B19433" w14:textId="7957500F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0EF2"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  <w:t>Itc</w:t>
            </w:r>
            <w:proofErr w:type="spellEnd"/>
          </w:p>
        </w:tc>
        <w:tc>
          <w:tcPr>
            <w:tcW w:w="16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8F67C2" w14:textId="00B4163E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</w:pPr>
            <w:r w:rsidRPr="00C00EF2">
              <w:rPr>
                <w:rFonts w:eastAsia="DengXian" w:cs="Times New Roman"/>
                <w:b/>
                <w:bCs/>
                <w:color w:val="000000"/>
                <w:sz w:val="28"/>
                <w:szCs w:val="28"/>
              </w:rPr>
              <w:t>Pos</w:t>
            </w:r>
          </w:p>
        </w:tc>
      </w:tr>
      <w:tr w:rsidR="00431BD6" w:rsidRPr="00C00EF2" w14:paraId="6FE33234" w14:textId="77777777" w:rsidTr="00F753C3">
        <w:trPr>
          <w:trHeight w:val="454"/>
          <w:jc w:val="center"/>
        </w:trPr>
        <w:tc>
          <w:tcPr>
            <w:tcW w:w="1834" w:type="dxa"/>
            <w:tcBorders>
              <w:top w:val="single" w:sz="18" w:space="0" w:color="auto"/>
            </w:tcBorders>
            <w:vAlign w:val="center"/>
          </w:tcPr>
          <w:p w14:paraId="31B735DD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bookmarkStart w:id="1" w:name="_Hlk38616331"/>
            <w:r w:rsidRPr="00C00EF2">
              <w:rPr>
                <w:rFonts w:eastAsia="DengXian" w:cs="Times New Roman"/>
                <w:szCs w:val="24"/>
              </w:rPr>
              <w:t>F58</w:t>
            </w:r>
          </w:p>
        </w:tc>
        <w:tc>
          <w:tcPr>
            <w:tcW w:w="1076" w:type="dxa"/>
            <w:tcBorders>
              <w:top w:val="single" w:sz="18" w:space="0" w:color="auto"/>
            </w:tcBorders>
            <w:vAlign w:val="center"/>
          </w:tcPr>
          <w:p w14:paraId="5C9A2065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42%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vAlign w:val="center"/>
          </w:tcPr>
          <w:p w14:paraId="1FD9BCFA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74%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vAlign w:val="center"/>
          </w:tcPr>
          <w:p w14:paraId="7F338714" w14:textId="25A73A00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51%</w:t>
            </w:r>
          </w:p>
        </w:tc>
        <w:tc>
          <w:tcPr>
            <w:tcW w:w="1661" w:type="dxa"/>
            <w:tcBorders>
              <w:top w:val="single" w:sz="18" w:space="0" w:color="auto"/>
            </w:tcBorders>
            <w:vAlign w:val="center"/>
          </w:tcPr>
          <w:p w14:paraId="76D1F64F" w14:textId="20280BC6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77%</w:t>
            </w:r>
          </w:p>
        </w:tc>
      </w:tr>
      <w:tr w:rsidR="00431BD6" w:rsidRPr="00C00EF2" w14:paraId="47700777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7A09D85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A61</w:t>
            </w:r>
          </w:p>
        </w:tc>
        <w:tc>
          <w:tcPr>
            <w:tcW w:w="1076" w:type="dxa"/>
            <w:vAlign w:val="center"/>
          </w:tcPr>
          <w:p w14:paraId="66BC9D20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91%</w:t>
            </w:r>
          </w:p>
        </w:tc>
        <w:tc>
          <w:tcPr>
            <w:tcW w:w="1659" w:type="dxa"/>
            <w:vAlign w:val="center"/>
          </w:tcPr>
          <w:p w14:paraId="6CE4BEA5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97%</w:t>
            </w:r>
          </w:p>
        </w:tc>
        <w:tc>
          <w:tcPr>
            <w:tcW w:w="1659" w:type="dxa"/>
            <w:vAlign w:val="center"/>
          </w:tcPr>
          <w:p w14:paraId="1E72C0F8" w14:textId="1B68D0DE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97%</w:t>
            </w:r>
          </w:p>
        </w:tc>
        <w:tc>
          <w:tcPr>
            <w:tcW w:w="1661" w:type="dxa"/>
            <w:vAlign w:val="center"/>
          </w:tcPr>
          <w:p w14:paraId="3361BBD7" w14:textId="48263DA6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90&amp;</w:t>
            </w:r>
          </w:p>
        </w:tc>
      </w:tr>
      <w:tr w:rsidR="00431BD6" w:rsidRPr="00C00EF2" w14:paraId="5054CD0F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2FDB2A56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A62</w:t>
            </w:r>
          </w:p>
        </w:tc>
        <w:tc>
          <w:tcPr>
            <w:tcW w:w="1076" w:type="dxa"/>
            <w:vAlign w:val="center"/>
          </w:tcPr>
          <w:p w14:paraId="05F3F160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58%</w:t>
            </w:r>
          </w:p>
        </w:tc>
        <w:tc>
          <w:tcPr>
            <w:tcW w:w="1659" w:type="dxa"/>
            <w:vAlign w:val="center"/>
          </w:tcPr>
          <w:p w14:paraId="7A7F91F7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80%</w:t>
            </w:r>
          </w:p>
        </w:tc>
        <w:tc>
          <w:tcPr>
            <w:tcW w:w="1659" w:type="dxa"/>
            <w:vAlign w:val="center"/>
          </w:tcPr>
          <w:p w14:paraId="0B0FA360" w14:textId="1F219756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68%</w:t>
            </w:r>
          </w:p>
        </w:tc>
        <w:tc>
          <w:tcPr>
            <w:tcW w:w="1661" w:type="dxa"/>
            <w:vAlign w:val="center"/>
          </w:tcPr>
          <w:p w14:paraId="71FB4A0D" w14:textId="736F4B43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61%</w:t>
            </w:r>
          </w:p>
        </w:tc>
      </w:tr>
      <w:tr w:rsidR="00431BD6" w:rsidRPr="00C00EF2" w14:paraId="01871910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604B877F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Y64</w:t>
            </w:r>
          </w:p>
        </w:tc>
        <w:tc>
          <w:tcPr>
            <w:tcW w:w="1076" w:type="dxa"/>
            <w:vAlign w:val="center"/>
          </w:tcPr>
          <w:p w14:paraId="4C9A052D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4BC57AB8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97%</w:t>
            </w:r>
          </w:p>
        </w:tc>
        <w:tc>
          <w:tcPr>
            <w:tcW w:w="1659" w:type="dxa"/>
            <w:vAlign w:val="center"/>
          </w:tcPr>
          <w:p w14:paraId="7201C9D8" w14:textId="66B78B0B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49A95DFA" w14:textId="1B3F5EFA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96%</w:t>
            </w:r>
          </w:p>
        </w:tc>
      </w:tr>
      <w:tr w:rsidR="00431BD6" w:rsidRPr="00C00EF2" w14:paraId="37A0C78A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36D93B1A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G65</w:t>
            </w:r>
          </w:p>
        </w:tc>
        <w:tc>
          <w:tcPr>
            <w:tcW w:w="1076" w:type="dxa"/>
            <w:vAlign w:val="center"/>
          </w:tcPr>
          <w:p w14:paraId="46BD287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61C54DBE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96%</w:t>
            </w:r>
          </w:p>
        </w:tc>
        <w:tc>
          <w:tcPr>
            <w:tcW w:w="1659" w:type="dxa"/>
            <w:vAlign w:val="center"/>
          </w:tcPr>
          <w:p w14:paraId="694451EE" w14:textId="2A5E05CE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61" w:type="dxa"/>
            <w:vAlign w:val="center"/>
          </w:tcPr>
          <w:p w14:paraId="7D08047A" w14:textId="3E805C19" w:rsidR="00431BD6" w:rsidRPr="00C00EF2" w:rsidRDefault="00431BD6" w:rsidP="00F753C3">
            <w:pPr>
              <w:widowControl w:val="0"/>
              <w:spacing w:before="0" w:after="0"/>
              <w:ind w:firstLineChars="250" w:firstLine="600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89%</w:t>
            </w:r>
          </w:p>
        </w:tc>
      </w:tr>
      <w:tr w:rsidR="00431BD6" w:rsidRPr="00C00EF2" w14:paraId="2B072DED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2E13BF7E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Q66</w:t>
            </w:r>
          </w:p>
        </w:tc>
        <w:tc>
          <w:tcPr>
            <w:tcW w:w="1076" w:type="dxa"/>
            <w:vAlign w:val="center"/>
          </w:tcPr>
          <w:p w14:paraId="46A60DC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69%</w:t>
            </w:r>
          </w:p>
        </w:tc>
        <w:tc>
          <w:tcPr>
            <w:tcW w:w="1659" w:type="dxa"/>
            <w:vAlign w:val="center"/>
          </w:tcPr>
          <w:p w14:paraId="6B6A7BCE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64%</w:t>
            </w:r>
          </w:p>
        </w:tc>
        <w:tc>
          <w:tcPr>
            <w:tcW w:w="1659" w:type="dxa"/>
            <w:vAlign w:val="center"/>
          </w:tcPr>
          <w:p w14:paraId="6F1C6DBE" w14:textId="74117D62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60%</w:t>
            </w:r>
          </w:p>
        </w:tc>
        <w:tc>
          <w:tcPr>
            <w:tcW w:w="1661" w:type="dxa"/>
            <w:vAlign w:val="center"/>
          </w:tcPr>
          <w:p w14:paraId="30AAFF0C" w14:textId="638F6B7B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32%</w:t>
            </w:r>
          </w:p>
        </w:tc>
      </w:tr>
      <w:tr w:rsidR="00431BD6" w:rsidRPr="00C00EF2" w14:paraId="75006600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4D79AA46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L87</w:t>
            </w:r>
          </w:p>
        </w:tc>
        <w:tc>
          <w:tcPr>
            <w:tcW w:w="1076" w:type="dxa"/>
            <w:vAlign w:val="center"/>
          </w:tcPr>
          <w:p w14:paraId="4F861CB7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670877CA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4AE85C05" w14:textId="5E0418BA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4F1F0B46" w14:textId="7D71A9B8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23D5054B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2B560B95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L88</w:t>
            </w:r>
          </w:p>
        </w:tc>
        <w:tc>
          <w:tcPr>
            <w:tcW w:w="1076" w:type="dxa"/>
            <w:vAlign w:val="center"/>
          </w:tcPr>
          <w:p w14:paraId="1F071717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91%</w:t>
            </w:r>
          </w:p>
        </w:tc>
        <w:tc>
          <w:tcPr>
            <w:tcW w:w="1659" w:type="dxa"/>
            <w:vAlign w:val="center"/>
          </w:tcPr>
          <w:p w14:paraId="6E0D9D87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1B612B86" w14:textId="5E3588C9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92%</w:t>
            </w:r>
          </w:p>
        </w:tc>
        <w:tc>
          <w:tcPr>
            <w:tcW w:w="1661" w:type="dxa"/>
            <w:vAlign w:val="center"/>
          </w:tcPr>
          <w:p w14:paraId="79CF614F" w14:textId="7B9E2D2D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76024BAF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3E38CFCF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M92</w:t>
            </w:r>
          </w:p>
        </w:tc>
        <w:tc>
          <w:tcPr>
            <w:tcW w:w="1076" w:type="dxa"/>
            <w:vAlign w:val="center"/>
          </w:tcPr>
          <w:p w14:paraId="24890F9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25%</w:t>
            </w:r>
          </w:p>
        </w:tc>
        <w:tc>
          <w:tcPr>
            <w:tcW w:w="1659" w:type="dxa"/>
            <w:vAlign w:val="center"/>
          </w:tcPr>
          <w:p w14:paraId="3926FF93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38%</w:t>
            </w:r>
          </w:p>
        </w:tc>
        <w:tc>
          <w:tcPr>
            <w:tcW w:w="1659" w:type="dxa"/>
            <w:vAlign w:val="center"/>
          </w:tcPr>
          <w:p w14:paraId="28277256" w14:textId="46CD72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51%</w:t>
            </w:r>
          </w:p>
        </w:tc>
        <w:tc>
          <w:tcPr>
            <w:tcW w:w="1661" w:type="dxa"/>
            <w:vAlign w:val="center"/>
          </w:tcPr>
          <w:p w14:paraId="0C5A0F1C" w14:textId="4A2B5FB0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50%</w:t>
            </w:r>
          </w:p>
        </w:tc>
      </w:tr>
      <w:tr w:rsidR="00431BD6" w:rsidRPr="00C00EF2" w14:paraId="49ED8D1B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511E6059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A117</w:t>
            </w:r>
          </w:p>
        </w:tc>
        <w:tc>
          <w:tcPr>
            <w:tcW w:w="1076" w:type="dxa"/>
            <w:vAlign w:val="center"/>
          </w:tcPr>
          <w:p w14:paraId="15632634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9%</w:t>
            </w:r>
          </w:p>
        </w:tc>
        <w:tc>
          <w:tcPr>
            <w:tcW w:w="1659" w:type="dxa"/>
            <w:vAlign w:val="center"/>
          </w:tcPr>
          <w:p w14:paraId="17BD53A3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43%</w:t>
            </w:r>
          </w:p>
        </w:tc>
        <w:tc>
          <w:tcPr>
            <w:tcW w:w="1659" w:type="dxa"/>
            <w:vAlign w:val="center"/>
          </w:tcPr>
          <w:p w14:paraId="553E5746" w14:textId="52AD2B34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51%</w:t>
            </w:r>
          </w:p>
        </w:tc>
        <w:tc>
          <w:tcPr>
            <w:tcW w:w="1661" w:type="dxa"/>
            <w:vAlign w:val="center"/>
          </w:tcPr>
          <w:p w14:paraId="53A70812" w14:textId="6F895383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86%</w:t>
            </w:r>
          </w:p>
        </w:tc>
      </w:tr>
      <w:tr w:rsidR="00431BD6" w:rsidRPr="00C00EF2" w14:paraId="3DB6FFB1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394B143C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Y118</w:t>
            </w:r>
          </w:p>
        </w:tc>
        <w:tc>
          <w:tcPr>
            <w:tcW w:w="1076" w:type="dxa"/>
            <w:vAlign w:val="center"/>
          </w:tcPr>
          <w:p w14:paraId="105409F5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030EAC69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64F8F8A8" w14:textId="585F39EA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3E682DEF" w14:textId="2C560FEA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49B2BBA9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307C0949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L121</w:t>
            </w:r>
          </w:p>
        </w:tc>
        <w:tc>
          <w:tcPr>
            <w:tcW w:w="1076" w:type="dxa"/>
            <w:vAlign w:val="center"/>
          </w:tcPr>
          <w:p w14:paraId="217D0326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90%</w:t>
            </w:r>
          </w:p>
        </w:tc>
        <w:tc>
          <w:tcPr>
            <w:tcW w:w="1659" w:type="dxa"/>
            <w:vAlign w:val="center"/>
          </w:tcPr>
          <w:p w14:paraId="53EE832C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96%</w:t>
            </w:r>
          </w:p>
        </w:tc>
        <w:tc>
          <w:tcPr>
            <w:tcW w:w="1659" w:type="dxa"/>
            <w:vAlign w:val="center"/>
          </w:tcPr>
          <w:p w14:paraId="002B1BEF" w14:textId="583D9F8C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10DB5759" w14:textId="1E897DF4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</w:tr>
      <w:tr w:rsidR="00431BD6" w:rsidRPr="00C00EF2" w14:paraId="543EE6A7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68D631CB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T122</w:t>
            </w:r>
          </w:p>
        </w:tc>
        <w:tc>
          <w:tcPr>
            <w:tcW w:w="1076" w:type="dxa"/>
            <w:vAlign w:val="center"/>
          </w:tcPr>
          <w:p w14:paraId="7C411E45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693341FD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6E7769BD" w14:textId="4F1E9A05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61" w:type="dxa"/>
            <w:vAlign w:val="center"/>
          </w:tcPr>
          <w:p w14:paraId="762067E6" w14:textId="0D42076F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2D9C1835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0C237780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F126</w:t>
            </w:r>
          </w:p>
        </w:tc>
        <w:tc>
          <w:tcPr>
            <w:tcW w:w="1076" w:type="dxa"/>
            <w:vAlign w:val="center"/>
          </w:tcPr>
          <w:p w14:paraId="47AC336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343BEDD3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7A1F8C78" w14:textId="64079BB0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89%</w:t>
            </w:r>
          </w:p>
        </w:tc>
        <w:tc>
          <w:tcPr>
            <w:tcW w:w="1661" w:type="dxa"/>
            <w:vAlign w:val="center"/>
          </w:tcPr>
          <w:p w14:paraId="275CC91D" w14:textId="2E51C2B8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503A305E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58596558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I131</w:t>
            </w:r>
          </w:p>
        </w:tc>
        <w:tc>
          <w:tcPr>
            <w:tcW w:w="1076" w:type="dxa"/>
            <w:vAlign w:val="center"/>
          </w:tcPr>
          <w:p w14:paraId="7891D4BB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0D9AFC2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0DC72A93" w14:textId="12ECA208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55%</w:t>
            </w:r>
          </w:p>
        </w:tc>
        <w:tc>
          <w:tcPr>
            <w:tcW w:w="1661" w:type="dxa"/>
            <w:vAlign w:val="center"/>
          </w:tcPr>
          <w:p w14:paraId="2CB8FFCD" w14:textId="6DD44113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0409B2DE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635E5845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Y132</w:t>
            </w:r>
          </w:p>
        </w:tc>
        <w:tc>
          <w:tcPr>
            <w:tcW w:w="1076" w:type="dxa"/>
            <w:vAlign w:val="center"/>
          </w:tcPr>
          <w:p w14:paraId="356D2BE7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383A18C8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27D57EA9" w14:textId="1B10C062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94%</w:t>
            </w:r>
          </w:p>
        </w:tc>
        <w:tc>
          <w:tcPr>
            <w:tcW w:w="1661" w:type="dxa"/>
            <w:vAlign w:val="center"/>
          </w:tcPr>
          <w:p w14:paraId="4468D03E" w14:textId="3919F6A4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1FB5CA53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6B761FCE" w14:textId="77777777" w:rsidR="00431BD6" w:rsidRPr="00C00EF2" w:rsidRDefault="00431BD6" w:rsidP="00F753C3">
            <w:pPr>
              <w:widowControl w:val="0"/>
              <w:spacing w:before="0" w:after="0"/>
              <w:ind w:firstLineChars="50" w:firstLine="12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F228</w:t>
            </w:r>
          </w:p>
        </w:tc>
        <w:tc>
          <w:tcPr>
            <w:tcW w:w="1076" w:type="dxa"/>
            <w:vAlign w:val="center"/>
          </w:tcPr>
          <w:p w14:paraId="2DAF0AE3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2F41736B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7CF59840" w14:textId="1C938D9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74DEBAEB" w14:textId="2B5BE436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95%</w:t>
            </w:r>
          </w:p>
        </w:tc>
      </w:tr>
      <w:tr w:rsidR="00431BD6" w:rsidRPr="00C00EF2" w14:paraId="6CEFEC0D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1C1F9CDC" w14:textId="77777777" w:rsidR="00431BD6" w:rsidRPr="00C00EF2" w:rsidRDefault="00431BD6" w:rsidP="00F753C3">
            <w:pPr>
              <w:widowControl w:val="0"/>
              <w:spacing w:before="0" w:after="0"/>
              <w:ind w:firstLineChars="50" w:firstLine="12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T229</w:t>
            </w:r>
          </w:p>
        </w:tc>
        <w:tc>
          <w:tcPr>
            <w:tcW w:w="1076" w:type="dxa"/>
            <w:vAlign w:val="center"/>
          </w:tcPr>
          <w:p w14:paraId="03D15B13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30%</w:t>
            </w:r>
          </w:p>
        </w:tc>
        <w:tc>
          <w:tcPr>
            <w:tcW w:w="1659" w:type="dxa"/>
            <w:vAlign w:val="center"/>
          </w:tcPr>
          <w:p w14:paraId="119F8F65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44%</w:t>
            </w:r>
          </w:p>
        </w:tc>
        <w:tc>
          <w:tcPr>
            <w:tcW w:w="1659" w:type="dxa"/>
            <w:vAlign w:val="center"/>
          </w:tcPr>
          <w:p w14:paraId="314CBE9A" w14:textId="63ABAC93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76%</w:t>
            </w:r>
          </w:p>
        </w:tc>
        <w:tc>
          <w:tcPr>
            <w:tcW w:w="1661" w:type="dxa"/>
            <w:vAlign w:val="center"/>
          </w:tcPr>
          <w:p w14:paraId="6838FA87" w14:textId="0A142109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21%</w:t>
            </w:r>
          </w:p>
        </w:tc>
      </w:tr>
      <w:tr w:rsidR="00431BD6" w:rsidRPr="00C00EF2" w14:paraId="797AD657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4B3F94D9" w14:textId="77777777" w:rsidR="00431BD6" w:rsidRPr="00C00EF2" w:rsidRDefault="00431BD6" w:rsidP="00F753C3">
            <w:pPr>
              <w:widowControl w:val="0"/>
              <w:spacing w:before="0" w:after="0"/>
              <w:ind w:firstLineChars="50" w:firstLine="12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P230</w:t>
            </w:r>
          </w:p>
        </w:tc>
        <w:tc>
          <w:tcPr>
            <w:tcW w:w="1076" w:type="dxa"/>
            <w:vAlign w:val="center"/>
          </w:tcPr>
          <w:p w14:paraId="613E38D9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2B17CBE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4AF5318F" w14:textId="4C08719F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3B7B04FB" w14:textId="6B0B6C7C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96%</w:t>
            </w:r>
          </w:p>
        </w:tc>
      </w:tr>
      <w:tr w:rsidR="00431BD6" w:rsidRPr="00C00EF2" w14:paraId="2815B038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787DBA8B" w14:textId="77777777" w:rsidR="00431BD6" w:rsidRPr="00C00EF2" w:rsidRDefault="00431BD6" w:rsidP="00F753C3">
            <w:pPr>
              <w:widowControl w:val="0"/>
              <w:spacing w:before="0" w:after="0"/>
              <w:ind w:firstLineChars="50" w:firstLine="12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I231</w:t>
            </w:r>
          </w:p>
        </w:tc>
        <w:tc>
          <w:tcPr>
            <w:tcW w:w="1076" w:type="dxa"/>
            <w:vAlign w:val="center"/>
          </w:tcPr>
          <w:p w14:paraId="0A6A58EA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44%</w:t>
            </w:r>
          </w:p>
        </w:tc>
        <w:tc>
          <w:tcPr>
            <w:tcW w:w="1659" w:type="dxa"/>
            <w:vAlign w:val="center"/>
          </w:tcPr>
          <w:p w14:paraId="2CE1CA92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29%</w:t>
            </w:r>
          </w:p>
        </w:tc>
        <w:tc>
          <w:tcPr>
            <w:tcW w:w="1659" w:type="dxa"/>
            <w:vAlign w:val="center"/>
          </w:tcPr>
          <w:p w14:paraId="6D251A67" w14:textId="7AFBC204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93%</w:t>
            </w:r>
          </w:p>
        </w:tc>
        <w:tc>
          <w:tcPr>
            <w:tcW w:w="1661" w:type="dxa"/>
            <w:vAlign w:val="center"/>
          </w:tcPr>
          <w:p w14:paraId="4372D9AE" w14:textId="349AD369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68%</w:t>
            </w:r>
          </w:p>
        </w:tc>
      </w:tr>
      <w:tr w:rsidR="00431BD6" w:rsidRPr="00C00EF2" w14:paraId="0313E6C2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63161D2C" w14:textId="77777777" w:rsidR="00431BD6" w:rsidRPr="00C00EF2" w:rsidRDefault="00431BD6" w:rsidP="00F753C3">
            <w:pPr>
              <w:widowControl w:val="0"/>
              <w:spacing w:before="0" w:after="0"/>
              <w:ind w:firstLineChars="50" w:firstLine="12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F233</w:t>
            </w:r>
          </w:p>
        </w:tc>
        <w:tc>
          <w:tcPr>
            <w:tcW w:w="1076" w:type="dxa"/>
            <w:vAlign w:val="center"/>
          </w:tcPr>
          <w:p w14:paraId="626A101A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77%</w:t>
            </w:r>
          </w:p>
        </w:tc>
        <w:tc>
          <w:tcPr>
            <w:tcW w:w="1659" w:type="dxa"/>
            <w:vAlign w:val="center"/>
          </w:tcPr>
          <w:p w14:paraId="19F89D99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88%</w:t>
            </w:r>
          </w:p>
        </w:tc>
        <w:tc>
          <w:tcPr>
            <w:tcW w:w="1659" w:type="dxa"/>
            <w:vAlign w:val="center"/>
          </w:tcPr>
          <w:p w14:paraId="71C2BC7D" w14:textId="274F0AD1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61" w:type="dxa"/>
            <w:vAlign w:val="center"/>
          </w:tcPr>
          <w:p w14:paraId="56C5F34E" w14:textId="3B28FFCC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73%</w:t>
            </w:r>
          </w:p>
        </w:tc>
      </w:tr>
      <w:tr w:rsidR="00431BD6" w:rsidRPr="00C00EF2" w14:paraId="06F46060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2D8857C6" w14:textId="77777777" w:rsidR="00431BD6" w:rsidRPr="00C00EF2" w:rsidRDefault="00431BD6" w:rsidP="00F753C3">
            <w:pPr>
              <w:widowControl w:val="0"/>
              <w:spacing w:before="0" w:after="0"/>
              <w:ind w:firstLineChars="50" w:firstLine="12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V234</w:t>
            </w:r>
          </w:p>
        </w:tc>
        <w:tc>
          <w:tcPr>
            <w:tcW w:w="1076" w:type="dxa"/>
            <w:vAlign w:val="center"/>
          </w:tcPr>
          <w:p w14:paraId="629C22B8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  <w:tc>
          <w:tcPr>
            <w:tcW w:w="1659" w:type="dxa"/>
            <w:vAlign w:val="center"/>
          </w:tcPr>
          <w:p w14:paraId="1AECCAE2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  <w:tc>
          <w:tcPr>
            <w:tcW w:w="1659" w:type="dxa"/>
            <w:vAlign w:val="center"/>
          </w:tcPr>
          <w:p w14:paraId="092FF202" w14:textId="1E5EB50A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  <w:tc>
          <w:tcPr>
            <w:tcW w:w="1661" w:type="dxa"/>
            <w:vAlign w:val="center"/>
          </w:tcPr>
          <w:p w14:paraId="0F63E928" w14:textId="632FBEC0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96%</w:t>
            </w:r>
          </w:p>
        </w:tc>
      </w:tr>
      <w:tr w:rsidR="00431BD6" w:rsidRPr="00C00EF2" w14:paraId="45BA2647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4456F400" w14:textId="77777777" w:rsidR="00431BD6" w:rsidRPr="00C00EF2" w:rsidRDefault="00431BD6" w:rsidP="00F753C3">
            <w:pPr>
              <w:widowControl w:val="0"/>
              <w:spacing w:before="0" w:after="0"/>
              <w:ind w:firstLineChars="50" w:firstLine="12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M306</w:t>
            </w:r>
          </w:p>
        </w:tc>
        <w:tc>
          <w:tcPr>
            <w:tcW w:w="1076" w:type="dxa"/>
            <w:vAlign w:val="center"/>
          </w:tcPr>
          <w:p w14:paraId="56DB76F2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3C6EFEAD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092D07BF" w14:textId="06F4FD85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14%</w:t>
            </w:r>
          </w:p>
        </w:tc>
        <w:tc>
          <w:tcPr>
            <w:tcW w:w="1661" w:type="dxa"/>
            <w:vAlign w:val="center"/>
          </w:tcPr>
          <w:p w14:paraId="1F8ED626" w14:textId="4B3084F4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27510075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115B4DA9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G307</w:t>
            </w:r>
          </w:p>
        </w:tc>
        <w:tc>
          <w:tcPr>
            <w:tcW w:w="1076" w:type="dxa"/>
            <w:vAlign w:val="center"/>
          </w:tcPr>
          <w:p w14:paraId="76BEF407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16A4B41F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479EBB3D" w14:textId="7FAE87F1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79%</w:t>
            </w:r>
          </w:p>
        </w:tc>
        <w:tc>
          <w:tcPr>
            <w:tcW w:w="1661" w:type="dxa"/>
            <w:vAlign w:val="center"/>
          </w:tcPr>
          <w:p w14:paraId="2F81F2EB" w14:textId="26F8D644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0191FB56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698B4F3C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G308</w:t>
            </w:r>
          </w:p>
        </w:tc>
        <w:tc>
          <w:tcPr>
            <w:tcW w:w="1076" w:type="dxa"/>
            <w:vAlign w:val="center"/>
          </w:tcPr>
          <w:p w14:paraId="206B9C9F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5B6441D9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303F039D" w14:textId="65A22455" w:rsidR="00431BD6" w:rsidRPr="00C00EF2" w:rsidRDefault="00431BD6" w:rsidP="00F753C3">
            <w:pPr>
              <w:widowControl w:val="0"/>
              <w:spacing w:before="0" w:after="0"/>
              <w:ind w:firstLineChars="200" w:firstLine="480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  <w:tc>
          <w:tcPr>
            <w:tcW w:w="1661" w:type="dxa"/>
            <w:vAlign w:val="center"/>
          </w:tcPr>
          <w:p w14:paraId="7C7A7972" w14:textId="52C2A310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144863F8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5863BB87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lastRenderedPageBreak/>
              <w:t>H310</w:t>
            </w:r>
          </w:p>
        </w:tc>
        <w:tc>
          <w:tcPr>
            <w:tcW w:w="1076" w:type="dxa"/>
            <w:vAlign w:val="center"/>
          </w:tcPr>
          <w:p w14:paraId="051E071C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87%</w:t>
            </w:r>
          </w:p>
        </w:tc>
        <w:tc>
          <w:tcPr>
            <w:tcW w:w="1659" w:type="dxa"/>
            <w:vAlign w:val="center"/>
          </w:tcPr>
          <w:p w14:paraId="6C036CAD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85%</w:t>
            </w:r>
          </w:p>
        </w:tc>
        <w:tc>
          <w:tcPr>
            <w:tcW w:w="1659" w:type="dxa"/>
            <w:vAlign w:val="center"/>
          </w:tcPr>
          <w:p w14:paraId="5A6D08D4" w14:textId="1858AD6B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55%</w:t>
            </w:r>
          </w:p>
        </w:tc>
        <w:tc>
          <w:tcPr>
            <w:tcW w:w="1661" w:type="dxa"/>
            <w:vAlign w:val="center"/>
          </w:tcPr>
          <w:p w14:paraId="23F8A115" w14:textId="7CC29B61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</w:tr>
      <w:tr w:rsidR="00431BD6" w:rsidRPr="00C00EF2" w14:paraId="1EDF3D89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382FE38E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T311</w:t>
            </w:r>
          </w:p>
        </w:tc>
        <w:tc>
          <w:tcPr>
            <w:tcW w:w="1076" w:type="dxa"/>
            <w:vAlign w:val="center"/>
          </w:tcPr>
          <w:p w14:paraId="20399CD9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5D42F7A3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6D231B01" w14:textId="1D01A1DD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68%</w:t>
            </w:r>
          </w:p>
        </w:tc>
        <w:tc>
          <w:tcPr>
            <w:tcW w:w="1661" w:type="dxa"/>
            <w:vAlign w:val="center"/>
          </w:tcPr>
          <w:p w14:paraId="76CFD9B0" w14:textId="51B4CD1A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6CD9D743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75486956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P375</w:t>
            </w:r>
          </w:p>
        </w:tc>
        <w:tc>
          <w:tcPr>
            <w:tcW w:w="1076" w:type="dxa"/>
            <w:vAlign w:val="center"/>
          </w:tcPr>
          <w:p w14:paraId="75FE0DC3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58%</w:t>
            </w:r>
          </w:p>
        </w:tc>
        <w:tc>
          <w:tcPr>
            <w:tcW w:w="1659" w:type="dxa"/>
            <w:vAlign w:val="center"/>
          </w:tcPr>
          <w:p w14:paraId="2E62E60E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18%</w:t>
            </w:r>
          </w:p>
        </w:tc>
        <w:tc>
          <w:tcPr>
            <w:tcW w:w="1659" w:type="dxa"/>
            <w:vAlign w:val="center"/>
          </w:tcPr>
          <w:p w14:paraId="23207670" w14:textId="62AB5368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  <w:tc>
          <w:tcPr>
            <w:tcW w:w="1661" w:type="dxa"/>
            <w:vAlign w:val="center"/>
          </w:tcPr>
          <w:p w14:paraId="2F6C67E0" w14:textId="0525140B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</w:tr>
      <w:tr w:rsidR="00431BD6" w:rsidRPr="00C00EF2" w14:paraId="282D35BA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7C240BD7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L376</w:t>
            </w:r>
          </w:p>
        </w:tc>
        <w:tc>
          <w:tcPr>
            <w:tcW w:w="1076" w:type="dxa"/>
            <w:vAlign w:val="center"/>
          </w:tcPr>
          <w:p w14:paraId="0DE72388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774AC596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0A8AF9A4" w14:textId="61AB987E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1097BCA8" w14:textId="6823C8D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152EBDD5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6972D8FD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H377</w:t>
            </w:r>
          </w:p>
        </w:tc>
        <w:tc>
          <w:tcPr>
            <w:tcW w:w="1076" w:type="dxa"/>
            <w:vAlign w:val="center"/>
          </w:tcPr>
          <w:p w14:paraId="75FB597E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46A53314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4AA56D4B" w14:textId="0F060034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475EA6B8" w14:textId="1506A5DC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97%</w:t>
            </w:r>
          </w:p>
        </w:tc>
      </w:tr>
      <w:tr w:rsidR="00431BD6" w:rsidRPr="00C00EF2" w14:paraId="5763F9D2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3D3557D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S378</w:t>
            </w:r>
          </w:p>
        </w:tc>
        <w:tc>
          <w:tcPr>
            <w:tcW w:w="1076" w:type="dxa"/>
            <w:vAlign w:val="center"/>
          </w:tcPr>
          <w:p w14:paraId="4276B2AF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5EB1C188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95%</w:t>
            </w:r>
          </w:p>
        </w:tc>
        <w:tc>
          <w:tcPr>
            <w:tcW w:w="1659" w:type="dxa"/>
            <w:vAlign w:val="center"/>
          </w:tcPr>
          <w:p w14:paraId="645A7611" w14:textId="744289FA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7D704715" w14:textId="49E0E6E9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3D0BF27D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3173DD9C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I379</w:t>
            </w:r>
          </w:p>
        </w:tc>
        <w:tc>
          <w:tcPr>
            <w:tcW w:w="1076" w:type="dxa"/>
            <w:vAlign w:val="center"/>
          </w:tcPr>
          <w:p w14:paraId="450967DD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14E259FC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97%</w:t>
            </w:r>
          </w:p>
        </w:tc>
        <w:tc>
          <w:tcPr>
            <w:tcW w:w="1659" w:type="dxa"/>
            <w:vAlign w:val="center"/>
          </w:tcPr>
          <w:p w14:paraId="4AA2E413" w14:textId="37B439C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66148A56" w14:textId="3B300B79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99%</w:t>
            </w:r>
          </w:p>
        </w:tc>
      </w:tr>
      <w:tr w:rsidR="00431BD6" w:rsidRPr="00C00EF2" w14:paraId="5D6D9310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0E6278CF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F380</w:t>
            </w:r>
          </w:p>
        </w:tc>
        <w:tc>
          <w:tcPr>
            <w:tcW w:w="1076" w:type="dxa"/>
            <w:vAlign w:val="center"/>
          </w:tcPr>
          <w:p w14:paraId="72C1570B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7E352386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57A0C67C" w14:textId="181947CF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4DEB7829" w14:textId="34D0F26B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66B2B909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4FAFA24E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R381</w:t>
            </w:r>
          </w:p>
        </w:tc>
        <w:tc>
          <w:tcPr>
            <w:tcW w:w="1076" w:type="dxa"/>
            <w:vAlign w:val="center"/>
          </w:tcPr>
          <w:p w14:paraId="1FF26DD8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46%</w:t>
            </w:r>
          </w:p>
        </w:tc>
        <w:tc>
          <w:tcPr>
            <w:tcW w:w="1659" w:type="dxa"/>
            <w:vAlign w:val="center"/>
          </w:tcPr>
          <w:p w14:paraId="326CB356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79%</w:t>
            </w:r>
          </w:p>
        </w:tc>
        <w:tc>
          <w:tcPr>
            <w:tcW w:w="1659" w:type="dxa"/>
            <w:vAlign w:val="center"/>
          </w:tcPr>
          <w:p w14:paraId="0F28C91B" w14:textId="1CE492BD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45%</w:t>
            </w:r>
          </w:p>
        </w:tc>
        <w:tc>
          <w:tcPr>
            <w:tcW w:w="1661" w:type="dxa"/>
            <w:vAlign w:val="center"/>
          </w:tcPr>
          <w:p w14:paraId="2AB7C2A3" w14:textId="0809A6DC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37%</w:t>
            </w:r>
          </w:p>
        </w:tc>
      </w:tr>
      <w:tr w:rsidR="00431BD6" w:rsidRPr="00C00EF2" w14:paraId="7955927D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71717598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L403</w:t>
            </w:r>
          </w:p>
        </w:tc>
        <w:tc>
          <w:tcPr>
            <w:tcW w:w="1076" w:type="dxa"/>
            <w:vAlign w:val="center"/>
          </w:tcPr>
          <w:p w14:paraId="28B9349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  <w:tc>
          <w:tcPr>
            <w:tcW w:w="1659" w:type="dxa"/>
            <w:vAlign w:val="center"/>
          </w:tcPr>
          <w:p w14:paraId="64226B53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  <w:tc>
          <w:tcPr>
            <w:tcW w:w="1659" w:type="dxa"/>
            <w:vAlign w:val="center"/>
          </w:tcPr>
          <w:p w14:paraId="177C4864" w14:textId="07DE1B8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61%</w:t>
            </w:r>
          </w:p>
        </w:tc>
        <w:tc>
          <w:tcPr>
            <w:tcW w:w="1661" w:type="dxa"/>
            <w:vAlign w:val="center"/>
          </w:tcPr>
          <w:p w14:paraId="15F1D3C3" w14:textId="0CA0BF6F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23%</w:t>
            </w:r>
          </w:p>
        </w:tc>
      </w:tr>
      <w:tr w:rsidR="00431BD6" w:rsidRPr="00C00EF2" w14:paraId="285FE957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41851B6A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Y505</w:t>
            </w:r>
          </w:p>
        </w:tc>
        <w:tc>
          <w:tcPr>
            <w:tcW w:w="1076" w:type="dxa"/>
            <w:vAlign w:val="center"/>
          </w:tcPr>
          <w:p w14:paraId="2A798880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92%</w:t>
            </w:r>
          </w:p>
        </w:tc>
        <w:tc>
          <w:tcPr>
            <w:tcW w:w="1659" w:type="dxa"/>
            <w:vAlign w:val="center"/>
          </w:tcPr>
          <w:p w14:paraId="13766BEC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96%</w:t>
            </w:r>
          </w:p>
        </w:tc>
        <w:tc>
          <w:tcPr>
            <w:tcW w:w="1659" w:type="dxa"/>
            <w:vAlign w:val="center"/>
          </w:tcPr>
          <w:p w14:paraId="4116F2E8" w14:textId="4A91D11B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96%</w:t>
            </w:r>
          </w:p>
        </w:tc>
        <w:tc>
          <w:tcPr>
            <w:tcW w:w="1661" w:type="dxa"/>
            <w:vAlign w:val="center"/>
          </w:tcPr>
          <w:p w14:paraId="287194A3" w14:textId="7FB58FD2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93%</w:t>
            </w:r>
          </w:p>
        </w:tc>
      </w:tr>
      <w:tr w:rsidR="00431BD6" w:rsidRPr="00C00EF2" w14:paraId="706CB38A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028763F5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S506</w:t>
            </w:r>
          </w:p>
        </w:tc>
        <w:tc>
          <w:tcPr>
            <w:tcW w:w="1076" w:type="dxa"/>
            <w:vAlign w:val="center"/>
          </w:tcPr>
          <w:p w14:paraId="1F126E12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88%</w:t>
            </w:r>
          </w:p>
        </w:tc>
        <w:tc>
          <w:tcPr>
            <w:tcW w:w="1659" w:type="dxa"/>
            <w:vAlign w:val="center"/>
          </w:tcPr>
          <w:p w14:paraId="211567A2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97%</w:t>
            </w:r>
          </w:p>
        </w:tc>
        <w:tc>
          <w:tcPr>
            <w:tcW w:w="1659" w:type="dxa"/>
            <w:vAlign w:val="center"/>
          </w:tcPr>
          <w:p w14:paraId="4D357A15" w14:textId="570FE65A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70%</w:t>
            </w:r>
          </w:p>
        </w:tc>
        <w:tc>
          <w:tcPr>
            <w:tcW w:w="1661" w:type="dxa"/>
            <w:vAlign w:val="center"/>
          </w:tcPr>
          <w:p w14:paraId="1799555E" w14:textId="14461D63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89%</w:t>
            </w:r>
          </w:p>
        </w:tc>
      </w:tr>
      <w:tr w:rsidR="00431BD6" w:rsidRPr="00C00EF2" w14:paraId="5377DB9E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15309E69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S507</w:t>
            </w:r>
          </w:p>
        </w:tc>
        <w:tc>
          <w:tcPr>
            <w:tcW w:w="1076" w:type="dxa"/>
            <w:vAlign w:val="center"/>
          </w:tcPr>
          <w:p w14:paraId="0539DD9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89%</w:t>
            </w:r>
          </w:p>
        </w:tc>
        <w:tc>
          <w:tcPr>
            <w:tcW w:w="1659" w:type="dxa"/>
            <w:vAlign w:val="center"/>
          </w:tcPr>
          <w:p w14:paraId="17F5B8BA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96%</w:t>
            </w:r>
          </w:p>
        </w:tc>
        <w:tc>
          <w:tcPr>
            <w:tcW w:w="1659" w:type="dxa"/>
            <w:vAlign w:val="center"/>
          </w:tcPr>
          <w:p w14:paraId="48BC8220" w14:textId="1804F9F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99%</w:t>
            </w:r>
          </w:p>
        </w:tc>
        <w:tc>
          <w:tcPr>
            <w:tcW w:w="1661" w:type="dxa"/>
            <w:vAlign w:val="center"/>
          </w:tcPr>
          <w:p w14:paraId="02D8D534" w14:textId="5D09BDCA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</w:tr>
      <w:tr w:rsidR="00431BD6" w:rsidRPr="00C00EF2" w14:paraId="14AEF6FD" w14:textId="77777777" w:rsidTr="00F753C3">
        <w:trPr>
          <w:trHeight w:val="454"/>
          <w:jc w:val="center"/>
        </w:trPr>
        <w:tc>
          <w:tcPr>
            <w:tcW w:w="1834" w:type="dxa"/>
            <w:vAlign w:val="center"/>
          </w:tcPr>
          <w:p w14:paraId="3831314A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M508</w:t>
            </w:r>
          </w:p>
        </w:tc>
        <w:tc>
          <w:tcPr>
            <w:tcW w:w="1076" w:type="dxa"/>
            <w:vAlign w:val="center"/>
          </w:tcPr>
          <w:p w14:paraId="523CBC26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93%</w:t>
            </w:r>
          </w:p>
        </w:tc>
        <w:tc>
          <w:tcPr>
            <w:tcW w:w="1659" w:type="dxa"/>
            <w:vAlign w:val="center"/>
          </w:tcPr>
          <w:p w14:paraId="7F0AD697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98%</w:t>
            </w:r>
          </w:p>
        </w:tc>
        <w:tc>
          <w:tcPr>
            <w:tcW w:w="1659" w:type="dxa"/>
            <w:vAlign w:val="center"/>
          </w:tcPr>
          <w:p w14:paraId="5DD7686C" w14:textId="11F64875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100%</w:t>
            </w:r>
          </w:p>
        </w:tc>
        <w:tc>
          <w:tcPr>
            <w:tcW w:w="1661" w:type="dxa"/>
            <w:vAlign w:val="center"/>
          </w:tcPr>
          <w:p w14:paraId="2BCDE3F5" w14:textId="21F23416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NA</w:t>
            </w:r>
          </w:p>
        </w:tc>
      </w:tr>
      <w:tr w:rsidR="00431BD6" w:rsidRPr="00C00EF2" w14:paraId="5B8BD37A" w14:textId="77777777" w:rsidTr="00F753C3">
        <w:trPr>
          <w:trHeight w:val="454"/>
          <w:jc w:val="center"/>
        </w:trPr>
        <w:tc>
          <w:tcPr>
            <w:tcW w:w="1834" w:type="dxa"/>
            <w:tcBorders>
              <w:bottom w:val="single" w:sz="18" w:space="0" w:color="000000"/>
            </w:tcBorders>
            <w:vAlign w:val="center"/>
          </w:tcPr>
          <w:p w14:paraId="1745F83E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V509</w:t>
            </w:r>
          </w:p>
        </w:tc>
        <w:tc>
          <w:tcPr>
            <w:tcW w:w="1076" w:type="dxa"/>
            <w:tcBorders>
              <w:bottom w:val="single" w:sz="18" w:space="0" w:color="000000"/>
            </w:tcBorders>
            <w:vAlign w:val="center"/>
          </w:tcPr>
          <w:p w14:paraId="72511C11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szCs w:val="24"/>
              </w:rPr>
            </w:pPr>
            <w:r w:rsidRPr="00C00EF2">
              <w:rPr>
                <w:rFonts w:eastAsia="DengXian" w:cs="Times New Roman"/>
                <w:szCs w:val="24"/>
              </w:rPr>
              <w:t>91%</w:t>
            </w:r>
          </w:p>
        </w:tc>
        <w:tc>
          <w:tcPr>
            <w:tcW w:w="1659" w:type="dxa"/>
            <w:tcBorders>
              <w:bottom w:val="single" w:sz="18" w:space="0" w:color="000000"/>
            </w:tcBorders>
            <w:vAlign w:val="center"/>
          </w:tcPr>
          <w:p w14:paraId="2CAEA533" w14:textId="77777777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83%</w:t>
            </w:r>
          </w:p>
        </w:tc>
        <w:tc>
          <w:tcPr>
            <w:tcW w:w="1659" w:type="dxa"/>
            <w:tcBorders>
              <w:bottom w:val="single" w:sz="18" w:space="0" w:color="000000"/>
            </w:tcBorders>
            <w:vAlign w:val="center"/>
          </w:tcPr>
          <w:p w14:paraId="43045418" w14:textId="30466E2C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99%</w:t>
            </w:r>
          </w:p>
        </w:tc>
        <w:tc>
          <w:tcPr>
            <w:tcW w:w="1661" w:type="dxa"/>
            <w:tcBorders>
              <w:bottom w:val="single" w:sz="18" w:space="0" w:color="000000"/>
            </w:tcBorders>
            <w:vAlign w:val="center"/>
          </w:tcPr>
          <w:p w14:paraId="181AE9E6" w14:textId="15F22644" w:rsidR="00431BD6" w:rsidRPr="00C00EF2" w:rsidRDefault="00431BD6" w:rsidP="00F753C3">
            <w:pPr>
              <w:widowControl w:val="0"/>
              <w:spacing w:before="0" w:after="0"/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C00EF2">
              <w:rPr>
                <w:rFonts w:eastAsia="DengXian" w:cs="Times New Roman"/>
                <w:color w:val="000000"/>
                <w:szCs w:val="24"/>
              </w:rPr>
              <w:t>95%</w:t>
            </w:r>
          </w:p>
        </w:tc>
      </w:tr>
    </w:tbl>
    <w:bookmarkEnd w:id="1"/>
    <w:p w14:paraId="3079A1AE" w14:textId="275EF6DF" w:rsidR="00F753C3" w:rsidRPr="00C259BE" w:rsidRDefault="00F753C3" w:rsidP="00C259BE">
      <w:pPr>
        <w:ind w:firstLineChars="500" w:firstLine="1200"/>
        <w:jc w:val="both"/>
        <w:rPr>
          <w:rFonts w:cs="Times New Roman"/>
          <w:color w:val="000000"/>
          <w:szCs w:val="40"/>
          <w:lang w:eastAsia="zh-CN"/>
        </w:rPr>
      </w:pPr>
      <w:r w:rsidRPr="00F753C3">
        <w:rPr>
          <w:rStyle w:val="fontstyle01"/>
          <w:rFonts w:ascii="Times New Roman" w:hAnsi="Times New Roman" w:cs="Times New Roman" w:hint="eastAsia"/>
          <w:sz w:val="24"/>
          <w:szCs w:val="40"/>
          <w:lang w:eastAsia="zh-CN"/>
        </w:rPr>
        <w:t>N</w:t>
      </w:r>
      <w:r w:rsidRPr="00F753C3">
        <w:rPr>
          <w:rStyle w:val="fontstyle01"/>
          <w:rFonts w:ascii="Times New Roman" w:hAnsi="Times New Roman" w:cs="Times New Roman"/>
          <w:sz w:val="24"/>
          <w:szCs w:val="40"/>
          <w:lang w:eastAsia="zh-CN"/>
        </w:rPr>
        <w:t>A: the residue not detected in tunnel 2f</w:t>
      </w:r>
      <w:r w:rsidR="00C259BE">
        <w:rPr>
          <w:rStyle w:val="fontstyle01"/>
          <w:rFonts w:ascii="Times New Roman" w:hAnsi="Times New Roman" w:cs="Times New Roman" w:hint="eastAsia"/>
          <w:sz w:val="24"/>
          <w:szCs w:val="40"/>
          <w:lang w:eastAsia="zh-CN"/>
        </w:rPr>
        <w:t>.</w:t>
      </w:r>
    </w:p>
    <w:sectPr w:rsidR="00F753C3" w:rsidRPr="00C259BE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4B47" w14:textId="77777777" w:rsidR="00F32D75" w:rsidRDefault="00F32D75" w:rsidP="00117666">
      <w:pPr>
        <w:spacing w:after="0"/>
      </w:pPr>
      <w:r>
        <w:separator/>
      </w:r>
    </w:p>
  </w:endnote>
  <w:endnote w:type="continuationSeparator" w:id="0">
    <w:p w14:paraId="32068CE0" w14:textId="77777777" w:rsidR="00F32D75" w:rsidRDefault="00F32D7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51c1769e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8F30" w14:textId="77777777" w:rsidR="00995F6A" w:rsidRPr="00577C4C" w:rsidRDefault="00A92254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57651" wp14:editId="5628E38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A6EC6D" w14:textId="77777777" w:rsidR="00995F6A" w:rsidRPr="00577C4C" w:rsidRDefault="00AC08A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F4F2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576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bkPA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ipxNKNFNI&#10;0Ua0nnyDlgxDdxrjMgStDcJ8i8/IcqzUmRXwd4eQ5ALTGThEh260pVXhi3USNEQCjuemhyg8eJuk&#10;tzdTVHHUje8m12lkJfmwNtb57wIUCUJOLZIaM2CHlfMhPstOkBBMw7KWMhIrNWlyOr2epNHgrEEL&#10;qQNWxBHp3YQyusyD5Ntt29e/heKI5VvoxscZvqwxlRVz/oVZnBfMHnfAP+NRSsCQ0EuUVGB//e09&#10;4JFG1FLS4Pzl1P3cMysokT80Enw3HI/DwMbLeHIzwou91GwvNXqvHgBHfIjbZngUA97Lk1haUG+4&#10;KosQFVVMc4ydU38SH3y3FbhqXCwWEYQjaphf6bXhJ9ZDozftG7OmZ8Mjj09wmlSWfSKlw4ZWO7PY&#10;e6QmMhYa3HW1Hx8c70hkv4phfy7vEfXxw5j/BgAA//8DAFBLAwQUAAYACAAAACEAMRWLqNkAAAAE&#10;AQAADwAAAGRycy9kb3ducmV2LnhtbEyPwWrDMBBE74X+g9hCLyWR4kISXMuhBHwOcfoBG2tru5VW&#10;xpJj9++r9tJeFoYZZt4Wh8VZcaMx9J41bNYKBHHjTc+thrdLtdqDCBHZoPVMGr4owKG8vyswN37m&#10;M93q2IpUwiFHDV2MQy5laDpyGNZ+IE7eux8dxiTHVpoR51TurMyU2kqHPaeFDgc6dtR81pPT4LP5&#10;yZ7rTXU8zR+VOk10qQNp/fiwvL6AiLTEvzD84Cd0KBPT1U9sgrAa0iPx9yYve95tQVw17PYKZFnI&#10;//DlNwAAAP//AwBQSwECLQAUAAYACAAAACEAtoM4kv4AAADhAQAAEwAAAAAAAAAAAAAAAAAAAAAA&#10;W0NvbnRlbnRfVHlwZXNdLnhtbFBLAQItABQABgAIAAAAIQA4/SH/1gAAAJQBAAALAAAAAAAAAAAA&#10;AAAAAC8BAABfcmVscy8ucmVsc1BLAQItABQABgAIAAAAIQBua/bkPAIAAHgEAAAOAAAAAAAAAAAA&#10;AAAAAC4CAABkcnMvZTJvRG9jLnhtbFBLAQItABQABgAIAAAAIQAxFYuo2QAAAAQBAAAPAAAAAAAA&#10;AAAAAAAAAJYEAABkcnMvZG93bnJldi54bWxQSwUGAAAAAAQABADzAAAAnAUAAAAA&#10;" filled="f" stroked="f" strokeweight=".5pt">
              <v:textbox style="mso-fit-shape-to-text:t">
                <w:txbxContent>
                  <w:p w14:paraId="78A6EC6D" w14:textId="77777777" w:rsidR="00995F6A" w:rsidRPr="00577C4C" w:rsidRDefault="00AC08A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F4F2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33B4" w14:textId="77777777" w:rsidR="00995F6A" w:rsidRPr="00577C4C" w:rsidRDefault="00A92254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9ACC325" wp14:editId="73C7693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9D9B2C" w14:textId="77777777" w:rsidR="00995F6A" w:rsidRPr="00577C4C" w:rsidRDefault="00AC08A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F4F2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CC32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MRWL&#10;qNkAAAAEAQAADwAAAGRycy9kb3ducmV2LnhtbEyPwWrDMBBE74X+g9hCLyWR4kISXMuhBHwOcfoB&#10;G2tru5VWxpJj9++r9tJeFoYZZt4Wh8VZcaMx9J41bNYKBHHjTc+thrdLtdqDCBHZoPVMGr4owKG8&#10;vyswN37mM93q2IpUwiFHDV2MQy5laDpyGNZ+IE7eux8dxiTHVpoR51TurMyU2kqHPaeFDgc6dtR8&#10;1pPT4LP5yZ7rTXU8zR+VOk10qQNp/fiwvL6AiLTEvzD84Cd0KBPT1U9sgrAa0iPx9yYve95tQVw1&#10;7PYKZFnI//DlNwAAAP//AwBQSwECLQAUAAYACAAAACEAtoM4kv4AAADhAQAAEwAAAAAAAAAAAAAA&#10;AAAAAAAAW0NvbnRlbnRfVHlwZXNdLnhtbFBLAQItABQABgAIAAAAIQA4/SH/1gAAAJQBAAALAAAA&#10;AAAAAAAAAAAAAC8BAABfcmVscy8ucmVsc1BLAQItABQABgAIAAAAIQBlsAKwQgIAAIEEAAAOAAAA&#10;AAAAAAAAAAAAAC4CAABkcnMvZTJvRG9jLnhtbFBLAQItABQABgAIAAAAIQAxFYuo2QAAAAQBAAAP&#10;AAAAAAAAAAAAAAAAAJwEAABkcnMvZG93bnJldi54bWxQSwUGAAAAAAQABADzAAAAogUAAAAA&#10;" filled="f" stroked="f" strokeweight=".5pt">
              <v:textbox style="mso-fit-shape-to-text:t">
                <w:txbxContent>
                  <w:p w14:paraId="579D9B2C" w14:textId="77777777" w:rsidR="00995F6A" w:rsidRPr="00577C4C" w:rsidRDefault="00AC08A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F4F2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D660" w14:textId="77777777" w:rsidR="00F32D75" w:rsidRDefault="00F32D75" w:rsidP="00117666">
      <w:pPr>
        <w:spacing w:after="0"/>
      </w:pPr>
      <w:r>
        <w:separator/>
      </w:r>
    </w:p>
  </w:footnote>
  <w:footnote w:type="continuationSeparator" w:id="0">
    <w:p w14:paraId="40E7163F" w14:textId="77777777" w:rsidR="00F32D75" w:rsidRDefault="00F32D7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78B31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772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441D1A4F" wp14:editId="2B8717C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E20B2"/>
    <w:rsid w:val="00105FD9"/>
    <w:rsid w:val="00106717"/>
    <w:rsid w:val="00117666"/>
    <w:rsid w:val="00143FED"/>
    <w:rsid w:val="001549D3"/>
    <w:rsid w:val="001577C8"/>
    <w:rsid w:val="00160065"/>
    <w:rsid w:val="00177D84"/>
    <w:rsid w:val="00184BEB"/>
    <w:rsid w:val="001A7C01"/>
    <w:rsid w:val="001E440B"/>
    <w:rsid w:val="001E6018"/>
    <w:rsid w:val="00217048"/>
    <w:rsid w:val="00230B9A"/>
    <w:rsid w:val="00267D18"/>
    <w:rsid w:val="00274347"/>
    <w:rsid w:val="002868E2"/>
    <w:rsid w:val="002869C3"/>
    <w:rsid w:val="002936E4"/>
    <w:rsid w:val="002B4A57"/>
    <w:rsid w:val="002C3EB5"/>
    <w:rsid w:val="002C74CA"/>
    <w:rsid w:val="002F4F21"/>
    <w:rsid w:val="003123F4"/>
    <w:rsid w:val="00312F06"/>
    <w:rsid w:val="00337190"/>
    <w:rsid w:val="00345319"/>
    <w:rsid w:val="003544FB"/>
    <w:rsid w:val="00391543"/>
    <w:rsid w:val="003D2F2D"/>
    <w:rsid w:val="00401590"/>
    <w:rsid w:val="00431BD6"/>
    <w:rsid w:val="00447801"/>
    <w:rsid w:val="00452E9C"/>
    <w:rsid w:val="004735C8"/>
    <w:rsid w:val="004947A6"/>
    <w:rsid w:val="004961FF"/>
    <w:rsid w:val="00517A89"/>
    <w:rsid w:val="005250F2"/>
    <w:rsid w:val="00573CD2"/>
    <w:rsid w:val="005938A7"/>
    <w:rsid w:val="00593EEA"/>
    <w:rsid w:val="005A5EEE"/>
    <w:rsid w:val="005A7E2A"/>
    <w:rsid w:val="005E31C0"/>
    <w:rsid w:val="005E5271"/>
    <w:rsid w:val="00624291"/>
    <w:rsid w:val="006375C7"/>
    <w:rsid w:val="00654E8F"/>
    <w:rsid w:val="00657720"/>
    <w:rsid w:val="00660D05"/>
    <w:rsid w:val="006820B1"/>
    <w:rsid w:val="006A0335"/>
    <w:rsid w:val="006B7D14"/>
    <w:rsid w:val="00701727"/>
    <w:rsid w:val="007055E0"/>
    <w:rsid w:val="0070566C"/>
    <w:rsid w:val="00714C50"/>
    <w:rsid w:val="00716DA7"/>
    <w:rsid w:val="00725A7D"/>
    <w:rsid w:val="007501BE"/>
    <w:rsid w:val="00790BB3"/>
    <w:rsid w:val="007C206C"/>
    <w:rsid w:val="00817DD6"/>
    <w:rsid w:val="0083759F"/>
    <w:rsid w:val="00861B15"/>
    <w:rsid w:val="00862479"/>
    <w:rsid w:val="00885156"/>
    <w:rsid w:val="008A3A21"/>
    <w:rsid w:val="008B6E61"/>
    <w:rsid w:val="009151AA"/>
    <w:rsid w:val="0093429D"/>
    <w:rsid w:val="00943573"/>
    <w:rsid w:val="00964134"/>
    <w:rsid w:val="00970F7D"/>
    <w:rsid w:val="00986EF4"/>
    <w:rsid w:val="00994156"/>
    <w:rsid w:val="00994A3D"/>
    <w:rsid w:val="009C2B12"/>
    <w:rsid w:val="00A174D9"/>
    <w:rsid w:val="00A92254"/>
    <w:rsid w:val="00A95F1A"/>
    <w:rsid w:val="00AA0275"/>
    <w:rsid w:val="00AA4D24"/>
    <w:rsid w:val="00AA5CD2"/>
    <w:rsid w:val="00AB6715"/>
    <w:rsid w:val="00AC08A0"/>
    <w:rsid w:val="00B1671E"/>
    <w:rsid w:val="00B25D93"/>
    <w:rsid w:val="00B25EB8"/>
    <w:rsid w:val="00B37F4D"/>
    <w:rsid w:val="00BB6C33"/>
    <w:rsid w:val="00C00EF2"/>
    <w:rsid w:val="00C259BE"/>
    <w:rsid w:val="00C52A7B"/>
    <w:rsid w:val="00C56BAF"/>
    <w:rsid w:val="00C679AA"/>
    <w:rsid w:val="00C75972"/>
    <w:rsid w:val="00C85040"/>
    <w:rsid w:val="00CB1A0E"/>
    <w:rsid w:val="00CB2C80"/>
    <w:rsid w:val="00CC5E06"/>
    <w:rsid w:val="00CD066B"/>
    <w:rsid w:val="00CD3489"/>
    <w:rsid w:val="00CE4FEE"/>
    <w:rsid w:val="00D060CF"/>
    <w:rsid w:val="00D14AA2"/>
    <w:rsid w:val="00DB59C3"/>
    <w:rsid w:val="00DC259A"/>
    <w:rsid w:val="00DE23E8"/>
    <w:rsid w:val="00DF6C5A"/>
    <w:rsid w:val="00E52377"/>
    <w:rsid w:val="00E537AD"/>
    <w:rsid w:val="00E57B89"/>
    <w:rsid w:val="00E64E17"/>
    <w:rsid w:val="00E866C9"/>
    <w:rsid w:val="00EA012E"/>
    <w:rsid w:val="00EA3D3C"/>
    <w:rsid w:val="00EC090A"/>
    <w:rsid w:val="00ED12CF"/>
    <w:rsid w:val="00ED20B5"/>
    <w:rsid w:val="00ED4BD8"/>
    <w:rsid w:val="00EE7F68"/>
    <w:rsid w:val="00F07CBD"/>
    <w:rsid w:val="00F23B53"/>
    <w:rsid w:val="00F32203"/>
    <w:rsid w:val="00F3222B"/>
    <w:rsid w:val="00F32D75"/>
    <w:rsid w:val="00F42952"/>
    <w:rsid w:val="00F46900"/>
    <w:rsid w:val="00F61D89"/>
    <w:rsid w:val="00F6269F"/>
    <w:rsid w:val="00F753C3"/>
    <w:rsid w:val="00FE48C6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7E2B2B"/>
  <w15:docId w15:val="{365D30E2-423A-470E-9634-0D622666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fontstyle01">
    <w:name w:val="fontstyle01"/>
    <w:basedOn w:val="DefaultParagraphFont"/>
    <w:rsid w:val="00230B9A"/>
    <w:rPr>
      <w:rFonts w:ascii="AdvOT51c1769e" w:hAnsi="AdvOT51c1769e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1">
    <w:name w:val="网格型1"/>
    <w:basedOn w:val="TableNormal"/>
    <w:next w:val="TableGrid"/>
    <w:uiPriority w:val="59"/>
    <w:rsid w:val="005938A7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5938A7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59"/>
    <w:rsid w:val="006A0335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924DAC-2559-4E17-9930-D247374D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John Magri</cp:lastModifiedBy>
  <cp:revision>12</cp:revision>
  <cp:lastPrinted>2013-10-03T12:51:00Z</cp:lastPrinted>
  <dcterms:created xsi:type="dcterms:W3CDTF">2020-07-22T00:28:00Z</dcterms:created>
  <dcterms:modified xsi:type="dcterms:W3CDTF">2020-09-03T08:41:00Z</dcterms:modified>
</cp:coreProperties>
</file>