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C59B7" w14:textId="6CE479F3" w:rsidR="00396CC0" w:rsidRPr="006B0E21" w:rsidRDefault="006B0E21" w:rsidP="00396CC0">
      <w:pPr>
        <w:spacing w:after="0" w:line="480" w:lineRule="auto"/>
        <w:rPr>
          <w:rFonts w:ascii="Times New Roman" w:hAnsi="Times New Roman" w:cs="Times New Roman"/>
          <w:b/>
          <w:bCs/>
        </w:rPr>
      </w:pPr>
      <w:r w:rsidRPr="006B0E21">
        <w:rPr>
          <w:rFonts w:ascii="Times New Roman" w:hAnsi="Times New Roman" w:cs="Times New Roman"/>
          <w:b/>
          <w:bCs/>
        </w:rPr>
        <w:t>Supplementary Tables.</w:t>
      </w:r>
    </w:p>
    <w:p w14:paraId="4C760BB3" w14:textId="780EC333" w:rsidR="003427CA" w:rsidRPr="00DC34F3" w:rsidRDefault="00633549" w:rsidP="002F68BF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2A4C65">
        <w:rPr>
          <w:rFonts w:ascii="Times New Roman" w:hAnsi="Times New Roman" w:cs="Times New Roman"/>
          <w:b/>
          <w:bCs/>
        </w:rPr>
        <w:t xml:space="preserve"> </w:t>
      </w:r>
      <w:r w:rsidR="003427CA" w:rsidRPr="002A4C65">
        <w:rPr>
          <w:rFonts w:ascii="Times New Roman" w:hAnsi="Times New Roman" w:cs="Times New Roman"/>
          <w:b/>
          <w:bCs/>
        </w:rPr>
        <w:t xml:space="preserve">Table </w:t>
      </w:r>
      <w:r w:rsidR="003427CA">
        <w:rPr>
          <w:rFonts w:ascii="Times New Roman" w:hAnsi="Times New Roman" w:cs="Times New Roman"/>
          <w:b/>
          <w:bCs/>
        </w:rPr>
        <w:t>1</w:t>
      </w:r>
      <w:r w:rsidR="003427CA">
        <w:rPr>
          <w:rFonts w:ascii="Times New Roman" w:hAnsi="Times New Roman" w:cs="Times New Roman"/>
        </w:rPr>
        <w:t>. 1</w:t>
      </w:r>
      <w:r w:rsidR="003427CA" w:rsidRPr="00DC34F3">
        <w:rPr>
          <w:rFonts w:ascii="Times New Roman" w:hAnsi="Times New Roman" w:cs="Times New Roman"/>
        </w:rPr>
        <w:t xml:space="preserve">D- and 2D-NMR data </w:t>
      </w:r>
      <w:r w:rsidR="003427CA">
        <w:rPr>
          <w:rFonts w:ascii="Times New Roman" w:hAnsi="Times New Roman" w:cs="Times New Roman"/>
        </w:rPr>
        <w:t>(</w:t>
      </w:r>
      <w:r w:rsidR="003427CA" w:rsidRPr="00DC34F3">
        <w:rPr>
          <w:rFonts w:ascii="Times New Roman" w:hAnsi="Times New Roman" w:cs="Times New Roman"/>
          <w:vertAlign w:val="superscript"/>
        </w:rPr>
        <w:t>1</w:t>
      </w:r>
      <w:r w:rsidR="003427CA" w:rsidRPr="00DC34F3">
        <w:rPr>
          <w:rFonts w:ascii="Times New Roman" w:hAnsi="Times New Roman" w:cs="Times New Roman"/>
        </w:rPr>
        <w:t>H NMR</w:t>
      </w:r>
      <w:r w:rsidR="003427CA">
        <w:rPr>
          <w:rFonts w:ascii="Times New Roman" w:hAnsi="Times New Roman" w:cs="Times New Roman" w:hint="eastAsia"/>
        </w:rPr>
        <w:t>,</w:t>
      </w:r>
      <w:r w:rsidR="003427CA">
        <w:rPr>
          <w:rFonts w:ascii="Times New Roman" w:hAnsi="Times New Roman" w:cs="Times New Roman"/>
        </w:rPr>
        <w:t xml:space="preserve"> </w:t>
      </w:r>
      <w:r w:rsidR="003427CA" w:rsidRPr="00DC34F3">
        <w:rPr>
          <w:rFonts w:ascii="Times New Roman" w:hAnsi="Times New Roman" w:cs="Times New Roman"/>
          <w:vertAlign w:val="superscript"/>
        </w:rPr>
        <w:t>13</w:t>
      </w:r>
      <w:r w:rsidR="003427CA" w:rsidRPr="00DC34F3">
        <w:rPr>
          <w:rFonts w:ascii="Times New Roman" w:hAnsi="Times New Roman" w:cs="Times New Roman"/>
        </w:rPr>
        <w:t>C NMR</w:t>
      </w:r>
      <w:r w:rsidR="003427CA">
        <w:rPr>
          <w:rFonts w:ascii="Times New Roman" w:hAnsi="Times New Roman" w:cs="Times New Roman" w:hint="eastAsia"/>
        </w:rPr>
        <w:t>,</w:t>
      </w:r>
      <w:r w:rsidR="003427CA">
        <w:rPr>
          <w:rFonts w:ascii="Times New Roman" w:hAnsi="Times New Roman" w:cs="Times New Roman"/>
        </w:rPr>
        <w:t xml:space="preserve"> </w:t>
      </w:r>
      <w:r w:rsidR="003427CA" w:rsidRPr="00DC34F3">
        <w:rPr>
          <w:rFonts w:ascii="Times New Roman" w:hAnsi="Times New Roman" w:cs="Times New Roman"/>
        </w:rPr>
        <w:t>C-DEPT135</w:t>
      </w:r>
      <w:r w:rsidR="003427CA">
        <w:rPr>
          <w:rFonts w:ascii="Times New Roman" w:hAnsi="Times New Roman" w:cs="Times New Roman" w:hint="eastAsia"/>
        </w:rPr>
        <w:t>,</w:t>
      </w:r>
      <w:r w:rsidR="003427CA">
        <w:rPr>
          <w:rFonts w:ascii="Times New Roman" w:hAnsi="Times New Roman" w:cs="Times New Roman"/>
        </w:rPr>
        <w:t xml:space="preserve"> </w:t>
      </w:r>
      <w:r w:rsidR="003427CA" w:rsidRPr="00DC34F3">
        <w:rPr>
          <w:rFonts w:ascii="Times New Roman" w:hAnsi="Times New Roman" w:cs="Times New Roman"/>
        </w:rPr>
        <w:t>HMBC</w:t>
      </w:r>
      <w:r w:rsidR="003427CA">
        <w:rPr>
          <w:rFonts w:ascii="Times New Roman" w:hAnsi="Times New Roman" w:cs="Times New Roman" w:hint="eastAsia"/>
        </w:rPr>
        <w:t xml:space="preserve"> </w:t>
      </w:r>
      <w:r w:rsidR="003427CA">
        <w:rPr>
          <w:rFonts w:ascii="Times New Roman" w:hAnsi="Times New Roman" w:cs="Times New Roman"/>
        </w:rPr>
        <w:t xml:space="preserve">and </w:t>
      </w:r>
      <w:r w:rsidR="003427CA" w:rsidRPr="00DC34F3">
        <w:rPr>
          <w:rFonts w:ascii="Times New Roman" w:hAnsi="Times New Roman" w:cs="Times New Roman"/>
        </w:rPr>
        <w:t>HSQC</w:t>
      </w:r>
      <w:r w:rsidR="003427CA">
        <w:rPr>
          <w:rFonts w:ascii="Times New Roman" w:hAnsi="Times New Roman" w:cs="Times New Roman"/>
        </w:rPr>
        <w:t>)</w:t>
      </w:r>
      <w:r w:rsidR="003427CA" w:rsidRPr="00DC34F3">
        <w:rPr>
          <w:rFonts w:ascii="Times New Roman" w:hAnsi="Times New Roman" w:cs="Times New Roman"/>
        </w:rPr>
        <w:t xml:space="preserve"> of compound </w:t>
      </w:r>
      <w:r w:rsidR="003427CA">
        <w:rPr>
          <w:rFonts w:ascii="Times New Roman" w:hAnsi="Times New Roman" w:cs="Times New Roman"/>
        </w:rPr>
        <w:t>S-</w:t>
      </w:r>
      <w:r w:rsidR="003427CA" w:rsidRPr="00DC34F3">
        <w:rPr>
          <w:rFonts w:ascii="Times New Roman" w:hAnsi="Times New Roman" w:cs="Times New Roman"/>
        </w:rPr>
        <w:t>1</w:t>
      </w:r>
      <w:r w:rsidR="003427CA">
        <w:rPr>
          <w:rFonts w:ascii="Times New Roman" w:hAnsi="Times New Roman" w:cs="Times New Roman"/>
        </w:rPr>
        <w:t xml:space="preserve"> </w:t>
      </w:r>
      <w:r w:rsidR="003427CA" w:rsidRPr="00DC34F3">
        <w:rPr>
          <w:rFonts w:ascii="Times New Roman" w:hAnsi="Times New Roman" w:cs="Times New Roman"/>
        </w:rPr>
        <w:t>(CDCl</w:t>
      </w:r>
      <w:r w:rsidR="003427CA" w:rsidRPr="00DC34F3">
        <w:rPr>
          <w:rFonts w:ascii="Times New Roman" w:hAnsi="Times New Roman" w:cs="Times New Roman"/>
          <w:vertAlign w:val="subscript"/>
        </w:rPr>
        <w:t>3</w:t>
      </w:r>
      <w:r w:rsidR="003427CA">
        <w:rPr>
          <w:rFonts w:ascii="Times New Roman" w:hAnsi="Times New Roman" w:cs="Times New Roman"/>
        </w:rPr>
        <w:t xml:space="preserve">, </w:t>
      </w:r>
      <w:r w:rsidR="003427CA" w:rsidRPr="00DC34F3">
        <w:rPr>
          <w:rFonts w:ascii="Times New Roman" w:hAnsi="Times New Roman" w:cs="Times New Roman"/>
        </w:rPr>
        <w:t>400MHz, all δ values in ppm and J values in Hz)</w:t>
      </w:r>
    </w:p>
    <w:tbl>
      <w:tblPr>
        <w:tblStyle w:val="GridTable4-Accent1"/>
        <w:tblW w:w="9378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1627"/>
        <w:gridCol w:w="1418"/>
        <w:gridCol w:w="1597"/>
        <w:gridCol w:w="1080"/>
        <w:gridCol w:w="2340"/>
      </w:tblGrid>
      <w:tr w:rsidR="003427CA" w:rsidRPr="000448DE" w14:paraId="62279DDF" w14:textId="77777777" w:rsidTr="007213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7ABC1AB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331AFB0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  <w:vertAlign w:val="superscript"/>
                <w:lang w:val="pt-BR"/>
              </w:rPr>
              <w:t>1</w:t>
            </w: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  <w:lang w:val="pt-BR"/>
              </w:rPr>
              <w:t>H NMR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42DC25C" w14:textId="77777777" w:rsidR="003427CA" w:rsidRPr="000448DE" w:rsidRDefault="003427CA" w:rsidP="002F68B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C"/>
              </w:smartTagPr>
              <w:r w:rsidRPr="000448DE">
                <w:rPr>
                  <w:rFonts w:ascii="Times New Roman" w:hAnsi="Times New Roman" w:cs="Times New Roman"/>
                  <w:b w:val="0"/>
                  <w:bCs w:val="0"/>
                  <w:color w:val="auto"/>
                  <w:vertAlign w:val="superscript"/>
                  <w:lang w:val="pt-BR"/>
                </w:rPr>
                <w:t>13</w:t>
              </w:r>
              <w:r w:rsidRPr="000448DE">
                <w:rPr>
                  <w:rFonts w:ascii="Times New Roman" w:hAnsi="Times New Roman" w:cs="Times New Roman"/>
                  <w:b w:val="0"/>
                  <w:bCs w:val="0"/>
                  <w:color w:val="auto"/>
                  <w:lang w:val="pt-BR"/>
                </w:rPr>
                <w:t>C</w:t>
              </w:r>
            </w:smartTag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  <w:lang w:val="pt-BR"/>
              </w:rPr>
              <w:t xml:space="preserve"> NMR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A8631F1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</w:rPr>
              <w:t>C-DEPT135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936C152" w14:textId="77777777" w:rsidR="003427CA" w:rsidRPr="000448DE" w:rsidRDefault="003427CA" w:rsidP="002F68B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</w:rPr>
              <w:t>H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SQ</w:t>
            </w: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</w:rPr>
              <w:t>C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4A3274D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</w:rPr>
              <w:t>HMBC (</w:t>
            </w: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  <w:vertAlign w:val="superscript"/>
              </w:rPr>
              <w:t>2</w:t>
            </w: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</w:rPr>
              <w:t>J</w:t>
            </w: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  <w:vertAlign w:val="subscript"/>
              </w:rPr>
              <w:t>CH,</w:t>
            </w: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  <w:vertAlign w:val="superscript"/>
              </w:rPr>
              <w:t>3</w:t>
            </w: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</w:rPr>
              <w:t>J</w:t>
            </w: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  <w:vertAlign w:val="subscript"/>
              </w:rPr>
              <w:t>CH</w:t>
            </w:r>
            <w:r w:rsidRPr="000448DE">
              <w:rPr>
                <w:rFonts w:ascii="Times New Roman" w:hAnsi="Times New Roman" w:cs="Times New Roman"/>
                <w:b w:val="0"/>
                <w:bCs w:val="0"/>
                <w:color w:val="auto"/>
              </w:rPr>
              <w:t>)</w:t>
            </w:r>
          </w:p>
        </w:tc>
      </w:tr>
      <w:tr w:rsidR="003427CA" w:rsidRPr="000448DE" w14:paraId="438FDA04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tcBorders>
              <w:top w:val="single" w:sz="12" w:space="0" w:color="auto"/>
            </w:tcBorders>
            <w:shd w:val="clear" w:color="auto" w:fill="auto"/>
          </w:tcPr>
          <w:p w14:paraId="24E0593E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tcBorders>
              <w:top w:val="single" w:sz="12" w:space="0" w:color="auto"/>
            </w:tcBorders>
            <w:shd w:val="clear" w:color="auto" w:fill="auto"/>
          </w:tcPr>
          <w:p w14:paraId="4DCC623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12.48 s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14:paraId="34E07E6B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tcBorders>
              <w:top w:val="single" w:sz="12" w:space="0" w:color="auto"/>
            </w:tcBorders>
            <w:shd w:val="clear" w:color="auto" w:fill="auto"/>
          </w:tcPr>
          <w:p w14:paraId="235EAFAE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auto"/>
          </w:tcPr>
          <w:p w14:paraId="028673C4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tcBorders>
              <w:top w:val="single" w:sz="12" w:space="0" w:color="auto"/>
            </w:tcBorders>
            <w:shd w:val="clear" w:color="auto" w:fill="auto"/>
          </w:tcPr>
          <w:p w14:paraId="7B13D99A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4ED0F37F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00AB999C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52309418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7.07 d</w:t>
            </w:r>
          </w:p>
        </w:tc>
        <w:tc>
          <w:tcPr>
            <w:tcW w:w="1418" w:type="dxa"/>
            <w:shd w:val="clear" w:color="auto" w:fill="auto"/>
          </w:tcPr>
          <w:p w14:paraId="2CAE2CD2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111.8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30FA39E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111.7</w:t>
            </w:r>
          </w:p>
        </w:tc>
        <w:tc>
          <w:tcPr>
            <w:tcW w:w="1080" w:type="dxa"/>
            <w:shd w:val="clear" w:color="auto" w:fill="auto"/>
          </w:tcPr>
          <w:p w14:paraId="0A8BFC95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C2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765934E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C5</w:t>
            </w:r>
          </w:p>
        </w:tc>
      </w:tr>
      <w:tr w:rsidR="003427CA" w:rsidRPr="000448DE" w14:paraId="2DE6C9B7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411A390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2609F4D1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6.3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</w:rPr>
                <w:t>6.34 m</w:t>
              </w:r>
            </w:smartTag>
          </w:p>
        </w:tc>
        <w:tc>
          <w:tcPr>
            <w:tcW w:w="1418" w:type="dxa"/>
            <w:shd w:val="clear" w:color="auto" w:fill="auto"/>
          </w:tcPr>
          <w:p w14:paraId="6701CFC3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113.4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4B8C63E0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113.3</w:t>
            </w:r>
          </w:p>
        </w:tc>
        <w:tc>
          <w:tcPr>
            <w:tcW w:w="1080" w:type="dxa"/>
            <w:shd w:val="clear" w:color="auto" w:fill="auto"/>
          </w:tcPr>
          <w:p w14:paraId="63E061C3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C3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2136A6E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767526C0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09D53D7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54A3926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6.90 s</w:t>
            </w:r>
          </w:p>
        </w:tc>
        <w:tc>
          <w:tcPr>
            <w:tcW w:w="1418" w:type="dxa"/>
            <w:shd w:val="clear" w:color="auto" w:fill="auto"/>
          </w:tcPr>
          <w:p w14:paraId="2233B47C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117.0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349FCEB1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116.9</w:t>
            </w:r>
          </w:p>
        </w:tc>
        <w:tc>
          <w:tcPr>
            <w:tcW w:w="1080" w:type="dxa"/>
            <w:shd w:val="clear" w:color="auto" w:fill="auto"/>
          </w:tcPr>
          <w:p w14:paraId="71C92760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C4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4CF88E3A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5AFA7785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075C923C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0562AC4A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357857F8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146.4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64D38AB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227CEB6B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2D601B0C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7958D3DF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55C81330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77950B8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12.45 s</w:t>
            </w:r>
          </w:p>
        </w:tc>
        <w:tc>
          <w:tcPr>
            <w:tcW w:w="1418" w:type="dxa"/>
            <w:shd w:val="clear" w:color="auto" w:fill="auto"/>
          </w:tcPr>
          <w:p w14:paraId="2BE813E2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014F96DA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655AE330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6ACA98E7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36720E51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5FC4F8E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228D0571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171685E3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127.3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561B1407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67DC4415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082CB6EB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16FE2D99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509C1510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0EE0E64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7.20 s</w:t>
            </w:r>
          </w:p>
        </w:tc>
        <w:tc>
          <w:tcPr>
            <w:tcW w:w="1418" w:type="dxa"/>
            <w:shd w:val="clear" w:color="auto" w:fill="auto"/>
          </w:tcPr>
          <w:p w14:paraId="64EECEA3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127.1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387A40CC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127.0</w:t>
            </w:r>
          </w:p>
        </w:tc>
        <w:tc>
          <w:tcPr>
            <w:tcW w:w="1080" w:type="dxa"/>
            <w:shd w:val="clear" w:color="auto" w:fill="auto"/>
          </w:tcPr>
          <w:p w14:paraId="45149612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C8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41CE00B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2B90C167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3027F424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07CDCD57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7D4B4849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165.8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4C2115E0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2C5107DF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BA7B327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46637754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6B5844E9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34589D3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46937F6D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120.5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238C4088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56946344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15B11AF2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13A229AE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70E59AF1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3376100E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6.10 (d,</w:t>
            </w:r>
            <w:r w:rsidRPr="000448DE">
              <w:rPr>
                <w:rFonts w:ascii="Times New Roman" w:hAnsi="Times New Roman" w:cs="Times New Roman"/>
                <w:lang w:val="pt-BR"/>
              </w:rPr>
              <w:t xml:space="preserve"> 2.2</w:t>
            </w:r>
            <w:r w:rsidRPr="000448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14:paraId="5352B058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93.2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2643EFD8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93.5</w:t>
            </w:r>
          </w:p>
        </w:tc>
        <w:tc>
          <w:tcPr>
            <w:tcW w:w="1080" w:type="dxa"/>
            <w:shd w:val="clear" w:color="auto" w:fill="auto"/>
          </w:tcPr>
          <w:p w14:paraId="1754FD13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C11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27D7FF2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C9, C13</w:t>
            </w:r>
          </w:p>
        </w:tc>
      </w:tr>
      <w:tr w:rsidR="003427CA" w:rsidRPr="000448DE" w14:paraId="712569CF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4F25A59E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724F7B15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11.69</w:t>
            </w:r>
          </w:p>
        </w:tc>
        <w:tc>
          <w:tcPr>
            <w:tcW w:w="1418" w:type="dxa"/>
            <w:shd w:val="clear" w:color="auto" w:fill="auto"/>
          </w:tcPr>
          <w:p w14:paraId="6E31C8EA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06F5B59E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1B452493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4698DB64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40CC0A0E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43592C4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4F045FDB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75DE3A02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122.2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69645CAE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4A446616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D0D42E4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6EB25A1D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6EAAA422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23679F85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595F6BD6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148.5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3CB8C54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177470FC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691F3E9F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18F42184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4B37EA25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3B1E5E97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171F95D5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124.4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31C3D117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4039287C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6BD301AC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3A5D5462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68B68C82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3E3942F9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35CB2BF1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147.5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4E617C17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0CE25966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628C45C4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32FC7D1A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297B07D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6FE7E36B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.9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</w:rPr>
                <w:t>1.96 m</w:t>
              </w:r>
            </w:smartTag>
          </w:p>
        </w:tc>
        <w:tc>
          <w:tcPr>
            <w:tcW w:w="1418" w:type="dxa"/>
            <w:shd w:val="clear" w:color="auto" w:fill="auto"/>
          </w:tcPr>
          <w:p w14:paraId="2E0C81CC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37.7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30DC47C0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37.6</w:t>
            </w:r>
          </w:p>
        </w:tc>
        <w:tc>
          <w:tcPr>
            <w:tcW w:w="1080" w:type="dxa"/>
            <w:shd w:val="clear" w:color="auto" w:fill="auto"/>
          </w:tcPr>
          <w:p w14:paraId="0DB96606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1C8B9C6B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C23, C14, C18</w:t>
            </w:r>
          </w:p>
        </w:tc>
      </w:tr>
      <w:tr w:rsidR="003427CA" w:rsidRPr="000448DE" w14:paraId="124E4F69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1B582C2F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20A3C378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.6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</w:rPr>
                <w:t>1.64 m</w:t>
              </w:r>
            </w:smartTag>
          </w:p>
        </w:tc>
        <w:tc>
          <w:tcPr>
            <w:tcW w:w="1418" w:type="dxa"/>
            <w:shd w:val="clear" w:color="auto" w:fill="auto"/>
          </w:tcPr>
          <w:p w14:paraId="458E9581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28.8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0A0A579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49CE507C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0AF273BA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57755962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61492265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4DB95FD2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.8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</w:rPr>
                <w:t>1.86 m</w:t>
              </w:r>
            </w:smartTag>
          </w:p>
        </w:tc>
        <w:tc>
          <w:tcPr>
            <w:tcW w:w="1418" w:type="dxa"/>
            <w:shd w:val="clear" w:color="auto" w:fill="auto"/>
          </w:tcPr>
          <w:p w14:paraId="5B9DE10A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32.0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52CF3019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31.9</w:t>
            </w:r>
          </w:p>
        </w:tc>
        <w:tc>
          <w:tcPr>
            <w:tcW w:w="1080" w:type="dxa"/>
            <w:shd w:val="clear" w:color="auto" w:fill="auto"/>
          </w:tcPr>
          <w:p w14:paraId="71750566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C19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15CFD7C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666EB23A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4BF2EE8D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41B66AEB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.6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</w:rPr>
                <w:t>1.64 m</w:t>
              </w:r>
            </w:smartTag>
          </w:p>
        </w:tc>
        <w:tc>
          <w:tcPr>
            <w:tcW w:w="1418" w:type="dxa"/>
            <w:shd w:val="clear" w:color="auto" w:fill="auto"/>
          </w:tcPr>
          <w:p w14:paraId="0E308F18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25.7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77EE376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25.6</w:t>
            </w:r>
          </w:p>
        </w:tc>
        <w:tc>
          <w:tcPr>
            <w:tcW w:w="1080" w:type="dxa"/>
            <w:shd w:val="clear" w:color="auto" w:fill="auto"/>
          </w:tcPr>
          <w:p w14:paraId="08D0404A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83F10A7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3AE54F4D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3FB859ED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1E5EA06F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2.06 t</w:t>
            </w:r>
          </w:p>
        </w:tc>
        <w:tc>
          <w:tcPr>
            <w:tcW w:w="1418" w:type="dxa"/>
            <w:shd w:val="clear" w:color="auto" w:fill="auto"/>
          </w:tcPr>
          <w:p w14:paraId="2F3D72CE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25.7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636A1051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25.6</w:t>
            </w:r>
          </w:p>
        </w:tc>
        <w:tc>
          <w:tcPr>
            <w:tcW w:w="1080" w:type="dxa"/>
            <w:shd w:val="clear" w:color="auto" w:fill="auto"/>
          </w:tcPr>
          <w:p w14:paraId="7700D834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7673287E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1AC12C51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0A201B9C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lastRenderedPageBreak/>
              <w:t>22-Me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0CCFF2F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2.37 s</w:t>
            </w:r>
          </w:p>
        </w:tc>
        <w:tc>
          <w:tcPr>
            <w:tcW w:w="1418" w:type="dxa"/>
            <w:shd w:val="clear" w:color="auto" w:fill="auto"/>
          </w:tcPr>
          <w:p w14:paraId="20A87F31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7B243AA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12.7</w:t>
            </w:r>
          </w:p>
        </w:tc>
        <w:tc>
          <w:tcPr>
            <w:tcW w:w="1080" w:type="dxa"/>
            <w:shd w:val="clear" w:color="auto" w:fill="auto"/>
          </w:tcPr>
          <w:p w14:paraId="37EA7620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C22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8C28DA8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C15,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0448DE">
              <w:rPr>
                <w:rFonts w:ascii="Times New Roman" w:hAnsi="Times New Roman" w:cs="Times New Roman"/>
                <w:b w:val="0"/>
                <w:bCs w:val="0"/>
              </w:rPr>
              <w:t>C16</w:t>
            </w:r>
          </w:p>
        </w:tc>
      </w:tr>
      <w:tr w:rsidR="003427CA" w:rsidRPr="000448DE" w14:paraId="4E04EEC5" w14:textId="77777777" w:rsidTr="00721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7FCDE16F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184E6081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.2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</w:rPr>
                <w:t>1.25 m</w:t>
              </w:r>
            </w:smartTag>
          </w:p>
        </w:tc>
        <w:tc>
          <w:tcPr>
            <w:tcW w:w="1418" w:type="dxa"/>
            <w:shd w:val="clear" w:color="auto" w:fill="auto"/>
          </w:tcPr>
          <w:p w14:paraId="11D8EE09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25.4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4A309973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1080" w:type="dxa"/>
            <w:shd w:val="clear" w:color="auto" w:fill="auto"/>
          </w:tcPr>
          <w:p w14:paraId="457BA3DF" w14:textId="77777777" w:rsidR="003427CA" w:rsidRPr="000448DE" w:rsidRDefault="003427CA" w:rsidP="002F68B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34A8CB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3427CA" w:rsidRPr="000448DE" w14:paraId="66D2911C" w14:textId="77777777" w:rsidTr="007213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shd w:val="clear" w:color="auto" w:fill="auto"/>
          </w:tcPr>
          <w:p w14:paraId="2E48CE70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shd w:val="clear" w:color="auto" w:fill="auto"/>
          </w:tcPr>
          <w:p w14:paraId="3A24747B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0.86 t</w:t>
            </w:r>
          </w:p>
        </w:tc>
        <w:tc>
          <w:tcPr>
            <w:tcW w:w="1418" w:type="dxa"/>
            <w:shd w:val="clear" w:color="auto" w:fill="auto"/>
          </w:tcPr>
          <w:p w14:paraId="23956BB3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shd w:val="clear" w:color="auto" w:fill="auto"/>
          </w:tcPr>
          <w:p w14:paraId="365183C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1080" w:type="dxa"/>
            <w:shd w:val="clear" w:color="auto" w:fill="auto"/>
          </w:tcPr>
          <w:p w14:paraId="70392349" w14:textId="77777777" w:rsidR="003427CA" w:rsidRPr="000448DE" w:rsidRDefault="003427CA" w:rsidP="002F68B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48DE">
              <w:rPr>
                <w:rFonts w:ascii="Times New Roman" w:hAnsi="Times New Roman" w:cs="Times New Roman"/>
              </w:rPr>
              <w:t>C24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5B0B97FC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C23,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0448DE">
              <w:rPr>
                <w:rFonts w:ascii="Times New Roman" w:hAnsi="Times New Roman" w:cs="Times New Roman"/>
                <w:b w:val="0"/>
                <w:bCs w:val="0"/>
              </w:rPr>
              <w:t>C17</w:t>
            </w:r>
          </w:p>
        </w:tc>
      </w:tr>
      <w:tr w:rsidR="003427CA" w:rsidRPr="000448DE" w14:paraId="0B0F8328" w14:textId="77777777" w:rsidTr="0072130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tcBorders>
              <w:top w:val="none" w:sz="0" w:space="0" w:color="auto"/>
            </w:tcBorders>
            <w:shd w:val="clear" w:color="auto" w:fill="auto"/>
          </w:tcPr>
          <w:p w14:paraId="3715D4F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25-OMe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7" w:type="dxa"/>
            <w:tcBorders>
              <w:top w:val="none" w:sz="0" w:space="0" w:color="auto"/>
            </w:tcBorders>
            <w:shd w:val="clear" w:color="auto" w:fill="auto"/>
          </w:tcPr>
          <w:p w14:paraId="5B97A986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4.00 s</w:t>
            </w:r>
          </w:p>
        </w:tc>
        <w:tc>
          <w:tcPr>
            <w:tcW w:w="1418" w:type="dxa"/>
            <w:tcBorders>
              <w:top w:val="none" w:sz="0" w:space="0" w:color="auto"/>
            </w:tcBorders>
            <w:shd w:val="clear" w:color="auto" w:fill="auto"/>
          </w:tcPr>
          <w:p w14:paraId="644F5072" w14:textId="77777777" w:rsidR="003427CA" w:rsidRPr="000448DE" w:rsidRDefault="003427CA" w:rsidP="002F68BF">
            <w:pPr>
              <w:spacing w:line="48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58.8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7" w:type="dxa"/>
            <w:tcBorders>
              <w:top w:val="none" w:sz="0" w:space="0" w:color="auto"/>
            </w:tcBorders>
            <w:shd w:val="clear" w:color="auto" w:fill="auto"/>
          </w:tcPr>
          <w:p w14:paraId="51CE0C4A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58.7</w:t>
            </w:r>
          </w:p>
        </w:tc>
        <w:tc>
          <w:tcPr>
            <w:tcW w:w="1080" w:type="dxa"/>
            <w:tcBorders>
              <w:top w:val="none" w:sz="0" w:space="0" w:color="auto"/>
            </w:tcBorders>
            <w:shd w:val="clear" w:color="auto" w:fill="auto"/>
          </w:tcPr>
          <w:p w14:paraId="68BA5BC8" w14:textId="77777777" w:rsidR="003427CA" w:rsidRPr="000448DE" w:rsidRDefault="003427CA" w:rsidP="002F68BF">
            <w:pPr>
              <w:spacing w:line="48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C25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0" w:type="dxa"/>
            <w:tcBorders>
              <w:top w:val="none" w:sz="0" w:space="0" w:color="auto"/>
            </w:tcBorders>
            <w:shd w:val="clear" w:color="auto" w:fill="auto"/>
          </w:tcPr>
          <w:p w14:paraId="505FECE2" w14:textId="77777777" w:rsidR="003427CA" w:rsidRPr="000448DE" w:rsidRDefault="003427CA" w:rsidP="002F68B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448DE">
              <w:rPr>
                <w:rFonts w:ascii="Times New Roman" w:hAnsi="Times New Roman" w:cs="Times New Roman"/>
                <w:b w:val="0"/>
                <w:bCs w:val="0"/>
              </w:rPr>
              <w:t>C9</w:t>
            </w:r>
          </w:p>
        </w:tc>
      </w:tr>
    </w:tbl>
    <w:p w14:paraId="6D273BF8" w14:textId="77777777" w:rsidR="003427CA" w:rsidRDefault="003427CA" w:rsidP="002F68B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153479E7" w14:textId="4605DA46" w:rsidR="003427CA" w:rsidRPr="00E52217" w:rsidRDefault="00633549" w:rsidP="002F68BF">
      <w:pPr>
        <w:spacing w:after="0" w:line="480" w:lineRule="auto"/>
        <w:rPr>
          <w:sz w:val="24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D0BFD">
        <w:rPr>
          <w:rFonts w:ascii="Times New Roman" w:hAnsi="Times New Roman" w:cs="Times New Roman"/>
          <w:b/>
          <w:bCs/>
          <w:sz w:val="24"/>
        </w:rPr>
        <w:t xml:space="preserve"> </w:t>
      </w:r>
      <w:r w:rsidR="003427CA" w:rsidRPr="00DD0BFD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3427CA">
        <w:rPr>
          <w:rFonts w:ascii="Times New Roman" w:hAnsi="Times New Roman" w:cs="Times New Roman"/>
          <w:b/>
          <w:bCs/>
          <w:sz w:val="24"/>
        </w:rPr>
        <w:t>2</w:t>
      </w:r>
      <w:r w:rsidR="003427CA" w:rsidRPr="00580F52">
        <w:rPr>
          <w:rFonts w:ascii="Times New Roman" w:hAnsi="Times New Roman" w:cs="Times New Roman"/>
          <w:sz w:val="24"/>
        </w:rPr>
        <w:t xml:space="preserve">. 1D-NMR data </w:t>
      </w:r>
      <w:r w:rsidR="003427CA">
        <w:rPr>
          <w:rFonts w:ascii="Times New Roman" w:hAnsi="Times New Roman" w:cs="Times New Roman"/>
          <w:sz w:val="24"/>
        </w:rPr>
        <w:t>(</w:t>
      </w:r>
      <w:r w:rsidR="003427CA" w:rsidRPr="00580F52">
        <w:rPr>
          <w:rFonts w:ascii="Times New Roman" w:hAnsi="Times New Roman" w:cs="Times New Roman"/>
          <w:sz w:val="24"/>
          <w:vertAlign w:val="superscript"/>
        </w:rPr>
        <w:t>1</w:t>
      </w:r>
      <w:r w:rsidR="003427CA" w:rsidRPr="00580F52">
        <w:rPr>
          <w:rFonts w:ascii="Times New Roman" w:hAnsi="Times New Roman" w:cs="Times New Roman"/>
          <w:sz w:val="24"/>
        </w:rPr>
        <w:t>H NMR</w:t>
      </w:r>
      <w:r w:rsidR="003427CA">
        <w:rPr>
          <w:rFonts w:ascii="Times New Roman" w:hAnsi="Times New Roman" w:cs="Times New Roman" w:hint="eastAsia"/>
          <w:sz w:val="24"/>
        </w:rPr>
        <w:t>,</w:t>
      </w:r>
      <w:r w:rsidR="003427CA">
        <w:rPr>
          <w:rFonts w:ascii="Times New Roman" w:hAnsi="Times New Roman" w:cs="Times New Roman"/>
          <w:sz w:val="24"/>
        </w:rPr>
        <w:t xml:space="preserve"> </w:t>
      </w:r>
      <w:r w:rsidR="003427CA" w:rsidRPr="00580F52">
        <w:rPr>
          <w:rFonts w:ascii="Times New Roman" w:hAnsi="Times New Roman" w:cs="Times New Roman"/>
          <w:sz w:val="24"/>
          <w:vertAlign w:val="superscript"/>
        </w:rPr>
        <w:t>13</w:t>
      </w:r>
      <w:r w:rsidR="003427CA" w:rsidRPr="00580F52">
        <w:rPr>
          <w:rFonts w:ascii="Times New Roman" w:hAnsi="Times New Roman" w:cs="Times New Roman"/>
          <w:sz w:val="24"/>
        </w:rPr>
        <w:t>C NMR</w:t>
      </w:r>
      <w:r w:rsidR="003427CA">
        <w:rPr>
          <w:rFonts w:ascii="Times New Roman" w:hAnsi="Times New Roman" w:cs="Times New Roman"/>
          <w:sz w:val="24"/>
        </w:rPr>
        <w:t xml:space="preserve">) </w:t>
      </w:r>
      <w:r w:rsidR="003427CA" w:rsidRPr="00580F52">
        <w:rPr>
          <w:rFonts w:ascii="Times New Roman" w:hAnsi="Times New Roman" w:cs="Times New Roman"/>
          <w:sz w:val="24"/>
        </w:rPr>
        <w:t xml:space="preserve">of compound </w:t>
      </w:r>
      <w:r w:rsidR="00205553">
        <w:rPr>
          <w:rFonts w:ascii="Times New Roman" w:hAnsi="Times New Roman" w:cs="Times New Roman"/>
          <w:sz w:val="24"/>
        </w:rPr>
        <w:t>S-</w:t>
      </w:r>
      <w:r w:rsidR="003427CA" w:rsidRPr="00580F52">
        <w:rPr>
          <w:rFonts w:ascii="Times New Roman" w:hAnsi="Times New Roman" w:cs="Times New Roman"/>
          <w:sz w:val="24"/>
        </w:rPr>
        <w:t>2 (CDCl</w:t>
      </w:r>
      <w:r w:rsidR="003427CA" w:rsidRPr="00580F52">
        <w:rPr>
          <w:rFonts w:ascii="Times New Roman" w:hAnsi="Times New Roman" w:cs="Times New Roman"/>
          <w:sz w:val="24"/>
          <w:vertAlign w:val="subscript"/>
        </w:rPr>
        <w:t>3</w:t>
      </w:r>
      <w:r w:rsidR="003427CA" w:rsidRPr="00580F52">
        <w:rPr>
          <w:rFonts w:ascii="Times New Roman" w:hAnsi="Times New Roman" w:cs="Times New Roman"/>
          <w:sz w:val="24"/>
        </w:rPr>
        <w:t>,</w:t>
      </w:r>
      <w:r w:rsidR="003427CA">
        <w:rPr>
          <w:rFonts w:ascii="Times New Roman" w:hAnsi="Times New Roman" w:cs="Times New Roman"/>
          <w:sz w:val="24"/>
        </w:rPr>
        <w:t xml:space="preserve"> </w:t>
      </w:r>
      <w:r w:rsidR="003427CA" w:rsidRPr="00580F52">
        <w:rPr>
          <w:rFonts w:ascii="Times New Roman" w:hAnsi="Times New Roman" w:cs="Times New Roman"/>
          <w:sz w:val="24"/>
        </w:rPr>
        <w:t>400MHz)</w:t>
      </w:r>
      <w:r w:rsidR="003427CA"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1573"/>
        <w:gridCol w:w="2514"/>
        <w:gridCol w:w="2753"/>
      </w:tblGrid>
      <w:tr w:rsidR="003427CA" w:rsidRPr="000448DE" w14:paraId="30328A23" w14:textId="77777777" w:rsidTr="008246F8">
        <w:trPr>
          <w:jc w:val="center"/>
        </w:trPr>
        <w:tc>
          <w:tcPr>
            <w:tcW w:w="15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356079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Position</w:t>
            </w:r>
          </w:p>
        </w:tc>
        <w:tc>
          <w:tcPr>
            <w:tcW w:w="25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C2B55C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  <w:vertAlign w:val="superscript"/>
                <w:lang w:val="pt-BR"/>
              </w:rPr>
              <w:t>1</w:t>
            </w:r>
            <w:r w:rsidRPr="000448DE">
              <w:rPr>
                <w:rFonts w:ascii="Times New Roman" w:hAnsi="Times New Roman" w:cs="Times New Roman"/>
                <w:sz w:val="24"/>
                <w:lang w:val="pt-BR"/>
              </w:rPr>
              <w:t>H</w:t>
            </w:r>
            <w:r>
              <w:rPr>
                <w:rFonts w:ascii="Times New Roman" w:hAnsi="Times New Roman" w:cs="Times New Roman"/>
                <w:sz w:val="24"/>
                <w:lang w:val="pt-BR"/>
              </w:rPr>
              <w:t>-</w:t>
            </w:r>
            <w:r w:rsidRPr="000448DE">
              <w:rPr>
                <w:rFonts w:ascii="Times New Roman" w:hAnsi="Times New Roman" w:cs="Times New Roman"/>
                <w:sz w:val="24"/>
                <w:lang w:val="pt-BR"/>
              </w:rPr>
              <w:t>NMR</w:t>
            </w:r>
          </w:p>
        </w:tc>
        <w:tc>
          <w:tcPr>
            <w:tcW w:w="27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B45520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smartTag w:uri="urn:schemas-microsoft-com:office:smarttags" w:element="chmetcnv">
              <w:smartTagPr>
                <w:attr w:name="UnitName" w:val="C"/>
                <w:attr w:name="SourceValue" w:val="1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  <w:sz w:val="24"/>
                  <w:vertAlign w:val="superscript"/>
                  <w:lang w:val="pt-BR"/>
                </w:rPr>
                <w:t>13</w:t>
              </w:r>
              <w:r w:rsidRPr="000448DE">
                <w:rPr>
                  <w:rFonts w:ascii="Times New Roman" w:hAnsi="Times New Roman" w:cs="Times New Roman"/>
                  <w:sz w:val="24"/>
                  <w:lang w:val="pt-BR"/>
                </w:rPr>
                <w:t>C</w:t>
              </w:r>
            </w:smartTag>
            <w:r>
              <w:rPr>
                <w:rFonts w:ascii="Times New Roman" w:hAnsi="Times New Roman" w:cs="Times New Roman"/>
                <w:sz w:val="24"/>
                <w:lang w:val="pt-BR"/>
              </w:rPr>
              <w:t>-</w:t>
            </w:r>
            <w:r w:rsidRPr="000448DE">
              <w:rPr>
                <w:rFonts w:ascii="Times New Roman" w:hAnsi="Times New Roman" w:cs="Times New Roman"/>
                <w:sz w:val="24"/>
                <w:lang w:val="pt-BR"/>
              </w:rPr>
              <w:t>NMR</w:t>
            </w:r>
          </w:p>
        </w:tc>
      </w:tr>
      <w:tr w:rsidR="003427CA" w:rsidRPr="000448DE" w14:paraId="44D72FEE" w14:textId="77777777" w:rsidTr="008246F8">
        <w:trPr>
          <w:jc w:val="center"/>
        </w:trPr>
        <w:tc>
          <w:tcPr>
            <w:tcW w:w="157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DEA2E91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51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C093FF3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12.57 s</w:t>
            </w:r>
          </w:p>
        </w:tc>
        <w:tc>
          <w:tcPr>
            <w:tcW w:w="275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9E72DDC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427CA" w:rsidRPr="000448DE" w14:paraId="316CB95C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0E56A397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2CCEA170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6.95 s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0E140767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125.8</w:t>
            </w:r>
          </w:p>
        </w:tc>
      </w:tr>
      <w:tr w:rsidR="003427CA" w:rsidRPr="000448DE" w14:paraId="5146212F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330FC814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7F7B6FF1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6.3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  <w:sz w:val="24"/>
                </w:rPr>
                <w:t>6.36 m</w:t>
              </w:r>
            </w:smartTag>
          </w:p>
        </w:tc>
        <w:tc>
          <w:tcPr>
            <w:tcW w:w="2753" w:type="dxa"/>
            <w:shd w:val="clear" w:color="auto" w:fill="auto"/>
            <w:vAlign w:val="center"/>
          </w:tcPr>
          <w:p w14:paraId="3D827819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116.2</w:t>
            </w:r>
          </w:p>
        </w:tc>
      </w:tr>
      <w:tr w:rsidR="003427CA" w:rsidRPr="000448DE" w14:paraId="7BE087E1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0A73FA91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1E605522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6.08 d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70AEC5A0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112.1</w:t>
            </w:r>
          </w:p>
        </w:tc>
      </w:tr>
      <w:tr w:rsidR="003427CA" w:rsidRPr="000448DE" w14:paraId="4FE3C144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6FC9AD35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2706CECE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14:paraId="4B3874C0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128.0</w:t>
            </w:r>
          </w:p>
        </w:tc>
      </w:tr>
      <w:tr w:rsidR="003427CA" w:rsidRPr="000448DE" w14:paraId="15E46948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6F7A2D89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3D31C6D3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12.50 s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39A54F6A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427CA" w:rsidRPr="000448DE" w14:paraId="3F5BE078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76A7A57A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18842D9D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14:paraId="21D68FEB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128.6</w:t>
            </w:r>
          </w:p>
        </w:tc>
      </w:tr>
      <w:tr w:rsidR="003427CA" w:rsidRPr="000448DE" w14:paraId="38342DC6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42BF3AFA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3D466B6D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6.93 s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51940FEF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121.3</w:t>
            </w:r>
          </w:p>
        </w:tc>
      </w:tr>
      <w:tr w:rsidR="003427CA" w:rsidRPr="000448DE" w14:paraId="0624CCD3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44CCD8A0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019F47D9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14:paraId="5693FB84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166.3</w:t>
            </w:r>
          </w:p>
        </w:tc>
      </w:tr>
      <w:tr w:rsidR="003427CA" w:rsidRPr="000448DE" w14:paraId="1493C9E6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4CD27FBC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427B3B45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14:paraId="0C9D9618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112.0</w:t>
            </w:r>
          </w:p>
        </w:tc>
      </w:tr>
      <w:tr w:rsidR="003427CA" w:rsidRPr="000448DE" w14:paraId="5813220A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04B5325B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36599092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6.69 s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250BFDC5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93.5</w:t>
            </w:r>
          </w:p>
        </w:tc>
      </w:tr>
      <w:tr w:rsidR="003427CA" w:rsidRPr="000448DE" w14:paraId="0988668D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710DD1AA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3A316683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12.00 s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14367DE5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427CA" w:rsidRPr="000448DE" w14:paraId="6A05B83F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50D2F714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485D9B86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14:paraId="4A2434AD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118.0</w:t>
            </w:r>
          </w:p>
        </w:tc>
      </w:tr>
      <w:tr w:rsidR="003427CA" w:rsidRPr="000448DE" w14:paraId="545F7DEA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787A3C33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04645F46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7.24 s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19A7C5E4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129.3</w:t>
            </w:r>
          </w:p>
        </w:tc>
      </w:tr>
      <w:tr w:rsidR="003427CA" w:rsidRPr="000448DE" w14:paraId="554A9C55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6E6E5BC9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1AC42FCC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14:paraId="736A6FA9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146.5</w:t>
            </w:r>
          </w:p>
        </w:tc>
      </w:tr>
      <w:tr w:rsidR="003427CA" w:rsidRPr="000448DE" w14:paraId="3D733F76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2A5C3F1F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2FEE64B9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14:paraId="679AEC97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148.3</w:t>
            </w:r>
          </w:p>
        </w:tc>
      </w:tr>
      <w:tr w:rsidR="003427CA" w:rsidRPr="000448DE" w14:paraId="0D280232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09566D35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53A84DD7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2.36 t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7ABF04CC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29.3</w:t>
            </w:r>
          </w:p>
        </w:tc>
      </w:tr>
      <w:tr w:rsidR="003427CA" w:rsidRPr="000448DE" w14:paraId="7DFD60B6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52E8E3D9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4B79D1B3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1.25</w:t>
            </w:r>
            <w:smartTag w:uri="urn:schemas-microsoft-com:office:smarttags" w:element="chmetcnv">
              <w:smartTagPr>
                <w:attr w:name="UnitName" w:val="m"/>
                <w:attr w:name="SourceValue" w:val="1.3"/>
                <w:attr w:name="HasSpace" w:val="True"/>
                <w:attr w:name="Negative" w:val="Tru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  <w:sz w:val="24"/>
                </w:rPr>
                <w:t>-1.30 m</w:t>
              </w:r>
            </w:smartTag>
          </w:p>
        </w:tc>
        <w:tc>
          <w:tcPr>
            <w:tcW w:w="2753" w:type="dxa"/>
            <w:shd w:val="clear" w:color="auto" w:fill="auto"/>
            <w:vAlign w:val="center"/>
          </w:tcPr>
          <w:p w14:paraId="1B6EA003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25.5</w:t>
            </w:r>
          </w:p>
        </w:tc>
      </w:tr>
      <w:tr w:rsidR="003427CA" w:rsidRPr="000448DE" w14:paraId="0DAE279F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7C742D36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0FF75DA4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1.25</w:t>
            </w:r>
            <w:smartTag w:uri="urn:schemas-microsoft-com:office:smarttags" w:element="chmetcnv">
              <w:smartTagPr>
                <w:attr w:name="UnitName" w:val="m"/>
                <w:attr w:name="SourceValue" w:val="1.3"/>
                <w:attr w:name="HasSpace" w:val="True"/>
                <w:attr w:name="Negative" w:val="Tru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  <w:sz w:val="24"/>
                </w:rPr>
                <w:t>-1.30 m</w:t>
              </w:r>
            </w:smartTag>
          </w:p>
        </w:tc>
        <w:tc>
          <w:tcPr>
            <w:tcW w:w="2753" w:type="dxa"/>
            <w:shd w:val="clear" w:color="auto" w:fill="auto"/>
            <w:vAlign w:val="center"/>
          </w:tcPr>
          <w:p w14:paraId="1FD01B25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29.4</w:t>
            </w:r>
          </w:p>
        </w:tc>
      </w:tr>
      <w:tr w:rsidR="003427CA" w:rsidRPr="000448DE" w14:paraId="6F67C81E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6D32B5AF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4D70D9E2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1.25</w:t>
            </w:r>
            <w:smartTag w:uri="urn:schemas-microsoft-com:office:smarttags" w:element="chmetcnv">
              <w:smartTagPr>
                <w:attr w:name="UnitName" w:val="m"/>
                <w:attr w:name="SourceValue" w:val="1.3"/>
                <w:attr w:name="HasSpace" w:val="True"/>
                <w:attr w:name="Negative" w:val="Tru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  <w:sz w:val="24"/>
                </w:rPr>
                <w:t>-1.30 m</w:t>
              </w:r>
            </w:smartTag>
          </w:p>
        </w:tc>
        <w:tc>
          <w:tcPr>
            <w:tcW w:w="2753" w:type="dxa"/>
            <w:shd w:val="clear" w:color="auto" w:fill="auto"/>
            <w:vAlign w:val="center"/>
          </w:tcPr>
          <w:p w14:paraId="7D638EBC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30.3</w:t>
            </w:r>
          </w:p>
        </w:tc>
      </w:tr>
      <w:tr w:rsidR="003427CA" w:rsidRPr="000448DE" w14:paraId="494C9C0A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7B75109E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550B88FD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1.25</w:t>
            </w:r>
            <w:smartTag w:uri="urn:schemas-microsoft-com:office:smarttags" w:element="chmetcnv">
              <w:smartTagPr>
                <w:attr w:name="UnitName" w:val="m"/>
                <w:attr w:name="SourceValue" w:val="1.3"/>
                <w:attr w:name="HasSpace" w:val="True"/>
                <w:attr w:name="Negative" w:val="Tru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  <w:sz w:val="24"/>
                </w:rPr>
                <w:t>-1.30 m</w:t>
              </w:r>
            </w:smartTag>
          </w:p>
        </w:tc>
        <w:tc>
          <w:tcPr>
            <w:tcW w:w="2753" w:type="dxa"/>
            <w:shd w:val="clear" w:color="auto" w:fill="auto"/>
            <w:vAlign w:val="center"/>
          </w:tcPr>
          <w:p w14:paraId="36933B09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32.0</w:t>
            </w:r>
          </w:p>
        </w:tc>
      </w:tr>
      <w:tr w:rsidR="003427CA" w:rsidRPr="000448DE" w14:paraId="25B9C6AC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1B0B0852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114AFFB8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1.25</w:t>
            </w:r>
            <w:smartTag w:uri="urn:schemas-microsoft-com:office:smarttags" w:element="chmetcnv">
              <w:smartTagPr>
                <w:attr w:name="UnitName" w:val="m"/>
                <w:attr w:name="SourceValue" w:val="1.3"/>
                <w:attr w:name="HasSpace" w:val="True"/>
                <w:attr w:name="Negative" w:val="True"/>
                <w:attr w:name="NumberType" w:val="1"/>
                <w:attr w:name="TCSC" w:val="0"/>
              </w:smartTagPr>
              <w:r w:rsidRPr="000448DE">
                <w:rPr>
                  <w:rFonts w:ascii="Times New Roman" w:hAnsi="Times New Roman" w:cs="Times New Roman"/>
                  <w:sz w:val="24"/>
                </w:rPr>
                <w:t>-1.30 m</w:t>
              </w:r>
            </w:smartTag>
          </w:p>
        </w:tc>
        <w:tc>
          <w:tcPr>
            <w:tcW w:w="2753" w:type="dxa"/>
            <w:shd w:val="clear" w:color="auto" w:fill="auto"/>
            <w:vAlign w:val="center"/>
          </w:tcPr>
          <w:p w14:paraId="0540E5BA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22.8</w:t>
            </w:r>
          </w:p>
        </w:tc>
      </w:tr>
      <w:tr w:rsidR="003427CA" w:rsidRPr="000448DE" w14:paraId="3A5BA269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63076D81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2F00D078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0.88 t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4D4A66EE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12.2</w:t>
            </w:r>
          </w:p>
        </w:tc>
      </w:tr>
      <w:tr w:rsidR="003427CA" w:rsidRPr="000448DE" w14:paraId="56289AE5" w14:textId="77777777" w:rsidTr="008246F8"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687269D6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24-Me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085332D4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2.39 s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7AD19AB2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14.2</w:t>
            </w:r>
          </w:p>
        </w:tc>
      </w:tr>
      <w:tr w:rsidR="003427CA" w:rsidRPr="000448DE" w14:paraId="117B1D89" w14:textId="77777777" w:rsidTr="008246F8">
        <w:trPr>
          <w:trHeight w:val="333"/>
          <w:jc w:val="center"/>
        </w:trPr>
        <w:tc>
          <w:tcPr>
            <w:tcW w:w="1573" w:type="dxa"/>
            <w:shd w:val="clear" w:color="auto" w:fill="auto"/>
            <w:vAlign w:val="center"/>
          </w:tcPr>
          <w:p w14:paraId="6ECB2352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25-OMe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021702B8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3.99 s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47CFFF1F" w14:textId="77777777" w:rsidR="003427CA" w:rsidRPr="000448DE" w:rsidRDefault="003427CA" w:rsidP="002F68BF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48DE">
              <w:rPr>
                <w:rFonts w:ascii="Times New Roman" w:hAnsi="Times New Roman" w:cs="Times New Roman"/>
                <w:sz w:val="24"/>
              </w:rPr>
              <w:t>58.8</w:t>
            </w:r>
          </w:p>
        </w:tc>
      </w:tr>
    </w:tbl>
    <w:p w14:paraId="3B28D002" w14:textId="77777777" w:rsidR="003427CA" w:rsidRDefault="003427CA" w:rsidP="002F68BF">
      <w:pPr>
        <w:spacing w:after="0" w:line="480" w:lineRule="auto"/>
        <w:rPr>
          <w:sz w:val="24"/>
        </w:rPr>
      </w:pPr>
    </w:p>
    <w:p w14:paraId="326467A9" w14:textId="2A9E45C3" w:rsidR="002A280C" w:rsidRPr="00FA1D3D" w:rsidRDefault="00633549" w:rsidP="002A280C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7B04B2">
        <w:rPr>
          <w:rFonts w:ascii="Times New Roman" w:hAnsi="Times New Roman" w:cs="Times New Roman"/>
          <w:b/>
          <w:bCs/>
        </w:rPr>
        <w:t xml:space="preserve"> </w:t>
      </w:r>
      <w:r w:rsidR="002A280C" w:rsidRPr="007B04B2">
        <w:rPr>
          <w:rFonts w:ascii="Times New Roman" w:hAnsi="Times New Roman" w:cs="Times New Roman"/>
          <w:b/>
          <w:bCs/>
        </w:rPr>
        <w:t xml:space="preserve">Table </w:t>
      </w:r>
      <w:r w:rsidR="002A280C">
        <w:rPr>
          <w:rFonts w:ascii="Times New Roman" w:hAnsi="Times New Roman" w:cs="Times New Roman"/>
          <w:b/>
          <w:bCs/>
        </w:rPr>
        <w:t>3</w:t>
      </w:r>
      <w:r w:rsidR="002A280C">
        <w:rPr>
          <w:rFonts w:ascii="Times New Roman" w:hAnsi="Times New Roman" w:cs="Times New Roman"/>
        </w:rPr>
        <w:t>. Ge</w:t>
      </w:r>
      <w:r w:rsidR="002A280C" w:rsidRPr="00FA1D3D">
        <w:rPr>
          <w:rFonts w:ascii="Times New Roman" w:hAnsi="Times New Roman" w:cs="Times New Roman"/>
        </w:rPr>
        <w:t>nom</w:t>
      </w:r>
      <w:r w:rsidR="002A280C">
        <w:rPr>
          <w:rFonts w:ascii="Times New Roman" w:hAnsi="Times New Roman" w:cs="Times New Roman"/>
        </w:rPr>
        <w:t xml:space="preserve">ic features of </w:t>
      </w:r>
      <w:r w:rsidR="002A280C" w:rsidRPr="00396D65">
        <w:rPr>
          <w:rFonts w:ascii="Times New Roman" w:eastAsia="MS Mincho" w:hAnsi="Times New Roman" w:cs="Times New Roman"/>
          <w:i/>
          <w:iCs/>
          <w:lang w:eastAsia="ja-JP"/>
        </w:rPr>
        <w:t>Spartinivicinus ruber</w:t>
      </w:r>
      <w:r w:rsidR="002A280C">
        <w:rPr>
          <w:rFonts w:ascii="Times New Roman" w:hAnsi="Times New Roman" w:cs="Times New Roman"/>
        </w:rPr>
        <w:t xml:space="preserve"> S2-4-1H</w:t>
      </w:r>
      <w:r w:rsidR="002A280C" w:rsidRPr="00A85B7E">
        <w:rPr>
          <w:rFonts w:ascii="Times New Roman" w:hAnsi="Times New Roman" w:cs="Times New Roman"/>
          <w:vertAlign w:val="superscript"/>
        </w:rPr>
        <w:t>T</w:t>
      </w:r>
      <w:r w:rsidR="002A280C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Ind w:w="82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1530"/>
        <w:gridCol w:w="1440"/>
        <w:gridCol w:w="1620"/>
        <w:gridCol w:w="1530"/>
      </w:tblGrid>
      <w:tr w:rsidR="002A280C" w:rsidRPr="001B1573" w14:paraId="3852A39D" w14:textId="77777777" w:rsidTr="005312ED">
        <w:trPr>
          <w:trHeight w:val="411"/>
        </w:trPr>
        <w:tc>
          <w:tcPr>
            <w:tcW w:w="2250" w:type="dxa"/>
            <w:tcBorders>
              <w:top w:val="single" w:sz="12" w:space="0" w:color="auto"/>
              <w:bottom w:val="single" w:sz="12" w:space="0" w:color="auto"/>
            </w:tcBorders>
          </w:tcPr>
          <w:p w14:paraId="50E98820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Genomic features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</w:tcPr>
          <w:p w14:paraId="2A180347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1B1573">
              <w:rPr>
                <w:rFonts w:ascii="Times New Roman" w:hAnsi="Times New Roman" w:cs="Times New Roman"/>
              </w:rPr>
              <w:t>hromosome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14:paraId="7642717D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Plasmid A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</w:tcPr>
          <w:p w14:paraId="6E08B92D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Plasmid B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</w:tcPr>
          <w:p w14:paraId="5FB4DB6C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Plasmid C</w:t>
            </w:r>
          </w:p>
        </w:tc>
      </w:tr>
      <w:tr w:rsidR="002A280C" w:rsidRPr="001B1573" w14:paraId="77CDE9E2" w14:textId="77777777" w:rsidTr="005312ED">
        <w:tc>
          <w:tcPr>
            <w:tcW w:w="2250" w:type="dxa"/>
            <w:tcBorders>
              <w:top w:val="single" w:sz="12" w:space="0" w:color="auto"/>
            </w:tcBorders>
          </w:tcPr>
          <w:p w14:paraId="555B8EA8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Genomic size (bp)</w:t>
            </w:r>
          </w:p>
        </w:tc>
        <w:tc>
          <w:tcPr>
            <w:tcW w:w="1530" w:type="dxa"/>
            <w:tcBorders>
              <w:top w:val="single" w:sz="12" w:space="0" w:color="auto"/>
            </w:tcBorders>
          </w:tcPr>
          <w:p w14:paraId="347CADF4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1B1573">
              <w:rPr>
                <w:rFonts w:ascii="Times New Roman" w:hAnsi="Times New Roman" w:cs="Times New Roman"/>
              </w:rPr>
              <w:t>361</w:t>
            </w:r>
            <w:r>
              <w:rPr>
                <w:rFonts w:ascii="Times New Roman" w:hAnsi="Times New Roman" w:cs="Times New Roman"/>
              </w:rPr>
              <w:t>,</w:t>
            </w:r>
            <w:r w:rsidRPr="001B1573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14:paraId="2E2A4B33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141</w:t>
            </w:r>
            <w:r>
              <w:rPr>
                <w:rFonts w:ascii="Times New Roman" w:hAnsi="Times New Roman" w:cs="Times New Roman"/>
              </w:rPr>
              <w:t>,</w:t>
            </w:r>
            <w:r w:rsidRPr="001B1573">
              <w:rPr>
                <w:rFonts w:ascii="Times New Roman" w:hAnsi="Times New Roman" w:cs="Times New Roman"/>
              </w:rPr>
              <w:t>078</w:t>
            </w:r>
          </w:p>
        </w:tc>
        <w:tc>
          <w:tcPr>
            <w:tcW w:w="1620" w:type="dxa"/>
            <w:tcBorders>
              <w:top w:val="single" w:sz="12" w:space="0" w:color="auto"/>
            </w:tcBorders>
          </w:tcPr>
          <w:p w14:paraId="2793AA09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102</w:t>
            </w:r>
            <w:r>
              <w:rPr>
                <w:rFonts w:ascii="Times New Roman" w:hAnsi="Times New Roman" w:cs="Times New Roman"/>
              </w:rPr>
              <w:t>,</w:t>
            </w:r>
            <w:r w:rsidRPr="001B1573"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1530" w:type="dxa"/>
            <w:tcBorders>
              <w:top w:val="single" w:sz="12" w:space="0" w:color="auto"/>
            </w:tcBorders>
          </w:tcPr>
          <w:p w14:paraId="66EEF22F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82</w:t>
            </w:r>
            <w:r>
              <w:rPr>
                <w:rFonts w:ascii="Times New Roman" w:hAnsi="Times New Roman" w:cs="Times New Roman"/>
              </w:rPr>
              <w:t>,</w:t>
            </w:r>
            <w:r w:rsidRPr="001B1573">
              <w:rPr>
                <w:rFonts w:ascii="Times New Roman" w:hAnsi="Times New Roman" w:cs="Times New Roman"/>
              </w:rPr>
              <w:t>464</w:t>
            </w:r>
          </w:p>
        </w:tc>
      </w:tr>
      <w:tr w:rsidR="002A280C" w:rsidRPr="001B1573" w14:paraId="310C4371" w14:textId="77777777" w:rsidTr="005312ED">
        <w:tc>
          <w:tcPr>
            <w:tcW w:w="2250" w:type="dxa"/>
          </w:tcPr>
          <w:p w14:paraId="31928A20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G+C content (%)</w:t>
            </w:r>
          </w:p>
        </w:tc>
        <w:tc>
          <w:tcPr>
            <w:tcW w:w="1530" w:type="dxa"/>
          </w:tcPr>
          <w:p w14:paraId="5DC9AD63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40.09</w:t>
            </w:r>
          </w:p>
        </w:tc>
        <w:tc>
          <w:tcPr>
            <w:tcW w:w="1440" w:type="dxa"/>
          </w:tcPr>
          <w:p w14:paraId="1D0D9EE9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40.37</w:t>
            </w:r>
          </w:p>
        </w:tc>
        <w:tc>
          <w:tcPr>
            <w:tcW w:w="1620" w:type="dxa"/>
          </w:tcPr>
          <w:p w14:paraId="2E96125C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40.46</w:t>
            </w:r>
          </w:p>
        </w:tc>
        <w:tc>
          <w:tcPr>
            <w:tcW w:w="1530" w:type="dxa"/>
          </w:tcPr>
          <w:p w14:paraId="4E4B125C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41.98</w:t>
            </w:r>
          </w:p>
        </w:tc>
      </w:tr>
      <w:tr w:rsidR="002A280C" w:rsidRPr="001B1573" w14:paraId="12971183" w14:textId="77777777" w:rsidTr="005312ED">
        <w:tc>
          <w:tcPr>
            <w:tcW w:w="2250" w:type="dxa"/>
          </w:tcPr>
          <w:p w14:paraId="3E840EBB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CDS</w:t>
            </w:r>
            <w:r w:rsidRPr="007338AA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530" w:type="dxa"/>
          </w:tcPr>
          <w:p w14:paraId="6B35FD1D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5,746</w:t>
            </w:r>
          </w:p>
        </w:tc>
        <w:tc>
          <w:tcPr>
            <w:tcW w:w="1440" w:type="dxa"/>
          </w:tcPr>
          <w:p w14:paraId="113C31EE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620" w:type="dxa"/>
          </w:tcPr>
          <w:p w14:paraId="4D543C9F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530" w:type="dxa"/>
          </w:tcPr>
          <w:p w14:paraId="33A66C57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2A280C" w:rsidRPr="00AF4529" w14:paraId="07481DA7" w14:textId="77777777" w:rsidTr="005312ED">
        <w:tc>
          <w:tcPr>
            <w:tcW w:w="2250" w:type="dxa"/>
          </w:tcPr>
          <w:p w14:paraId="48878224" w14:textId="77777777" w:rsidR="002A280C" w:rsidRPr="001C431B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C431B">
              <w:rPr>
                <w:rFonts w:ascii="Times New Roman" w:hAnsi="Times New Roman" w:cs="Times New Roman"/>
              </w:rPr>
              <w:t xml:space="preserve">Hypothetical </w:t>
            </w:r>
            <w:r>
              <w:rPr>
                <w:rFonts w:ascii="Times New Roman" w:hAnsi="Times New Roman" w:cs="Times New Roman"/>
              </w:rPr>
              <w:t>proteins</w:t>
            </w:r>
            <w:r w:rsidRPr="008468A7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119877B9" w14:textId="77777777" w:rsidR="002A280C" w:rsidRPr="001C431B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 w:hint="eastAsia"/>
              </w:rPr>
              <w:t>,6</w:t>
            </w: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40" w:type="dxa"/>
          </w:tcPr>
          <w:p w14:paraId="2135A31D" w14:textId="77777777" w:rsidR="002A280C" w:rsidRPr="001C431B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620" w:type="dxa"/>
          </w:tcPr>
          <w:p w14:paraId="21BF5E23" w14:textId="77777777" w:rsidR="002A280C" w:rsidRPr="001C431B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530" w:type="dxa"/>
          </w:tcPr>
          <w:p w14:paraId="458B2CF2" w14:textId="77777777" w:rsidR="002A280C" w:rsidRPr="001C431B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2A280C" w:rsidRPr="001B1573" w14:paraId="2792B454" w14:textId="77777777" w:rsidTr="005312ED">
        <w:tc>
          <w:tcPr>
            <w:tcW w:w="2250" w:type="dxa"/>
          </w:tcPr>
          <w:p w14:paraId="74A64C0F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hits found</w:t>
            </w:r>
            <w:r w:rsidRPr="00E76870">
              <w:rPr>
                <w:rFonts w:ascii="Times New Roman" w:hAnsi="Times New Roman" w:cs="Times New Roman" w:hint="eastAsia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2AC0C4BA" w14:textId="77777777" w:rsidR="002A280C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</w:t>
            </w:r>
          </w:p>
        </w:tc>
        <w:tc>
          <w:tcPr>
            <w:tcW w:w="1440" w:type="dxa"/>
          </w:tcPr>
          <w:p w14:paraId="4047CEFD" w14:textId="77777777" w:rsidR="002A280C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20" w:type="dxa"/>
          </w:tcPr>
          <w:p w14:paraId="1DDC9B53" w14:textId="77777777" w:rsidR="002A280C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30" w:type="dxa"/>
          </w:tcPr>
          <w:p w14:paraId="333F89B5" w14:textId="77777777" w:rsidR="002A280C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2A280C" w:rsidRPr="001B1573" w14:paraId="0AE04FEF" w14:textId="77777777" w:rsidTr="005312ED">
        <w:tc>
          <w:tcPr>
            <w:tcW w:w="2250" w:type="dxa"/>
          </w:tcPr>
          <w:p w14:paraId="421CD09C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tRNA</w:t>
            </w:r>
          </w:p>
        </w:tc>
        <w:tc>
          <w:tcPr>
            <w:tcW w:w="1530" w:type="dxa"/>
          </w:tcPr>
          <w:p w14:paraId="667BBF32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40" w:type="dxa"/>
          </w:tcPr>
          <w:p w14:paraId="3462C8CA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20" w:type="dxa"/>
          </w:tcPr>
          <w:p w14:paraId="4CBDCF3D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30" w:type="dxa"/>
          </w:tcPr>
          <w:p w14:paraId="28C4398B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A280C" w:rsidRPr="001B1573" w14:paraId="2A2233A4" w14:textId="77777777" w:rsidTr="005312ED">
        <w:tc>
          <w:tcPr>
            <w:tcW w:w="2250" w:type="dxa"/>
          </w:tcPr>
          <w:p w14:paraId="5A672D68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1573">
              <w:rPr>
                <w:rFonts w:ascii="Times New Roman" w:hAnsi="Times New Roman" w:cs="Times New Roman"/>
              </w:rPr>
              <w:t>rRNA</w:t>
            </w:r>
            <w:r>
              <w:rPr>
                <w:rFonts w:ascii="Times New Roman" w:hAnsi="Times New Roman" w:cs="Times New Roman"/>
              </w:rPr>
              <w:t xml:space="preserve"> (16S-23S-5S)</w:t>
            </w:r>
          </w:p>
        </w:tc>
        <w:tc>
          <w:tcPr>
            <w:tcW w:w="1530" w:type="dxa"/>
          </w:tcPr>
          <w:p w14:paraId="4345E7B7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</w:tcPr>
          <w:p w14:paraId="6BD737C3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20" w:type="dxa"/>
          </w:tcPr>
          <w:p w14:paraId="3A831D57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30" w:type="dxa"/>
          </w:tcPr>
          <w:p w14:paraId="530962DA" w14:textId="77777777" w:rsidR="002A280C" w:rsidRPr="001B1573" w:rsidRDefault="002A280C" w:rsidP="001F4D58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7D23EA60" w14:textId="77777777" w:rsidR="002A280C" w:rsidRDefault="002A280C" w:rsidP="002A280C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CDS means the n</w:t>
      </w:r>
      <w:r w:rsidRPr="0094264D">
        <w:rPr>
          <w:rFonts w:ascii="Times New Roman" w:hAnsi="Times New Roman" w:cs="Times New Roman"/>
        </w:rPr>
        <w:t>umber of predicted protein-coding sequences</w:t>
      </w:r>
      <w:r>
        <w:rPr>
          <w:rFonts w:ascii="Times New Roman" w:hAnsi="Times New Roman" w:cs="Times New Roman" w:hint="eastAsia"/>
        </w:rPr>
        <w:t>.</w:t>
      </w:r>
    </w:p>
    <w:p w14:paraId="65E34FDF" w14:textId="6419793C" w:rsidR="002A280C" w:rsidRDefault="002A280C" w:rsidP="002A280C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</w:t>
      </w:r>
      <w:r>
        <w:rPr>
          <w:rFonts w:ascii="Times New Roman" w:hAnsi="Times New Roman" w:cs="Times New Roman" w:hint="eastAsia"/>
        </w:rPr>
        <w:t>Counts</w:t>
      </w:r>
      <w:r>
        <w:rPr>
          <w:rFonts w:ascii="Times New Roman" w:hAnsi="Times New Roman" w:cs="Times New Roman"/>
        </w:rPr>
        <w:t xml:space="preserve"> based on blast against nr protein database (e-value of 1e-5)</w:t>
      </w:r>
      <w:r>
        <w:rPr>
          <w:rFonts w:ascii="Times New Roman" w:hAnsi="Times New Roman" w:cs="Times New Roman" w:hint="eastAsia"/>
        </w:rPr>
        <w:t>.</w:t>
      </w:r>
    </w:p>
    <w:p w14:paraId="404CE2D1" w14:textId="60A6349B" w:rsidR="00F77042" w:rsidRDefault="00F77042" w:rsidP="002A280C">
      <w:pPr>
        <w:spacing w:after="0" w:line="480" w:lineRule="auto"/>
        <w:rPr>
          <w:rFonts w:ascii="Times New Roman" w:hAnsi="Times New Roman" w:cs="Times New Roman"/>
        </w:rPr>
      </w:pPr>
    </w:p>
    <w:p w14:paraId="633CFF7D" w14:textId="77777777" w:rsidR="00F77042" w:rsidRDefault="00F77042" w:rsidP="002A280C">
      <w:pPr>
        <w:spacing w:after="0" w:line="480" w:lineRule="auto"/>
        <w:rPr>
          <w:rFonts w:ascii="Times New Roman" w:hAnsi="Times New Roman" w:cs="Times New Roman"/>
        </w:rPr>
      </w:pPr>
    </w:p>
    <w:p w14:paraId="6C745603" w14:textId="151AE020" w:rsidR="0087034E" w:rsidRDefault="00633549" w:rsidP="0087034E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="0087034E" w:rsidRPr="00CC7A4C">
        <w:rPr>
          <w:rFonts w:ascii="Times New Roman" w:hAnsi="Times New Roman" w:cs="Times New Roman"/>
          <w:b/>
          <w:bCs/>
        </w:rPr>
        <w:t xml:space="preserve">Table </w:t>
      </w:r>
      <w:r w:rsidR="0087034E">
        <w:rPr>
          <w:rFonts w:ascii="Times New Roman" w:hAnsi="Times New Roman" w:cs="Times New Roman"/>
          <w:b/>
          <w:bCs/>
        </w:rPr>
        <w:t>4</w:t>
      </w:r>
      <w:r w:rsidR="0087034E" w:rsidRPr="001350CD">
        <w:rPr>
          <w:rFonts w:ascii="Times New Roman" w:hAnsi="Times New Roman" w:cs="Times New Roman"/>
        </w:rPr>
        <w:t xml:space="preserve">. </w:t>
      </w:r>
      <w:r w:rsidR="0087034E">
        <w:rPr>
          <w:rFonts w:ascii="Times New Roman" w:hAnsi="Times New Roman" w:cs="Times New Roman"/>
        </w:rPr>
        <w:t>Cellular fatty acids profiles</w:t>
      </w:r>
      <w:r w:rsidR="0087034E" w:rsidRPr="001350CD">
        <w:rPr>
          <w:rFonts w:ascii="Times New Roman" w:hAnsi="Times New Roman" w:cs="Times New Roman"/>
        </w:rPr>
        <w:t xml:space="preserve"> of strain </w:t>
      </w:r>
      <w:r w:rsidR="0087034E">
        <w:rPr>
          <w:rFonts w:ascii="Times New Roman" w:hAnsi="Times New Roman" w:cs="Times New Roman"/>
        </w:rPr>
        <w:t>S2-4-1H</w:t>
      </w:r>
      <w:r w:rsidR="0087034E" w:rsidRPr="001350CD">
        <w:rPr>
          <w:rFonts w:ascii="Times New Roman" w:hAnsi="Times New Roman" w:cs="Times New Roman"/>
          <w:vertAlign w:val="superscript"/>
        </w:rPr>
        <w:t>T</w:t>
      </w:r>
      <w:r w:rsidR="0087034E" w:rsidRPr="001350CD">
        <w:rPr>
          <w:rFonts w:ascii="Times New Roman" w:hAnsi="Times New Roman" w:cs="Times New Roman"/>
        </w:rPr>
        <w:t xml:space="preserve"> compared to the closely related member</w:t>
      </w:r>
      <w:r w:rsidR="0087034E">
        <w:rPr>
          <w:rFonts w:ascii="Times New Roman" w:hAnsi="Times New Roman" w:cs="Times New Roman"/>
        </w:rPr>
        <w:t xml:space="preserve">, </w:t>
      </w:r>
      <w:r w:rsidR="0087034E" w:rsidRPr="00E16ED4">
        <w:rPr>
          <w:rFonts w:ascii="Times New Roman" w:hAnsi="Times New Roman" w:cs="Times New Roman"/>
          <w:i/>
          <w:iCs/>
        </w:rPr>
        <w:t>Zooshikella</w:t>
      </w:r>
      <w:r w:rsidR="0087034E">
        <w:rPr>
          <w:rFonts w:ascii="Times New Roman" w:hAnsi="Times New Roman" w:cs="Times New Roman"/>
          <w:i/>
          <w:iCs/>
        </w:rPr>
        <w:t xml:space="preserve"> </w:t>
      </w:r>
      <w:r w:rsidR="0087034E" w:rsidRPr="0077096A">
        <w:rPr>
          <w:rFonts w:ascii="Times New Roman" w:hAnsi="Times New Roman" w:cs="Times New Roman"/>
          <w:i/>
        </w:rPr>
        <w:t>ganghwensis</w:t>
      </w:r>
      <w:r w:rsidR="0087034E" w:rsidRPr="0077096A">
        <w:rPr>
          <w:rFonts w:ascii="Times New Roman" w:hAnsi="Times New Roman" w:cs="Times New Roman"/>
        </w:rPr>
        <w:t xml:space="preserve"> JC2044</w:t>
      </w:r>
      <w:r w:rsidR="0087034E" w:rsidRPr="0077096A">
        <w:rPr>
          <w:rFonts w:ascii="Times New Roman" w:hAnsi="Times New Roman" w:cs="Times New Roman"/>
          <w:vertAlign w:val="superscript"/>
        </w:rPr>
        <w:t>T</w:t>
      </w:r>
      <w:r w:rsidR="0087034E" w:rsidRPr="001350CD">
        <w:rPr>
          <w:rFonts w:ascii="Times New Roman" w:hAnsi="Times New Roman" w:cs="Times New Roman"/>
        </w:rPr>
        <w:t>.</w:t>
      </w:r>
    </w:p>
    <w:p w14:paraId="4614AC59" w14:textId="77777777" w:rsidR="0087034E" w:rsidRDefault="0087034E" w:rsidP="0087034E">
      <w:pPr>
        <w:spacing w:after="0" w:line="480" w:lineRule="auto"/>
        <w:jc w:val="both"/>
        <w:rPr>
          <w:rFonts w:ascii="Times New Roman" w:hAnsi="Times New Roman" w:cs="Times New Roman"/>
        </w:rPr>
      </w:pPr>
      <w:r w:rsidRPr="0077096A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Pr="0077096A">
        <w:rPr>
          <w:rFonts w:ascii="Times New Roman" w:hAnsi="Times New Roman" w:cs="Times New Roman"/>
        </w:rPr>
        <w:t>Strain S2-4-1H</w:t>
      </w:r>
      <w:r w:rsidRPr="0077096A">
        <w:rPr>
          <w:rFonts w:ascii="Times New Roman" w:hAnsi="Times New Roman" w:cs="Times New Roman"/>
          <w:vertAlign w:val="superscript"/>
        </w:rPr>
        <w:t>T</w:t>
      </w:r>
      <w:r w:rsidRPr="0077096A">
        <w:rPr>
          <w:rFonts w:ascii="Times New Roman" w:hAnsi="Times New Roman" w:cs="Times New Roman"/>
        </w:rPr>
        <w:t xml:space="preserve">; 2. </w:t>
      </w:r>
      <w:r w:rsidRPr="0077096A">
        <w:rPr>
          <w:rFonts w:ascii="Times New Roman" w:hAnsi="Times New Roman" w:cs="Times New Roman"/>
          <w:i/>
        </w:rPr>
        <w:t>Zooshikella ganghwensis</w:t>
      </w:r>
      <w:r w:rsidRPr="0077096A">
        <w:rPr>
          <w:rFonts w:ascii="Times New Roman" w:hAnsi="Times New Roman" w:cs="Times New Roman"/>
        </w:rPr>
        <w:t xml:space="preserve"> JC2044</w:t>
      </w:r>
      <w:r w:rsidRPr="0077096A">
        <w:rPr>
          <w:rFonts w:ascii="Times New Roman" w:hAnsi="Times New Roman" w:cs="Times New Roman"/>
          <w:vertAlign w:val="superscript"/>
        </w:rPr>
        <w:t>T</w:t>
      </w:r>
      <w:r w:rsidRPr="0077096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2224A488" w14:textId="77777777" w:rsidR="0087034E" w:rsidRPr="0077096A" w:rsidRDefault="0087034E" w:rsidP="0087034E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tr, trace (&lt;1%), -, not detected.</w:t>
      </w:r>
    </w:p>
    <w:tbl>
      <w:tblPr>
        <w:tblStyle w:val="ListTable6Colorful"/>
        <w:tblW w:w="0" w:type="auto"/>
        <w:jc w:val="center"/>
        <w:tblLook w:val="04A0" w:firstRow="1" w:lastRow="0" w:firstColumn="1" w:lastColumn="0" w:noHBand="0" w:noVBand="1"/>
      </w:tblPr>
      <w:tblGrid>
        <w:gridCol w:w="2484"/>
        <w:gridCol w:w="1026"/>
        <w:gridCol w:w="900"/>
      </w:tblGrid>
      <w:tr w:rsidR="0087034E" w:rsidRPr="005C0878" w14:paraId="58F7A2DA" w14:textId="77777777" w:rsidTr="004303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72C8B2D8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Fatty acids</w:t>
            </w:r>
          </w:p>
        </w:tc>
        <w:tc>
          <w:tcPr>
            <w:tcW w:w="1026" w:type="dxa"/>
          </w:tcPr>
          <w:p w14:paraId="18820693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</w:tcPr>
          <w:p w14:paraId="4F4303DA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2</w:t>
            </w:r>
          </w:p>
        </w:tc>
      </w:tr>
      <w:tr w:rsidR="0087034E" w:rsidRPr="005C0878" w14:paraId="1B0EDFA0" w14:textId="77777777" w:rsidTr="00430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2F2F6B2D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0878">
              <w:rPr>
                <w:rFonts w:ascii="Times New Roman" w:hAnsi="Times New Roman" w:cs="Times New Roman" w:hint="eastAsia"/>
              </w:rPr>
              <w:t>S</w:t>
            </w:r>
            <w:r w:rsidRPr="005C0878">
              <w:rPr>
                <w:rFonts w:ascii="Times New Roman" w:hAnsi="Times New Roman" w:cs="Times New Roman"/>
              </w:rPr>
              <w:t>aturated</w:t>
            </w:r>
          </w:p>
        </w:tc>
        <w:tc>
          <w:tcPr>
            <w:tcW w:w="1026" w:type="dxa"/>
          </w:tcPr>
          <w:p w14:paraId="492F58FE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875D23A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7034E" w:rsidRPr="005C0878" w14:paraId="4C922DB0" w14:textId="77777777" w:rsidTr="004303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24A5CDD3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C</w:t>
            </w:r>
            <w:r w:rsidRPr="005C0878">
              <w:rPr>
                <w:rFonts w:ascii="Times New Roman" w:hAnsi="Times New Roman" w:cs="Times New Roman"/>
                <w:vertAlign w:val="subscript"/>
              </w:rPr>
              <w:t>10:0</w:t>
            </w:r>
          </w:p>
        </w:tc>
        <w:tc>
          <w:tcPr>
            <w:tcW w:w="1026" w:type="dxa"/>
          </w:tcPr>
          <w:p w14:paraId="07D5E32F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00" w:type="dxa"/>
          </w:tcPr>
          <w:p w14:paraId="33793926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3.5</w:t>
            </w:r>
          </w:p>
        </w:tc>
      </w:tr>
      <w:tr w:rsidR="0087034E" w:rsidRPr="005C0878" w14:paraId="4DE8A00C" w14:textId="77777777" w:rsidTr="00430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1EEF8C56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C</w:t>
            </w:r>
            <w:r w:rsidRPr="005C0878">
              <w:rPr>
                <w:rFonts w:ascii="Times New Roman" w:hAnsi="Times New Roman" w:cs="Times New Roman"/>
                <w:vertAlign w:val="subscript"/>
              </w:rPr>
              <w:t>12:0</w:t>
            </w:r>
          </w:p>
        </w:tc>
        <w:tc>
          <w:tcPr>
            <w:tcW w:w="1026" w:type="dxa"/>
          </w:tcPr>
          <w:p w14:paraId="66E77916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</w:tcPr>
          <w:p w14:paraId="591D2386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1.0</w:t>
            </w:r>
          </w:p>
        </w:tc>
      </w:tr>
      <w:tr w:rsidR="0087034E" w:rsidRPr="005C0878" w14:paraId="5D1E8957" w14:textId="77777777" w:rsidTr="004303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7050DA6D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C</w:t>
            </w:r>
            <w:r w:rsidRPr="005C0878">
              <w:rPr>
                <w:rFonts w:ascii="Times New Roman" w:hAnsi="Times New Roman" w:cs="Times New Roman"/>
                <w:vertAlign w:val="subscript"/>
              </w:rPr>
              <w:t>14:0</w:t>
            </w:r>
          </w:p>
        </w:tc>
        <w:tc>
          <w:tcPr>
            <w:tcW w:w="1026" w:type="dxa"/>
          </w:tcPr>
          <w:p w14:paraId="68D88147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900" w:type="dxa"/>
          </w:tcPr>
          <w:p w14:paraId="54E48065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7.8</w:t>
            </w:r>
          </w:p>
        </w:tc>
      </w:tr>
      <w:tr w:rsidR="0087034E" w:rsidRPr="005C0878" w14:paraId="6CC28DD3" w14:textId="77777777" w:rsidTr="00430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7787C8F6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C</w:t>
            </w:r>
            <w:r w:rsidRPr="005C0878">
              <w:rPr>
                <w:rFonts w:ascii="Times New Roman" w:hAnsi="Times New Roman" w:cs="Times New Roman"/>
                <w:vertAlign w:val="subscript"/>
              </w:rPr>
              <w:t>16:0</w:t>
            </w:r>
          </w:p>
        </w:tc>
        <w:tc>
          <w:tcPr>
            <w:tcW w:w="1026" w:type="dxa"/>
          </w:tcPr>
          <w:p w14:paraId="2F3576F6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900" w:type="dxa"/>
          </w:tcPr>
          <w:p w14:paraId="31217CEE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23.4</w:t>
            </w:r>
          </w:p>
        </w:tc>
      </w:tr>
      <w:tr w:rsidR="0087034E" w:rsidRPr="005C0878" w14:paraId="2EE89F26" w14:textId="77777777" w:rsidTr="004303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7EC7CFE9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0878">
              <w:rPr>
                <w:rFonts w:ascii="Times New Roman" w:hAnsi="Times New Roman" w:cs="Times New Roman"/>
              </w:rPr>
              <w:t>Hydroxyl</w:t>
            </w:r>
          </w:p>
        </w:tc>
        <w:tc>
          <w:tcPr>
            <w:tcW w:w="1026" w:type="dxa"/>
          </w:tcPr>
          <w:p w14:paraId="52800C03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1559BE5C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7034E" w:rsidRPr="005C0878" w14:paraId="1B6EE096" w14:textId="77777777" w:rsidTr="00430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2D2E3279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C</w:t>
            </w:r>
            <w:r w:rsidRPr="005C0878">
              <w:rPr>
                <w:rFonts w:ascii="Times New Roman" w:hAnsi="Times New Roman" w:cs="Times New Roman"/>
                <w:vertAlign w:val="subscript"/>
              </w:rPr>
              <w:t>8:0</w:t>
            </w:r>
            <w:r w:rsidRPr="005C0878">
              <w:rPr>
                <w:rFonts w:ascii="Times New Roman" w:hAnsi="Times New Roman" w:cs="Times New Roman"/>
              </w:rPr>
              <w:t xml:space="preserve"> 3-OH</w:t>
            </w:r>
          </w:p>
        </w:tc>
        <w:tc>
          <w:tcPr>
            <w:tcW w:w="1026" w:type="dxa"/>
          </w:tcPr>
          <w:p w14:paraId="6053123D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900" w:type="dxa"/>
          </w:tcPr>
          <w:p w14:paraId="6DEF9688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tr</w:t>
            </w:r>
          </w:p>
        </w:tc>
      </w:tr>
      <w:tr w:rsidR="0087034E" w:rsidRPr="005C0878" w14:paraId="597B90DA" w14:textId="77777777" w:rsidTr="004303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07AA93AB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C</w:t>
            </w:r>
            <w:r w:rsidRPr="005C0878">
              <w:rPr>
                <w:rFonts w:ascii="Times New Roman" w:hAnsi="Times New Roman" w:cs="Times New Roman"/>
                <w:vertAlign w:val="subscript"/>
              </w:rPr>
              <w:t>10:0</w:t>
            </w:r>
            <w:r w:rsidRPr="005C0878">
              <w:rPr>
                <w:rFonts w:ascii="Times New Roman" w:hAnsi="Times New Roman" w:cs="Times New Roman"/>
              </w:rPr>
              <w:t xml:space="preserve"> 3-OH</w:t>
            </w:r>
          </w:p>
        </w:tc>
        <w:tc>
          <w:tcPr>
            <w:tcW w:w="1026" w:type="dxa"/>
          </w:tcPr>
          <w:p w14:paraId="35EFAAF0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13.7</w:t>
            </w:r>
          </w:p>
        </w:tc>
        <w:tc>
          <w:tcPr>
            <w:tcW w:w="900" w:type="dxa"/>
          </w:tcPr>
          <w:p w14:paraId="467D8C48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4.2</w:t>
            </w:r>
          </w:p>
        </w:tc>
      </w:tr>
      <w:tr w:rsidR="0087034E" w:rsidRPr="005C0878" w14:paraId="196A70A6" w14:textId="77777777" w:rsidTr="00430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7470EE35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C</w:t>
            </w:r>
            <w:r w:rsidRPr="005C0878">
              <w:rPr>
                <w:rFonts w:ascii="Times New Roman" w:hAnsi="Times New Roman" w:cs="Times New Roman"/>
                <w:vertAlign w:val="subscript"/>
              </w:rPr>
              <w:t>12:1</w:t>
            </w:r>
            <w:r w:rsidRPr="005C0878">
              <w:rPr>
                <w:rFonts w:ascii="Times New Roman" w:hAnsi="Times New Roman" w:cs="Times New Roman"/>
              </w:rPr>
              <w:t xml:space="preserve"> 3-OH</w:t>
            </w:r>
          </w:p>
        </w:tc>
        <w:tc>
          <w:tcPr>
            <w:tcW w:w="1026" w:type="dxa"/>
          </w:tcPr>
          <w:p w14:paraId="2B6F607D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900" w:type="dxa"/>
          </w:tcPr>
          <w:p w14:paraId="6AD5715A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tr</w:t>
            </w:r>
          </w:p>
        </w:tc>
      </w:tr>
      <w:tr w:rsidR="0087034E" w:rsidRPr="005C0878" w14:paraId="4A678A86" w14:textId="77777777" w:rsidTr="004303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237059F6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C</w:t>
            </w:r>
            <w:r w:rsidRPr="005C0878">
              <w:rPr>
                <w:rFonts w:ascii="Times New Roman" w:hAnsi="Times New Roman" w:cs="Times New Roman"/>
                <w:vertAlign w:val="subscript"/>
              </w:rPr>
              <w:t>12:0</w:t>
            </w:r>
            <w:r w:rsidRPr="005C0878">
              <w:rPr>
                <w:rFonts w:ascii="Times New Roman" w:hAnsi="Times New Roman" w:cs="Times New Roman"/>
              </w:rPr>
              <w:t xml:space="preserve"> 3-OH</w:t>
            </w:r>
          </w:p>
        </w:tc>
        <w:tc>
          <w:tcPr>
            <w:tcW w:w="1026" w:type="dxa"/>
          </w:tcPr>
          <w:p w14:paraId="2837FB0D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900" w:type="dxa"/>
          </w:tcPr>
          <w:p w14:paraId="06A6DC8C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4.3</w:t>
            </w:r>
          </w:p>
        </w:tc>
      </w:tr>
      <w:tr w:rsidR="0087034E" w:rsidRPr="005C0878" w14:paraId="1D30718E" w14:textId="77777777" w:rsidTr="00430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013A2235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0878">
              <w:rPr>
                <w:rFonts w:ascii="Times New Roman" w:hAnsi="Times New Roman" w:cs="Times New Roman"/>
              </w:rPr>
              <w:t>Unsaturated</w:t>
            </w:r>
          </w:p>
        </w:tc>
        <w:tc>
          <w:tcPr>
            <w:tcW w:w="1026" w:type="dxa"/>
          </w:tcPr>
          <w:p w14:paraId="2E3EF178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FC2547F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7034E" w:rsidRPr="005C0878" w14:paraId="588AF835" w14:textId="77777777" w:rsidTr="004303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66811579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0878">
              <w:rPr>
                <w:rFonts w:ascii="Times New Roman" w:hAnsi="Times New Roman" w:cs="Times New Roman"/>
              </w:rPr>
              <w:t>C</w:t>
            </w:r>
            <w:r w:rsidRPr="005C0878">
              <w:rPr>
                <w:rFonts w:ascii="Times New Roman" w:hAnsi="Times New Roman" w:cs="Times New Roman"/>
                <w:vertAlign w:val="subscript"/>
              </w:rPr>
              <w:t>16:1</w:t>
            </w:r>
            <w:r w:rsidRPr="005C0878">
              <w:rPr>
                <w:rFonts w:ascii="Times New Roman" w:hAnsi="Times New Roman" w:cs="Times New Roman"/>
              </w:rPr>
              <w:t xml:space="preserve"> </w:t>
            </w:r>
            <w:r w:rsidRPr="005C0878">
              <w:rPr>
                <w:rFonts w:ascii="Times New Roman" w:hAnsi="Times New Roman" w:cs="Times New Roman"/>
                <w:i/>
              </w:rPr>
              <w:t>ω</w:t>
            </w:r>
            <w:r w:rsidRPr="005C0878">
              <w:rPr>
                <w:rFonts w:ascii="Times New Roman" w:hAnsi="Times New Roman" w:cs="Times New Roman"/>
              </w:rPr>
              <w:t>5</w:t>
            </w:r>
            <w:r w:rsidRPr="005C0878">
              <w:rPr>
                <w:rFonts w:ascii="Times New Roman" w:hAnsi="Times New Roman" w:cs="Times New Roman"/>
                <w:i/>
              </w:rPr>
              <w:t>c</w:t>
            </w:r>
          </w:p>
        </w:tc>
        <w:tc>
          <w:tcPr>
            <w:tcW w:w="1026" w:type="dxa"/>
          </w:tcPr>
          <w:p w14:paraId="0121A857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tr</w:t>
            </w:r>
          </w:p>
        </w:tc>
        <w:tc>
          <w:tcPr>
            <w:tcW w:w="900" w:type="dxa"/>
          </w:tcPr>
          <w:p w14:paraId="0343BBDE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1.9</w:t>
            </w:r>
          </w:p>
        </w:tc>
      </w:tr>
      <w:tr w:rsidR="0087034E" w:rsidRPr="005C0878" w14:paraId="5AECFF97" w14:textId="77777777" w:rsidTr="00430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6660F64F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Summed feature 2†</w:t>
            </w:r>
          </w:p>
        </w:tc>
        <w:tc>
          <w:tcPr>
            <w:tcW w:w="1026" w:type="dxa"/>
          </w:tcPr>
          <w:p w14:paraId="30D61941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900" w:type="dxa"/>
          </w:tcPr>
          <w:p w14:paraId="2093A350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tr</w:t>
            </w:r>
          </w:p>
        </w:tc>
      </w:tr>
      <w:tr w:rsidR="0087034E" w:rsidRPr="005C0878" w14:paraId="22D3E9D0" w14:textId="77777777" w:rsidTr="004303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5116214A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Summed feature 3†</w:t>
            </w:r>
          </w:p>
        </w:tc>
        <w:tc>
          <w:tcPr>
            <w:tcW w:w="1026" w:type="dxa"/>
          </w:tcPr>
          <w:p w14:paraId="59080121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900" w:type="dxa"/>
          </w:tcPr>
          <w:p w14:paraId="23202263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40.4</w:t>
            </w:r>
          </w:p>
        </w:tc>
      </w:tr>
      <w:tr w:rsidR="0087034E" w:rsidRPr="005C0878" w14:paraId="41DAF751" w14:textId="77777777" w:rsidTr="00430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36BD8CBB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Summed feature 8†</w:t>
            </w:r>
          </w:p>
        </w:tc>
        <w:tc>
          <w:tcPr>
            <w:tcW w:w="1026" w:type="dxa"/>
          </w:tcPr>
          <w:p w14:paraId="20CCB64E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900" w:type="dxa"/>
          </w:tcPr>
          <w:p w14:paraId="687A960A" w14:textId="77777777" w:rsidR="0087034E" w:rsidRPr="005C0878" w:rsidRDefault="0087034E" w:rsidP="004303FF">
            <w:pPr>
              <w:pStyle w:val="ListParagraph"/>
              <w:spacing w:after="0" w:line="48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0878">
              <w:rPr>
                <w:rFonts w:ascii="Times New Roman" w:hAnsi="Times New Roman" w:cs="Times New Roman"/>
              </w:rPr>
              <w:t>9.2</w:t>
            </w:r>
          </w:p>
        </w:tc>
      </w:tr>
    </w:tbl>
    <w:p w14:paraId="408F8633" w14:textId="77777777" w:rsidR="00B20C9B" w:rsidRDefault="0087034E" w:rsidP="0087034E">
      <w:pPr>
        <w:spacing w:after="0" w:line="480" w:lineRule="auto"/>
        <w:jc w:val="both"/>
        <w:rPr>
          <w:rFonts w:ascii="Times New Roman" w:hAnsi="Times New Roman" w:cs="Times New Roman"/>
        </w:rPr>
        <w:sectPr w:rsidR="00B20C9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>†</w:t>
      </w:r>
      <w:r w:rsidRPr="00B90E28">
        <w:rPr>
          <w:rFonts w:ascii="Times New Roman" w:hAnsi="Times New Roman" w:cs="Times New Roman"/>
        </w:rPr>
        <w:t>Summed features are groups of two or three fatty acids that cannot be separated by GLC using the MIDI system</w:t>
      </w:r>
      <w:bookmarkStart w:id="0" w:name="OLE_LINK170"/>
      <w:bookmarkStart w:id="1" w:name="OLE_LINK208"/>
      <w:r w:rsidRPr="00B90E28">
        <w:rPr>
          <w:rFonts w:ascii="Times New Roman" w:hAnsi="Times New Roman" w:cs="Times New Roman"/>
        </w:rPr>
        <w:t xml:space="preserve">. Summed feature 2 comprised </w:t>
      </w:r>
      <w:r>
        <w:rPr>
          <w:rFonts w:ascii="Times New Roman" w:hAnsi="Times New Roman" w:cs="Times New Roman"/>
        </w:rPr>
        <w:t>C</w:t>
      </w:r>
      <w:r w:rsidRPr="00C26DD0">
        <w:rPr>
          <w:rFonts w:ascii="Times New Roman" w:hAnsi="Times New Roman" w:cs="Times New Roman"/>
          <w:vertAlign w:val="subscript"/>
        </w:rPr>
        <w:t xml:space="preserve">12:0 </w:t>
      </w:r>
      <w:r w:rsidRPr="00C26DD0">
        <w:rPr>
          <w:rFonts w:ascii="Times New Roman" w:hAnsi="Times New Roman" w:cs="Times New Roman"/>
        </w:rPr>
        <w:t>aldehyde</w:t>
      </w:r>
      <w:r w:rsidRPr="00B90E28">
        <w:rPr>
          <w:rFonts w:ascii="Times New Roman" w:hAnsi="Times New Roman" w:cs="Times New Roman"/>
        </w:rPr>
        <w:t>/</w:t>
      </w:r>
      <w:r w:rsidRPr="00D227C7">
        <w:rPr>
          <w:rFonts w:ascii="Times New Roman" w:hAnsi="Times New Roman" w:cs="Times New Roman"/>
        </w:rPr>
        <w:t>unknown 10.928</w:t>
      </w:r>
      <w:r w:rsidRPr="00B90E28">
        <w:rPr>
          <w:rFonts w:ascii="Times New Roman" w:hAnsi="Times New Roman" w:cs="Times New Roman"/>
        </w:rPr>
        <w:t>, summed feature 3 comprised C</w:t>
      </w:r>
      <w:r w:rsidRPr="00B90E28">
        <w:rPr>
          <w:rFonts w:ascii="Times New Roman" w:hAnsi="Times New Roman" w:cs="Times New Roman"/>
          <w:vertAlign w:val="subscript"/>
        </w:rPr>
        <w:t>16:1</w:t>
      </w:r>
      <w:r w:rsidRPr="00B90E28">
        <w:rPr>
          <w:rFonts w:ascii="Times New Roman" w:hAnsi="Times New Roman" w:cs="Times New Roman"/>
          <w:i/>
        </w:rPr>
        <w:t>ω</w:t>
      </w:r>
      <w:r w:rsidRPr="00B90E28">
        <w:rPr>
          <w:rFonts w:ascii="Times New Roman" w:hAnsi="Times New Roman" w:cs="Times New Roman"/>
        </w:rPr>
        <w:t>7</w:t>
      </w:r>
      <w:r w:rsidRPr="00B90E28">
        <w:rPr>
          <w:rFonts w:ascii="Times New Roman" w:hAnsi="Times New Roman" w:cs="Times New Roman"/>
          <w:i/>
        </w:rPr>
        <w:t xml:space="preserve">c </w:t>
      </w:r>
      <w:bookmarkEnd w:id="0"/>
      <w:bookmarkEnd w:id="1"/>
      <w:r w:rsidRPr="00B90E28">
        <w:rPr>
          <w:rFonts w:ascii="Times New Roman" w:hAnsi="Times New Roman" w:cs="Times New Roman"/>
        </w:rPr>
        <w:t>and/or C</w:t>
      </w:r>
      <w:r w:rsidRPr="00B90E28">
        <w:rPr>
          <w:rFonts w:ascii="Times New Roman" w:hAnsi="Times New Roman" w:cs="Times New Roman"/>
          <w:vertAlign w:val="subscript"/>
        </w:rPr>
        <w:t>16:1</w:t>
      </w:r>
      <w:r w:rsidRPr="00B90E28">
        <w:rPr>
          <w:rFonts w:ascii="Times New Roman" w:hAnsi="Times New Roman" w:cs="Times New Roman"/>
          <w:i/>
        </w:rPr>
        <w:t>ω</w:t>
      </w:r>
      <w:r w:rsidRPr="00B90E28">
        <w:rPr>
          <w:rFonts w:ascii="Times New Roman" w:hAnsi="Times New Roman" w:cs="Times New Roman"/>
        </w:rPr>
        <w:t>6</w:t>
      </w:r>
      <w:r w:rsidRPr="00B90E28">
        <w:rPr>
          <w:rFonts w:ascii="Times New Roman" w:hAnsi="Times New Roman" w:cs="Times New Roman"/>
          <w:i/>
        </w:rPr>
        <w:t>c</w:t>
      </w:r>
      <w:r w:rsidRPr="00B90E28">
        <w:rPr>
          <w:rFonts w:ascii="Times New Roman" w:hAnsi="Times New Roman" w:cs="Times New Roman"/>
        </w:rPr>
        <w:t>, and summed feature 8 comprised</w:t>
      </w:r>
      <w:bookmarkStart w:id="2" w:name="OLE_LINK93"/>
      <w:r w:rsidRPr="00B90E28">
        <w:rPr>
          <w:rFonts w:ascii="Times New Roman" w:hAnsi="Times New Roman" w:cs="Times New Roman"/>
        </w:rPr>
        <w:t xml:space="preserve"> C</w:t>
      </w:r>
      <w:r w:rsidRPr="00B90E28">
        <w:rPr>
          <w:rFonts w:ascii="Times New Roman" w:hAnsi="Times New Roman" w:cs="Times New Roman"/>
          <w:vertAlign w:val="subscript"/>
        </w:rPr>
        <w:t xml:space="preserve">18:1 </w:t>
      </w:r>
      <w:r w:rsidRPr="00B90E28">
        <w:rPr>
          <w:rFonts w:ascii="Times New Roman" w:hAnsi="Times New Roman" w:cs="Times New Roman"/>
          <w:i/>
        </w:rPr>
        <w:t>ω</w:t>
      </w:r>
      <w:r w:rsidRPr="00B90E28">
        <w:rPr>
          <w:rFonts w:ascii="Times New Roman" w:hAnsi="Times New Roman" w:cs="Times New Roman"/>
        </w:rPr>
        <w:t>7</w:t>
      </w:r>
      <w:r w:rsidRPr="00B90E28">
        <w:rPr>
          <w:rFonts w:ascii="Times New Roman" w:hAnsi="Times New Roman" w:cs="Times New Roman"/>
          <w:i/>
        </w:rPr>
        <w:t>c</w:t>
      </w:r>
      <w:bookmarkEnd w:id="2"/>
      <w:r w:rsidRPr="00B90E28">
        <w:rPr>
          <w:rFonts w:ascii="Times New Roman" w:hAnsi="Times New Roman" w:cs="Times New Roman"/>
          <w:i/>
        </w:rPr>
        <w:t xml:space="preserve"> </w:t>
      </w:r>
      <w:r w:rsidRPr="00B90E28">
        <w:rPr>
          <w:rFonts w:ascii="Times New Roman" w:hAnsi="Times New Roman" w:cs="Times New Roman"/>
        </w:rPr>
        <w:t>and/or C</w:t>
      </w:r>
      <w:r w:rsidRPr="00B90E28">
        <w:rPr>
          <w:rFonts w:ascii="Times New Roman" w:hAnsi="Times New Roman" w:cs="Times New Roman"/>
          <w:vertAlign w:val="subscript"/>
        </w:rPr>
        <w:t xml:space="preserve">18:1 </w:t>
      </w:r>
      <w:r w:rsidRPr="00B90E28">
        <w:rPr>
          <w:rFonts w:ascii="Times New Roman" w:hAnsi="Times New Roman" w:cs="Times New Roman"/>
          <w:i/>
        </w:rPr>
        <w:t>ω</w:t>
      </w:r>
      <w:r w:rsidRPr="00B90E28">
        <w:rPr>
          <w:rFonts w:ascii="Times New Roman" w:hAnsi="Times New Roman" w:cs="Times New Roman"/>
        </w:rPr>
        <w:t>6</w:t>
      </w:r>
      <w:r w:rsidRPr="00B90E28">
        <w:rPr>
          <w:rFonts w:ascii="Times New Roman" w:hAnsi="Times New Roman" w:cs="Times New Roman"/>
          <w:i/>
        </w:rPr>
        <w:t>c</w:t>
      </w:r>
      <w:r w:rsidRPr="00B90E28">
        <w:rPr>
          <w:rFonts w:ascii="Times New Roman" w:hAnsi="Times New Roman" w:cs="Times New Roman"/>
        </w:rPr>
        <w:t>.</w:t>
      </w:r>
    </w:p>
    <w:p w14:paraId="5F8C8A11" w14:textId="751E2AFB" w:rsidR="00861688" w:rsidRDefault="00861688" w:rsidP="002F68BF">
      <w:pPr>
        <w:spacing w:after="0" w:line="480" w:lineRule="auto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 w:hint="eastAsia"/>
          <w:b/>
          <w:bCs/>
          <w:noProof/>
        </w:rPr>
        <w:lastRenderedPageBreak/>
        <w:t>Supplementary</w:t>
      </w:r>
      <w:r>
        <w:rPr>
          <w:rFonts w:ascii="Times New Roman" w:hAnsi="Times New Roman" w:cs="Times New Roman"/>
          <w:b/>
          <w:bCs/>
          <w:noProof/>
        </w:rPr>
        <w:t xml:space="preserve"> </w:t>
      </w:r>
      <w:r w:rsidR="004966EF">
        <w:rPr>
          <w:rFonts w:ascii="Times New Roman" w:hAnsi="Times New Roman" w:cs="Times New Roman"/>
          <w:b/>
          <w:bCs/>
          <w:noProof/>
        </w:rPr>
        <w:t>F</w:t>
      </w:r>
      <w:r>
        <w:rPr>
          <w:rFonts w:ascii="Times New Roman" w:hAnsi="Times New Roman" w:cs="Times New Roman" w:hint="eastAsia"/>
          <w:b/>
          <w:bCs/>
          <w:noProof/>
        </w:rPr>
        <w:t>igures</w:t>
      </w:r>
      <w:r>
        <w:rPr>
          <w:rFonts w:ascii="Times New Roman" w:hAnsi="Times New Roman" w:cs="Times New Roman"/>
          <w:b/>
          <w:bCs/>
          <w:noProof/>
        </w:rPr>
        <w:t>.</w:t>
      </w:r>
    </w:p>
    <w:p w14:paraId="46E675C3" w14:textId="3CD079B0" w:rsidR="00525759" w:rsidRDefault="002E37FE" w:rsidP="002F68BF">
      <w:pPr>
        <w:spacing w:after="0" w:line="480" w:lineRule="auto"/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4D93167" wp14:editId="589762DE">
            <wp:extent cx="2720272" cy="2707159"/>
            <wp:effectExtent l="6350" t="0" r="0" b="0"/>
            <wp:docPr id="6" name="Picture 6" descr="A picture containing cup, table, Petri dish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n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4" t="7422" r="22816" b="19599"/>
                    <a:stretch/>
                  </pic:blipFill>
                  <pic:spPr bwMode="auto">
                    <a:xfrm rot="16200000">
                      <a:off x="0" y="0"/>
                      <a:ext cx="2736348" cy="272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728D6" w14:textId="2BFA33DE" w:rsidR="00525759" w:rsidRDefault="00525759" w:rsidP="002F68BF">
      <w:pPr>
        <w:spacing w:after="0" w:line="480" w:lineRule="auto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 xml:space="preserve">Figure S1. </w:t>
      </w:r>
      <w:r w:rsidRPr="00857066">
        <w:rPr>
          <w:rFonts w:ascii="Times New Roman" w:hAnsi="Times New Roman" w:cs="Times New Roman"/>
          <w:noProof/>
        </w:rPr>
        <w:t>Colony morphology of strain S2-4-1H</w:t>
      </w:r>
      <w:r w:rsidR="00504274" w:rsidRPr="00504274">
        <w:rPr>
          <w:rFonts w:ascii="Times New Roman" w:hAnsi="Times New Roman" w:cs="Times New Roman"/>
          <w:noProof/>
          <w:vertAlign w:val="superscript"/>
        </w:rPr>
        <w:t>T</w:t>
      </w:r>
      <w:r w:rsidRPr="00857066">
        <w:rPr>
          <w:rFonts w:ascii="Times New Roman" w:hAnsi="Times New Roman" w:cs="Times New Roman"/>
          <w:noProof/>
        </w:rPr>
        <w:t xml:space="preserve"> on MB agar plate</w:t>
      </w:r>
      <w:r w:rsidR="001F194A">
        <w:rPr>
          <w:rFonts w:ascii="Times New Roman" w:hAnsi="Times New Roman" w:cs="Times New Roman"/>
          <w:noProof/>
        </w:rPr>
        <w:t xml:space="preserve"> cultured at 30</w:t>
      </w:r>
      <w:r w:rsidR="001F194A" w:rsidRPr="001F194A">
        <w:rPr>
          <w:rFonts w:ascii="Times New Roman" w:hAnsi="Times New Roman" w:cs="Times New Roman"/>
          <w:noProof/>
          <w:vertAlign w:val="superscript"/>
        </w:rPr>
        <w:t>o</w:t>
      </w:r>
      <w:r w:rsidR="001F194A">
        <w:rPr>
          <w:rFonts w:ascii="Times New Roman" w:hAnsi="Times New Roman" w:cs="Times New Roman"/>
          <w:noProof/>
        </w:rPr>
        <w:t>C for 3 days</w:t>
      </w:r>
      <w:r w:rsidRPr="00857066">
        <w:rPr>
          <w:rFonts w:ascii="Times New Roman" w:hAnsi="Times New Roman" w:cs="Times New Roman"/>
          <w:noProof/>
        </w:rPr>
        <w:t>.</w:t>
      </w:r>
    </w:p>
    <w:p w14:paraId="5BC86813" w14:textId="77777777" w:rsidR="00CD1A50" w:rsidRDefault="00CD1A50" w:rsidP="002F68BF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1B1D08" wp14:editId="5035AE8C">
            <wp:extent cx="5817503" cy="2237014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_0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27" b="42789"/>
                    <a:stretch/>
                  </pic:blipFill>
                  <pic:spPr bwMode="auto">
                    <a:xfrm>
                      <a:off x="0" y="0"/>
                      <a:ext cx="5817870" cy="22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D915F" w14:textId="0D9DB4E1" w:rsidR="00CD1A50" w:rsidRDefault="00CD1A50" w:rsidP="002F68BF">
      <w:pPr>
        <w:spacing w:after="0" w:line="480" w:lineRule="auto"/>
        <w:jc w:val="both"/>
        <w:rPr>
          <w:rFonts w:ascii="Times New Roman" w:hAnsi="Times New Roman" w:cs="Times New Roman"/>
        </w:rPr>
      </w:pPr>
      <w:r w:rsidRPr="000831BF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>. Liquid chromatography spectrometry of red pigments extracted from strain S2-4-1H</w:t>
      </w:r>
      <w:r w:rsidR="00395906" w:rsidRPr="00395906">
        <w:rPr>
          <w:rFonts w:ascii="Times New Roman" w:hAnsi="Times New Roman" w:cs="Times New Roman"/>
          <w:vertAlign w:val="superscript"/>
        </w:rPr>
        <w:t>T</w:t>
      </w:r>
      <w:r>
        <w:rPr>
          <w:rFonts w:ascii="Times New Roman" w:hAnsi="Times New Roman" w:cs="Times New Roman"/>
        </w:rPr>
        <w:t>.</w:t>
      </w:r>
    </w:p>
    <w:p w14:paraId="64CEB5A3" w14:textId="127E412B" w:rsidR="00CD1A50" w:rsidRDefault="00CD1A50" w:rsidP="002F68BF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Two major peaks named S-1 and S-2 were indicated at the retention time of 4.338 min and 6.477 min, respectively. The other minor peaks were neglected in this study.</w:t>
      </w:r>
    </w:p>
    <w:p w14:paraId="653CBF14" w14:textId="667B4A0A" w:rsidR="004E4EF4" w:rsidRDefault="004E4EF4" w:rsidP="002F68BF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054AC313" w14:textId="557BAB8D" w:rsidR="004E4EF4" w:rsidRDefault="004E4EF4" w:rsidP="004E4EF4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hint="eastAsia"/>
          <w:noProof/>
        </w:rPr>
        <w:lastRenderedPageBreak/>
        <w:drawing>
          <wp:inline distT="0" distB="0" distL="0" distR="0" wp14:anchorId="6AD42FDC" wp14:editId="69A51C22">
            <wp:extent cx="2705814" cy="2377985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60" cy="24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5C3DDAA" wp14:editId="65513641">
            <wp:extent cx="2476500" cy="24027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14" cy="24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AE2A" w14:textId="1DCF5373" w:rsidR="004E4EF4" w:rsidRDefault="004E4EF4" w:rsidP="00BB4754">
      <w:pPr>
        <w:spacing w:after="0" w:line="480" w:lineRule="auto"/>
        <w:rPr>
          <w:rFonts w:ascii="Times New Roman" w:hAnsi="Times New Roman" w:cs="Times New Roman"/>
        </w:rPr>
      </w:pPr>
      <w:r w:rsidRPr="00CB43C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 xml:space="preserve">. </w:t>
      </w:r>
      <w:r w:rsidRPr="00CB43C0">
        <w:rPr>
          <w:rFonts w:ascii="Times New Roman" w:hAnsi="Times New Roman" w:cs="Times New Roman"/>
        </w:rPr>
        <w:t>HRESIMS</w:t>
      </w:r>
      <w:r>
        <w:rPr>
          <w:rFonts w:ascii="Times New Roman" w:hAnsi="Times New Roman" w:cs="Times New Roman"/>
        </w:rPr>
        <w:t xml:space="preserve"> mass spectra of </w:t>
      </w:r>
      <w:r>
        <w:rPr>
          <w:rFonts w:ascii="Times New Roman" w:hAnsi="Times New Roman" w:cs="Times New Roman" w:hint="eastAsia"/>
        </w:rPr>
        <w:t>red</w:t>
      </w:r>
      <w:r>
        <w:rPr>
          <w:rFonts w:ascii="Times New Roman" w:hAnsi="Times New Roman" w:cs="Times New Roman"/>
        </w:rPr>
        <w:t xml:space="preserve"> pigments S-1 (left panel) and S-2 (right panel).</w:t>
      </w:r>
    </w:p>
    <w:p w14:paraId="1E1C0608" w14:textId="77777777" w:rsidR="004E4EF4" w:rsidRDefault="004E4EF4" w:rsidP="002F68BF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77D8E6B9" w14:textId="3A694DC3" w:rsidR="00D9221E" w:rsidRDefault="00DC046B" w:rsidP="002F68BF">
      <w:pPr>
        <w:spacing w:after="0" w:line="480" w:lineRule="auto"/>
        <w:jc w:val="center"/>
      </w:pPr>
      <w:r>
        <w:rPr>
          <w:rFonts w:hint="eastAsia"/>
          <w:noProof/>
        </w:rPr>
        <w:drawing>
          <wp:inline distT="0" distB="0" distL="0" distR="0" wp14:anchorId="4A9002EA" wp14:editId="3CC953C0">
            <wp:extent cx="2960382" cy="20296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52" cy="20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30D">
        <w:rPr>
          <w:rFonts w:hint="eastAsia"/>
          <w:noProof/>
        </w:rPr>
        <w:drawing>
          <wp:inline distT="0" distB="0" distL="0" distR="0" wp14:anchorId="53BBAC0F" wp14:editId="6CA2EE64">
            <wp:extent cx="2847554" cy="197376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76" cy="20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0F90" w14:textId="788058EF" w:rsidR="00D9221E" w:rsidRDefault="00DC046B" w:rsidP="002F68BF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hint="eastAsia"/>
          <w:noProof/>
        </w:rPr>
        <w:drawing>
          <wp:inline distT="0" distB="0" distL="0" distR="0" wp14:anchorId="1C83BA36" wp14:editId="0627FD69">
            <wp:extent cx="2968225" cy="1974761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8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69" cy="199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21E">
        <w:rPr>
          <w:rFonts w:ascii="Times New Roman" w:hAnsi="Times New Roman" w:cs="Times New Roman"/>
          <w:noProof/>
        </w:rPr>
        <w:drawing>
          <wp:inline distT="0" distB="0" distL="0" distR="0" wp14:anchorId="346EA1B0" wp14:editId="4E132BBF">
            <wp:extent cx="2971865" cy="2100943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-1 HMBC_0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266" cy="21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B5A3" w14:textId="77777777" w:rsidR="00D9221E" w:rsidRDefault="00D9221E" w:rsidP="009F6FFE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0F9CAA" wp14:editId="7D53AB89">
            <wp:extent cx="2725492" cy="1926771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-1 HSQC_0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99" cy="19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4B06" w14:textId="77777777" w:rsidR="009F6FFE" w:rsidRDefault="00D9221E" w:rsidP="00FB4EFA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EA6039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Pr="00EA6039">
        <w:rPr>
          <w:rFonts w:ascii="Times New Roman" w:hAnsi="Times New Roman" w:cs="Times New Roman"/>
          <w:b/>
          <w:bCs/>
        </w:rPr>
        <w:t xml:space="preserve">. </w:t>
      </w:r>
      <w:r w:rsidRPr="00A455E1">
        <w:rPr>
          <w:rFonts w:ascii="Times New Roman" w:hAnsi="Times New Roman" w:cs="Times New Roman"/>
          <w:vertAlign w:val="superscript"/>
        </w:rPr>
        <w:t>1</w:t>
      </w:r>
      <w:r w:rsidRPr="00A455E1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-</w:t>
      </w:r>
      <w:r w:rsidRPr="00A455E1">
        <w:rPr>
          <w:rFonts w:ascii="Times New Roman" w:hAnsi="Times New Roman" w:cs="Times New Roman"/>
        </w:rPr>
        <w:t>NMR</w:t>
      </w:r>
      <w:r>
        <w:rPr>
          <w:rFonts w:ascii="Times New Roman" w:hAnsi="Times New Roman" w:cs="Times New Roman"/>
        </w:rPr>
        <w:t xml:space="preserve">, </w:t>
      </w:r>
      <w:r w:rsidRPr="00A455E1">
        <w:rPr>
          <w:rFonts w:ascii="Times New Roman" w:hAnsi="Times New Roman" w:cs="Times New Roman"/>
          <w:vertAlign w:val="superscript"/>
        </w:rPr>
        <w:t>13</w:t>
      </w:r>
      <w:r w:rsidRPr="00A455E1">
        <w:rPr>
          <w:rFonts w:ascii="Times New Roman" w:hAnsi="Times New Roman" w:cs="Times New Roman"/>
        </w:rPr>
        <w:t>C</w:t>
      </w:r>
      <w:r w:rsidRPr="00EA6039">
        <w:rPr>
          <w:rFonts w:ascii="Times New Roman" w:hAnsi="Times New Roman" w:cs="Times New Roman"/>
        </w:rPr>
        <w:t>-NMR</w:t>
      </w:r>
      <w:r>
        <w:rPr>
          <w:rFonts w:ascii="Times New Roman" w:hAnsi="Times New Roman" w:cs="Times New Roman"/>
        </w:rPr>
        <w:t xml:space="preserve">, </w:t>
      </w:r>
      <w:r w:rsidRPr="004B1213">
        <w:rPr>
          <w:rFonts w:ascii="Times New Roman" w:hAnsi="Times New Roman" w:cs="Times New Roman"/>
        </w:rPr>
        <w:t>C-DEPT135</w:t>
      </w:r>
      <w:r w:rsidRPr="00464F7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>HMBC and HSQC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of red pigment S-1 extracted and purified from </w:t>
      </w:r>
      <w:r w:rsidRPr="001350CD">
        <w:rPr>
          <w:rFonts w:ascii="Times New Roman" w:hAnsi="Times New Roman" w:cs="Times New Roman"/>
        </w:rPr>
        <w:t xml:space="preserve">strain </w:t>
      </w:r>
      <w:r>
        <w:rPr>
          <w:rFonts w:ascii="Times New Roman" w:hAnsi="Times New Roman" w:cs="Times New Roman"/>
        </w:rPr>
        <w:t>S2-4-1H</w:t>
      </w:r>
      <w:r w:rsidRPr="001350CD">
        <w:rPr>
          <w:rFonts w:ascii="Times New Roman" w:hAnsi="Times New Roman" w:cs="Times New Roman"/>
          <w:vertAlign w:val="superscript"/>
        </w:rPr>
        <w:t>T</w:t>
      </w:r>
      <w:r>
        <w:rPr>
          <w:rFonts w:ascii="Times New Roman" w:hAnsi="Times New Roman" w:cs="Times New Roman"/>
        </w:rPr>
        <w:t>.</w:t>
      </w:r>
      <w:r w:rsidR="0072130D">
        <w:rPr>
          <w:rFonts w:ascii="Times New Roman" w:hAnsi="Times New Roman" w:cs="Times New Roman"/>
        </w:rPr>
        <w:t xml:space="preserve"> </w:t>
      </w:r>
    </w:p>
    <w:p w14:paraId="1DBC11FA" w14:textId="7A8FC7C9" w:rsidR="00FB4EFA" w:rsidRDefault="0072130D" w:rsidP="00FB4EFA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663EDC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H-NMR</w:t>
      </w:r>
      <w:r w:rsidRPr="002E2544">
        <w:rPr>
          <w:rFonts w:ascii="Times New Roman" w:hAnsi="Times New Roman" w:cs="Times New Roman"/>
        </w:rPr>
        <w:t xml:space="preserve"> </w:t>
      </w:r>
      <w:r w:rsidR="00600CD2">
        <w:rPr>
          <w:rFonts w:ascii="Times New Roman" w:hAnsi="Times New Roman" w:cs="Times New Roman"/>
        </w:rPr>
        <w:t>spectr</w:t>
      </w:r>
      <w:r w:rsidR="00DA4A3A">
        <w:rPr>
          <w:rFonts w:ascii="Times New Roman" w:hAnsi="Times New Roman" w:cs="Times New Roman"/>
        </w:rPr>
        <w:t>um</w:t>
      </w:r>
      <w:r w:rsidR="00600CD2">
        <w:rPr>
          <w:rFonts w:ascii="Times New Roman" w:hAnsi="Times New Roman" w:cs="Times New Roman"/>
        </w:rPr>
        <w:t xml:space="preserve"> </w:t>
      </w:r>
      <w:r w:rsidR="009F6FFE">
        <w:rPr>
          <w:rFonts w:ascii="Times New Roman" w:hAnsi="Times New Roman" w:cs="Times New Roman"/>
        </w:rPr>
        <w:t>(upper left panel);</w:t>
      </w:r>
      <w:r w:rsidRPr="00EA6039">
        <w:rPr>
          <w:rFonts w:ascii="Times New Roman" w:hAnsi="Times New Roman" w:cs="Times New Roman"/>
        </w:rPr>
        <w:t xml:space="preserve"> </w:t>
      </w:r>
      <w:r w:rsidRPr="00EA6039">
        <w:rPr>
          <w:rFonts w:ascii="Times New Roman" w:hAnsi="Times New Roman" w:cs="Times New Roman"/>
          <w:vertAlign w:val="superscript"/>
        </w:rPr>
        <w:t>13</w:t>
      </w:r>
      <w:r w:rsidRPr="00EA6039">
        <w:rPr>
          <w:rFonts w:ascii="Times New Roman" w:hAnsi="Times New Roman" w:cs="Times New Roman"/>
        </w:rPr>
        <w:t>C-NMR</w:t>
      </w:r>
      <w:r>
        <w:rPr>
          <w:rFonts w:ascii="Times New Roman" w:hAnsi="Times New Roman" w:cs="Times New Roman"/>
        </w:rPr>
        <w:t xml:space="preserve"> </w:t>
      </w:r>
      <w:r w:rsidR="00600CD2">
        <w:rPr>
          <w:rFonts w:ascii="Times New Roman" w:hAnsi="Times New Roman" w:cs="Times New Roman"/>
        </w:rPr>
        <w:t>spectr</w:t>
      </w:r>
      <w:r w:rsidR="00DA4A3A">
        <w:rPr>
          <w:rFonts w:ascii="Times New Roman" w:hAnsi="Times New Roman" w:cs="Times New Roman"/>
        </w:rPr>
        <w:t>um</w:t>
      </w:r>
      <w:r w:rsidR="00FB4EFA">
        <w:rPr>
          <w:rFonts w:ascii="Times New Roman" w:hAnsi="Times New Roman" w:cs="Times New Roman"/>
        </w:rPr>
        <w:t xml:space="preserve"> </w:t>
      </w:r>
      <w:r w:rsidR="009F6FFE">
        <w:rPr>
          <w:rFonts w:ascii="Times New Roman" w:hAnsi="Times New Roman" w:cs="Times New Roman"/>
        </w:rPr>
        <w:t xml:space="preserve">(upper right panel); </w:t>
      </w:r>
      <w:r w:rsidR="00FB4EFA" w:rsidRPr="004B1213">
        <w:rPr>
          <w:rFonts w:ascii="Times New Roman" w:hAnsi="Times New Roman" w:cs="Times New Roman"/>
        </w:rPr>
        <w:t>C-DEPT135</w:t>
      </w:r>
      <w:r w:rsidR="00FB4EFA">
        <w:rPr>
          <w:rFonts w:ascii="Times New Roman" w:hAnsi="Times New Roman" w:cs="Times New Roman"/>
          <w:vertAlign w:val="superscript"/>
        </w:rPr>
        <w:t xml:space="preserve"> </w:t>
      </w:r>
      <w:r w:rsidR="00DA4A3A" w:rsidRPr="00DA4A3A">
        <w:rPr>
          <w:rFonts w:ascii="Times New Roman" w:hAnsi="Times New Roman" w:cs="Times New Roman"/>
        </w:rPr>
        <w:t>spectrum</w:t>
      </w:r>
      <w:r w:rsidR="00DA4A3A">
        <w:rPr>
          <w:rFonts w:ascii="Times New Roman" w:hAnsi="Times New Roman" w:cs="Times New Roman"/>
          <w:vertAlign w:val="superscript"/>
        </w:rPr>
        <w:t xml:space="preserve"> </w:t>
      </w:r>
      <w:r w:rsidR="009F6FFE">
        <w:rPr>
          <w:rFonts w:ascii="Times New Roman" w:hAnsi="Times New Roman" w:cs="Times New Roman"/>
        </w:rPr>
        <w:t xml:space="preserve">(middle left panel); </w:t>
      </w:r>
      <w:r w:rsidR="00FB4EFA" w:rsidRPr="00C56412">
        <w:rPr>
          <w:rFonts w:ascii="Times New Roman" w:hAnsi="Times New Roman" w:cs="Times New Roman"/>
        </w:rPr>
        <w:t xml:space="preserve">Heteronuclear </w:t>
      </w:r>
      <w:r w:rsidR="00600CD2">
        <w:rPr>
          <w:rFonts w:ascii="Times New Roman" w:hAnsi="Times New Roman" w:cs="Times New Roman"/>
        </w:rPr>
        <w:t>m</w:t>
      </w:r>
      <w:r w:rsidR="00FB4EFA" w:rsidRPr="00C56412">
        <w:rPr>
          <w:rFonts w:ascii="Times New Roman" w:hAnsi="Times New Roman" w:cs="Times New Roman"/>
        </w:rPr>
        <w:t xml:space="preserve">ultiple </w:t>
      </w:r>
      <w:r w:rsidR="00600CD2">
        <w:rPr>
          <w:rFonts w:ascii="Times New Roman" w:hAnsi="Times New Roman" w:cs="Times New Roman"/>
        </w:rPr>
        <w:t>b</w:t>
      </w:r>
      <w:r w:rsidR="00FB4EFA" w:rsidRPr="00C56412">
        <w:rPr>
          <w:rFonts w:ascii="Times New Roman" w:hAnsi="Times New Roman" w:cs="Times New Roman"/>
        </w:rPr>
        <w:t xml:space="preserve">ond </w:t>
      </w:r>
      <w:r w:rsidR="00600CD2">
        <w:rPr>
          <w:rFonts w:ascii="Times New Roman" w:hAnsi="Times New Roman" w:cs="Times New Roman"/>
        </w:rPr>
        <w:t>c</w:t>
      </w:r>
      <w:r w:rsidR="00FB4EFA" w:rsidRPr="00C56412">
        <w:rPr>
          <w:rFonts w:ascii="Times New Roman" w:hAnsi="Times New Roman" w:cs="Times New Roman"/>
        </w:rPr>
        <w:t>orrelation</w:t>
      </w:r>
      <w:r w:rsidR="00FB4EFA">
        <w:rPr>
          <w:rFonts w:ascii="Times New Roman" w:hAnsi="Times New Roman" w:cs="Times New Roman"/>
        </w:rPr>
        <w:t xml:space="preserve"> </w:t>
      </w:r>
      <w:r w:rsidR="00FB4EFA">
        <w:rPr>
          <w:rFonts w:ascii="Times New Roman" w:hAnsi="Times New Roman" w:cs="Times New Roman" w:hint="eastAsia"/>
        </w:rPr>
        <w:t>(</w:t>
      </w:r>
      <w:r w:rsidR="00FB4EFA">
        <w:rPr>
          <w:rFonts w:ascii="Times New Roman" w:hAnsi="Times New Roman" w:cs="Times New Roman"/>
        </w:rPr>
        <w:t>HMBC) spectr</w:t>
      </w:r>
      <w:r w:rsidR="00DA4A3A">
        <w:rPr>
          <w:rFonts w:ascii="Times New Roman" w:hAnsi="Times New Roman" w:cs="Times New Roman"/>
        </w:rPr>
        <w:t>um</w:t>
      </w:r>
      <w:r w:rsidR="00FB4EFA">
        <w:rPr>
          <w:rFonts w:ascii="Times New Roman" w:hAnsi="Times New Roman" w:cs="Times New Roman"/>
        </w:rPr>
        <w:t xml:space="preserve"> </w:t>
      </w:r>
      <w:r w:rsidR="009F6FFE">
        <w:rPr>
          <w:rFonts w:ascii="Times New Roman" w:hAnsi="Times New Roman" w:cs="Times New Roman"/>
        </w:rPr>
        <w:t>(middle right panel);</w:t>
      </w:r>
      <w:r w:rsidR="00FB4EFA">
        <w:rPr>
          <w:rFonts w:ascii="Times New Roman" w:hAnsi="Times New Roman" w:cs="Times New Roman"/>
        </w:rPr>
        <w:t xml:space="preserve"> </w:t>
      </w:r>
      <w:r w:rsidR="00FB4EFA" w:rsidRPr="00AF19A8">
        <w:rPr>
          <w:rFonts w:ascii="Times New Roman" w:hAnsi="Times New Roman" w:cs="Times New Roman"/>
        </w:rPr>
        <w:t xml:space="preserve">Heteronuclear </w:t>
      </w:r>
      <w:r w:rsidR="00600CD2">
        <w:rPr>
          <w:rFonts w:ascii="Times New Roman" w:hAnsi="Times New Roman" w:cs="Times New Roman"/>
        </w:rPr>
        <w:t>s</w:t>
      </w:r>
      <w:r w:rsidR="00FB4EFA" w:rsidRPr="00AF19A8">
        <w:rPr>
          <w:rFonts w:ascii="Times New Roman" w:hAnsi="Times New Roman" w:cs="Times New Roman"/>
        </w:rPr>
        <w:t xml:space="preserve">ingle </w:t>
      </w:r>
      <w:r w:rsidR="00600CD2">
        <w:rPr>
          <w:rFonts w:ascii="Times New Roman" w:hAnsi="Times New Roman" w:cs="Times New Roman"/>
        </w:rPr>
        <w:t>q</w:t>
      </w:r>
      <w:r w:rsidR="00FB4EFA" w:rsidRPr="00AF19A8">
        <w:rPr>
          <w:rFonts w:ascii="Times New Roman" w:hAnsi="Times New Roman" w:cs="Times New Roman"/>
        </w:rPr>
        <w:t xml:space="preserve">uantum </w:t>
      </w:r>
      <w:r w:rsidR="00600CD2">
        <w:rPr>
          <w:rFonts w:ascii="Times New Roman" w:hAnsi="Times New Roman" w:cs="Times New Roman"/>
        </w:rPr>
        <w:t>c</w:t>
      </w:r>
      <w:r w:rsidR="00FB4EFA" w:rsidRPr="00AF19A8">
        <w:rPr>
          <w:rFonts w:ascii="Times New Roman" w:hAnsi="Times New Roman" w:cs="Times New Roman"/>
        </w:rPr>
        <w:t>orrelation</w:t>
      </w:r>
      <w:r w:rsidR="00FB4EFA">
        <w:rPr>
          <w:rFonts w:ascii="Times New Roman" w:hAnsi="Times New Roman" w:cs="Times New Roman"/>
        </w:rPr>
        <w:t xml:space="preserve"> (HSQC) spectr</w:t>
      </w:r>
      <w:r w:rsidR="00DA4A3A">
        <w:rPr>
          <w:rFonts w:ascii="Times New Roman" w:hAnsi="Times New Roman" w:cs="Times New Roman"/>
        </w:rPr>
        <w:t>um</w:t>
      </w:r>
      <w:r w:rsidR="00FB4EFA">
        <w:rPr>
          <w:rFonts w:ascii="Times New Roman" w:hAnsi="Times New Roman" w:cs="Times New Roman"/>
        </w:rPr>
        <w:t xml:space="preserve"> </w:t>
      </w:r>
      <w:r w:rsidR="009F6FFE">
        <w:rPr>
          <w:rFonts w:ascii="Times New Roman" w:hAnsi="Times New Roman" w:cs="Times New Roman"/>
        </w:rPr>
        <w:t>(lower left panel).</w:t>
      </w:r>
    </w:p>
    <w:p w14:paraId="65E76D95" w14:textId="0EF473F5" w:rsidR="00FB4EFA" w:rsidRDefault="00051BE4" w:rsidP="00FB4EFA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B2C783A" w14:textId="37EE0CD2" w:rsidR="00D9221E" w:rsidRDefault="009F6FFE" w:rsidP="002F68BF">
      <w:pPr>
        <w:spacing w:after="0"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hint="eastAsia"/>
          <w:noProof/>
        </w:rPr>
        <w:drawing>
          <wp:inline distT="0" distB="0" distL="0" distR="0" wp14:anchorId="09EA862B" wp14:editId="56CF97F5">
            <wp:extent cx="2926190" cy="1958788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44" cy="200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BE4">
        <w:rPr>
          <w:rFonts w:hint="eastAsia"/>
          <w:noProof/>
        </w:rPr>
        <w:drawing>
          <wp:inline distT="0" distB="0" distL="0" distR="0" wp14:anchorId="35F55850" wp14:editId="4EC4CBE2">
            <wp:extent cx="2828053" cy="19846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01" cy="20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07B19" w14:textId="38336127" w:rsidR="00051BE4" w:rsidRDefault="00D9221E" w:rsidP="00051BE4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EA6039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5</w:t>
      </w:r>
      <w:r w:rsidRPr="00EA6039">
        <w:rPr>
          <w:rFonts w:ascii="Times New Roman" w:hAnsi="Times New Roman" w:cs="Times New Roman"/>
          <w:b/>
          <w:bCs/>
        </w:rPr>
        <w:t xml:space="preserve">. </w:t>
      </w:r>
      <w:r w:rsidRPr="00A455E1">
        <w:rPr>
          <w:rFonts w:ascii="Times New Roman" w:hAnsi="Times New Roman" w:cs="Times New Roman"/>
          <w:vertAlign w:val="superscript"/>
        </w:rPr>
        <w:t>1</w:t>
      </w:r>
      <w:r w:rsidRPr="00A455E1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-</w:t>
      </w:r>
      <w:r w:rsidRPr="00A455E1">
        <w:rPr>
          <w:rFonts w:ascii="Times New Roman" w:hAnsi="Times New Roman" w:cs="Times New Roman"/>
        </w:rPr>
        <w:t>NMR</w:t>
      </w:r>
      <w:r>
        <w:rPr>
          <w:rFonts w:ascii="Times New Roman" w:hAnsi="Times New Roman" w:cs="Times New Roman"/>
        </w:rPr>
        <w:t xml:space="preserve"> </w:t>
      </w:r>
      <w:r w:rsidR="002D3F19">
        <w:rPr>
          <w:rFonts w:ascii="Times New Roman" w:hAnsi="Times New Roman" w:cs="Times New Roman"/>
        </w:rPr>
        <w:t xml:space="preserve">(left panel) </w:t>
      </w:r>
      <w:r>
        <w:rPr>
          <w:rFonts w:ascii="Times New Roman" w:hAnsi="Times New Roman" w:cs="Times New Roman"/>
        </w:rPr>
        <w:t xml:space="preserve">and </w:t>
      </w:r>
      <w:r w:rsidRPr="00A455E1">
        <w:rPr>
          <w:rFonts w:ascii="Times New Roman" w:hAnsi="Times New Roman" w:cs="Times New Roman"/>
          <w:vertAlign w:val="superscript"/>
        </w:rPr>
        <w:t>13</w:t>
      </w:r>
      <w:r w:rsidRPr="00A455E1">
        <w:rPr>
          <w:rFonts w:ascii="Times New Roman" w:hAnsi="Times New Roman" w:cs="Times New Roman"/>
        </w:rPr>
        <w:t>C</w:t>
      </w:r>
      <w:r w:rsidRPr="00EA6039">
        <w:rPr>
          <w:rFonts w:ascii="Times New Roman" w:hAnsi="Times New Roman" w:cs="Times New Roman"/>
        </w:rPr>
        <w:t>-NMR</w:t>
      </w:r>
      <w:r>
        <w:rPr>
          <w:rFonts w:ascii="Times New Roman" w:hAnsi="Times New Roman" w:cs="Times New Roman"/>
        </w:rPr>
        <w:t xml:space="preserve"> </w:t>
      </w:r>
      <w:r w:rsidR="002D3F19">
        <w:rPr>
          <w:rFonts w:ascii="Times New Roman" w:hAnsi="Times New Roman" w:cs="Times New Roman"/>
        </w:rPr>
        <w:t xml:space="preserve">(right panel) </w:t>
      </w:r>
      <w:r>
        <w:rPr>
          <w:rFonts w:ascii="Times New Roman" w:hAnsi="Times New Roman" w:cs="Times New Roman"/>
        </w:rPr>
        <w:t xml:space="preserve">of red pigment S-2 extracted and purified from </w:t>
      </w:r>
      <w:r w:rsidRPr="001350CD">
        <w:rPr>
          <w:rFonts w:ascii="Times New Roman" w:hAnsi="Times New Roman" w:cs="Times New Roman"/>
        </w:rPr>
        <w:t xml:space="preserve">strain </w:t>
      </w:r>
      <w:r>
        <w:rPr>
          <w:rFonts w:ascii="Times New Roman" w:hAnsi="Times New Roman" w:cs="Times New Roman"/>
        </w:rPr>
        <w:t>S2-4-1H</w:t>
      </w:r>
      <w:r w:rsidRPr="001350CD">
        <w:rPr>
          <w:rFonts w:ascii="Times New Roman" w:hAnsi="Times New Roman" w:cs="Times New Roman"/>
          <w:vertAlign w:val="superscript"/>
        </w:rPr>
        <w:t>T</w:t>
      </w:r>
      <w:r>
        <w:rPr>
          <w:rFonts w:ascii="Times New Roman" w:hAnsi="Times New Roman" w:cs="Times New Roman"/>
        </w:rPr>
        <w:t>.</w:t>
      </w:r>
      <w:r w:rsidR="00051BE4">
        <w:rPr>
          <w:rFonts w:ascii="Times New Roman" w:hAnsi="Times New Roman" w:cs="Times New Roman"/>
        </w:rPr>
        <w:t xml:space="preserve"> </w:t>
      </w:r>
    </w:p>
    <w:p w14:paraId="2622D888" w14:textId="21D99833" w:rsidR="00952914" w:rsidRDefault="00952914" w:rsidP="00051BE4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33B0983F" w14:textId="18CD79D0" w:rsidR="00952914" w:rsidRDefault="00952914" w:rsidP="00051BE4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1DC6DAA2" w14:textId="70BE49EC" w:rsidR="00952914" w:rsidRDefault="00952914" w:rsidP="00051BE4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4F26D11A" w14:textId="1F30C1B7" w:rsidR="00952914" w:rsidRDefault="00952914" w:rsidP="00051BE4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46A4A7BF" w14:textId="77777777" w:rsidR="00984F41" w:rsidRDefault="00984F41" w:rsidP="00984F41">
      <w:pPr>
        <w:spacing w:after="0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C28F59C" wp14:editId="6A63239B">
            <wp:extent cx="4946198" cy="2437765"/>
            <wp:effectExtent l="0" t="0" r="6985" b="635"/>
            <wp:docPr id="4" name="Picture 4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-4-1H-2-figure_01.t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32311" r="8274" b="35987"/>
                    <a:stretch/>
                  </pic:blipFill>
                  <pic:spPr bwMode="auto">
                    <a:xfrm>
                      <a:off x="0" y="0"/>
                      <a:ext cx="4947580" cy="243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4311D" w14:textId="3203A997" w:rsidR="00984F41" w:rsidRDefault="00984F41" w:rsidP="00984F41">
      <w:pPr>
        <w:spacing w:after="0" w:line="480" w:lineRule="auto"/>
        <w:jc w:val="both"/>
        <w:rPr>
          <w:rFonts w:ascii="Times New Roman" w:hAnsi="Times New Roman" w:cs="Times New Roman"/>
        </w:rPr>
      </w:pPr>
      <w:r w:rsidRPr="00214AD8">
        <w:rPr>
          <w:rFonts w:ascii="Times New Roman" w:eastAsia="MS Mincho" w:hAnsi="Times New Roman" w:cs="Times New Roman" w:hint="eastAsia"/>
          <w:b/>
          <w:bCs/>
          <w:szCs w:val="21"/>
          <w:lang w:eastAsia="ja-JP"/>
        </w:rPr>
        <w:t>Figure</w:t>
      </w:r>
      <w:r w:rsidRPr="00214AD8">
        <w:rPr>
          <w:rFonts w:ascii="Times New Roman" w:eastAsia="MS Mincho" w:hAnsi="Times New Roman" w:cs="Times New Roman"/>
          <w:b/>
          <w:bCs/>
          <w:szCs w:val="21"/>
          <w:lang w:eastAsia="ja-JP"/>
        </w:rPr>
        <w:t xml:space="preserve"> </w:t>
      </w:r>
      <w:r w:rsidRPr="00214AD8">
        <w:rPr>
          <w:rFonts w:ascii="Times New Roman" w:eastAsia="MS Mincho" w:hAnsi="Times New Roman" w:cs="Times New Roman" w:hint="eastAsia"/>
          <w:b/>
          <w:bCs/>
          <w:szCs w:val="21"/>
          <w:lang w:eastAsia="ja-JP"/>
        </w:rPr>
        <w:t>S</w:t>
      </w:r>
      <w:r w:rsidR="00B803F7">
        <w:rPr>
          <w:rFonts w:ascii="Times New Roman" w:eastAsia="MS Mincho" w:hAnsi="Times New Roman" w:cs="Times New Roman"/>
          <w:b/>
          <w:bCs/>
          <w:szCs w:val="21"/>
          <w:lang w:eastAsia="ja-JP"/>
        </w:rPr>
        <w:t>6</w:t>
      </w:r>
      <w:r>
        <w:rPr>
          <w:rFonts w:hint="eastAsia"/>
        </w:rPr>
        <w:t>.</w:t>
      </w:r>
      <w:r>
        <w:t xml:space="preserve"> </w:t>
      </w:r>
      <w:r>
        <w:rPr>
          <w:rFonts w:ascii="Times New Roman" w:hAnsi="Times New Roman" w:cs="Times New Roman"/>
        </w:rPr>
        <w:t>The</w:t>
      </w:r>
      <w:r w:rsidRPr="006B5E32">
        <w:rPr>
          <w:rFonts w:ascii="Times New Roman" w:hAnsi="Times New Roman" w:cs="Times New Roman"/>
        </w:rPr>
        <w:t xml:space="preserve"> absorption spectra of </w:t>
      </w:r>
      <w:r>
        <w:rPr>
          <w:rFonts w:ascii="Times New Roman" w:hAnsi="Times New Roman" w:cs="Times New Roman"/>
        </w:rPr>
        <w:t xml:space="preserve">the </w:t>
      </w:r>
      <w:r w:rsidRPr="006B5E32">
        <w:rPr>
          <w:rFonts w:ascii="Times New Roman" w:hAnsi="Times New Roman" w:cs="Times New Roman"/>
        </w:rPr>
        <w:t>pi</w:t>
      </w:r>
      <w:r>
        <w:rPr>
          <w:rFonts w:ascii="Times New Roman" w:hAnsi="Times New Roman" w:cs="Times New Roman"/>
        </w:rPr>
        <w:t>gment extracted from strain S2-4-1H</w:t>
      </w:r>
      <w:r w:rsidRPr="00464C87">
        <w:rPr>
          <w:rFonts w:ascii="Times New Roman" w:hAnsi="Times New Roman" w:cs="Times New Roman"/>
          <w:vertAlign w:val="superscript"/>
        </w:rPr>
        <w:t>T</w:t>
      </w:r>
      <w:r>
        <w:rPr>
          <w:rFonts w:ascii="Times New Roman" w:hAnsi="Times New Roman" w:cs="Times New Roman"/>
        </w:rPr>
        <w:t xml:space="preserve"> and strain JC2044</w:t>
      </w:r>
      <w:r w:rsidRPr="00464C87">
        <w:rPr>
          <w:rFonts w:ascii="Times New Roman" w:hAnsi="Times New Roman" w:cs="Times New Roman"/>
          <w:vertAlign w:val="superscript"/>
        </w:rPr>
        <w:t>T</w:t>
      </w:r>
      <w:r>
        <w:rPr>
          <w:rFonts w:ascii="Times New Roman" w:hAnsi="Times New Roman" w:cs="Times New Roman"/>
        </w:rPr>
        <w:t>.</w:t>
      </w:r>
    </w:p>
    <w:p w14:paraId="429D0080" w14:textId="77777777" w:rsidR="00984F41" w:rsidRDefault="00984F41" w:rsidP="00984F41">
      <w:pPr>
        <w:spacing w:after="0" w:line="480" w:lineRule="auto"/>
        <w:jc w:val="both"/>
        <w:rPr>
          <w:rFonts w:ascii="Times New Roman" w:hAnsi="Times New Roman" w:cs="Times New Roman"/>
        </w:rPr>
      </w:pPr>
      <w:r w:rsidRPr="00A543FF">
        <w:rPr>
          <w:rFonts w:ascii="Times New Roman" w:hAnsi="Times New Roman" w:cs="Times New Roman"/>
          <w:i/>
          <w:iCs/>
        </w:rPr>
        <w:t>Pseudoalteronomas</w:t>
      </w:r>
      <w:r>
        <w:rPr>
          <w:rFonts w:ascii="Times New Roman" w:hAnsi="Times New Roman" w:cs="Times New Roman"/>
        </w:rPr>
        <w:t xml:space="preserve"> were separated into two species-level clade, (1) represented </w:t>
      </w:r>
      <w:r w:rsidRPr="00864C5B">
        <w:rPr>
          <w:rFonts w:ascii="Times New Roman" w:hAnsi="Times New Roman" w:cs="Times New Roman"/>
          <w:i/>
          <w:iCs/>
        </w:rPr>
        <w:t>P. ruber</w:t>
      </w:r>
      <w:r>
        <w:rPr>
          <w:rFonts w:ascii="Times New Roman" w:hAnsi="Times New Roman" w:cs="Times New Roman"/>
        </w:rPr>
        <w:t xml:space="preserve">, and (2) represented </w:t>
      </w:r>
      <w:r w:rsidRPr="00864C5B">
        <w:rPr>
          <w:rFonts w:ascii="Times New Roman" w:hAnsi="Times New Roman" w:cs="Times New Roman"/>
          <w:i/>
          <w:iCs/>
        </w:rPr>
        <w:t>P. denitrificans</w:t>
      </w:r>
      <w:r>
        <w:rPr>
          <w:rFonts w:ascii="Times New Roman" w:hAnsi="Times New Roman" w:cs="Times New Roman"/>
        </w:rPr>
        <w:t xml:space="preserve">. </w:t>
      </w:r>
      <w:r w:rsidRPr="007C3290">
        <w:rPr>
          <w:rFonts w:ascii="Times New Roman" w:hAnsi="Times New Roman" w:cs="Times New Roman"/>
        </w:rPr>
        <w:t>Bar, 0.</w:t>
      </w:r>
      <w:r>
        <w:rPr>
          <w:rFonts w:ascii="Times New Roman" w:hAnsi="Times New Roman" w:cs="Times New Roman"/>
        </w:rPr>
        <w:t>1</w:t>
      </w:r>
      <w:r w:rsidRPr="007C3290">
        <w:rPr>
          <w:rFonts w:ascii="Times New Roman" w:hAnsi="Times New Roman" w:cs="Times New Roman"/>
        </w:rPr>
        <w:t xml:space="preserve"> represented the </w:t>
      </w:r>
      <w:r>
        <w:rPr>
          <w:rFonts w:ascii="Times New Roman" w:hAnsi="Times New Roman" w:cs="Times New Roman"/>
        </w:rPr>
        <w:t>amino acid</w:t>
      </w:r>
      <w:r w:rsidRPr="007C3290">
        <w:rPr>
          <w:rFonts w:ascii="Times New Roman" w:hAnsi="Times New Roman" w:cs="Times New Roman"/>
        </w:rPr>
        <w:t xml:space="preserve"> substitution per position</w:t>
      </w:r>
    </w:p>
    <w:p w14:paraId="7845E7B3" w14:textId="2EDECDED" w:rsidR="00D9221E" w:rsidRDefault="00D9221E" w:rsidP="002F68BF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4C01EC3D" w14:textId="77777777" w:rsidR="002B24D6" w:rsidRDefault="0019353E" w:rsidP="002F68BF">
      <w:pPr>
        <w:spacing w:after="0" w:line="48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E66A88C" wp14:editId="1ED5BCF7">
            <wp:extent cx="3814294" cy="2749061"/>
            <wp:effectExtent l="0" t="0" r="0" b="0"/>
            <wp:docPr id="3" name="Picture 3" descr="A picture containing laying, grass, 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细菌_04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846" cy="284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F13C" w14:textId="117F50B4" w:rsidR="009033FE" w:rsidRDefault="009033FE" w:rsidP="002F68BF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A90D9A">
        <w:rPr>
          <w:rFonts w:ascii="Times New Roman" w:eastAsia="MS Mincho" w:hAnsi="Times New Roman" w:cs="Times New Roman"/>
          <w:b/>
          <w:bCs/>
          <w:szCs w:val="21"/>
          <w:lang w:eastAsia="ja-JP"/>
        </w:rPr>
        <w:t>Figure S</w:t>
      </w:r>
      <w:r w:rsidR="00B803F7">
        <w:rPr>
          <w:rFonts w:ascii="Times New Roman" w:hAnsi="Times New Roman" w:cs="Times New Roman"/>
          <w:b/>
          <w:bCs/>
          <w:szCs w:val="21"/>
        </w:rPr>
        <w:t>7</w:t>
      </w:r>
      <w:r w:rsidRPr="00595F1A">
        <w:rPr>
          <w:rFonts w:ascii="Times New Roman" w:eastAsia="MS Mincho" w:hAnsi="Times New Roman" w:cs="Times New Roman"/>
          <w:szCs w:val="21"/>
          <w:lang w:eastAsia="ja-JP"/>
        </w:rPr>
        <w:t xml:space="preserve">. </w:t>
      </w:r>
      <w:r w:rsidRPr="00595F1A">
        <w:rPr>
          <w:rFonts w:ascii="Times New Roman" w:hAnsi="Times New Roman" w:cs="Times New Roman"/>
        </w:rPr>
        <w:t>Transmission electron micrograph of negatively stained bacterial strain S</w:t>
      </w:r>
      <w:r w:rsidR="00595F1A" w:rsidRPr="00595F1A">
        <w:rPr>
          <w:rFonts w:ascii="Times New Roman" w:hAnsi="Times New Roman" w:cs="Times New Roman"/>
        </w:rPr>
        <w:t>2</w:t>
      </w:r>
      <w:r w:rsidRPr="00595F1A">
        <w:rPr>
          <w:rFonts w:ascii="Times New Roman" w:hAnsi="Times New Roman" w:cs="Times New Roman"/>
        </w:rPr>
        <w:t>-</w:t>
      </w:r>
      <w:r w:rsidR="00595F1A" w:rsidRPr="00595F1A">
        <w:rPr>
          <w:rFonts w:ascii="Times New Roman" w:hAnsi="Times New Roman" w:cs="Times New Roman"/>
        </w:rPr>
        <w:t>4</w:t>
      </w:r>
      <w:r w:rsidRPr="00595F1A">
        <w:rPr>
          <w:rFonts w:ascii="Times New Roman" w:hAnsi="Times New Roman" w:cs="Times New Roman"/>
        </w:rPr>
        <w:t>-1</w:t>
      </w:r>
      <w:r w:rsidR="00595F1A" w:rsidRPr="00595F1A">
        <w:rPr>
          <w:rFonts w:ascii="Times New Roman" w:hAnsi="Times New Roman" w:cs="Times New Roman"/>
        </w:rPr>
        <w:t>H</w:t>
      </w:r>
      <w:r w:rsidRPr="00595F1A">
        <w:rPr>
          <w:rFonts w:ascii="Times New Roman" w:hAnsi="Times New Roman" w:cs="Times New Roman"/>
          <w:vertAlign w:val="superscript"/>
        </w:rPr>
        <w:t>T</w:t>
      </w:r>
      <w:r w:rsidRPr="00595F1A">
        <w:rPr>
          <w:rFonts w:ascii="Times New Roman" w:hAnsi="Times New Roman" w:cs="Times New Roman"/>
        </w:rPr>
        <w:t>.</w:t>
      </w:r>
    </w:p>
    <w:p w14:paraId="5C47B66C" w14:textId="045EB781" w:rsidR="00B20C9B" w:rsidRDefault="00E9614D" w:rsidP="002F68BF">
      <w:pPr>
        <w:spacing w:after="0"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B27D32" wp14:editId="66C1F729">
            <wp:extent cx="5457333" cy="74015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Microsoft PowerPoint Presentation_01.ti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r="31794"/>
                    <a:stretch/>
                  </pic:blipFill>
                  <pic:spPr bwMode="auto">
                    <a:xfrm>
                      <a:off x="0" y="0"/>
                      <a:ext cx="5459145" cy="740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DE972" w14:textId="397E6B8F" w:rsidR="00FC6BD6" w:rsidRDefault="00520BD6" w:rsidP="00520BD6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Figure </w:t>
      </w:r>
      <w:r w:rsidR="006D5C42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8. Phylogen</w:t>
      </w:r>
      <w:r w:rsidR="00FC6BD6">
        <w:rPr>
          <w:rFonts w:ascii="Times New Roman" w:hAnsi="Times New Roman" w:cs="Times New Roman"/>
          <w:b/>
          <w:bCs/>
        </w:rPr>
        <w:t>omic</w:t>
      </w:r>
      <w:r>
        <w:rPr>
          <w:rFonts w:ascii="Times New Roman" w:hAnsi="Times New Roman" w:cs="Times New Roman"/>
          <w:b/>
          <w:bCs/>
        </w:rPr>
        <w:t xml:space="preserve"> analysis of </w:t>
      </w:r>
      <w:r w:rsidRPr="00C24CDE">
        <w:rPr>
          <w:rFonts w:ascii="Times New Roman" w:hAnsi="Times New Roman" w:cs="Times New Roman"/>
          <w:b/>
          <w:bCs/>
        </w:rPr>
        <w:t>strain S2-4-1H</w:t>
      </w:r>
      <w:r w:rsidRPr="00C24CDE">
        <w:rPr>
          <w:rFonts w:ascii="Times New Roman" w:hAnsi="Times New Roman" w:cs="Times New Roman"/>
          <w:b/>
          <w:bCs/>
          <w:vertAlign w:val="superscript"/>
        </w:rPr>
        <w:t>T</w:t>
      </w:r>
      <w:r>
        <w:rPr>
          <w:rFonts w:ascii="Times New Roman" w:hAnsi="Times New Roman" w:cs="Times New Roman"/>
          <w:b/>
          <w:bCs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</w:rPr>
        <w:t>compared with the members of the ord</w:t>
      </w:r>
      <w:r w:rsidRPr="00C24CDE">
        <w:rPr>
          <w:rFonts w:ascii="Times New Roman" w:hAnsi="Times New Roman" w:cs="Times New Roman"/>
          <w:b/>
          <w:bCs/>
        </w:rPr>
        <w:t xml:space="preserve">er </w:t>
      </w:r>
      <w:r w:rsidRPr="00C24CDE">
        <w:rPr>
          <w:rFonts w:ascii="Times New Roman" w:hAnsi="Times New Roman" w:cs="Times New Roman"/>
          <w:b/>
          <w:bCs/>
          <w:i/>
          <w:iCs/>
        </w:rPr>
        <w:t>Oceanospirillales</w:t>
      </w:r>
      <w:r w:rsidR="00FC6BD6">
        <w:rPr>
          <w:rFonts w:ascii="Times New Roman" w:hAnsi="Times New Roman" w:cs="Times New Roman"/>
          <w:b/>
          <w:bCs/>
        </w:rPr>
        <w:t xml:space="preserve"> based on whole genome sequences.</w:t>
      </w:r>
    </w:p>
    <w:p w14:paraId="4816B49E" w14:textId="761E9E35" w:rsidR="00520BD6" w:rsidRPr="00FC6BD6" w:rsidRDefault="00520BD6" w:rsidP="00520BD6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lastRenderedPageBreak/>
        <w:t>Neighbor joining phylogenomic tree constructed based on 43 conserved marker genes consistent with the m</w:t>
      </w:r>
      <w:r w:rsidRPr="007C3290">
        <w:rPr>
          <w:rFonts w:ascii="Times New Roman" w:hAnsi="Times New Roman" w:cs="Times New Roman"/>
        </w:rPr>
        <w:t xml:space="preserve">aximum </w:t>
      </w:r>
      <w:r>
        <w:rPr>
          <w:rFonts w:ascii="Times New Roman" w:hAnsi="Times New Roman" w:cs="Times New Roman"/>
        </w:rPr>
        <w:t>l</w:t>
      </w:r>
      <w:r w:rsidRPr="007C3290">
        <w:rPr>
          <w:rFonts w:ascii="Times New Roman" w:hAnsi="Times New Roman" w:cs="Times New Roman"/>
        </w:rPr>
        <w:t>ikelihood</w:t>
      </w:r>
      <w:r>
        <w:rPr>
          <w:rFonts w:ascii="Times New Roman" w:hAnsi="Times New Roman" w:cs="Times New Roman"/>
        </w:rPr>
        <w:t xml:space="preserve"> phylogenetic analysis.</w:t>
      </w:r>
      <w:r w:rsidR="005874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</w:t>
      </w:r>
      <w:r w:rsidRPr="007C3290">
        <w:rPr>
          <w:rFonts w:ascii="Times New Roman" w:hAnsi="Times New Roman" w:cs="Times New Roman"/>
        </w:rPr>
        <w:t>ootstrapping was carried out with 100 replicates</w:t>
      </w:r>
      <w:r>
        <w:rPr>
          <w:rFonts w:ascii="Times New Roman" w:hAnsi="Times New Roman" w:cs="Times New Roman"/>
        </w:rPr>
        <w:t xml:space="preserve"> to accommodate the computation for m</w:t>
      </w:r>
      <w:r w:rsidRPr="007C3290">
        <w:rPr>
          <w:rFonts w:ascii="Times New Roman" w:hAnsi="Times New Roman" w:cs="Times New Roman"/>
        </w:rPr>
        <w:t xml:space="preserve">aximum </w:t>
      </w:r>
      <w:r>
        <w:rPr>
          <w:rFonts w:ascii="Times New Roman" w:hAnsi="Times New Roman" w:cs="Times New Roman"/>
        </w:rPr>
        <w:t>l</w:t>
      </w:r>
      <w:r w:rsidRPr="007C3290">
        <w:rPr>
          <w:rFonts w:ascii="Times New Roman" w:hAnsi="Times New Roman" w:cs="Times New Roman"/>
        </w:rPr>
        <w:t>ikelihood</w:t>
      </w:r>
      <w:r>
        <w:rPr>
          <w:rFonts w:ascii="Times New Roman" w:hAnsi="Times New Roman" w:cs="Times New Roman"/>
        </w:rPr>
        <w:t xml:space="preserve"> inference</w:t>
      </w:r>
      <w:r w:rsidR="007E651F">
        <w:rPr>
          <w:rFonts w:ascii="Times New Roman" w:hAnsi="Times New Roman" w:cs="Times New Roman"/>
        </w:rPr>
        <w:t xml:space="preserve"> (not shown)</w:t>
      </w:r>
      <w:r w:rsidRPr="007C3290">
        <w:rPr>
          <w:rFonts w:ascii="Times New Roman" w:hAnsi="Times New Roman" w:cs="Times New Roman"/>
        </w:rPr>
        <w:t xml:space="preserve">. </w:t>
      </w:r>
      <w:r w:rsidRPr="006B36FF">
        <w:rPr>
          <w:rFonts w:ascii="Times New Roman" w:hAnsi="Times New Roman" w:cs="Times New Roman"/>
          <w:i/>
          <w:iCs/>
        </w:rPr>
        <w:t xml:space="preserve">Pseudomonas pseudoalcaligenes </w:t>
      </w:r>
      <w:r w:rsidRPr="005E5562">
        <w:rPr>
          <w:rFonts w:ascii="Times New Roman" w:hAnsi="Times New Roman" w:cs="Times New Roman"/>
        </w:rPr>
        <w:t>ATCC</w:t>
      </w:r>
      <w:r>
        <w:rPr>
          <w:rFonts w:ascii="Times New Roman" w:hAnsi="Times New Roman" w:cs="Times New Roman"/>
        </w:rPr>
        <w:t xml:space="preserve"> </w:t>
      </w:r>
      <w:r w:rsidRPr="005E5562">
        <w:rPr>
          <w:rFonts w:ascii="Times New Roman" w:hAnsi="Times New Roman" w:cs="Times New Roman"/>
        </w:rPr>
        <w:t>17440</w:t>
      </w:r>
      <w:r w:rsidRPr="005E5562">
        <w:rPr>
          <w:rFonts w:ascii="Times New Roman" w:hAnsi="Times New Roman" w:cs="Times New Roman"/>
          <w:i/>
          <w:iCs/>
        </w:rPr>
        <w:t xml:space="preserve"> </w:t>
      </w:r>
      <w:r w:rsidRPr="006B36FF">
        <w:rPr>
          <w:rFonts w:ascii="Times New Roman" w:hAnsi="Times New Roman" w:cs="Times New Roman"/>
        </w:rPr>
        <w:t>(GCA_000953455.1</w:t>
      </w:r>
      <w:r>
        <w:rPr>
          <w:rFonts w:ascii="Times New Roman" w:hAnsi="Times New Roman" w:cs="Times New Roman"/>
        </w:rPr>
        <w:t>)</w:t>
      </w:r>
      <w:r w:rsidRPr="003708B3">
        <w:rPr>
          <w:rFonts w:ascii="Times New Roman" w:hAnsi="Times New Roman" w:cs="Times New Roman"/>
        </w:rPr>
        <w:t xml:space="preserve"> </w:t>
      </w:r>
      <w:r w:rsidRPr="007C3290">
        <w:rPr>
          <w:rFonts w:ascii="Times New Roman" w:hAnsi="Times New Roman" w:cs="Times New Roman"/>
        </w:rPr>
        <w:t>was selected as the outgroup. Bar, 0.0</w:t>
      </w:r>
      <w:r>
        <w:rPr>
          <w:rFonts w:ascii="Times New Roman" w:hAnsi="Times New Roman" w:cs="Times New Roman"/>
        </w:rPr>
        <w:t>2</w:t>
      </w:r>
      <w:r w:rsidRPr="007C3290">
        <w:rPr>
          <w:rFonts w:ascii="Times New Roman" w:hAnsi="Times New Roman" w:cs="Times New Roman"/>
        </w:rPr>
        <w:t xml:space="preserve"> represented the </w:t>
      </w:r>
      <w:r>
        <w:rPr>
          <w:rFonts w:ascii="Times New Roman" w:hAnsi="Times New Roman" w:cs="Times New Roman"/>
        </w:rPr>
        <w:t>amino acid</w:t>
      </w:r>
      <w:r w:rsidRPr="007C3290">
        <w:rPr>
          <w:rFonts w:ascii="Times New Roman" w:hAnsi="Times New Roman" w:cs="Times New Roman"/>
        </w:rPr>
        <w:t xml:space="preserve"> substitution per position.</w:t>
      </w:r>
    </w:p>
    <w:p w14:paraId="2299E66C" w14:textId="77777777" w:rsidR="00B20C9B" w:rsidRPr="002B24D6" w:rsidRDefault="00B20C9B" w:rsidP="002F68BF">
      <w:pPr>
        <w:spacing w:after="0" w:line="480" w:lineRule="auto"/>
        <w:jc w:val="center"/>
        <w:rPr>
          <w:noProof/>
        </w:rPr>
      </w:pPr>
    </w:p>
    <w:p w14:paraId="79917B13" w14:textId="2A9219EE" w:rsidR="00730AD8" w:rsidRDefault="00730AD8" w:rsidP="002F68BF">
      <w:pPr>
        <w:spacing w:after="0" w:line="480" w:lineRule="auto"/>
        <w:jc w:val="center"/>
      </w:pPr>
      <w:r>
        <w:rPr>
          <w:noProof/>
        </w:rPr>
        <w:drawing>
          <wp:inline distT="0" distB="0" distL="0" distR="0" wp14:anchorId="22CAA2BD" wp14:editId="1BFA20ED">
            <wp:extent cx="3450776" cy="3441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-1-4-HM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776" cy="34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C0E0" w14:textId="20485205" w:rsidR="00A84C84" w:rsidRPr="008F4046" w:rsidRDefault="00A84C84" w:rsidP="002F68BF">
      <w:pPr>
        <w:spacing w:after="0" w:line="480" w:lineRule="auto"/>
      </w:pPr>
      <w:r w:rsidRPr="00214AD8">
        <w:rPr>
          <w:rFonts w:ascii="Times New Roman" w:eastAsia="MS Mincho" w:hAnsi="Times New Roman" w:cs="Times New Roman"/>
          <w:b/>
          <w:bCs/>
          <w:szCs w:val="21"/>
          <w:lang w:eastAsia="ja-JP"/>
        </w:rPr>
        <w:t>Figure S</w:t>
      </w:r>
      <w:r w:rsidR="00B20C9B">
        <w:rPr>
          <w:rFonts w:ascii="Times New Roman" w:eastAsia="MS Mincho" w:hAnsi="Times New Roman" w:cs="Times New Roman"/>
          <w:b/>
          <w:bCs/>
          <w:szCs w:val="21"/>
          <w:lang w:eastAsia="ja-JP"/>
        </w:rPr>
        <w:t>9</w:t>
      </w:r>
      <w:r w:rsidRPr="00D01E14">
        <w:rPr>
          <w:rFonts w:ascii="Times New Roman" w:eastAsia="MS Mincho" w:hAnsi="Times New Roman" w:cs="Times New Roman" w:hint="eastAsia"/>
          <w:szCs w:val="21"/>
          <w:lang w:eastAsia="ja-JP"/>
        </w:rPr>
        <w:t xml:space="preserve">. </w:t>
      </w:r>
      <w:r>
        <w:rPr>
          <w:rFonts w:ascii="Times New Roman" w:eastAsia="MS Mincho" w:hAnsi="Times New Roman" w:cs="Times New Roman"/>
          <w:szCs w:val="21"/>
          <w:lang w:eastAsia="ja-JP"/>
        </w:rPr>
        <w:t>The p</w:t>
      </w:r>
      <w:r w:rsidRPr="00D01E14">
        <w:rPr>
          <w:rFonts w:ascii="Times New Roman" w:eastAsia="MS Mincho" w:hAnsi="Times New Roman" w:cs="Times New Roman" w:hint="eastAsia"/>
          <w:szCs w:val="21"/>
          <w:lang w:eastAsia="ja-JP"/>
        </w:rPr>
        <w:t>olar lipid</w:t>
      </w:r>
      <w:r>
        <w:rPr>
          <w:rFonts w:ascii="Times New Roman" w:eastAsia="MS Mincho" w:hAnsi="Times New Roman" w:cs="Times New Roman"/>
          <w:szCs w:val="21"/>
          <w:lang w:eastAsia="ja-JP"/>
        </w:rPr>
        <w:t>s</w:t>
      </w:r>
      <w:r w:rsidRPr="00D01E14">
        <w:rPr>
          <w:rFonts w:ascii="Times New Roman" w:eastAsia="MS Mincho" w:hAnsi="Times New Roman" w:cs="Times New Roman" w:hint="eastAsia"/>
          <w:szCs w:val="21"/>
          <w:lang w:eastAsia="ja-JP"/>
        </w:rPr>
        <w:t xml:space="preserve"> profil</w:t>
      </w:r>
      <w:r w:rsidRPr="006B02A6">
        <w:rPr>
          <w:rFonts w:ascii="Times New Roman" w:eastAsia="MS Mincho" w:hAnsi="Times New Roman" w:cs="Times New Roman"/>
          <w:szCs w:val="21"/>
          <w:lang w:eastAsia="ja-JP"/>
        </w:rPr>
        <w:t>e</w:t>
      </w:r>
      <w:r w:rsidRPr="006B02A6">
        <w:rPr>
          <w:rFonts w:ascii="Times New Roman" w:hAnsi="Times New Roman" w:cs="Times New Roman"/>
          <w:szCs w:val="21"/>
        </w:rPr>
        <w:t>s</w:t>
      </w:r>
      <w:r w:rsidRPr="006B02A6">
        <w:rPr>
          <w:rFonts w:ascii="Times New Roman" w:eastAsia="MS Mincho" w:hAnsi="Times New Roman" w:cs="Times New Roman"/>
          <w:szCs w:val="21"/>
          <w:lang w:eastAsia="ja-JP"/>
        </w:rPr>
        <w:t xml:space="preserve"> </w:t>
      </w:r>
      <w:r w:rsidRPr="00D01E14">
        <w:rPr>
          <w:rFonts w:ascii="Times New Roman" w:eastAsia="MS Mincho" w:hAnsi="Times New Roman" w:cs="Times New Roman" w:hint="eastAsia"/>
          <w:szCs w:val="21"/>
          <w:lang w:eastAsia="ja-JP"/>
        </w:rPr>
        <w:t xml:space="preserve">of strain </w:t>
      </w:r>
      <w:r w:rsidRPr="006F0E79">
        <w:rPr>
          <w:rFonts w:ascii="Times New Roman" w:eastAsia="MS Mincho" w:hAnsi="Times New Roman" w:cs="Times New Roman"/>
          <w:szCs w:val="21"/>
          <w:lang w:eastAsia="ja-JP"/>
        </w:rPr>
        <w:t>S</w:t>
      </w:r>
      <w:r>
        <w:rPr>
          <w:rFonts w:ascii="Times New Roman" w:eastAsia="MS Mincho" w:hAnsi="Times New Roman" w:cs="Times New Roman"/>
          <w:szCs w:val="21"/>
          <w:lang w:eastAsia="ja-JP"/>
        </w:rPr>
        <w:t>2</w:t>
      </w:r>
      <w:r w:rsidRPr="006F0E79">
        <w:rPr>
          <w:rFonts w:ascii="Times New Roman" w:eastAsia="MS Mincho" w:hAnsi="Times New Roman" w:cs="Times New Roman"/>
          <w:szCs w:val="21"/>
          <w:lang w:eastAsia="ja-JP"/>
        </w:rPr>
        <w:t>-</w:t>
      </w:r>
      <w:r>
        <w:rPr>
          <w:rFonts w:ascii="Times New Roman" w:eastAsia="MS Mincho" w:hAnsi="Times New Roman" w:cs="Times New Roman"/>
          <w:szCs w:val="21"/>
          <w:lang w:eastAsia="ja-JP"/>
        </w:rPr>
        <w:t>4</w:t>
      </w:r>
      <w:r w:rsidRPr="006F0E79">
        <w:rPr>
          <w:rFonts w:ascii="Times New Roman" w:eastAsia="MS Mincho" w:hAnsi="Times New Roman" w:cs="Times New Roman"/>
          <w:szCs w:val="21"/>
          <w:lang w:eastAsia="ja-JP"/>
        </w:rPr>
        <w:t>-1</w:t>
      </w:r>
      <w:r>
        <w:rPr>
          <w:rFonts w:ascii="Times New Roman" w:eastAsia="MS Mincho" w:hAnsi="Times New Roman" w:cs="Times New Roman"/>
          <w:szCs w:val="21"/>
          <w:lang w:eastAsia="ja-JP"/>
        </w:rPr>
        <w:t>H</w:t>
      </w:r>
      <w:r w:rsidRPr="006F0E79">
        <w:rPr>
          <w:rFonts w:ascii="Times New Roman" w:eastAsia="MS Mincho" w:hAnsi="Times New Roman" w:cs="Times New Roman" w:hint="eastAsia"/>
          <w:szCs w:val="21"/>
          <w:vertAlign w:val="superscript"/>
          <w:lang w:eastAsia="ja-JP"/>
        </w:rPr>
        <w:t>T</w:t>
      </w:r>
      <w:bookmarkStart w:id="3" w:name="OLE_LINK1"/>
      <w:bookmarkStart w:id="4" w:name="OLE_LINK2"/>
      <w:bookmarkStart w:id="5" w:name="OLE_LINK3"/>
      <w:r w:rsidR="007C3F18">
        <w:rPr>
          <w:rFonts w:ascii="Times New Roman" w:eastAsia="MS Mincho" w:hAnsi="Times New Roman" w:cs="Times New Roman"/>
          <w:szCs w:val="21"/>
          <w:lang w:eastAsia="ja-JP"/>
        </w:rPr>
        <w:t>.</w:t>
      </w:r>
      <w:bookmarkEnd w:id="3"/>
      <w:bookmarkEnd w:id="4"/>
      <w:bookmarkEnd w:id="5"/>
      <w:r w:rsidR="00437326">
        <w:rPr>
          <w:rFonts w:ascii="Times New Roman" w:eastAsia="MS Mincho" w:hAnsi="Times New Roman" w:cs="Times New Roman"/>
          <w:szCs w:val="21"/>
          <w:lang w:eastAsia="ja-JP"/>
        </w:rPr>
        <w:t xml:space="preserve"> </w:t>
      </w:r>
      <w:r w:rsidRPr="000D65CB">
        <w:rPr>
          <w:rFonts w:ascii="Times New Roman" w:eastAsia="MS Mincho" w:hAnsi="Times New Roman" w:cs="Times New Roman"/>
          <w:szCs w:val="21"/>
          <w:lang w:eastAsia="ja-JP"/>
        </w:rPr>
        <w:t xml:space="preserve">Abbreviations: PE, phosphatidylethanolamine; PG, </w:t>
      </w:r>
      <w:r w:rsidRPr="000D65CB">
        <w:rPr>
          <w:rFonts w:ascii="Times New Roman" w:hAnsi="Times New Roman" w:cs="Times New Roman"/>
        </w:rPr>
        <w:t xml:space="preserve">phosphatidylglycerol; DPG, diphosphatidylglycerol; </w:t>
      </w:r>
      <w:r w:rsidRPr="000D65CB">
        <w:rPr>
          <w:rFonts w:ascii="Times New Roman" w:eastAsia="MS Mincho" w:hAnsi="Times New Roman" w:cs="Times New Roman"/>
          <w:szCs w:val="21"/>
          <w:lang w:eastAsia="ja-JP"/>
        </w:rPr>
        <w:t xml:space="preserve">PL, </w:t>
      </w:r>
      <w:r w:rsidRPr="000D65CB">
        <w:rPr>
          <w:rFonts w:ascii="Times New Roman" w:hAnsi="Times New Roman" w:cs="Times New Roman"/>
        </w:rPr>
        <w:t>phospholipid;</w:t>
      </w:r>
      <w:r w:rsidRPr="000D65CB">
        <w:rPr>
          <w:rFonts w:ascii="Times New Roman" w:eastAsia="MS Mincho" w:hAnsi="Times New Roman" w:cs="Times New Roman"/>
          <w:szCs w:val="21"/>
          <w:lang w:eastAsia="ja-JP"/>
        </w:rPr>
        <w:t xml:space="preserve"> A</w:t>
      </w:r>
      <w:r w:rsidR="001C2EC4">
        <w:rPr>
          <w:rFonts w:ascii="Times New Roman" w:eastAsia="MS Mincho" w:hAnsi="Times New Roman" w:cs="Times New Roman"/>
          <w:szCs w:val="21"/>
          <w:lang w:eastAsia="ja-JP"/>
        </w:rPr>
        <w:t>P</w:t>
      </w:r>
      <w:r w:rsidRPr="000D65CB">
        <w:rPr>
          <w:rFonts w:ascii="Times New Roman" w:eastAsia="MS Mincho" w:hAnsi="Times New Roman" w:cs="Times New Roman"/>
          <w:szCs w:val="21"/>
          <w:lang w:eastAsia="ja-JP"/>
        </w:rPr>
        <w:t>L, unidentified amino</w:t>
      </w:r>
      <w:r w:rsidR="00E52027">
        <w:rPr>
          <w:rFonts w:ascii="Times New Roman" w:eastAsia="MS Mincho" w:hAnsi="Times New Roman" w:cs="Times New Roman"/>
          <w:szCs w:val="21"/>
          <w:lang w:eastAsia="ja-JP"/>
        </w:rPr>
        <w:t>phospho</w:t>
      </w:r>
      <w:r w:rsidRPr="000D65CB">
        <w:rPr>
          <w:rFonts w:ascii="Times New Roman" w:eastAsia="MS Mincho" w:hAnsi="Times New Roman" w:cs="Times New Roman"/>
          <w:szCs w:val="21"/>
          <w:lang w:eastAsia="ja-JP"/>
        </w:rPr>
        <w:t>lipid</w:t>
      </w:r>
      <w:r>
        <w:rPr>
          <w:rFonts w:ascii="Times New Roman" w:eastAsia="MS Mincho" w:hAnsi="Times New Roman" w:cs="Times New Roman"/>
          <w:szCs w:val="21"/>
          <w:lang w:eastAsia="ja-JP"/>
        </w:rPr>
        <w:t xml:space="preserve">; </w:t>
      </w:r>
      <w:r w:rsidRPr="000D65CB">
        <w:rPr>
          <w:rFonts w:ascii="Times New Roman" w:eastAsia="MS Mincho" w:hAnsi="Times New Roman" w:cs="Times New Roman"/>
          <w:szCs w:val="21"/>
          <w:lang w:eastAsia="ja-JP"/>
        </w:rPr>
        <w:t>L, unidentified polar lipid.</w:t>
      </w:r>
    </w:p>
    <w:p w14:paraId="08BA425A" w14:textId="2C48B49C" w:rsidR="008E0618" w:rsidRDefault="008E0618" w:rsidP="002F68BF">
      <w:pPr>
        <w:spacing w:after="0" w:line="480" w:lineRule="auto"/>
        <w:jc w:val="both"/>
        <w:rPr>
          <w:rFonts w:ascii="Times New Roman" w:hAnsi="Times New Roman" w:cs="Times New Roman"/>
          <w:b/>
          <w:bCs/>
        </w:rPr>
      </w:pPr>
    </w:p>
    <w:sectPr w:rsidR="008E06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A14CD" w14:textId="77777777" w:rsidR="00E03C45" w:rsidRDefault="00E03C45" w:rsidP="00730AD8">
      <w:pPr>
        <w:spacing w:after="0" w:line="240" w:lineRule="auto"/>
      </w:pPr>
      <w:r>
        <w:separator/>
      </w:r>
    </w:p>
  </w:endnote>
  <w:endnote w:type="continuationSeparator" w:id="0">
    <w:p w14:paraId="6BFAABD4" w14:textId="77777777" w:rsidR="00E03C45" w:rsidRDefault="00E03C45" w:rsidP="00730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37392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A3F1BE" w14:textId="7D6F598D" w:rsidR="00AE48D8" w:rsidRDefault="00AE48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7CC6D0" w14:textId="77777777" w:rsidR="00AE48D8" w:rsidRDefault="00AE48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E727C" w14:textId="77777777" w:rsidR="00E03C45" w:rsidRDefault="00E03C45" w:rsidP="00730AD8">
      <w:pPr>
        <w:spacing w:after="0" w:line="240" w:lineRule="auto"/>
      </w:pPr>
      <w:r>
        <w:separator/>
      </w:r>
    </w:p>
  </w:footnote>
  <w:footnote w:type="continuationSeparator" w:id="0">
    <w:p w14:paraId="084D3FD8" w14:textId="77777777" w:rsidR="00E03C45" w:rsidRDefault="00E03C45" w:rsidP="00730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4A6C9E"/>
    <w:multiLevelType w:val="hybridMultilevel"/>
    <w:tmpl w:val="3ACAB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1D"/>
    <w:rsid w:val="00016623"/>
    <w:rsid w:val="00031F89"/>
    <w:rsid w:val="00037296"/>
    <w:rsid w:val="00040794"/>
    <w:rsid w:val="00045A52"/>
    <w:rsid w:val="00051BE4"/>
    <w:rsid w:val="00051F65"/>
    <w:rsid w:val="00060F44"/>
    <w:rsid w:val="000732D9"/>
    <w:rsid w:val="000831BF"/>
    <w:rsid w:val="00084B71"/>
    <w:rsid w:val="00085743"/>
    <w:rsid w:val="000A0D1D"/>
    <w:rsid w:val="000C2B0B"/>
    <w:rsid w:val="000C31ED"/>
    <w:rsid w:val="000C407E"/>
    <w:rsid w:val="000C4814"/>
    <w:rsid w:val="000E52E0"/>
    <w:rsid w:val="001302F8"/>
    <w:rsid w:val="001357EA"/>
    <w:rsid w:val="001515CE"/>
    <w:rsid w:val="0016572F"/>
    <w:rsid w:val="00172234"/>
    <w:rsid w:val="001821CA"/>
    <w:rsid w:val="00184A0A"/>
    <w:rsid w:val="0019353E"/>
    <w:rsid w:val="001B581D"/>
    <w:rsid w:val="001B6E2F"/>
    <w:rsid w:val="001B76E7"/>
    <w:rsid w:val="001C0C7D"/>
    <w:rsid w:val="001C2EC4"/>
    <w:rsid w:val="001C3808"/>
    <w:rsid w:val="001D6AAE"/>
    <w:rsid w:val="001F02F5"/>
    <w:rsid w:val="001F1181"/>
    <w:rsid w:val="001F194A"/>
    <w:rsid w:val="001F4479"/>
    <w:rsid w:val="001F636F"/>
    <w:rsid w:val="0020066D"/>
    <w:rsid w:val="00205553"/>
    <w:rsid w:val="0021315D"/>
    <w:rsid w:val="00213B17"/>
    <w:rsid w:val="00214AD8"/>
    <w:rsid w:val="00242B84"/>
    <w:rsid w:val="00245940"/>
    <w:rsid w:val="0025381D"/>
    <w:rsid w:val="00261D2A"/>
    <w:rsid w:val="00262469"/>
    <w:rsid w:val="00291D21"/>
    <w:rsid w:val="00297380"/>
    <w:rsid w:val="002A280C"/>
    <w:rsid w:val="002B24D6"/>
    <w:rsid w:val="002C0322"/>
    <w:rsid w:val="002D3F19"/>
    <w:rsid w:val="002E2544"/>
    <w:rsid w:val="002E37FE"/>
    <w:rsid w:val="002F2596"/>
    <w:rsid w:val="002F2B14"/>
    <w:rsid w:val="002F4E38"/>
    <w:rsid w:val="002F68BF"/>
    <w:rsid w:val="00304A73"/>
    <w:rsid w:val="00321AD4"/>
    <w:rsid w:val="00337567"/>
    <w:rsid w:val="00340241"/>
    <w:rsid w:val="003427CA"/>
    <w:rsid w:val="00353E29"/>
    <w:rsid w:val="00360ACA"/>
    <w:rsid w:val="00394B5B"/>
    <w:rsid w:val="00395906"/>
    <w:rsid w:val="00396CC0"/>
    <w:rsid w:val="003A14B1"/>
    <w:rsid w:val="003B1CD3"/>
    <w:rsid w:val="003B7625"/>
    <w:rsid w:val="003C24F0"/>
    <w:rsid w:val="003C3671"/>
    <w:rsid w:val="003C5591"/>
    <w:rsid w:val="003C7F16"/>
    <w:rsid w:val="00406B1D"/>
    <w:rsid w:val="00426312"/>
    <w:rsid w:val="00437326"/>
    <w:rsid w:val="00440179"/>
    <w:rsid w:val="00446874"/>
    <w:rsid w:val="00451FDB"/>
    <w:rsid w:val="00464C87"/>
    <w:rsid w:val="00464F71"/>
    <w:rsid w:val="0047147D"/>
    <w:rsid w:val="00472D9D"/>
    <w:rsid w:val="004732AF"/>
    <w:rsid w:val="004831D0"/>
    <w:rsid w:val="00483926"/>
    <w:rsid w:val="00491FE5"/>
    <w:rsid w:val="0049328C"/>
    <w:rsid w:val="0049361F"/>
    <w:rsid w:val="00496001"/>
    <w:rsid w:val="004966EF"/>
    <w:rsid w:val="004B1213"/>
    <w:rsid w:val="004B4D59"/>
    <w:rsid w:val="004C013F"/>
    <w:rsid w:val="004C5A4D"/>
    <w:rsid w:val="004E4EF4"/>
    <w:rsid w:val="004F14E6"/>
    <w:rsid w:val="00501145"/>
    <w:rsid w:val="00502E11"/>
    <w:rsid w:val="00504274"/>
    <w:rsid w:val="00510CB9"/>
    <w:rsid w:val="00520BD6"/>
    <w:rsid w:val="00525759"/>
    <w:rsid w:val="005312ED"/>
    <w:rsid w:val="00532CC9"/>
    <w:rsid w:val="00545571"/>
    <w:rsid w:val="0054714F"/>
    <w:rsid w:val="00554940"/>
    <w:rsid w:val="00554EEE"/>
    <w:rsid w:val="00555382"/>
    <w:rsid w:val="005711E9"/>
    <w:rsid w:val="00576D3A"/>
    <w:rsid w:val="00587407"/>
    <w:rsid w:val="00595F1A"/>
    <w:rsid w:val="005A6224"/>
    <w:rsid w:val="005C0878"/>
    <w:rsid w:val="00600CD2"/>
    <w:rsid w:val="00601A87"/>
    <w:rsid w:val="006263E4"/>
    <w:rsid w:val="00632159"/>
    <w:rsid w:val="00633549"/>
    <w:rsid w:val="006370F4"/>
    <w:rsid w:val="00637297"/>
    <w:rsid w:val="006372CD"/>
    <w:rsid w:val="00647923"/>
    <w:rsid w:val="006501C4"/>
    <w:rsid w:val="00651FD7"/>
    <w:rsid w:val="00661646"/>
    <w:rsid w:val="00663EDC"/>
    <w:rsid w:val="0066756E"/>
    <w:rsid w:val="006836C7"/>
    <w:rsid w:val="00693AAB"/>
    <w:rsid w:val="006A24F8"/>
    <w:rsid w:val="006B02A6"/>
    <w:rsid w:val="006B0E21"/>
    <w:rsid w:val="006B4907"/>
    <w:rsid w:val="006B7379"/>
    <w:rsid w:val="006C3B56"/>
    <w:rsid w:val="006C57FE"/>
    <w:rsid w:val="006D5C42"/>
    <w:rsid w:val="006E296C"/>
    <w:rsid w:val="006E2CA3"/>
    <w:rsid w:val="006F63E4"/>
    <w:rsid w:val="006F79FD"/>
    <w:rsid w:val="00711405"/>
    <w:rsid w:val="00711D6C"/>
    <w:rsid w:val="0072130D"/>
    <w:rsid w:val="00722E0A"/>
    <w:rsid w:val="00730AD8"/>
    <w:rsid w:val="00730EF2"/>
    <w:rsid w:val="00731E3A"/>
    <w:rsid w:val="00736B35"/>
    <w:rsid w:val="00764F0B"/>
    <w:rsid w:val="00770301"/>
    <w:rsid w:val="007777D7"/>
    <w:rsid w:val="00781B2A"/>
    <w:rsid w:val="007A0F2A"/>
    <w:rsid w:val="007A351B"/>
    <w:rsid w:val="007C3F18"/>
    <w:rsid w:val="007E651F"/>
    <w:rsid w:val="007E6A62"/>
    <w:rsid w:val="007E6CB3"/>
    <w:rsid w:val="007F08B2"/>
    <w:rsid w:val="007F4614"/>
    <w:rsid w:val="00802812"/>
    <w:rsid w:val="00813BE1"/>
    <w:rsid w:val="00823FA0"/>
    <w:rsid w:val="00842FF1"/>
    <w:rsid w:val="00857066"/>
    <w:rsid w:val="00861688"/>
    <w:rsid w:val="00864C5B"/>
    <w:rsid w:val="0087034E"/>
    <w:rsid w:val="00892215"/>
    <w:rsid w:val="008956FB"/>
    <w:rsid w:val="008A23AE"/>
    <w:rsid w:val="008A6CEA"/>
    <w:rsid w:val="008B4BF3"/>
    <w:rsid w:val="008C1B70"/>
    <w:rsid w:val="008D1454"/>
    <w:rsid w:val="008D1D64"/>
    <w:rsid w:val="008E0618"/>
    <w:rsid w:val="008E56C1"/>
    <w:rsid w:val="009033FE"/>
    <w:rsid w:val="009051A9"/>
    <w:rsid w:val="009161F8"/>
    <w:rsid w:val="00922750"/>
    <w:rsid w:val="00952914"/>
    <w:rsid w:val="009603D2"/>
    <w:rsid w:val="00963E0D"/>
    <w:rsid w:val="0098117A"/>
    <w:rsid w:val="00984F41"/>
    <w:rsid w:val="00992D60"/>
    <w:rsid w:val="00994264"/>
    <w:rsid w:val="009B273C"/>
    <w:rsid w:val="009B3B10"/>
    <w:rsid w:val="009C0C75"/>
    <w:rsid w:val="009C149D"/>
    <w:rsid w:val="009C6360"/>
    <w:rsid w:val="009D158C"/>
    <w:rsid w:val="009D4597"/>
    <w:rsid w:val="009E22C4"/>
    <w:rsid w:val="009E6DBC"/>
    <w:rsid w:val="009F047E"/>
    <w:rsid w:val="009F6FFE"/>
    <w:rsid w:val="00A003EB"/>
    <w:rsid w:val="00A14BA7"/>
    <w:rsid w:val="00A15AF7"/>
    <w:rsid w:val="00A24AA0"/>
    <w:rsid w:val="00A2608E"/>
    <w:rsid w:val="00A455E1"/>
    <w:rsid w:val="00A543FF"/>
    <w:rsid w:val="00A70AC6"/>
    <w:rsid w:val="00A72F90"/>
    <w:rsid w:val="00A81DBD"/>
    <w:rsid w:val="00A84C84"/>
    <w:rsid w:val="00A90D9A"/>
    <w:rsid w:val="00AA2B00"/>
    <w:rsid w:val="00AC06A3"/>
    <w:rsid w:val="00AE48D8"/>
    <w:rsid w:val="00AF19A8"/>
    <w:rsid w:val="00AF592A"/>
    <w:rsid w:val="00B06530"/>
    <w:rsid w:val="00B06A16"/>
    <w:rsid w:val="00B12076"/>
    <w:rsid w:val="00B20C9B"/>
    <w:rsid w:val="00B2223F"/>
    <w:rsid w:val="00B26FD7"/>
    <w:rsid w:val="00B31241"/>
    <w:rsid w:val="00B326BA"/>
    <w:rsid w:val="00B34512"/>
    <w:rsid w:val="00B41D88"/>
    <w:rsid w:val="00B453A7"/>
    <w:rsid w:val="00B803F7"/>
    <w:rsid w:val="00B819F8"/>
    <w:rsid w:val="00B85C30"/>
    <w:rsid w:val="00B90E28"/>
    <w:rsid w:val="00BB2899"/>
    <w:rsid w:val="00BB3010"/>
    <w:rsid w:val="00BB42F0"/>
    <w:rsid w:val="00BB4754"/>
    <w:rsid w:val="00BB5992"/>
    <w:rsid w:val="00BB72A2"/>
    <w:rsid w:val="00BC14F1"/>
    <w:rsid w:val="00BC6F7B"/>
    <w:rsid w:val="00C064E2"/>
    <w:rsid w:val="00C1566A"/>
    <w:rsid w:val="00C26DD0"/>
    <w:rsid w:val="00C56412"/>
    <w:rsid w:val="00C762B3"/>
    <w:rsid w:val="00C827B3"/>
    <w:rsid w:val="00C86FBB"/>
    <w:rsid w:val="00CA1D92"/>
    <w:rsid w:val="00CB43C0"/>
    <w:rsid w:val="00CB71E6"/>
    <w:rsid w:val="00CC4DC0"/>
    <w:rsid w:val="00CC7A4C"/>
    <w:rsid w:val="00CD1A50"/>
    <w:rsid w:val="00CD2DB3"/>
    <w:rsid w:val="00D20460"/>
    <w:rsid w:val="00D227C7"/>
    <w:rsid w:val="00D63B71"/>
    <w:rsid w:val="00D7303E"/>
    <w:rsid w:val="00D805F2"/>
    <w:rsid w:val="00D856B5"/>
    <w:rsid w:val="00D9221E"/>
    <w:rsid w:val="00D9436B"/>
    <w:rsid w:val="00DA352A"/>
    <w:rsid w:val="00DA4A3A"/>
    <w:rsid w:val="00DB16B9"/>
    <w:rsid w:val="00DB58E5"/>
    <w:rsid w:val="00DC046B"/>
    <w:rsid w:val="00DC4472"/>
    <w:rsid w:val="00DD1698"/>
    <w:rsid w:val="00DD68E9"/>
    <w:rsid w:val="00DE5660"/>
    <w:rsid w:val="00E03C45"/>
    <w:rsid w:val="00E07CC7"/>
    <w:rsid w:val="00E20C61"/>
    <w:rsid w:val="00E31472"/>
    <w:rsid w:val="00E331B6"/>
    <w:rsid w:val="00E34220"/>
    <w:rsid w:val="00E37FB8"/>
    <w:rsid w:val="00E52027"/>
    <w:rsid w:val="00E5495A"/>
    <w:rsid w:val="00E57608"/>
    <w:rsid w:val="00E65341"/>
    <w:rsid w:val="00E6771E"/>
    <w:rsid w:val="00E67A18"/>
    <w:rsid w:val="00E71860"/>
    <w:rsid w:val="00E71D3A"/>
    <w:rsid w:val="00E77EAC"/>
    <w:rsid w:val="00E81CC8"/>
    <w:rsid w:val="00E91604"/>
    <w:rsid w:val="00E95F09"/>
    <w:rsid w:val="00E9614D"/>
    <w:rsid w:val="00EA390D"/>
    <w:rsid w:val="00EA563B"/>
    <w:rsid w:val="00EA6039"/>
    <w:rsid w:val="00EB3FB8"/>
    <w:rsid w:val="00EB4144"/>
    <w:rsid w:val="00EE3AB9"/>
    <w:rsid w:val="00F0133A"/>
    <w:rsid w:val="00F073CB"/>
    <w:rsid w:val="00F11422"/>
    <w:rsid w:val="00F11AB7"/>
    <w:rsid w:val="00F246D4"/>
    <w:rsid w:val="00F3730D"/>
    <w:rsid w:val="00F42C7A"/>
    <w:rsid w:val="00F44487"/>
    <w:rsid w:val="00F77042"/>
    <w:rsid w:val="00F901DE"/>
    <w:rsid w:val="00F9578F"/>
    <w:rsid w:val="00F960B1"/>
    <w:rsid w:val="00FB4EFA"/>
    <w:rsid w:val="00FC6BD6"/>
    <w:rsid w:val="00FC7B24"/>
    <w:rsid w:val="00FE24BA"/>
    <w:rsid w:val="00FE7E8D"/>
    <w:rsid w:val="00FF3C9A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1654299"/>
  <w15:chartTrackingRefBased/>
  <w15:docId w15:val="{316C2D0F-7EB2-4EA8-8818-DC41DAD47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AD8"/>
  </w:style>
  <w:style w:type="paragraph" w:styleId="Footer">
    <w:name w:val="footer"/>
    <w:basedOn w:val="Normal"/>
    <w:link w:val="FooterChar"/>
    <w:uiPriority w:val="99"/>
    <w:unhideWhenUsed/>
    <w:rsid w:val="00730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AD8"/>
  </w:style>
  <w:style w:type="table" w:styleId="TableGrid">
    <w:name w:val="Table Grid"/>
    <w:basedOn w:val="TableNormal"/>
    <w:uiPriority w:val="59"/>
    <w:rsid w:val="00842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2FF1"/>
    <w:pPr>
      <w:spacing w:after="160" w:line="259" w:lineRule="auto"/>
      <w:ind w:left="720"/>
      <w:contextualSpacing/>
    </w:pPr>
  </w:style>
  <w:style w:type="table" w:styleId="GridTable4-Accent1">
    <w:name w:val="Grid Table 4 Accent 1"/>
    <w:basedOn w:val="TableNormal"/>
    <w:uiPriority w:val="49"/>
    <w:rsid w:val="009B273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">
    <w:name w:val="Grid Table 4"/>
    <w:basedOn w:val="TableNormal"/>
    <w:uiPriority w:val="49"/>
    <w:rsid w:val="002973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2973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E48D8"/>
  </w:style>
  <w:style w:type="paragraph" w:styleId="BalloonText">
    <w:name w:val="Balloon Text"/>
    <w:basedOn w:val="Normal"/>
    <w:link w:val="BalloonTextChar"/>
    <w:uiPriority w:val="99"/>
    <w:semiHidden/>
    <w:unhideWhenUsed/>
    <w:rsid w:val="008D1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4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6C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Zhaobin Huang</dc:creator>
  <cp:keywords/>
  <dc:description/>
  <cp:lastModifiedBy>Zhaobin</cp:lastModifiedBy>
  <cp:revision>3</cp:revision>
  <dcterms:created xsi:type="dcterms:W3CDTF">2020-07-29T02:32:00Z</dcterms:created>
  <dcterms:modified xsi:type="dcterms:W3CDTF">2020-07-29T02:35:00Z</dcterms:modified>
</cp:coreProperties>
</file>