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CE" w:rsidRPr="005F012C" w:rsidRDefault="000937CE">
      <w:pPr>
        <w:rPr>
          <w:rFonts w:ascii="Times New Roman" w:hAnsi="Times New Roman" w:cs="Times New Roman"/>
          <w:b/>
          <w:sz w:val="24"/>
          <w:szCs w:val="24"/>
          <w:lang w:val="en-US"/>
        </w:rPr>
      </w:pPr>
      <w:r w:rsidRPr="005F012C">
        <w:rPr>
          <w:rFonts w:ascii="Times New Roman" w:hAnsi="Times New Roman" w:cs="Times New Roman"/>
          <w:b/>
          <w:noProof/>
          <w:sz w:val="24"/>
          <w:szCs w:val="24"/>
          <w:lang w:val="en-US" w:eastAsia="en-US"/>
        </w:rPr>
        <w:drawing>
          <wp:inline distT="0" distB="0" distL="0" distR="0">
            <wp:extent cx="8863330" cy="4960620"/>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63330" cy="4960620"/>
                    </a:xfrm>
                    <a:prstGeom prst="rect">
                      <a:avLst/>
                    </a:prstGeom>
                  </pic:spPr>
                </pic:pic>
              </a:graphicData>
            </a:graphic>
          </wp:inline>
        </w:drawing>
      </w:r>
    </w:p>
    <w:p w:rsidR="000937CE" w:rsidRPr="005F012C" w:rsidRDefault="000937CE">
      <w:pPr>
        <w:rPr>
          <w:rFonts w:ascii="Times New Roman" w:hAnsi="Times New Roman" w:cs="Times New Roman"/>
          <w:b/>
          <w:sz w:val="24"/>
          <w:szCs w:val="24"/>
          <w:lang w:val="en-US"/>
        </w:rPr>
      </w:pPr>
    </w:p>
    <w:p w:rsidR="000937CE" w:rsidRPr="005F012C" w:rsidRDefault="000937CE" w:rsidP="000937CE">
      <w:pPr>
        <w:spacing w:after="0" w:line="240" w:lineRule="auto"/>
        <w:rPr>
          <w:rFonts w:ascii="Times New Roman" w:hAnsi="Times New Roman" w:cs="Times New Roman"/>
          <w:bCs/>
          <w:sz w:val="24"/>
          <w:szCs w:val="24"/>
          <w:lang w:val="en-US"/>
        </w:rPr>
      </w:pPr>
      <w:r w:rsidRPr="005F012C">
        <w:rPr>
          <w:rFonts w:ascii="Times New Roman" w:hAnsi="Times New Roman" w:cs="Times New Roman"/>
          <w:b/>
          <w:sz w:val="24"/>
          <w:szCs w:val="24"/>
          <w:lang w:val="en-US"/>
        </w:rPr>
        <w:t xml:space="preserve">Supplementary Figure </w:t>
      </w:r>
      <w:r w:rsidR="0049689B" w:rsidRPr="005F012C">
        <w:rPr>
          <w:rFonts w:ascii="Times New Roman" w:hAnsi="Times New Roman" w:cs="Times New Roman"/>
          <w:b/>
          <w:sz w:val="24"/>
          <w:szCs w:val="24"/>
          <w:lang w:val="en-US"/>
        </w:rPr>
        <w:t>1</w:t>
      </w:r>
      <w:r w:rsidRPr="005F012C">
        <w:rPr>
          <w:rFonts w:ascii="Times New Roman" w:hAnsi="Times New Roman" w:cs="Times New Roman"/>
          <w:b/>
          <w:sz w:val="24"/>
          <w:szCs w:val="24"/>
          <w:lang w:val="en-US"/>
        </w:rPr>
        <w:t>.</w:t>
      </w:r>
      <w:r w:rsidRPr="005F012C">
        <w:rPr>
          <w:rFonts w:ascii="Times New Roman" w:hAnsi="Times New Roman" w:cs="Times New Roman"/>
          <w:bCs/>
          <w:sz w:val="24"/>
          <w:szCs w:val="24"/>
          <w:lang w:val="en-US"/>
        </w:rPr>
        <w:t xml:space="preserve"> The flow chart of the participants in the study</w:t>
      </w:r>
    </w:p>
    <w:p w:rsidR="000937CE" w:rsidRPr="005F012C" w:rsidRDefault="000937CE">
      <w:pPr>
        <w:rPr>
          <w:rFonts w:ascii="Times New Roman" w:hAnsi="Times New Roman" w:cs="Times New Roman"/>
          <w:b/>
          <w:sz w:val="24"/>
          <w:szCs w:val="24"/>
          <w:lang w:val="en-US"/>
        </w:rPr>
      </w:pPr>
      <w:r w:rsidRPr="005F012C">
        <w:rPr>
          <w:rFonts w:ascii="Times New Roman" w:hAnsi="Times New Roman" w:cs="Times New Roman"/>
          <w:b/>
          <w:sz w:val="24"/>
          <w:szCs w:val="24"/>
          <w:lang w:val="en-US"/>
        </w:rPr>
        <w:br w:type="page"/>
      </w:r>
      <w:r w:rsidRPr="005F012C">
        <w:rPr>
          <w:rFonts w:ascii="Times New Roman" w:hAnsi="Times New Roman" w:cs="Times New Roman"/>
          <w:b/>
          <w:noProof/>
          <w:sz w:val="24"/>
          <w:szCs w:val="24"/>
          <w:lang w:val="en-US" w:eastAsia="en-US"/>
        </w:rPr>
        <w:lastRenderedPageBreak/>
        <w:drawing>
          <wp:inline distT="0" distB="0" distL="0" distR="0">
            <wp:extent cx="8863330" cy="499681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63330" cy="4996815"/>
                    </a:xfrm>
                    <a:prstGeom prst="rect">
                      <a:avLst/>
                    </a:prstGeom>
                  </pic:spPr>
                </pic:pic>
              </a:graphicData>
            </a:graphic>
          </wp:inline>
        </w:drawing>
      </w:r>
    </w:p>
    <w:p w:rsidR="000937CE" w:rsidRPr="005F012C" w:rsidRDefault="000937CE" w:rsidP="00445065">
      <w:pPr>
        <w:spacing w:after="0" w:line="240" w:lineRule="auto"/>
        <w:rPr>
          <w:rFonts w:ascii="Times New Roman" w:hAnsi="Times New Roman" w:cs="Times New Roman"/>
          <w:b/>
          <w:sz w:val="24"/>
          <w:szCs w:val="24"/>
          <w:lang w:val="en-US"/>
        </w:rPr>
      </w:pPr>
    </w:p>
    <w:p w:rsidR="000937CE" w:rsidRPr="005F012C" w:rsidRDefault="000937CE" w:rsidP="00445065">
      <w:pPr>
        <w:spacing w:after="0" w:line="240" w:lineRule="auto"/>
        <w:rPr>
          <w:rFonts w:ascii="Times New Roman" w:hAnsi="Times New Roman" w:cs="Times New Roman"/>
          <w:b/>
          <w:sz w:val="24"/>
          <w:szCs w:val="24"/>
          <w:lang w:val="en-US"/>
        </w:rPr>
      </w:pPr>
    </w:p>
    <w:p w:rsidR="000937CE" w:rsidRPr="005F012C" w:rsidRDefault="001E7473" w:rsidP="00445065">
      <w:pPr>
        <w:spacing w:after="0" w:line="240" w:lineRule="auto"/>
        <w:rPr>
          <w:rFonts w:ascii="Times New Roman" w:hAnsi="Times New Roman" w:cs="Times New Roman"/>
          <w:bCs/>
          <w:sz w:val="24"/>
          <w:szCs w:val="24"/>
          <w:lang w:val="en-US"/>
        </w:rPr>
      </w:pPr>
      <w:r w:rsidRPr="005F012C">
        <w:rPr>
          <w:rFonts w:ascii="Times New Roman" w:hAnsi="Times New Roman" w:cs="Times New Roman"/>
          <w:b/>
          <w:sz w:val="24"/>
          <w:szCs w:val="24"/>
          <w:lang w:val="en-US"/>
        </w:rPr>
        <w:t xml:space="preserve">Supplementary Figure </w:t>
      </w:r>
      <w:r w:rsidR="0049689B" w:rsidRPr="005F012C">
        <w:rPr>
          <w:rFonts w:ascii="Times New Roman" w:hAnsi="Times New Roman" w:cs="Times New Roman"/>
          <w:b/>
          <w:sz w:val="24"/>
          <w:szCs w:val="24"/>
          <w:lang w:val="en-US"/>
        </w:rPr>
        <w:t>1</w:t>
      </w:r>
      <w:r w:rsidR="00445065" w:rsidRPr="005F012C">
        <w:rPr>
          <w:rFonts w:ascii="Times New Roman" w:hAnsi="Times New Roman" w:cs="Times New Roman"/>
          <w:b/>
          <w:sz w:val="24"/>
          <w:szCs w:val="24"/>
          <w:lang w:val="en-US"/>
        </w:rPr>
        <w:t>.</w:t>
      </w:r>
      <w:r w:rsidR="002B2373" w:rsidRPr="005F012C">
        <w:rPr>
          <w:rFonts w:ascii="Times New Roman" w:hAnsi="Times New Roman" w:cs="Times New Roman"/>
          <w:bCs/>
          <w:sz w:val="24"/>
          <w:szCs w:val="24"/>
          <w:lang w:val="en-US"/>
        </w:rPr>
        <w:t xml:space="preserve"> The flow chart of the participants in the study</w:t>
      </w:r>
    </w:p>
    <w:p w:rsidR="000937CE" w:rsidRPr="005F012C" w:rsidRDefault="000937CE" w:rsidP="000937CE">
      <w:pPr>
        <w:rPr>
          <w:rFonts w:ascii="Times New Roman" w:hAnsi="Times New Roman" w:cs="Times New Roman"/>
          <w:bCs/>
          <w:sz w:val="24"/>
          <w:szCs w:val="24"/>
          <w:lang w:val="en-US"/>
        </w:rPr>
      </w:pPr>
      <w:r w:rsidRPr="005F012C">
        <w:rPr>
          <w:rFonts w:ascii="Times New Roman" w:hAnsi="Times New Roman" w:cs="Times New Roman"/>
          <w:bCs/>
          <w:sz w:val="24"/>
          <w:szCs w:val="24"/>
          <w:lang w:val="en-US"/>
        </w:rPr>
        <w:br w:type="page"/>
      </w:r>
      <w:r w:rsidRPr="005F012C">
        <w:rPr>
          <w:rFonts w:ascii="Times New Roman" w:hAnsi="Times New Roman" w:cs="Times New Roman"/>
          <w:b/>
          <w:sz w:val="24"/>
          <w:szCs w:val="24"/>
          <w:lang w:val="en-US"/>
        </w:rPr>
        <w:lastRenderedPageBreak/>
        <w:t xml:space="preserve">Supplementary Figure </w:t>
      </w:r>
      <w:r w:rsidR="0049689B" w:rsidRPr="005F012C">
        <w:rPr>
          <w:rFonts w:ascii="Times New Roman" w:hAnsi="Times New Roman" w:cs="Times New Roman"/>
          <w:b/>
          <w:sz w:val="24"/>
          <w:szCs w:val="24"/>
          <w:lang w:val="en-US"/>
        </w:rPr>
        <w:t>1</w:t>
      </w:r>
      <w:r w:rsidRPr="005F012C">
        <w:rPr>
          <w:rFonts w:ascii="Times New Roman" w:hAnsi="Times New Roman" w:cs="Times New Roman"/>
          <w:b/>
          <w:sz w:val="24"/>
          <w:szCs w:val="24"/>
          <w:lang w:val="en-US"/>
        </w:rPr>
        <w:t>.</w:t>
      </w:r>
      <w:r w:rsidRPr="005F012C">
        <w:rPr>
          <w:rFonts w:ascii="Times New Roman" w:hAnsi="Times New Roman" w:cs="Times New Roman"/>
          <w:bCs/>
          <w:sz w:val="24"/>
          <w:szCs w:val="24"/>
          <w:lang w:val="en-US"/>
        </w:rPr>
        <w:t xml:space="preserve"> The flow chart of the participants in the study</w:t>
      </w:r>
    </w:p>
    <w:p w:rsidR="00445065" w:rsidRPr="005F012C" w:rsidRDefault="00445065" w:rsidP="00445065">
      <w:pPr>
        <w:spacing w:after="0" w:line="240" w:lineRule="auto"/>
        <w:rPr>
          <w:rFonts w:ascii="Times New Roman" w:hAnsi="Times New Roman" w:cs="Times New Roman"/>
          <w:bCs/>
          <w:sz w:val="24"/>
          <w:szCs w:val="24"/>
          <w:lang w:val="en-US"/>
        </w:rPr>
      </w:pPr>
    </w:p>
    <w:p w:rsidR="000937CE" w:rsidRPr="005F012C" w:rsidRDefault="000937CE" w:rsidP="00445065">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lang w:val="en-US"/>
        </w:rPr>
        <w:t>Figure legend</w:t>
      </w:r>
    </w:p>
    <w:p w:rsidR="000937CE" w:rsidRPr="005F012C" w:rsidRDefault="000937CE" w:rsidP="00445065">
      <w:pPr>
        <w:spacing w:after="0" w:line="240" w:lineRule="auto"/>
        <w:rPr>
          <w:rFonts w:ascii="Times New Roman" w:hAnsi="Times New Roman" w:cs="Times New Roman"/>
          <w:bCs/>
          <w:sz w:val="24"/>
          <w:szCs w:val="24"/>
          <w:lang w:val="en-US"/>
        </w:rPr>
      </w:pPr>
    </w:p>
    <w:p w:rsidR="0049689B" w:rsidRPr="005F012C" w:rsidRDefault="000937CE" w:rsidP="000937CE">
      <w:pPr>
        <w:spacing w:after="0" w:line="360" w:lineRule="auto"/>
        <w:rPr>
          <w:rFonts w:ascii="Times New Roman" w:hAnsi="Times New Roman" w:cs="Times New Roman"/>
          <w:i/>
          <w:iCs/>
          <w:sz w:val="24"/>
          <w:szCs w:val="24"/>
          <w:lang w:val="en-US"/>
        </w:rPr>
      </w:pPr>
      <w:r w:rsidRPr="005F012C">
        <w:rPr>
          <w:rFonts w:ascii="Times New Roman" w:hAnsi="Times New Roman" w:cs="Times New Roman"/>
          <w:b/>
          <w:bCs/>
          <w:i/>
          <w:iCs/>
          <w:sz w:val="24"/>
          <w:szCs w:val="24"/>
          <w:lang w:val="en-US"/>
        </w:rPr>
        <w:t>Figure legend.</w:t>
      </w:r>
      <w:r w:rsidRPr="005F012C">
        <w:rPr>
          <w:rFonts w:ascii="Times New Roman" w:hAnsi="Times New Roman" w:cs="Times New Roman"/>
          <w:i/>
          <w:iCs/>
          <w:sz w:val="24"/>
          <w:szCs w:val="24"/>
          <w:lang w:val="en-US"/>
        </w:rPr>
        <w:t xml:space="preserve"> The vertical bars show the visits to the study centre. There were three different conventional counselling methods (intensive group counselling, 8 times after the baseline visit; short counselling, 2 times after the baseline visit; no group counselling, a booklet with information and recommendations about healthy lifestyle). The higher vertical bars show the actual visits to the study centre at baseline, 12 months and 24 months. It is noteworthy that all study subjects had the same number of visits to the study centre and no other contacts with the study personnel. It is important to note that there were no intervention procedures between the 12-month and the 24-month visits.</w:t>
      </w:r>
    </w:p>
    <w:p w:rsidR="0049689B" w:rsidRPr="005F012C" w:rsidRDefault="0049689B">
      <w:pPr>
        <w:rPr>
          <w:rFonts w:ascii="Times New Roman" w:hAnsi="Times New Roman" w:cs="Times New Roman"/>
          <w:i/>
          <w:iCs/>
          <w:sz w:val="24"/>
          <w:szCs w:val="24"/>
          <w:lang w:val="en-US"/>
        </w:rPr>
      </w:pPr>
      <w:r w:rsidRPr="005F012C">
        <w:rPr>
          <w:rFonts w:ascii="Times New Roman" w:hAnsi="Times New Roman" w:cs="Times New Roman"/>
          <w:i/>
          <w:iCs/>
          <w:sz w:val="24"/>
          <w:szCs w:val="24"/>
          <w:lang w:val="en-US"/>
        </w:rPr>
        <w:br w:type="page"/>
      </w:r>
    </w:p>
    <w:p w:rsidR="000937CE" w:rsidRPr="005F012C" w:rsidRDefault="0049689B" w:rsidP="000937CE">
      <w:pPr>
        <w:spacing w:after="0" w:line="360" w:lineRule="auto"/>
        <w:rPr>
          <w:rFonts w:ascii="Times New Roman" w:hAnsi="Times New Roman" w:cs="Times New Roman"/>
          <w:bCs/>
          <w:sz w:val="24"/>
          <w:szCs w:val="24"/>
          <w:lang w:val="en-US"/>
        </w:rPr>
      </w:pPr>
      <w:r w:rsidRPr="005F012C">
        <w:rPr>
          <w:rFonts w:ascii="Times New Roman" w:hAnsi="Times New Roman" w:cs="Times New Roman"/>
          <w:b/>
          <w:sz w:val="24"/>
          <w:szCs w:val="24"/>
          <w:lang w:val="en-US"/>
        </w:rPr>
        <w:lastRenderedPageBreak/>
        <w:t>Supplementary Figure 2.</w:t>
      </w:r>
    </w:p>
    <w:p w:rsidR="00445065" w:rsidRPr="005F012C" w:rsidRDefault="00B86834" w:rsidP="00445065">
      <w:pPr>
        <w:spacing w:after="0" w:line="240" w:lineRule="auto"/>
        <w:rPr>
          <w:rFonts w:ascii="Times New Roman" w:hAnsi="Times New Roman" w:cs="Times New Roman"/>
          <w:bCs/>
          <w:sz w:val="24"/>
          <w:szCs w:val="24"/>
          <w:lang w:val="en-US"/>
        </w:rPr>
      </w:pPr>
      <w:r w:rsidRPr="005F012C">
        <w:rPr>
          <w:rFonts w:ascii="Times New Roman" w:hAnsi="Times New Roman" w:cs="Times New Roman"/>
          <w:bCs/>
          <w:noProof/>
          <w:sz w:val="24"/>
          <w:szCs w:val="24"/>
          <w:lang w:val="en-US" w:eastAsia="en-US"/>
        </w:rPr>
        <w:drawing>
          <wp:inline distT="0" distB="0" distL="0" distR="0">
            <wp:extent cx="7035983" cy="5276850"/>
            <wp:effectExtent l="0" t="0" r="0" b="0"/>
            <wp:docPr id="1" name="그림 1" descr="텍스트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_UK.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44456" cy="5283205"/>
                    </a:xfrm>
                    <a:prstGeom prst="rect">
                      <a:avLst/>
                    </a:prstGeom>
                  </pic:spPr>
                </pic:pic>
              </a:graphicData>
            </a:graphic>
          </wp:inline>
        </w:drawing>
      </w:r>
    </w:p>
    <w:p w:rsidR="00445065" w:rsidRPr="005F012C" w:rsidRDefault="002B2373" w:rsidP="00445065">
      <w:pPr>
        <w:rPr>
          <w:rFonts w:ascii="Times New Roman" w:hAnsi="Times New Roman" w:cs="Times New Roman"/>
          <w:bCs/>
          <w:sz w:val="24"/>
          <w:szCs w:val="24"/>
          <w:lang w:val="en-US"/>
        </w:rPr>
      </w:pPr>
      <w:r w:rsidRPr="005F012C">
        <w:rPr>
          <w:rFonts w:ascii="Times New Roman" w:hAnsi="Times New Roman" w:cs="Times New Roman"/>
          <w:bCs/>
          <w:sz w:val="24"/>
          <w:szCs w:val="24"/>
          <w:lang w:val="en-US"/>
        </w:rPr>
        <w:t>ICT, Information and Communication Technology.</w:t>
      </w:r>
      <w:r w:rsidR="00445065" w:rsidRPr="005F012C">
        <w:rPr>
          <w:rFonts w:ascii="Times New Roman" w:hAnsi="Times New Roman" w:cs="Times New Roman"/>
          <w:bCs/>
          <w:sz w:val="24"/>
          <w:szCs w:val="24"/>
          <w:lang w:val="en-US"/>
        </w:rPr>
        <w:br w:type="page"/>
      </w:r>
    </w:p>
    <w:p w:rsidR="00657B3F" w:rsidRPr="005F012C" w:rsidRDefault="0049689B" w:rsidP="00657B3F">
      <w:pPr>
        <w:spacing w:after="0" w:line="240" w:lineRule="auto"/>
        <w:rPr>
          <w:rFonts w:ascii="Times New Roman" w:hAnsi="Times New Roman" w:cs="Times New Roman"/>
          <w:bCs/>
          <w:sz w:val="24"/>
          <w:szCs w:val="24"/>
          <w:lang w:val="en-US"/>
        </w:rPr>
      </w:pPr>
      <w:r w:rsidRPr="005F012C">
        <w:rPr>
          <w:rFonts w:ascii="Times New Roman" w:hAnsi="Times New Roman" w:cs="Times New Roman"/>
          <w:b/>
          <w:sz w:val="24"/>
          <w:szCs w:val="24"/>
          <w:lang w:val="en-US"/>
        </w:rPr>
        <w:lastRenderedPageBreak/>
        <w:t>Supplementary</w:t>
      </w:r>
      <w:r w:rsidR="001E7473" w:rsidRPr="005F012C">
        <w:rPr>
          <w:rFonts w:ascii="Times New Roman" w:hAnsi="Times New Roman" w:cs="Times New Roman"/>
          <w:b/>
          <w:sz w:val="24"/>
          <w:szCs w:val="24"/>
          <w:lang w:val="en-US"/>
        </w:rPr>
        <w:t xml:space="preserve"> Table </w:t>
      </w:r>
      <w:r w:rsidR="00657B3F" w:rsidRPr="005F012C">
        <w:rPr>
          <w:rFonts w:ascii="Times New Roman" w:hAnsi="Times New Roman" w:cs="Times New Roman"/>
          <w:b/>
          <w:sz w:val="24"/>
          <w:szCs w:val="24"/>
          <w:lang w:val="en-US"/>
        </w:rPr>
        <w:t>1.</w:t>
      </w:r>
      <w:r w:rsidR="00657B3F" w:rsidRPr="005F012C">
        <w:rPr>
          <w:rFonts w:ascii="Times New Roman" w:hAnsi="Times New Roman" w:cs="Times New Roman"/>
          <w:bCs/>
          <w:sz w:val="24"/>
          <w:szCs w:val="24"/>
          <w:lang w:val="en-US"/>
        </w:rPr>
        <w:t xml:space="preserve"> General characteristics of no-ICT group and ICT group over time</w:t>
      </w:r>
    </w:p>
    <w:tbl>
      <w:tblPr>
        <w:tblStyle w:val="TableGrid"/>
        <w:tblW w:w="13100" w:type="dxa"/>
        <w:tblLayout w:type="fixed"/>
        <w:tblLook w:val="04A0"/>
      </w:tblPr>
      <w:tblGrid>
        <w:gridCol w:w="2771"/>
        <w:gridCol w:w="1230"/>
        <w:gridCol w:w="1230"/>
        <w:gridCol w:w="983"/>
        <w:gridCol w:w="1230"/>
        <w:gridCol w:w="1230"/>
        <w:gridCol w:w="983"/>
        <w:gridCol w:w="1230"/>
        <w:gridCol w:w="1230"/>
        <w:gridCol w:w="983"/>
      </w:tblGrid>
      <w:tr w:rsidR="00657B3F" w:rsidRPr="005F012C" w:rsidTr="002B2373">
        <w:tc>
          <w:tcPr>
            <w:tcW w:w="2771" w:type="dxa"/>
            <w:shd w:val="clear" w:color="auto" w:fill="auto"/>
          </w:tcPr>
          <w:p w:rsidR="00657B3F" w:rsidRPr="005F012C" w:rsidRDefault="00657B3F" w:rsidP="002B2373">
            <w:pPr>
              <w:rPr>
                <w:rFonts w:ascii="Times New Roman" w:hAnsi="Times New Roman" w:cs="Times New Roman"/>
                <w:bCs/>
                <w:szCs w:val="20"/>
              </w:rPr>
            </w:pPr>
          </w:p>
        </w:tc>
        <w:tc>
          <w:tcPr>
            <w:tcW w:w="3443" w:type="dxa"/>
            <w:gridSpan w:val="3"/>
            <w:shd w:val="clear" w:color="auto" w:fill="auto"/>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Baseline</w:t>
            </w:r>
          </w:p>
        </w:tc>
        <w:tc>
          <w:tcPr>
            <w:tcW w:w="3443" w:type="dxa"/>
            <w:gridSpan w:val="3"/>
            <w:shd w:val="clear" w:color="auto" w:fill="auto"/>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1-year follow-up</w:t>
            </w:r>
          </w:p>
        </w:tc>
        <w:tc>
          <w:tcPr>
            <w:tcW w:w="3443" w:type="dxa"/>
            <w:gridSpan w:val="3"/>
            <w:shd w:val="clear" w:color="auto" w:fill="auto"/>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2-year follow-up</w:t>
            </w:r>
          </w:p>
        </w:tc>
      </w:tr>
      <w:tr w:rsidR="00657B3F" w:rsidRPr="005F012C" w:rsidTr="002B2373">
        <w:tc>
          <w:tcPr>
            <w:tcW w:w="2771" w:type="dxa"/>
            <w:shd w:val="clear" w:color="auto" w:fill="auto"/>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Variables</w:t>
            </w:r>
          </w:p>
        </w:tc>
        <w:tc>
          <w:tcPr>
            <w:tcW w:w="1230" w:type="dxa"/>
            <w:shd w:val="clear" w:color="auto" w:fill="auto"/>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No ICT</w:t>
            </w:r>
          </w:p>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(n = 179)</w:t>
            </w:r>
          </w:p>
        </w:tc>
        <w:tc>
          <w:tcPr>
            <w:tcW w:w="1230" w:type="dxa"/>
            <w:shd w:val="clear" w:color="auto" w:fill="auto"/>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ICT</w:t>
            </w:r>
          </w:p>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(n = 196)</w:t>
            </w:r>
          </w:p>
        </w:tc>
        <w:tc>
          <w:tcPr>
            <w:tcW w:w="983" w:type="dxa"/>
            <w:shd w:val="clear" w:color="auto" w:fill="auto"/>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P value</w:t>
            </w:r>
          </w:p>
        </w:tc>
        <w:tc>
          <w:tcPr>
            <w:tcW w:w="1230" w:type="dxa"/>
            <w:shd w:val="clear" w:color="auto" w:fill="auto"/>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No ICT</w:t>
            </w:r>
          </w:p>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(n = 179)</w:t>
            </w:r>
          </w:p>
        </w:tc>
        <w:tc>
          <w:tcPr>
            <w:tcW w:w="1230" w:type="dxa"/>
            <w:shd w:val="clear" w:color="auto" w:fill="auto"/>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ICT</w:t>
            </w:r>
          </w:p>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(n = 196)</w:t>
            </w:r>
          </w:p>
        </w:tc>
        <w:tc>
          <w:tcPr>
            <w:tcW w:w="983" w:type="dxa"/>
            <w:shd w:val="clear" w:color="auto" w:fill="auto"/>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P value</w:t>
            </w:r>
          </w:p>
        </w:tc>
        <w:tc>
          <w:tcPr>
            <w:tcW w:w="1230" w:type="dxa"/>
            <w:shd w:val="clear" w:color="auto" w:fill="auto"/>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No ICT</w:t>
            </w:r>
          </w:p>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(n = 179)</w:t>
            </w:r>
          </w:p>
        </w:tc>
        <w:tc>
          <w:tcPr>
            <w:tcW w:w="1230" w:type="dxa"/>
            <w:shd w:val="clear" w:color="auto" w:fill="auto"/>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ICT</w:t>
            </w:r>
          </w:p>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(n = 196)</w:t>
            </w:r>
          </w:p>
        </w:tc>
        <w:tc>
          <w:tcPr>
            <w:tcW w:w="983" w:type="dxa"/>
            <w:shd w:val="clear" w:color="auto" w:fill="auto"/>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P value</w:t>
            </w:r>
          </w:p>
        </w:tc>
      </w:tr>
      <w:tr w:rsidR="00657B3F" w:rsidRPr="005F012C" w:rsidTr="002B2373">
        <w:tc>
          <w:tcPr>
            <w:tcW w:w="2771"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Current Tobacco use, n (%)</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26 (16.2)</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42 (23.0)</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0.114</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23 (16.3)</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28 (19.6)</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0.473</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25 (18.7)</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24 (16.7)</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0.663</w:t>
            </w:r>
          </w:p>
        </w:tc>
      </w:tr>
      <w:tr w:rsidR="00657B3F" w:rsidRPr="005F012C" w:rsidTr="002B2373">
        <w:tc>
          <w:tcPr>
            <w:tcW w:w="2771"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Current Alcohol use, n (%)</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137 (85.1)</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162 (88.5)</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0.346</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123 (87.2)</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129 (90.2)</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0.428</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115 (85.8)</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129 (89.6)</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0.339</w:t>
            </w:r>
          </w:p>
        </w:tc>
      </w:tr>
      <w:tr w:rsidR="00657B3F" w:rsidRPr="005F012C" w:rsidTr="002B2373">
        <w:tc>
          <w:tcPr>
            <w:tcW w:w="2771"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Current Total PA, n (%)</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143 (89.4)</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162 (87.1)</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0.513</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121 (90.3)</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127 (92.0)</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0.615</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108 (88.5)</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122 (93.9)</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0.135</w:t>
            </w:r>
          </w:p>
        </w:tc>
      </w:tr>
      <w:tr w:rsidR="00657B3F" w:rsidRPr="005F012C" w:rsidTr="002B2373">
        <w:tc>
          <w:tcPr>
            <w:tcW w:w="2771"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Current Aerobic PA, n (%)</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143 (89.4)</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161 (86.6)</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0.424</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121 (90.3)</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127 (92.0)</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0.615</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108 (88.5)</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122 (93.9)</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0.135</w:t>
            </w:r>
          </w:p>
        </w:tc>
      </w:tr>
      <w:tr w:rsidR="00657B3F" w:rsidRPr="005F012C" w:rsidTr="002B2373">
        <w:tc>
          <w:tcPr>
            <w:tcW w:w="2771"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Current Resistant PA, n (%)</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49 (30.6)</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52 (28.0)</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0.586</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55 (41.0)</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49 (35.5)</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0.347</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55 (45.1)</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45 (34.6)</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0.090</w:t>
            </w:r>
          </w:p>
        </w:tc>
      </w:tr>
      <w:tr w:rsidR="00657B3F" w:rsidRPr="005F012C" w:rsidTr="002B2373">
        <w:tc>
          <w:tcPr>
            <w:tcW w:w="2771"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Sleep time, n (%)</w:t>
            </w:r>
          </w:p>
        </w:tc>
        <w:tc>
          <w:tcPr>
            <w:tcW w:w="1230" w:type="dxa"/>
          </w:tcPr>
          <w:p w:rsidR="00657B3F" w:rsidRPr="005F012C" w:rsidRDefault="00657B3F" w:rsidP="002B2373">
            <w:pPr>
              <w:rPr>
                <w:rFonts w:ascii="Times New Roman" w:hAnsi="Times New Roman" w:cs="Times New Roman"/>
                <w:bCs/>
                <w:szCs w:val="20"/>
              </w:rPr>
            </w:pPr>
          </w:p>
        </w:tc>
        <w:tc>
          <w:tcPr>
            <w:tcW w:w="1230" w:type="dxa"/>
          </w:tcPr>
          <w:p w:rsidR="00657B3F" w:rsidRPr="005F012C" w:rsidRDefault="00657B3F" w:rsidP="002B2373">
            <w:pPr>
              <w:rPr>
                <w:rFonts w:ascii="Times New Roman" w:hAnsi="Times New Roman" w:cs="Times New Roman"/>
                <w:bCs/>
                <w:szCs w:val="20"/>
              </w:rPr>
            </w:pP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0.563</w:t>
            </w:r>
          </w:p>
        </w:tc>
        <w:tc>
          <w:tcPr>
            <w:tcW w:w="1230" w:type="dxa"/>
          </w:tcPr>
          <w:p w:rsidR="00657B3F" w:rsidRPr="005F012C" w:rsidRDefault="00657B3F" w:rsidP="002B2373">
            <w:pPr>
              <w:rPr>
                <w:rFonts w:ascii="Times New Roman" w:hAnsi="Times New Roman" w:cs="Times New Roman"/>
                <w:bCs/>
                <w:szCs w:val="20"/>
              </w:rPr>
            </w:pPr>
          </w:p>
        </w:tc>
        <w:tc>
          <w:tcPr>
            <w:tcW w:w="1230" w:type="dxa"/>
          </w:tcPr>
          <w:p w:rsidR="00657B3F" w:rsidRPr="005F012C" w:rsidRDefault="00657B3F" w:rsidP="002B2373">
            <w:pPr>
              <w:rPr>
                <w:rFonts w:ascii="Times New Roman" w:hAnsi="Times New Roman" w:cs="Times New Roman"/>
                <w:bCs/>
                <w:szCs w:val="20"/>
              </w:rPr>
            </w:pP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0.971</w:t>
            </w:r>
          </w:p>
        </w:tc>
        <w:tc>
          <w:tcPr>
            <w:tcW w:w="1230" w:type="dxa"/>
          </w:tcPr>
          <w:p w:rsidR="00657B3F" w:rsidRPr="005F012C" w:rsidRDefault="00657B3F" w:rsidP="002B2373">
            <w:pPr>
              <w:rPr>
                <w:rFonts w:ascii="Times New Roman" w:hAnsi="Times New Roman" w:cs="Times New Roman"/>
                <w:bCs/>
                <w:szCs w:val="20"/>
              </w:rPr>
            </w:pPr>
          </w:p>
        </w:tc>
        <w:tc>
          <w:tcPr>
            <w:tcW w:w="1230" w:type="dxa"/>
          </w:tcPr>
          <w:p w:rsidR="00657B3F" w:rsidRPr="005F012C" w:rsidRDefault="00657B3F" w:rsidP="002B2373">
            <w:pPr>
              <w:rPr>
                <w:rFonts w:ascii="Times New Roman" w:hAnsi="Times New Roman" w:cs="Times New Roman"/>
                <w:bCs/>
                <w:szCs w:val="20"/>
              </w:rPr>
            </w:pP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0.688</w:t>
            </w:r>
          </w:p>
        </w:tc>
      </w:tr>
      <w:tr w:rsidR="00657B3F" w:rsidRPr="005F012C" w:rsidTr="002B2373">
        <w:tc>
          <w:tcPr>
            <w:tcW w:w="2771" w:type="dxa"/>
          </w:tcPr>
          <w:p w:rsidR="00657B3F" w:rsidRPr="005F012C" w:rsidRDefault="00657B3F" w:rsidP="002B2373">
            <w:pPr>
              <w:ind w:firstLineChars="100" w:firstLine="200"/>
              <w:rPr>
                <w:rFonts w:ascii="Times New Roman" w:hAnsi="Times New Roman" w:cs="Times New Roman"/>
                <w:bCs/>
                <w:szCs w:val="20"/>
              </w:rPr>
            </w:pPr>
            <w:r w:rsidRPr="005F012C">
              <w:rPr>
                <w:rFonts w:ascii="Times New Roman" w:hAnsi="Times New Roman" w:cs="Times New Roman"/>
                <w:bCs/>
                <w:szCs w:val="20"/>
              </w:rPr>
              <w:t>&lt;8 hours/day</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143 (88.8)</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166 (90.7)</w:t>
            </w:r>
          </w:p>
        </w:tc>
        <w:tc>
          <w:tcPr>
            <w:tcW w:w="983" w:type="dxa"/>
          </w:tcPr>
          <w:p w:rsidR="00657B3F" w:rsidRPr="005F012C" w:rsidRDefault="00657B3F" w:rsidP="002B2373">
            <w:pPr>
              <w:rPr>
                <w:rFonts w:ascii="Times New Roman" w:hAnsi="Times New Roman" w:cs="Times New Roman"/>
                <w:bCs/>
                <w:szCs w:val="20"/>
              </w:rPr>
            </w:pP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129 (91.5)</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131 (91.6)</w:t>
            </w:r>
          </w:p>
        </w:tc>
        <w:tc>
          <w:tcPr>
            <w:tcW w:w="983" w:type="dxa"/>
          </w:tcPr>
          <w:p w:rsidR="00657B3F" w:rsidRPr="005F012C" w:rsidRDefault="00657B3F" w:rsidP="002B2373">
            <w:pPr>
              <w:rPr>
                <w:rFonts w:ascii="Times New Roman" w:hAnsi="Times New Roman" w:cs="Times New Roman"/>
                <w:bCs/>
                <w:szCs w:val="20"/>
              </w:rPr>
            </w:pP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119 (88.8)</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130 (90.3)</w:t>
            </w:r>
          </w:p>
        </w:tc>
        <w:tc>
          <w:tcPr>
            <w:tcW w:w="983" w:type="dxa"/>
          </w:tcPr>
          <w:p w:rsidR="00657B3F" w:rsidRPr="005F012C" w:rsidRDefault="00657B3F" w:rsidP="002B2373">
            <w:pPr>
              <w:rPr>
                <w:rFonts w:ascii="Times New Roman" w:hAnsi="Times New Roman" w:cs="Times New Roman"/>
                <w:bCs/>
                <w:szCs w:val="20"/>
              </w:rPr>
            </w:pPr>
          </w:p>
        </w:tc>
      </w:tr>
      <w:tr w:rsidR="00657B3F" w:rsidRPr="005F012C" w:rsidTr="002B2373">
        <w:tc>
          <w:tcPr>
            <w:tcW w:w="2771" w:type="dxa"/>
          </w:tcPr>
          <w:p w:rsidR="00657B3F" w:rsidRPr="005F012C" w:rsidRDefault="00657B3F" w:rsidP="002B2373">
            <w:pPr>
              <w:ind w:firstLineChars="100" w:firstLine="200"/>
              <w:rPr>
                <w:rFonts w:ascii="Times New Roman" w:hAnsi="Times New Roman" w:cs="Times New Roman"/>
                <w:bCs/>
                <w:szCs w:val="20"/>
              </w:rPr>
            </w:pPr>
            <w:r w:rsidRPr="005F012C">
              <w:rPr>
                <w:rFonts w:ascii="Times New Roman" w:hAnsi="Times New Roman" w:cs="Times New Roman"/>
                <w:bCs/>
                <w:szCs w:val="20"/>
              </w:rPr>
              <w:t>≥8 hours/day</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18 (11.2)</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17 (9.3)</w:t>
            </w:r>
          </w:p>
        </w:tc>
        <w:tc>
          <w:tcPr>
            <w:tcW w:w="983" w:type="dxa"/>
          </w:tcPr>
          <w:p w:rsidR="00657B3F" w:rsidRPr="005F012C" w:rsidRDefault="00657B3F" w:rsidP="002B2373">
            <w:pPr>
              <w:rPr>
                <w:rFonts w:ascii="Times New Roman" w:hAnsi="Times New Roman" w:cs="Times New Roman"/>
                <w:bCs/>
                <w:szCs w:val="20"/>
              </w:rPr>
            </w:pP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12 (8.5)</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12 (8.4)</w:t>
            </w:r>
          </w:p>
        </w:tc>
        <w:tc>
          <w:tcPr>
            <w:tcW w:w="983" w:type="dxa"/>
          </w:tcPr>
          <w:p w:rsidR="00657B3F" w:rsidRPr="005F012C" w:rsidRDefault="00657B3F" w:rsidP="002B2373">
            <w:pPr>
              <w:rPr>
                <w:rFonts w:ascii="Times New Roman" w:hAnsi="Times New Roman" w:cs="Times New Roman"/>
                <w:bCs/>
                <w:szCs w:val="20"/>
              </w:rPr>
            </w:pP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15 (11.2)</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14 (9.7)</w:t>
            </w:r>
          </w:p>
        </w:tc>
        <w:tc>
          <w:tcPr>
            <w:tcW w:w="983" w:type="dxa"/>
          </w:tcPr>
          <w:p w:rsidR="00657B3F" w:rsidRPr="005F012C" w:rsidRDefault="00657B3F" w:rsidP="002B2373">
            <w:pPr>
              <w:rPr>
                <w:rFonts w:ascii="Times New Roman" w:hAnsi="Times New Roman" w:cs="Times New Roman"/>
                <w:bCs/>
                <w:szCs w:val="20"/>
              </w:rPr>
            </w:pPr>
          </w:p>
        </w:tc>
      </w:tr>
      <w:tr w:rsidR="00657B3F" w:rsidRPr="005F012C" w:rsidTr="002B2373">
        <w:tc>
          <w:tcPr>
            <w:tcW w:w="2771"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Screen time, hours</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2.6±1.4</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2.7±1.4</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0.286</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2.6±1.4</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2.5±1.3</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0.584</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2.5±1.4</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2.7±1.5</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0.439</w:t>
            </w:r>
          </w:p>
        </w:tc>
      </w:tr>
      <w:tr w:rsidR="00657B3F" w:rsidRPr="005F012C" w:rsidTr="002B2373">
        <w:tc>
          <w:tcPr>
            <w:tcW w:w="2771"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Screen time, n (%)</w:t>
            </w:r>
          </w:p>
        </w:tc>
        <w:tc>
          <w:tcPr>
            <w:tcW w:w="1230" w:type="dxa"/>
          </w:tcPr>
          <w:p w:rsidR="00657B3F" w:rsidRPr="005F012C" w:rsidRDefault="00657B3F" w:rsidP="002B2373">
            <w:pPr>
              <w:rPr>
                <w:rFonts w:ascii="Times New Roman" w:hAnsi="Times New Roman" w:cs="Times New Roman"/>
                <w:bCs/>
                <w:szCs w:val="20"/>
              </w:rPr>
            </w:pPr>
          </w:p>
        </w:tc>
        <w:tc>
          <w:tcPr>
            <w:tcW w:w="1230" w:type="dxa"/>
          </w:tcPr>
          <w:p w:rsidR="00657B3F" w:rsidRPr="005F012C" w:rsidRDefault="00657B3F" w:rsidP="002B2373">
            <w:pPr>
              <w:rPr>
                <w:rFonts w:ascii="Times New Roman" w:hAnsi="Times New Roman" w:cs="Times New Roman"/>
                <w:bCs/>
                <w:szCs w:val="20"/>
              </w:rPr>
            </w:pP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0.131</w:t>
            </w:r>
          </w:p>
        </w:tc>
        <w:tc>
          <w:tcPr>
            <w:tcW w:w="1230" w:type="dxa"/>
          </w:tcPr>
          <w:p w:rsidR="00657B3F" w:rsidRPr="005F012C" w:rsidRDefault="00657B3F" w:rsidP="002B2373">
            <w:pPr>
              <w:rPr>
                <w:rFonts w:ascii="Times New Roman" w:hAnsi="Times New Roman" w:cs="Times New Roman"/>
                <w:bCs/>
                <w:szCs w:val="20"/>
              </w:rPr>
            </w:pPr>
          </w:p>
        </w:tc>
        <w:tc>
          <w:tcPr>
            <w:tcW w:w="1230" w:type="dxa"/>
          </w:tcPr>
          <w:p w:rsidR="00657B3F" w:rsidRPr="005F012C" w:rsidRDefault="00657B3F" w:rsidP="002B2373">
            <w:pPr>
              <w:rPr>
                <w:rFonts w:ascii="Times New Roman" w:hAnsi="Times New Roman" w:cs="Times New Roman"/>
                <w:bCs/>
                <w:szCs w:val="20"/>
              </w:rPr>
            </w:pP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0.193</w:t>
            </w:r>
          </w:p>
        </w:tc>
        <w:tc>
          <w:tcPr>
            <w:tcW w:w="1230" w:type="dxa"/>
          </w:tcPr>
          <w:p w:rsidR="00657B3F" w:rsidRPr="005F012C" w:rsidRDefault="00657B3F" w:rsidP="002B2373">
            <w:pPr>
              <w:rPr>
                <w:rFonts w:ascii="Times New Roman" w:hAnsi="Times New Roman" w:cs="Times New Roman"/>
                <w:bCs/>
                <w:szCs w:val="20"/>
              </w:rPr>
            </w:pPr>
          </w:p>
        </w:tc>
        <w:tc>
          <w:tcPr>
            <w:tcW w:w="1230" w:type="dxa"/>
          </w:tcPr>
          <w:p w:rsidR="00657B3F" w:rsidRPr="005F012C" w:rsidRDefault="00657B3F" w:rsidP="002B2373">
            <w:pPr>
              <w:rPr>
                <w:rFonts w:ascii="Times New Roman" w:hAnsi="Times New Roman" w:cs="Times New Roman"/>
                <w:bCs/>
                <w:szCs w:val="20"/>
              </w:rPr>
            </w:pP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0.341</w:t>
            </w:r>
          </w:p>
        </w:tc>
      </w:tr>
      <w:tr w:rsidR="00657B3F" w:rsidRPr="005F012C" w:rsidTr="002B2373">
        <w:tc>
          <w:tcPr>
            <w:tcW w:w="2771" w:type="dxa"/>
          </w:tcPr>
          <w:p w:rsidR="00657B3F" w:rsidRPr="005F012C" w:rsidRDefault="00657B3F" w:rsidP="002B2373">
            <w:pPr>
              <w:ind w:firstLineChars="100" w:firstLine="200"/>
              <w:rPr>
                <w:rFonts w:ascii="Times New Roman" w:hAnsi="Times New Roman" w:cs="Times New Roman"/>
                <w:bCs/>
                <w:szCs w:val="20"/>
              </w:rPr>
            </w:pPr>
            <w:r w:rsidRPr="005F012C">
              <w:rPr>
                <w:rFonts w:ascii="Times New Roman" w:hAnsi="Times New Roman" w:cs="Times New Roman"/>
                <w:bCs/>
                <w:szCs w:val="20"/>
              </w:rPr>
              <w:t>&lt;3 hours/day</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90 (56.3)</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88 (48.1)</w:t>
            </w:r>
          </w:p>
        </w:tc>
        <w:tc>
          <w:tcPr>
            <w:tcW w:w="983" w:type="dxa"/>
          </w:tcPr>
          <w:p w:rsidR="00657B3F" w:rsidRPr="005F012C" w:rsidRDefault="00657B3F" w:rsidP="002B2373">
            <w:pPr>
              <w:rPr>
                <w:rFonts w:ascii="Times New Roman" w:hAnsi="Times New Roman" w:cs="Times New Roman"/>
                <w:bCs/>
                <w:szCs w:val="20"/>
              </w:rPr>
            </w:pP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73 (51.8)</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85 (59.4)</w:t>
            </w:r>
          </w:p>
        </w:tc>
        <w:tc>
          <w:tcPr>
            <w:tcW w:w="983" w:type="dxa"/>
          </w:tcPr>
          <w:p w:rsidR="00657B3F" w:rsidRPr="005F012C" w:rsidRDefault="00657B3F" w:rsidP="002B2373">
            <w:pPr>
              <w:rPr>
                <w:rFonts w:ascii="Times New Roman" w:hAnsi="Times New Roman" w:cs="Times New Roman"/>
                <w:bCs/>
                <w:szCs w:val="20"/>
              </w:rPr>
            </w:pP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82 (61.2)</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80 (55.6)</w:t>
            </w:r>
          </w:p>
        </w:tc>
        <w:tc>
          <w:tcPr>
            <w:tcW w:w="983" w:type="dxa"/>
          </w:tcPr>
          <w:p w:rsidR="00657B3F" w:rsidRPr="005F012C" w:rsidRDefault="00657B3F" w:rsidP="002B2373">
            <w:pPr>
              <w:rPr>
                <w:rFonts w:ascii="Times New Roman" w:hAnsi="Times New Roman" w:cs="Times New Roman"/>
                <w:bCs/>
                <w:szCs w:val="20"/>
              </w:rPr>
            </w:pPr>
          </w:p>
        </w:tc>
      </w:tr>
      <w:tr w:rsidR="00657B3F" w:rsidRPr="005F012C" w:rsidTr="002B2373">
        <w:tc>
          <w:tcPr>
            <w:tcW w:w="2771" w:type="dxa"/>
          </w:tcPr>
          <w:p w:rsidR="00657B3F" w:rsidRPr="005F012C" w:rsidRDefault="00657B3F" w:rsidP="002B2373">
            <w:pPr>
              <w:ind w:firstLineChars="100" w:firstLine="200"/>
              <w:rPr>
                <w:rFonts w:ascii="Times New Roman" w:hAnsi="Times New Roman" w:cs="Times New Roman"/>
                <w:bCs/>
                <w:szCs w:val="20"/>
              </w:rPr>
            </w:pPr>
            <w:r w:rsidRPr="005F012C">
              <w:rPr>
                <w:rFonts w:ascii="Times New Roman" w:hAnsi="Times New Roman" w:cs="Times New Roman"/>
                <w:bCs/>
                <w:szCs w:val="20"/>
              </w:rPr>
              <w:t>≥3 hours/day</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70 (43.8)</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95 (51.9)</w:t>
            </w:r>
          </w:p>
        </w:tc>
        <w:tc>
          <w:tcPr>
            <w:tcW w:w="983" w:type="dxa"/>
          </w:tcPr>
          <w:p w:rsidR="00657B3F" w:rsidRPr="005F012C" w:rsidRDefault="00657B3F" w:rsidP="002B2373">
            <w:pPr>
              <w:rPr>
                <w:rFonts w:ascii="Times New Roman" w:hAnsi="Times New Roman" w:cs="Times New Roman"/>
                <w:bCs/>
                <w:szCs w:val="20"/>
              </w:rPr>
            </w:pP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68 (48.2)</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58 (40.6)</w:t>
            </w:r>
          </w:p>
        </w:tc>
        <w:tc>
          <w:tcPr>
            <w:tcW w:w="983" w:type="dxa"/>
          </w:tcPr>
          <w:p w:rsidR="00657B3F" w:rsidRPr="005F012C" w:rsidRDefault="00657B3F" w:rsidP="002B2373">
            <w:pPr>
              <w:rPr>
                <w:rFonts w:ascii="Times New Roman" w:hAnsi="Times New Roman" w:cs="Times New Roman"/>
                <w:bCs/>
                <w:szCs w:val="20"/>
              </w:rPr>
            </w:pP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52 (38.8)</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64 (44.4)</w:t>
            </w:r>
          </w:p>
        </w:tc>
        <w:tc>
          <w:tcPr>
            <w:tcW w:w="983" w:type="dxa"/>
          </w:tcPr>
          <w:p w:rsidR="00657B3F" w:rsidRPr="005F012C" w:rsidRDefault="00657B3F" w:rsidP="002B2373">
            <w:pPr>
              <w:rPr>
                <w:rFonts w:ascii="Times New Roman" w:hAnsi="Times New Roman" w:cs="Times New Roman"/>
                <w:bCs/>
                <w:szCs w:val="20"/>
              </w:rPr>
            </w:pPr>
          </w:p>
        </w:tc>
      </w:tr>
      <w:tr w:rsidR="00657B3F" w:rsidRPr="005F012C" w:rsidTr="002B2373">
        <w:tc>
          <w:tcPr>
            <w:tcW w:w="2771"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Eating while Watching, n (%)</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126 (78.8)</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153 (83.6)</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0.249</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110 (78.0)</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118 (82.5)</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0.340</w:t>
            </w:r>
          </w:p>
        </w:tc>
        <w:tc>
          <w:tcPr>
            <w:tcW w:w="1230" w:type="dxa"/>
            <w:shd w:val="clear" w:color="auto" w:fill="auto"/>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102 (76.1)</w:t>
            </w:r>
          </w:p>
        </w:tc>
        <w:tc>
          <w:tcPr>
            <w:tcW w:w="1230" w:type="dxa"/>
            <w:shd w:val="clear" w:color="auto" w:fill="auto"/>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123 (85.4)</w:t>
            </w:r>
          </w:p>
        </w:tc>
        <w:tc>
          <w:tcPr>
            <w:tcW w:w="983" w:type="dxa"/>
            <w:shd w:val="clear" w:color="auto" w:fill="auto"/>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0.049</w:t>
            </w:r>
          </w:p>
        </w:tc>
      </w:tr>
      <w:tr w:rsidR="00657B3F" w:rsidRPr="005F012C" w:rsidTr="002B2373">
        <w:tc>
          <w:tcPr>
            <w:tcW w:w="2771"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Current Stress, n (%)</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130 (80.8)</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154 (84.2)</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0.406</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114 (80.9)</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112 (78.3)</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0.597</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103 (76.9)</w:t>
            </w:r>
          </w:p>
        </w:tc>
        <w:tc>
          <w:tcPr>
            <w:tcW w:w="1230"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109 (75.7)</w:t>
            </w:r>
          </w:p>
        </w:tc>
        <w:tc>
          <w:tcPr>
            <w:tcW w:w="983" w:type="dxa"/>
          </w:tcPr>
          <w:p w:rsidR="00657B3F" w:rsidRPr="005F012C" w:rsidRDefault="00657B3F" w:rsidP="002B2373">
            <w:pPr>
              <w:rPr>
                <w:rFonts w:ascii="Times New Roman" w:hAnsi="Times New Roman" w:cs="Times New Roman"/>
                <w:bCs/>
                <w:szCs w:val="20"/>
              </w:rPr>
            </w:pPr>
            <w:r w:rsidRPr="005F012C">
              <w:rPr>
                <w:rFonts w:ascii="Times New Roman" w:hAnsi="Times New Roman" w:cs="Times New Roman"/>
                <w:bCs/>
                <w:szCs w:val="20"/>
              </w:rPr>
              <w:t>0.819</w:t>
            </w:r>
          </w:p>
        </w:tc>
      </w:tr>
    </w:tbl>
    <w:p w:rsidR="00657B3F" w:rsidRPr="005F012C" w:rsidRDefault="00657B3F" w:rsidP="00657B3F">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lang w:val="en-US"/>
        </w:rPr>
        <w:t>ICT, Information and Communication Technology; PA, Physical Activity.</w:t>
      </w:r>
    </w:p>
    <w:p w:rsidR="00657B3F" w:rsidRPr="005F012C" w:rsidRDefault="00657B3F" w:rsidP="00657B3F">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lang w:val="en-US"/>
        </w:rPr>
        <w:t>Data are presented as mean±standard deviation for continuous variables (T test) and numbers (%) for categorical variables (χ</w:t>
      </w:r>
      <w:r w:rsidRPr="005F012C">
        <w:rPr>
          <w:rFonts w:ascii="Times New Roman" w:hAnsi="Times New Roman" w:cs="Times New Roman"/>
          <w:bCs/>
          <w:sz w:val="24"/>
          <w:szCs w:val="24"/>
          <w:vertAlign w:val="superscript"/>
          <w:lang w:val="en-US"/>
        </w:rPr>
        <w:t>2</w:t>
      </w:r>
      <w:r w:rsidRPr="005F012C">
        <w:rPr>
          <w:rFonts w:ascii="Times New Roman" w:hAnsi="Times New Roman" w:cs="Times New Roman"/>
          <w:bCs/>
          <w:sz w:val="24"/>
          <w:szCs w:val="24"/>
          <w:lang w:val="en-US"/>
        </w:rPr>
        <w:t xml:space="preserve"> test). Percentages have been rounded and may not total 100.</w:t>
      </w:r>
    </w:p>
    <w:p w:rsidR="00657B3F" w:rsidRPr="005F012C" w:rsidRDefault="00657B3F" w:rsidP="00657B3F">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lang w:val="en-US"/>
        </w:rPr>
        <w:br w:type="page"/>
      </w:r>
    </w:p>
    <w:p w:rsidR="00787BAE" w:rsidRPr="005F012C" w:rsidRDefault="0049689B" w:rsidP="009542CE">
      <w:pPr>
        <w:spacing w:after="0" w:line="240" w:lineRule="auto"/>
        <w:rPr>
          <w:rFonts w:ascii="Times New Roman" w:hAnsi="Times New Roman" w:cs="Times New Roman"/>
          <w:bCs/>
          <w:sz w:val="24"/>
          <w:szCs w:val="24"/>
          <w:lang w:val="en-US"/>
        </w:rPr>
      </w:pPr>
      <w:r w:rsidRPr="005F012C">
        <w:rPr>
          <w:rFonts w:ascii="Times New Roman" w:hAnsi="Times New Roman" w:cs="Times New Roman"/>
          <w:b/>
          <w:sz w:val="24"/>
          <w:szCs w:val="24"/>
          <w:lang w:val="en-US"/>
        </w:rPr>
        <w:lastRenderedPageBreak/>
        <w:t>Supplementary</w:t>
      </w:r>
      <w:r w:rsidR="001E7473" w:rsidRPr="005F012C">
        <w:rPr>
          <w:rFonts w:ascii="Times New Roman" w:hAnsi="Times New Roman" w:cs="Times New Roman"/>
          <w:b/>
          <w:sz w:val="24"/>
          <w:szCs w:val="24"/>
          <w:lang w:val="en-US"/>
        </w:rPr>
        <w:t xml:space="preserve"> Table </w:t>
      </w:r>
      <w:r w:rsidR="00C72118" w:rsidRPr="005F012C">
        <w:rPr>
          <w:rFonts w:ascii="Times New Roman" w:hAnsi="Times New Roman" w:cs="Times New Roman"/>
          <w:b/>
          <w:sz w:val="24"/>
          <w:szCs w:val="24"/>
          <w:lang w:val="en-US"/>
        </w:rPr>
        <w:t>2.</w:t>
      </w:r>
      <w:r w:rsidR="00787BAE" w:rsidRPr="005F012C">
        <w:rPr>
          <w:rFonts w:ascii="Times New Roman" w:hAnsi="Times New Roman" w:cs="Times New Roman"/>
          <w:bCs/>
          <w:sz w:val="24"/>
          <w:szCs w:val="24"/>
          <w:lang w:val="en-US"/>
        </w:rPr>
        <w:t>Effectors for Metabolic Syndrome between no-ICT and ICT groups</w:t>
      </w:r>
    </w:p>
    <w:tbl>
      <w:tblPr>
        <w:tblStyle w:val="TableGrid"/>
        <w:tblW w:w="9782" w:type="dxa"/>
        <w:tblLook w:val="04A0"/>
      </w:tblPr>
      <w:tblGrid>
        <w:gridCol w:w="2242"/>
        <w:gridCol w:w="1885"/>
        <w:gridCol w:w="1885"/>
        <w:gridCol w:w="1885"/>
        <w:gridCol w:w="1885"/>
      </w:tblGrid>
      <w:tr w:rsidR="009542CE" w:rsidRPr="005F012C" w:rsidTr="00EA499E">
        <w:tc>
          <w:tcPr>
            <w:tcW w:w="2242"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 xml:space="preserve"> Variables</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Mixed Model1</w:t>
            </w:r>
          </w:p>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OR (95%CI)</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GEE Model1</w:t>
            </w:r>
          </w:p>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OR (95%CI)</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Mixed Model2</w:t>
            </w:r>
          </w:p>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OR (95%CI)</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GEE Model2</w:t>
            </w:r>
          </w:p>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OR (95%CI)</w:t>
            </w:r>
          </w:p>
        </w:tc>
      </w:tr>
      <w:tr w:rsidR="009542CE" w:rsidRPr="005F012C" w:rsidTr="00EA499E">
        <w:tc>
          <w:tcPr>
            <w:tcW w:w="2242" w:type="dxa"/>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Age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1</w:t>
            </w:r>
            <w:r w:rsidR="00CE5449" w:rsidRPr="005F012C">
              <w:rPr>
                <w:rFonts w:ascii="Times New Roman" w:hAnsi="Times New Roman" w:cs="Times New Roman"/>
                <w:bCs/>
                <w:szCs w:val="20"/>
              </w:rPr>
              <w:t>.</w:t>
            </w:r>
            <w:r w:rsidRPr="005F012C">
              <w:rPr>
                <w:rFonts w:ascii="Times New Roman" w:hAnsi="Times New Roman" w:cs="Times New Roman"/>
                <w:bCs/>
                <w:szCs w:val="20"/>
              </w:rPr>
              <w:t>15 (1</w:t>
            </w:r>
            <w:r w:rsidR="00CE5449" w:rsidRPr="005F012C">
              <w:rPr>
                <w:rFonts w:ascii="Times New Roman" w:hAnsi="Times New Roman" w:cs="Times New Roman"/>
                <w:bCs/>
                <w:szCs w:val="20"/>
              </w:rPr>
              <w:t>.</w:t>
            </w:r>
            <w:r w:rsidRPr="005F012C">
              <w:rPr>
                <w:rFonts w:ascii="Times New Roman" w:hAnsi="Times New Roman" w:cs="Times New Roman"/>
                <w:bCs/>
                <w:szCs w:val="20"/>
              </w:rPr>
              <w:t>11 to 1</w:t>
            </w:r>
            <w:r w:rsidR="00CE5449" w:rsidRPr="005F012C">
              <w:rPr>
                <w:rFonts w:ascii="Times New Roman" w:hAnsi="Times New Roman" w:cs="Times New Roman"/>
                <w:bCs/>
                <w:szCs w:val="20"/>
              </w:rPr>
              <w:t>.</w:t>
            </w:r>
            <w:r w:rsidRPr="005F012C">
              <w:rPr>
                <w:rFonts w:ascii="Times New Roman" w:hAnsi="Times New Roman" w:cs="Times New Roman"/>
                <w:bCs/>
                <w:szCs w:val="20"/>
              </w:rPr>
              <w:t>20)</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1</w:t>
            </w:r>
            <w:r w:rsidR="00CE5449" w:rsidRPr="005F012C">
              <w:rPr>
                <w:rFonts w:ascii="Times New Roman" w:hAnsi="Times New Roman" w:cs="Times New Roman"/>
                <w:bCs/>
                <w:szCs w:val="20"/>
              </w:rPr>
              <w:t>.</w:t>
            </w:r>
            <w:r w:rsidRPr="005F012C">
              <w:rPr>
                <w:rFonts w:ascii="Times New Roman" w:hAnsi="Times New Roman" w:cs="Times New Roman"/>
                <w:bCs/>
                <w:szCs w:val="20"/>
              </w:rPr>
              <w:t>08 (1</w:t>
            </w:r>
            <w:r w:rsidR="00CE5449" w:rsidRPr="005F012C">
              <w:rPr>
                <w:rFonts w:ascii="Times New Roman" w:hAnsi="Times New Roman" w:cs="Times New Roman"/>
                <w:bCs/>
                <w:szCs w:val="20"/>
              </w:rPr>
              <w:t>.</w:t>
            </w:r>
            <w:r w:rsidRPr="005F012C">
              <w:rPr>
                <w:rFonts w:ascii="Times New Roman" w:hAnsi="Times New Roman" w:cs="Times New Roman"/>
                <w:bCs/>
                <w:szCs w:val="20"/>
              </w:rPr>
              <w:t>06 to 1</w:t>
            </w:r>
            <w:r w:rsidR="00CE5449" w:rsidRPr="005F012C">
              <w:rPr>
                <w:rFonts w:ascii="Times New Roman" w:hAnsi="Times New Roman" w:cs="Times New Roman"/>
                <w:bCs/>
                <w:szCs w:val="20"/>
              </w:rPr>
              <w:t>.</w:t>
            </w:r>
            <w:r w:rsidRPr="005F012C">
              <w:rPr>
                <w:rFonts w:ascii="Times New Roman" w:hAnsi="Times New Roman" w:cs="Times New Roman"/>
                <w:bCs/>
                <w:szCs w:val="20"/>
              </w:rPr>
              <w:t>11)</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1</w:t>
            </w:r>
            <w:r w:rsidR="00CE5449" w:rsidRPr="005F012C">
              <w:rPr>
                <w:rFonts w:ascii="Times New Roman" w:hAnsi="Times New Roman" w:cs="Times New Roman"/>
                <w:bCs/>
                <w:szCs w:val="20"/>
              </w:rPr>
              <w:t>.</w:t>
            </w:r>
            <w:r w:rsidRPr="005F012C">
              <w:rPr>
                <w:rFonts w:ascii="Times New Roman" w:hAnsi="Times New Roman" w:cs="Times New Roman"/>
                <w:bCs/>
                <w:szCs w:val="20"/>
              </w:rPr>
              <w:t>16 (1</w:t>
            </w:r>
            <w:r w:rsidR="00CE5449" w:rsidRPr="005F012C">
              <w:rPr>
                <w:rFonts w:ascii="Times New Roman" w:hAnsi="Times New Roman" w:cs="Times New Roman"/>
                <w:bCs/>
                <w:szCs w:val="20"/>
              </w:rPr>
              <w:t>.</w:t>
            </w:r>
            <w:r w:rsidRPr="005F012C">
              <w:rPr>
                <w:rFonts w:ascii="Times New Roman" w:hAnsi="Times New Roman" w:cs="Times New Roman"/>
                <w:bCs/>
                <w:szCs w:val="20"/>
              </w:rPr>
              <w:t>11 to 1</w:t>
            </w:r>
            <w:r w:rsidR="00CE5449" w:rsidRPr="005F012C">
              <w:rPr>
                <w:rFonts w:ascii="Times New Roman" w:hAnsi="Times New Roman" w:cs="Times New Roman"/>
                <w:bCs/>
                <w:szCs w:val="20"/>
              </w:rPr>
              <w:t>.</w:t>
            </w:r>
            <w:r w:rsidRPr="005F012C">
              <w:rPr>
                <w:rFonts w:ascii="Times New Roman" w:hAnsi="Times New Roman" w:cs="Times New Roman"/>
                <w:bCs/>
                <w:szCs w:val="20"/>
              </w:rPr>
              <w:t>21)</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1</w:t>
            </w:r>
            <w:r w:rsidR="00CE5449" w:rsidRPr="005F012C">
              <w:rPr>
                <w:rFonts w:ascii="Times New Roman" w:hAnsi="Times New Roman" w:cs="Times New Roman"/>
                <w:bCs/>
                <w:szCs w:val="20"/>
              </w:rPr>
              <w:t>.</w:t>
            </w:r>
            <w:r w:rsidRPr="005F012C">
              <w:rPr>
                <w:rFonts w:ascii="Times New Roman" w:hAnsi="Times New Roman" w:cs="Times New Roman"/>
                <w:bCs/>
                <w:szCs w:val="20"/>
              </w:rPr>
              <w:t>09 (1</w:t>
            </w:r>
            <w:r w:rsidR="00CE5449" w:rsidRPr="005F012C">
              <w:rPr>
                <w:rFonts w:ascii="Times New Roman" w:hAnsi="Times New Roman" w:cs="Times New Roman"/>
                <w:bCs/>
                <w:szCs w:val="20"/>
              </w:rPr>
              <w:t>.</w:t>
            </w:r>
            <w:r w:rsidRPr="005F012C">
              <w:rPr>
                <w:rFonts w:ascii="Times New Roman" w:hAnsi="Times New Roman" w:cs="Times New Roman"/>
                <w:bCs/>
                <w:szCs w:val="20"/>
              </w:rPr>
              <w:t>06 to 1</w:t>
            </w:r>
            <w:r w:rsidR="00CE5449" w:rsidRPr="005F012C">
              <w:rPr>
                <w:rFonts w:ascii="Times New Roman" w:hAnsi="Times New Roman" w:cs="Times New Roman"/>
                <w:bCs/>
                <w:szCs w:val="20"/>
              </w:rPr>
              <w:t>.</w:t>
            </w:r>
            <w:r w:rsidRPr="005F012C">
              <w:rPr>
                <w:rFonts w:ascii="Times New Roman" w:hAnsi="Times New Roman" w:cs="Times New Roman"/>
                <w:bCs/>
                <w:szCs w:val="20"/>
              </w:rPr>
              <w:t>11)</w:t>
            </w:r>
          </w:p>
        </w:tc>
      </w:tr>
      <w:tr w:rsidR="009542CE" w:rsidRPr="005F012C" w:rsidTr="00EA499E">
        <w:tc>
          <w:tcPr>
            <w:tcW w:w="2242" w:type="dxa"/>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Sex</w:t>
            </w: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r>
      <w:tr w:rsidR="009542CE" w:rsidRPr="005F012C" w:rsidTr="00EA499E">
        <w:tc>
          <w:tcPr>
            <w:tcW w:w="2242" w:type="dxa"/>
          </w:tcPr>
          <w:p w:rsidR="009542CE" w:rsidRPr="005F012C" w:rsidRDefault="009542CE" w:rsidP="009542CE">
            <w:pPr>
              <w:ind w:firstLineChars="100" w:firstLine="200"/>
              <w:rPr>
                <w:rFonts w:ascii="Times New Roman" w:hAnsi="Times New Roman" w:cs="Times New Roman"/>
                <w:bCs/>
                <w:szCs w:val="20"/>
              </w:rPr>
            </w:pPr>
            <w:r w:rsidRPr="005F012C">
              <w:rPr>
                <w:rFonts w:ascii="Times New Roman" w:hAnsi="Times New Roman" w:cs="Times New Roman"/>
                <w:bCs/>
                <w:szCs w:val="20"/>
              </w:rPr>
              <w:t>Men</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r>
      <w:tr w:rsidR="009542CE" w:rsidRPr="005F012C" w:rsidTr="00EA499E">
        <w:tc>
          <w:tcPr>
            <w:tcW w:w="2242" w:type="dxa"/>
          </w:tcPr>
          <w:p w:rsidR="009542CE" w:rsidRPr="005F012C" w:rsidRDefault="009542CE" w:rsidP="009542CE">
            <w:pPr>
              <w:ind w:firstLineChars="100" w:firstLine="200"/>
              <w:rPr>
                <w:rFonts w:ascii="Times New Roman" w:hAnsi="Times New Roman" w:cs="Times New Roman"/>
                <w:bCs/>
                <w:szCs w:val="20"/>
              </w:rPr>
            </w:pPr>
            <w:r w:rsidRPr="005F012C">
              <w:rPr>
                <w:rFonts w:ascii="Times New Roman" w:hAnsi="Times New Roman" w:cs="Times New Roman"/>
                <w:bCs/>
                <w:szCs w:val="20"/>
              </w:rPr>
              <w:t>Women</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39 (0</w:t>
            </w:r>
            <w:r w:rsidR="00CE5449" w:rsidRPr="005F012C">
              <w:rPr>
                <w:rFonts w:ascii="Times New Roman" w:hAnsi="Times New Roman" w:cs="Times New Roman"/>
                <w:bCs/>
                <w:szCs w:val="20"/>
              </w:rPr>
              <w:t>.</w:t>
            </w:r>
            <w:r w:rsidRPr="005F012C">
              <w:rPr>
                <w:rFonts w:ascii="Times New Roman" w:hAnsi="Times New Roman" w:cs="Times New Roman"/>
                <w:bCs/>
                <w:szCs w:val="20"/>
              </w:rPr>
              <w:t>21 to 0</w:t>
            </w:r>
            <w:r w:rsidR="00CE5449" w:rsidRPr="005F012C">
              <w:rPr>
                <w:rFonts w:ascii="Times New Roman" w:hAnsi="Times New Roman" w:cs="Times New Roman"/>
                <w:bCs/>
                <w:szCs w:val="20"/>
              </w:rPr>
              <w:t>.</w:t>
            </w:r>
            <w:r w:rsidRPr="005F012C">
              <w:rPr>
                <w:rFonts w:ascii="Times New Roman" w:hAnsi="Times New Roman" w:cs="Times New Roman"/>
                <w:bCs/>
                <w:szCs w:val="20"/>
              </w:rPr>
              <w:t>73)</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58 (0</w:t>
            </w:r>
            <w:r w:rsidR="00CE5449" w:rsidRPr="005F012C">
              <w:rPr>
                <w:rFonts w:ascii="Times New Roman" w:hAnsi="Times New Roman" w:cs="Times New Roman"/>
                <w:bCs/>
                <w:szCs w:val="20"/>
              </w:rPr>
              <w:t>.</w:t>
            </w:r>
            <w:r w:rsidRPr="005F012C">
              <w:rPr>
                <w:rFonts w:ascii="Times New Roman" w:hAnsi="Times New Roman" w:cs="Times New Roman"/>
                <w:bCs/>
                <w:szCs w:val="20"/>
              </w:rPr>
              <w:t>41 to 0</w:t>
            </w:r>
            <w:r w:rsidR="00CE5449" w:rsidRPr="005F012C">
              <w:rPr>
                <w:rFonts w:ascii="Times New Roman" w:hAnsi="Times New Roman" w:cs="Times New Roman"/>
                <w:bCs/>
                <w:szCs w:val="20"/>
              </w:rPr>
              <w:t>.</w:t>
            </w:r>
            <w:r w:rsidRPr="005F012C">
              <w:rPr>
                <w:rFonts w:ascii="Times New Roman" w:hAnsi="Times New Roman" w:cs="Times New Roman"/>
                <w:bCs/>
                <w:szCs w:val="20"/>
              </w:rPr>
              <w:t>82)</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35 (0</w:t>
            </w:r>
            <w:r w:rsidR="00CE5449" w:rsidRPr="005F012C">
              <w:rPr>
                <w:rFonts w:ascii="Times New Roman" w:hAnsi="Times New Roman" w:cs="Times New Roman"/>
                <w:bCs/>
                <w:szCs w:val="20"/>
              </w:rPr>
              <w:t>.</w:t>
            </w:r>
            <w:r w:rsidRPr="005F012C">
              <w:rPr>
                <w:rFonts w:ascii="Times New Roman" w:hAnsi="Times New Roman" w:cs="Times New Roman"/>
                <w:bCs/>
                <w:szCs w:val="20"/>
              </w:rPr>
              <w:t>18 to 0</w:t>
            </w:r>
            <w:r w:rsidR="00CE5449" w:rsidRPr="005F012C">
              <w:rPr>
                <w:rFonts w:ascii="Times New Roman" w:hAnsi="Times New Roman" w:cs="Times New Roman"/>
                <w:bCs/>
                <w:szCs w:val="20"/>
              </w:rPr>
              <w:t>.</w:t>
            </w:r>
            <w:r w:rsidRPr="005F012C">
              <w:rPr>
                <w:rFonts w:ascii="Times New Roman" w:hAnsi="Times New Roman" w:cs="Times New Roman"/>
                <w:bCs/>
                <w:szCs w:val="20"/>
              </w:rPr>
              <w:t>67)</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55 (0</w:t>
            </w:r>
            <w:r w:rsidR="00CE5449" w:rsidRPr="005F012C">
              <w:rPr>
                <w:rFonts w:ascii="Times New Roman" w:hAnsi="Times New Roman" w:cs="Times New Roman"/>
                <w:bCs/>
                <w:szCs w:val="20"/>
              </w:rPr>
              <w:t>.</w:t>
            </w:r>
            <w:r w:rsidRPr="005F012C">
              <w:rPr>
                <w:rFonts w:ascii="Times New Roman" w:hAnsi="Times New Roman" w:cs="Times New Roman"/>
                <w:bCs/>
                <w:szCs w:val="20"/>
              </w:rPr>
              <w:t>39 to 0</w:t>
            </w:r>
            <w:r w:rsidR="00CE5449" w:rsidRPr="005F012C">
              <w:rPr>
                <w:rFonts w:ascii="Times New Roman" w:hAnsi="Times New Roman" w:cs="Times New Roman"/>
                <w:bCs/>
                <w:szCs w:val="20"/>
              </w:rPr>
              <w:t>.</w:t>
            </w:r>
            <w:r w:rsidRPr="005F012C">
              <w:rPr>
                <w:rFonts w:ascii="Times New Roman" w:hAnsi="Times New Roman" w:cs="Times New Roman"/>
                <w:bCs/>
                <w:szCs w:val="20"/>
              </w:rPr>
              <w:t>78)</w:t>
            </w:r>
          </w:p>
        </w:tc>
      </w:tr>
      <w:tr w:rsidR="009542CE" w:rsidRPr="005F012C" w:rsidTr="00EA499E">
        <w:tc>
          <w:tcPr>
            <w:tcW w:w="2242" w:type="dxa"/>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Group</w:t>
            </w: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r>
      <w:tr w:rsidR="009542CE" w:rsidRPr="005F012C" w:rsidTr="00EA499E">
        <w:tc>
          <w:tcPr>
            <w:tcW w:w="2242" w:type="dxa"/>
          </w:tcPr>
          <w:p w:rsidR="009542CE" w:rsidRPr="005F012C" w:rsidRDefault="009542CE" w:rsidP="009542CE">
            <w:pPr>
              <w:ind w:firstLineChars="100" w:firstLine="200"/>
              <w:rPr>
                <w:rFonts w:ascii="Times New Roman" w:hAnsi="Times New Roman" w:cs="Times New Roman"/>
                <w:bCs/>
                <w:szCs w:val="20"/>
              </w:rPr>
            </w:pPr>
            <w:r w:rsidRPr="005F012C">
              <w:rPr>
                <w:rFonts w:ascii="Times New Roman" w:hAnsi="Times New Roman" w:cs="Times New Roman"/>
                <w:bCs/>
                <w:szCs w:val="20"/>
              </w:rPr>
              <w:t>No-ICT intervention</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r>
      <w:tr w:rsidR="009542CE" w:rsidRPr="005F012C" w:rsidTr="00EA499E">
        <w:tc>
          <w:tcPr>
            <w:tcW w:w="2242" w:type="dxa"/>
          </w:tcPr>
          <w:p w:rsidR="009542CE" w:rsidRPr="005F012C" w:rsidRDefault="00513B8C" w:rsidP="002C3922">
            <w:pPr>
              <w:ind w:firstLineChars="100" w:firstLine="200"/>
              <w:jc w:val="left"/>
              <w:rPr>
                <w:rFonts w:ascii="Times New Roman" w:hAnsi="Times New Roman" w:cs="Times New Roman"/>
                <w:bCs/>
                <w:szCs w:val="20"/>
              </w:rPr>
            </w:pPr>
            <w:r w:rsidRPr="005F012C">
              <w:rPr>
                <w:rFonts w:ascii="Times New Roman" w:hAnsi="Times New Roman" w:cs="Times New Roman"/>
                <w:bCs/>
                <w:szCs w:val="20"/>
              </w:rPr>
              <w:t>ICT intervention</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50 (0</w:t>
            </w:r>
            <w:r w:rsidR="00CE5449" w:rsidRPr="005F012C">
              <w:rPr>
                <w:rFonts w:ascii="Times New Roman" w:hAnsi="Times New Roman" w:cs="Times New Roman"/>
                <w:bCs/>
                <w:szCs w:val="20"/>
              </w:rPr>
              <w:t>.</w:t>
            </w:r>
            <w:r w:rsidRPr="005F012C">
              <w:rPr>
                <w:rFonts w:ascii="Times New Roman" w:hAnsi="Times New Roman" w:cs="Times New Roman"/>
                <w:bCs/>
                <w:szCs w:val="20"/>
              </w:rPr>
              <w:t>27 to 0</w:t>
            </w:r>
            <w:r w:rsidR="00CE5449" w:rsidRPr="005F012C">
              <w:rPr>
                <w:rFonts w:ascii="Times New Roman" w:hAnsi="Times New Roman" w:cs="Times New Roman"/>
                <w:bCs/>
                <w:szCs w:val="20"/>
              </w:rPr>
              <w:t>.</w:t>
            </w:r>
            <w:r w:rsidRPr="005F012C">
              <w:rPr>
                <w:rFonts w:ascii="Times New Roman" w:hAnsi="Times New Roman" w:cs="Times New Roman"/>
                <w:bCs/>
                <w:szCs w:val="20"/>
              </w:rPr>
              <w:t>90)</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67 (0</w:t>
            </w:r>
            <w:r w:rsidR="00CE5449" w:rsidRPr="005F012C">
              <w:rPr>
                <w:rFonts w:ascii="Times New Roman" w:hAnsi="Times New Roman" w:cs="Times New Roman"/>
                <w:bCs/>
                <w:szCs w:val="20"/>
              </w:rPr>
              <w:t>.</w:t>
            </w:r>
            <w:r w:rsidRPr="005F012C">
              <w:rPr>
                <w:rFonts w:ascii="Times New Roman" w:hAnsi="Times New Roman" w:cs="Times New Roman"/>
                <w:bCs/>
                <w:szCs w:val="20"/>
              </w:rPr>
              <w:t>48 to 0</w:t>
            </w:r>
            <w:r w:rsidR="00CE5449" w:rsidRPr="005F012C">
              <w:rPr>
                <w:rFonts w:ascii="Times New Roman" w:hAnsi="Times New Roman" w:cs="Times New Roman"/>
                <w:bCs/>
                <w:szCs w:val="20"/>
              </w:rPr>
              <w:t>.</w:t>
            </w:r>
            <w:r w:rsidRPr="005F012C">
              <w:rPr>
                <w:rFonts w:ascii="Times New Roman" w:hAnsi="Times New Roman" w:cs="Times New Roman"/>
                <w:bCs/>
                <w:szCs w:val="20"/>
              </w:rPr>
              <w:t>93)</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50 (0</w:t>
            </w:r>
            <w:r w:rsidR="00CE5449" w:rsidRPr="005F012C">
              <w:rPr>
                <w:rFonts w:ascii="Times New Roman" w:hAnsi="Times New Roman" w:cs="Times New Roman"/>
                <w:bCs/>
                <w:szCs w:val="20"/>
              </w:rPr>
              <w:t>.</w:t>
            </w:r>
            <w:r w:rsidRPr="005F012C">
              <w:rPr>
                <w:rFonts w:ascii="Times New Roman" w:hAnsi="Times New Roman" w:cs="Times New Roman"/>
                <w:bCs/>
                <w:szCs w:val="20"/>
              </w:rPr>
              <w:t>27 to 0</w:t>
            </w:r>
            <w:r w:rsidR="00CE5449" w:rsidRPr="005F012C">
              <w:rPr>
                <w:rFonts w:ascii="Times New Roman" w:hAnsi="Times New Roman" w:cs="Times New Roman"/>
                <w:bCs/>
                <w:szCs w:val="20"/>
              </w:rPr>
              <w:t>.</w:t>
            </w:r>
            <w:r w:rsidRPr="005F012C">
              <w:rPr>
                <w:rFonts w:ascii="Times New Roman" w:hAnsi="Times New Roman" w:cs="Times New Roman"/>
                <w:bCs/>
                <w:szCs w:val="20"/>
              </w:rPr>
              <w:t>93)</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67 (0</w:t>
            </w:r>
            <w:r w:rsidR="00CE5449" w:rsidRPr="005F012C">
              <w:rPr>
                <w:rFonts w:ascii="Times New Roman" w:hAnsi="Times New Roman" w:cs="Times New Roman"/>
                <w:bCs/>
                <w:szCs w:val="20"/>
              </w:rPr>
              <w:t>.</w:t>
            </w:r>
            <w:r w:rsidRPr="005F012C">
              <w:rPr>
                <w:rFonts w:ascii="Times New Roman" w:hAnsi="Times New Roman" w:cs="Times New Roman"/>
                <w:bCs/>
                <w:szCs w:val="20"/>
              </w:rPr>
              <w:t>48 to 0</w:t>
            </w:r>
            <w:r w:rsidR="00CE5449" w:rsidRPr="005F012C">
              <w:rPr>
                <w:rFonts w:ascii="Times New Roman" w:hAnsi="Times New Roman" w:cs="Times New Roman"/>
                <w:bCs/>
                <w:szCs w:val="20"/>
              </w:rPr>
              <w:t>.</w:t>
            </w:r>
            <w:r w:rsidRPr="005F012C">
              <w:rPr>
                <w:rFonts w:ascii="Times New Roman" w:hAnsi="Times New Roman" w:cs="Times New Roman"/>
                <w:bCs/>
                <w:szCs w:val="20"/>
              </w:rPr>
              <w:t>94)</w:t>
            </w:r>
          </w:p>
        </w:tc>
      </w:tr>
      <w:tr w:rsidR="009542CE" w:rsidRPr="005F012C" w:rsidTr="00EA499E">
        <w:tc>
          <w:tcPr>
            <w:tcW w:w="2242" w:type="dxa"/>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Time</w:t>
            </w: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r>
      <w:tr w:rsidR="009542CE" w:rsidRPr="005F012C" w:rsidTr="00EA499E">
        <w:tc>
          <w:tcPr>
            <w:tcW w:w="2242" w:type="dxa"/>
          </w:tcPr>
          <w:p w:rsidR="009542CE" w:rsidRPr="005F012C" w:rsidRDefault="009542CE" w:rsidP="009542CE">
            <w:pPr>
              <w:ind w:firstLineChars="100" w:firstLine="200"/>
              <w:rPr>
                <w:rFonts w:ascii="Times New Roman" w:hAnsi="Times New Roman" w:cs="Times New Roman"/>
                <w:bCs/>
                <w:szCs w:val="20"/>
              </w:rPr>
            </w:pPr>
            <w:r w:rsidRPr="005F012C">
              <w:rPr>
                <w:rFonts w:ascii="Times New Roman" w:hAnsi="Times New Roman" w:cs="Times New Roman"/>
                <w:bCs/>
                <w:szCs w:val="20"/>
              </w:rPr>
              <w:t>Baseline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r>
      <w:tr w:rsidR="009542CE" w:rsidRPr="005F012C" w:rsidTr="00EA499E">
        <w:tc>
          <w:tcPr>
            <w:tcW w:w="2242" w:type="dxa"/>
          </w:tcPr>
          <w:p w:rsidR="009542CE" w:rsidRPr="005F012C" w:rsidRDefault="009542CE" w:rsidP="009542CE">
            <w:pPr>
              <w:ind w:firstLineChars="100" w:firstLine="200"/>
              <w:rPr>
                <w:rFonts w:ascii="Times New Roman" w:hAnsi="Times New Roman" w:cs="Times New Roman"/>
                <w:bCs/>
                <w:szCs w:val="20"/>
              </w:rPr>
            </w:pPr>
            <w:r w:rsidRPr="005F012C">
              <w:rPr>
                <w:rFonts w:ascii="Times New Roman" w:hAnsi="Times New Roman" w:cs="Times New Roman"/>
                <w:bCs/>
                <w:szCs w:val="20"/>
              </w:rPr>
              <w:t>1</w:t>
            </w:r>
            <w:r w:rsidR="00C93A6D" w:rsidRPr="005F012C">
              <w:rPr>
                <w:rFonts w:ascii="Times New Roman" w:hAnsi="Times New Roman" w:cs="Times New Roman"/>
                <w:bCs/>
                <w:szCs w:val="20"/>
              </w:rPr>
              <w:t>-year</w:t>
            </w:r>
            <w:r w:rsidRPr="005F012C">
              <w:rPr>
                <w:rFonts w:ascii="Times New Roman" w:hAnsi="Times New Roman" w:cs="Times New Roman"/>
                <w:bCs/>
                <w:szCs w:val="20"/>
              </w:rPr>
              <w:t xml:space="preserve"> follow-up</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40 (0</w:t>
            </w:r>
            <w:r w:rsidR="00CE5449" w:rsidRPr="005F012C">
              <w:rPr>
                <w:rFonts w:ascii="Times New Roman" w:hAnsi="Times New Roman" w:cs="Times New Roman"/>
                <w:bCs/>
                <w:szCs w:val="20"/>
              </w:rPr>
              <w:t>.</w:t>
            </w:r>
            <w:r w:rsidRPr="005F012C">
              <w:rPr>
                <w:rFonts w:ascii="Times New Roman" w:hAnsi="Times New Roman" w:cs="Times New Roman"/>
                <w:bCs/>
                <w:szCs w:val="20"/>
              </w:rPr>
              <w:t>25 to 0</w:t>
            </w:r>
            <w:r w:rsidR="00CE5449" w:rsidRPr="005F012C">
              <w:rPr>
                <w:rFonts w:ascii="Times New Roman" w:hAnsi="Times New Roman" w:cs="Times New Roman"/>
                <w:bCs/>
                <w:szCs w:val="20"/>
              </w:rPr>
              <w:t>.</w:t>
            </w:r>
            <w:r w:rsidRPr="005F012C">
              <w:rPr>
                <w:rFonts w:ascii="Times New Roman" w:hAnsi="Times New Roman" w:cs="Times New Roman"/>
                <w:bCs/>
                <w:szCs w:val="20"/>
              </w:rPr>
              <w:t>64)</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59 (0</w:t>
            </w:r>
            <w:r w:rsidR="00CE5449" w:rsidRPr="005F012C">
              <w:rPr>
                <w:rFonts w:ascii="Times New Roman" w:hAnsi="Times New Roman" w:cs="Times New Roman"/>
                <w:bCs/>
                <w:szCs w:val="20"/>
              </w:rPr>
              <w:t>.</w:t>
            </w:r>
            <w:r w:rsidRPr="005F012C">
              <w:rPr>
                <w:rFonts w:ascii="Times New Roman" w:hAnsi="Times New Roman" w:cs="Times New Roman"/>
                <w:bCs/>
                <w:szCs w:val="20"/>
              </w:rPr>
              <w:t>46 to 0</w:t>
            </w:r>
            <w:r w:rsidR="00CE5449" w:rsidRPr="005F012C">
              <w:rPr>
                <w:rFonts w:ascii="Times New Roman" w:hAnsi="Times New Roman" w:cs="Times New Roman"/>
                <w:bCs/>
                <w:szCs w:val="20"/>
              </w:rPr>
              <w:t>.</w:t>
            </w:r>
            <w:r w:rsidRPr="005F012C">
              <w:rPr>
                <w:rFonts w:ascii="Times New Roman" w:hAnsi="Times New Roman" w:cs="Times New Roman"/>
                <w:bCs/>
                <w:szCs w:val="20"/>
              </w:rPr>
              <w:t>77)</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38 (0</w:t>
            </w:r>
            <w:r w:rsidR="00CE5449" w:rsidRPr="005F012C">
              <w:rPr>
                <w:rFonts w:ascii="Times New Roman" w:hAnsi="Times New Roman" w:cs="Times New Roman"/>
                <w:bCs/>
                <w:szCs w:val="20"/>
              </w:rPr>
              <w:t>.</w:t>
            </w:r>
            <w:r w:rsidRPr="005F012C">
              <w:rPr>
                <w:rFonts w:ascii="Times New Roman" w:hAnsi="Times New Roman" w:cs="Times New Roman"/>
                <w:bCs/>
                <w:szCs w:val="20"/>
              </w:rPr>
              <w:t>23 to 0</w:t>
            </w:r>
            <w:r w:rsidR="00CE5449" w:rsidRPr="005F012C">
              <w:rPr>
                <w:rFonts w:ascii="Times New Roman" w:hAnsi="Times New Roman" w:cs="Times New Roman"/>
                <w:bCs/>
                <w:szCs w:val="20"/>
              </w:rPr>
              <w:t>.</w:t>
            </w:r>
            <w:r w:rsidRPr="005F012C">
              <w:rPr>
                <w:rFonts w:ascii="Times New Roman" w:hAnsi="Times New Roman" w:cs="Times New Roman"/>
                <w:bCs/>
                <w:szCs w:val="20"/>
              </w:rPr>
              <w:t>62)</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58 (0</w:t>
            </w:r>
            <w:r w:rsidR="00CE5449" w:rsidRPr="005F012C">
              <w:rPr>
                <w:rFonts w:ascii="Times New Roman" w:hAnsi="Times New Roman" w:cs="Times New Roman"/>
                <w:bCs/>
                <w:szCs w:val="20"/>
              </w:rPr>
              <w:t>.</w:t>
            </w:r>
            <w:r w:rsidRPr="005F012C">
              <w:rPr>
                <w:rFonts w:ascii="Times New Roman" w:hAnsi="Times New Roman" w:cs="Times New Roman"/>
                <w:bCs/>
                <w:szCs w:val="20"/>
              </w:rPr>
              <w:t>44 to 0</w:t>
            </w:r>
            <w:r w:rsidR="00CE5449" w:rsidRPr="005F012C">
              <w:rPr>
                <w:rFonts w:ascii="Times New Roman" w:hAnsi="Times New Roman" w:cs="Times New Roman"/>
                <w:bCs/>
                <w:szCs w:val="20"/>
              </w:rPr>
              <w:t>.</w:t>
            </w:r>
            <w:r w:rsidRPr="005F012C">
              <w:rPr>
                <w:rFonts w:ascii="Times New Roman" w:hAnsi="Times New Roman" w:cs="Times New Roman"/>
                <w:bCs/>
                <w:szCs w:val="20"/>
              </w:rPr>
              <w:t>76)</w:t>
            </w:r>
          </w:p>
        </w:tc>
      </w:tr>
      <w:tr w:rsidR="009542CE" w:rsidRPr="005F012C" w:rsidTr="00EA499E">
        <w:tc>
          <w:tcPr>
            <w:tcW w:w="2242" w:type="dxa"/>
          </w:tcPr>
          <w:p w:rsidR="009542CE" w:rsidRPr="005F012C" w:rsidRDefault="009542CE" w:rsidP="009542CE">
            <w:pPr>
              <w:ind w:firstLineChars="100" w:firstLine="200"/>
              <w:rPr>
                <w:rFonts w:ascii="Times New Roman" w:hAnsi="Times New Roman" w:cs="Times New Roman"/>
                <w:bCs/>
                <w:szCs w:val="20"/>
              </w:rPr>
            </w:pPr>
            <w:r w:rsidRPr="005F012C">
              <w:rPr>
                <w:rFonts w:ascii="Times New Roman" w:hAnsi="Times New Roman" w:cs="Times New Roman"/>
                <w:bCs/>
                <w:szCs w:val="20"/>
              </w:rPr>
              <w:t>2</w:t>
            </w:r>
            <w:r w:rsidR="00C93A6D" w:rsidRPr="005F012C">
              <w:rPr>
                <w:rFonts w:ascii="Times New Roman" w:hAnsi="Times New Roman" w:cs="Times New Roman"/>
                <w:bCs/>
                <w:szCs w:val="20"/>
              </w:rPr>
              <w:t>-year</w:t>
            </w:r>
            <w:r w:rsidRPr="005F012C">
              <w:rPr>
                <w:rFonts w:ascii="Times New Roman" w:hAnsi="Times New Roman" w:cs="Times New Roman"/>
                <w:bCs/>
                <w:szCs w:val="20"/>
              </w:rPr>
              <w:t xml:space="preserve"> follow-up</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61 (0</w:t>
            </w:r>
            <w:r w:rsidR="00CE5449" w:rsidRPr="005F012C">
              <w:rPr>
                <w:rFonts w:ascii="Times New Roman" w:hAnsi="Times New Roman" w:cs="Times New Roman"/>
                <w:bCs/>
                <w:szCs w:val="20"/>
              </w:rPr>
              <w:t>.</w:t>
            </w:r>
            <w:r w:rsidRPr="005F012C">
              <w:rPr>
                <w:rFonts w:ascii="Times New Roman" w:hAnsi="Times New Roman" w:cs="Times New Roman"/>
                <w:bCs/>
                <w:szCs w:val="20"/>
              </w:rPr>
              <w:t>38 to 0</w:t>
            </w:r>
            <w:r w:rsidR="00CE5449" w:rsidRPr="005F012C">
              <w:rPr>
                <w:rFonts w:ascii="Times New Roman" w:hAnsi="Times New Roman" w:cs="Times New Roman"/>
                <w:bCs/>
                <w:szCs w:val="20"/>
              </w:rPr>
              <w:t>.</w:t>
            </w:r>
            <w:r w:rsidRPr="005F012C">
              <w:rPr>
                <w:rFonts w:ascii="Times New Roman" w:hAnsi="Times New Roman" w:cs="Times New Roman"/>
                <w:bCs/>
                <w:szCs w:val="20"/>
              </w:rPr>
              <w:t>99)</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75 (0</w:t>
            </w:r>
            <w:r w:rsidR="00CE5449" w:rsidRPr="005F012C">
              <w:rPr>
                <w:rFonts w:ascii="Times New Roman" w:hAnsi="Times New Roman" w:cs="Times New Roman"/>
                <w:bCs/>
                <w:szCs w:val="20"/>
              </w:rPr>
              <w:t>.</w:t>
            </w:r>
            <w:r w:rsidRPr="005F012C">
              <w:rPr>
                <w:rFonts w:ascii="Times New Roman" w:hAnsi="Times New Roman" w:cs="Times New Roman"/>
                <w:bCs/>
                <w:szCs w:val="20"/>
              </w:rPr>
              <w:t>58 to 0</w:t>
            </w:r>
            <w:r w:rsidR="00CE5449" w:rsidRPr="005F012C">
              <w:rPr>
                <w:rFonts w:ascii="Times New Roman" w:hAnsi="Times New Roman" w:cs="Times New Roman"/>
                <w:bCs/>
                <w:szCs w:val="20"/>
              </w:rPr>
              <w:t>.</w:t>
            </w:r>
            <w:r w:rsidRPr="005F012C">
              <w:rPr>
                <w:rFonts w:ascii="Times New Roman" w:hAnsi="Times New Roman" w:cs="Times New Roman"/>
                <w:bCs/>
                <w:szCs w:val="20"/>
              </w:rPr>
              <w:t>98)</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68 (0</w:t>
            </w:r>
            <w:r w:rsidR="00CE5449" w:rsidRPr="005F012C">
              <w:rPr>
                <w:rFonts w:ascii="Times New Roman" w:hAnsi="Times New Roman" w:cs="Times New Roman"/>
                <w:bCs/>
                <w:szCs w:val="20"/>
              </w:rPr>
              <w:t>.</w:t>
            </w:r>
            <w:r w:rsidRPr="005F012C">
              <w:rPr>
                <w:rFonts w:ascii="Times New Roman" w:hAnsi="Times New Roman" w:cs="Times New Roman"/>
                <w:bCs/>
                <w:szCs w:val="20"/>
              </w:rPr>
              <w:t>41 to 1</w:t>
            </w:r>
            <w:r w:rsidR="00CE5449" w:rsidRPr="005F012C">
              <w:rPr>
                <w:rFonts w:ascii="Times New Roman" w:hAnsi="Times New Roman" w:cs="Times New Roman"/>
                <w:bCs/>
                <w:szCs w:val="20"/>
              </w:rPr>
              <w:t>.</w:t>
            </w:r>
            <w:r w:rsidRPr="005F012C">
              <w:rPr>
                <w:rFonts w:ascii="Times New Roman" w:hAnsi="Times New Roman" w:cs="Times New Roman"/>
                <w:bCs/>
                <w:szCs w:val="20"/>
              </w:rPr>
              <w:t>12)</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79 (0</w:t>
            </w:r>
            <w:r w:rsidR="00CE5449" w:rsidRPr="005F012C">
              <w:rPr>
                <w:rFonts w:ascii="Times New Roman" w:hAnsi="Times New Roman" w:cs="Times New Roman"/>
                <w:bCs/>
                <w:szCs w:val="20"/>
              </w:rPr>
              <w:t>.</w:t>
            </w:r>
            <w:r w:rsidRPr="005F012C">
              <w:rPr>
                <w:rFonts w:ascii="Times New Roman" w:hAnsi="Times New Roman" w:cs="Times New Roman"/>
                <w:bCs/>
                <w:szCs w:val="20"/>
              </w:rPr>
              <w:t>60 to 1</w:t>
            </w:r>
            <w:r w:rsidR="00CE5449" w:rsidRPr="005F012C">
              <w:rPr>
                <w:rFonts w:ascii="Times New Roman" w:hAnsi="Times New Roman" w:cs="Times New Roman"/>
                <w:bCs/>
                <w:szCs w:val="20"/>
              </w:rPr>
              <w:t>.</w:t>
            </w:r>
            <w:r w:rsidRPr="005F012C">
              <w:rPr>
                <w:rFonts w:ascii="Times New Roman" w:hAnsi="Times New Roman" w:cs="Times New Roman"/>
                <w:bCs/>
                <w:szCs w:val="20"/>
              </w:rPr>
              <w:t>04)</w:t>
            </w:r>
          </w:p>
        </w:tc>
      </w:tr>
      <w:tr w:rsidR="009542CE" w:rsidRPr="005F012C" w:rsidTr="00EA499E">
        <w:tc>
          <w:tcPr>
            <w:tcW w:w="2242" w:type="dxa"/>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Obesity</w:t>
            </w: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r>
      <w:tr w:rsidR="009542CE" w:rsidRPr="005F012C" w:rsidTr="00EA499E">
        <w:tc>
          <w:tcPr>
            <w:tcW w:w="2242" w:type="dxa"/>
          </w:tcPr>
          <w:p w:rsidR="009542CE" w:rsidRPr="005F012C" w:rsidRDefault="009542CE" w:rsidP="009542CE">
            <w:pPr>
              <w:ind w:firstLineChars="100" w:firstLine="200"/>
              <w:rPr>
                <w:rFonts w:ascii="Times New Roman" w:hAnsi="Times New Roman" w:cs="Times New Roman"/>
                <w:bCs/>
                <w:szCs w:val="20"/>
              </w:rPr>
            </w:pPr>
            <w:r w:rsidRPr="005F012C">
              <w:rPr>
                <w:rFonts w:ascii="Times New Roman" w:hAnsi="Times New Roman" w:cs="Times New Roman"/>
                <w:bCs/>
                <w:szCs w:val="20"/>
              </w:rPr>
              <w:t>BMI &lt;30 kg/m</w:t>
            </w:r>
            <w:r w:rsidRPr="005F012C">
              <w:rPr>
                <w:rFonts w:ascii="Times New Roman" w:hAnsi="Times New Roman" w:cs="Times New Roman"/>
                <w:bCs/>
                <w:szCs w:val="20"/>
                <w:vertAlign w:val="superscript"/>
              </w:rPr>
              <w:t>2</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r>
      <w:tr w:rsidR="009542CE" w:rsidRPr="005F012C" w:rsidTr="00EA499E">
        <w:tc>
          <w:tcPr>
            <w:tcW w:w="2242" w:type="dxa"/>
          </w:tcPr>
          <w:p w:rsidR="009542CE" w:rsidRPr="005F012C" w:rsidRDefault="009542CE" w:rsidP="009542CE">
            <w:pPr>
              <w:ind w:firstLineChars="100" w:firstLine="200"/>
              <w:rPr>
                <w:rFonts w:ascii="Times New Roman" w:hAnsi="Times New Roman" w:cs="Times New Roman"/>
                <w:bCs/>
                <w:szCs w:val="20"/>
              </w:rPr>
            </w:pPr>
            <w:r w:rsidRPr="005F012C">
              <w:rPr>
                <w:rFonts w:ascii="Times New Roman" w:hAnsi="Times New Roman" w:cs="Times New Roman"/>
                <w:bCs/>
                <w:szCs w:val="20"/>
              </w:rPr>
              <w:t xml:space="preserve">BMI </w:t>
            </w:r>
            <w:r w:rsidRPr="005F012C">
              <w:rPr>
                <w:rFonts w:ascii="Times New Roman" w:eastAsia="Malgun Gothic" w:hAnsi="Times New Roman" w:cs="Times New Roman"/>
                <w:bCs/>
                <w:szCs w:val="20"/>
              </w:rPr>
              <w:t>≥</w:t>
            </w:r>
            <w:r w:rsidRPr="005F012C">
              <w:rPr>
                <w:rFonts w:ascii="Times New Roman" w:hAnsi="Times New Roman" w:cs="Times New Roman"/>
                <w:bCs/>
                <w:szCs w:val="20"/>
              </w:rPr>
              <w:t>30 kg/m</w:t>
            </w:r>
            <w:r w:rsidRPr="005F012C">
              <w:rPr>
                <w:rFonts w:ascii="Times New Roman" w:hAnsi="Times New Roman" w:cs="Times New Roman"/>
                <w:bCs/>
                <w:szCs w:val="20"/>
                <w:vertAlign w:val="superscript"/>
              </w:rPr>
              <w:t>2</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4</w:t>
            </w:r>
            <w:r w:rsidR="00CE5449" w:rsidRPr="005F012C">
              <w:rPr>
                <w:rFonts w:ascii="Times New Roman" w:hAnsi="Times New Roman" w:cs="Times New Roman"/>
                <w:bCs/>
                <w:szCs w:val="20"/>
              </w:rPr>
              <w:t>.</w:t>
            </w:r>
            <w:r w:rsidRPr="005F012C">
              <w:rPr>
                <w:rFonts w:ascii="Times New Roman" w:hAnsi="Times New Roman" w:cs="Times New Roman"/>
                <w:bCs/>
                <w:szCs w:val="20"/>
              </w:rPr>
              <w:t>99 (2</w:t>
            </w:r>
            <w:r w:rsidR="00CE5449" w:rsidRPr="005F012C">
              <w:rPr>
                <w:rFonts w:ascii="Times New Roman" w:hAnsi="Times New Roman" w:cs="Times New Roman"/>
                <w:bCs/>
                <w:szCs w:val="20"/>
              </w:rPr>
              <w:t>.</w:t>
            </w:r>
            <w:r w:rsidRPr="005F012C">
              <w:rPr>
                <w:rFonts w:ascii="Times New Roman" w:hAnsi="Times New Roman" w:cs="Times New Roman"/>
                <w:bCs/>
                <w:szCs w:val="20"/>
              </w:rPr>
              <w:t>86 to 8</w:t>
            </w:r>
            <w:r w:rsidR="00CE5449" w:rsidRPr="005F012C">
              <w:rPr>
                <w:rFonts w:ascii="Times New Roman" w:hAnsi="Times New Roman" w:cs="Times New Roman"/>
                <w:bCs/>
                <w:szCs w:val="20"/>
              </w:rPr>
              <w:t>.</w:t>
            </w:r>
            <w:r w:rsidRPr="005F012C">
              <w:rPr>
                <w:rFonts w:ascii="Times New Roman" w:hAnsi="Times New Roman" w:cs="Times New Roman"/>
                <w:bCs/>
                <w:szCs w:val="20"/>
              </w:rPr>
              <w:t>71)</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2</w:t>
            </w:r>
            <w:r w:rsidR="00CE5449" w:rsidRPr="005F012C">
              <w:rPr>
                <w:rFonts w:ascii="Times New Roman" w:hAnsi="Times New Roman" w:cs="Times New Roman"/>
                <w:bCs/>
                <w:szCs w:val="20"/>
              </w:rPr>
              <w:t>.</w:t>
            </w:r>
            <w:r w:rsidRPr="005F012C">
              <w:rPr>
                <w:rFonts w:ascii="Times New Roman" w:hAnsi="Times New Roman" w:cs="Times New Roman"/>
                <w:bCs/>
                <w:szCs w:val="20"/>
              </w:rPr>
              <w:t>43 (1</w:t>
            </w:r>
            <w:r w:rsidR="00CE5449" w:rsidRPr="005F012C">
              <w:rPr>
                <w:rFonts w:ascii="Times New Roman" w:hAnsi="Times New Roman" w:cs="Times New Roman"/>
                <w:bCs/>
                <w:szCs w:val="20"/>
              </w:rPr>
              <w:t>.</w:t>
            </w:r>
            <w:r w:rsidRPr="005F012C">
              <w:rPr>
                <w:rFonts w:ascii="Times New Roman" w:hAnsi="Times New Roman" w:cs="Times New Roman"/>
                <w:bCs/>
                <w:szCs w:val="20"/>
              </w:rPr>
              <w:t>81 to 3</w:t>
            </w:r>
            <w:r w:rsidR="00CE5449" w:rsidRPr="005F012C">
              <w:rPr>
                <w:rFonts w:ascii="Times New Roman" w:hAnsi="Times New Roman" w:cs="Times New Roman"/>
                <w:bCs/>
                <w:szCs w:val="20"/>
              </w:rPr>
              <w:t>.</w:t>
            </w:r>
            <w:r w:rsidRPr="005F012C">
              <w:rPr>
                <w:rFonts w:ascii="Times New Roman" w:hAnsi="Times New Roman" w:cs="Times New Roman"/>
                <w:bCs/>
                <w:szCs w:val="20"/>
              </w:rPr>
              <w:t>27)</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5</w:t>
            </w:r>
            <w:r w:rsidR="00CE5449" w:rsidRPr="005F012C">
              <w:rPr>
                <w:rFonts w:ascii="Times New Roman" w:hAnsi="Times New Roman" w:cs="Times New Roman"/>
                <w:bCs/>
                <w:szCs w:val="20"/>
              </w:rPr>
              <w:t>.</w:t>
            </w:r>
            <w:r w:rsidRPr="005F012C">
              <w:rPr>
                <w:rFonts w:ascii="Times New Roman" w:hAnsi="Times New Roman" w:cs="Times New Roman"/>
                <w:bCs/>
                <w:szCs w:val="20"/>
              </w:rPr>
              <w:t>04 (2</w:t>
            </w:r>
            <w:r w:rsidR="00CE5449" w:rsidRPr="005F012C">
              <w:rPr>
                <w:rFonts w:ascii="Times New Roman" w:hAnsi="Times New Roman" w:cs="Times New Roman"/>
                <w:bCs/>
                <w:szCs w:val="20"/>
              </w:rPr>
              <w:t>.</w:t>
            </w:r>
            <w:r w:rsidRPr="005F012C">
              <w:rPr>
                <w:rFonts w:ascii="Times New Roman" w:hAnsi="Times New Roman" w:cs="Times New Roman"/>
                <w:bCs/>
                <w:szCs w:val="20"/>
              </w:rPr>
              <w:t>81 to 9</w:t>
            </w:r>
            <w:r w:rsidR="00CE5449" w:rsidRPr="005F012C">
              <w:rPr>
                <w:rFonts w:ascii="Times New Roman" w:hAnsi="Times New Roman" w:cs="Times New Roman"/>
                <w:bCs/>
                <w:szCs w:val="20"/>
              </w:rPr>
              <w:t>.</w:t>
            </w:r>
            <w:r w:rsidRPr="005F012C">
              <w:rPr>
                <w:rFonts w:ascii="Times New Roman" w:hAnsi="Times New Roman" w:cs="Times New Roman"/>
                <w:bCs/>
                <w:szCs w:val="20"/>
              </w:rPr>
              <w:t>02)</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2</w:t>
            </w:r>
            <w:r w:rsidR="00CE5449" w:rsidRPr="005F012C">
              <w:rPr>
                <w:rFonts w:ascii="Times New Roman" w:hAnsi="Times New Roman" w:cs="Times New Roman"/>
                <w:bCs/>
                <w:szCs w:val="20"/>
              </w:rPr>
              <w:t>.</w:t>
            </w:r>
            <w:r w:rsidRPr="005F012C">
              <w:rPr>
                <w:rFonts w:ascii="Times New Roman" w:hAnsi="Times New Roman" w:cs="Times New Roman"/>
                <w:bCs/>
                <w:szCs w:val="20"/>
              </w:rPr>
              <w:t>44 (1</w:t>
            </w:r>
            <w:r w:rsidR="00CE5449" w:rsidRPr="005F012C">
              <w:rPr>
                <w:rFonts w:ascii="Times New Roman" w:hAnsi="Times New Roman" w:cs="Times New Roman"/>
                <w:bCs/>
                <w:szCs w:val="20"/>
              </w:rPr>
              <w:t>.</w:t>
            </w:r>
            <w:r w:rsidRPr="005F012C">
              <w:rPr>
                <w:rFonts w:ascii="Times New Roman" w:hAnsi="Times New Roman" w:cs="Times New Roman"/>
                <w:bCs/>
                <w:szCs w:val="20"/>
              </w:rPr>
              <w:t>79 to 3</w:t>
            </w:r>
            <w:r w:rsidR="00CE5449" w:rsidRPr="005F012C">
              <w:rPr>
                <w:rFonts w:ascii="Times New Roman" w:hAnsi="Times New Roman" w:cs="Times New Roman"/>
                <w:bCs/>
                <w:szCs w:val="20"/>
              </w:rPr>
              <w:t>.</w:t>
            </w:r>
            <w:r w:rsidRPr="005F012C">
              <w:rPr>
                <w:rFonts w:ascii="Times New Roman" w:hAnsi="Times New Roman" w:cs="Times New Roman"/>
                <w:bCs/>
                <w:szCs w:val="20"/>
              </w:rPr>
              <w:t>31)</w:t>
            </w:r>
          </w:p>
        </w:tc>
      </w:tr>
      <w:tr w:rsidR="009542CE" w:rsidRPr="005F012C" w:rsidTr="00EA499E">
        <w:tc>
          <w:tcPr>
            <w:tcW w:w="2242" w:type="dxa"/>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Current Tobacco use</w:t>
            </w: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r>
      <w:tr w:rsidR="009542CE" w:rsidRPr="005F012C" w:rsidTr="00EA499E">
        <w:tc>
          <w:tcPr>
            <w:tcW w:w="2242" w:type="dxa"/>
          </w:tcPr>
          <w:p w:rsidR="009542CE" w:rsidRPr="005F012C" w:rsidRDefault="009542CE" w:rsidP="009542CE">
            <w:pPr>
              <w:ind w:firstLineChars="100" w:firstLine="200"/>
              <w:rPr>
                <w:rFonts w:ascii="Times New Roman" w:hAnsi="Times New Roman" w:cs="Times New Roman"/>
                <w:bCs/>
                <w:szCs w:val="20"/>
              </w:rPr>
            </w:pPr>
            <w:r w:rsidRPr="005F012C">
              <w:rPr>
                <w:rFonts w:ascii="Times New Roman" w:hAnsi="Times New Roman" w:cs="Times New Roman"/>
                <w:bCs/>
                <w:szCs w:val="20"/>
              </w:rPr>
              <w:t>No</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r>
      <w:tr w:rsidR="009542CE" w:rsidRPr="005F012C" w:rsidTr="00EA499E">
        <w:tc>
          <w:tcPr>
            <w:tcW w:w="2242" w:type="dxa"/>
          </w:tcPr>
          <w:p w:rsidR="009542CE" w:rsidRPr="005F012C" w:rsidRDefault="009542CE" w:rsidP="009542CE">
            <w:pPr>
              <w:ind w:firstLineChars="100" w:firstLine="200"/>
              <w:rPr>
                <w:rFonts w:ascii="Times New Roman" w:hAnsi="Times New Roman" w:cs="Times New Roman"/>
                <w:bCs/>
                <w:szCs w:val="20"/>
              </w:rPr>
            </w:pPr>
            <w:r w:rsidRPr="005F012C">
              <w:rPr>
                <w:rFonts w:ascii="Times New Roman" w:hAnsi="Times New Roman" w:cs="Times New Roman"/>
                <w:bCs/>
                <w:szCs w:val="20"/>
              </w:rPr>
              <w:t>Yes</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2</w:t>
            </w:r>
            <w:r w:rsidR="00CE5449" w:rsidRPr="005F012C">
              <w:rPr>
                <w:rFonts w:ascii="Times New Roman" w:hAnsi="Times New Roman" w:cs="Times New Roman"/>
                <w:bCs/>
                <w:szCs w:val="20"/>
              </w:rPr>
              <w:t>.</w:t>
            </w:r>
            <w:r w:rsidRPr="005F012C">
              <w:rPr>
                <w:rFonts w:ascii="Times New Roman" w:hAnsi="Times New Roman" w:cs="Times New Roman"/>
                <w:bCs/>
                <w:szCs w:val="20"/>
              </w:rPr>
              <w:t>28 (1</w:t>
            </w:r>
            <w:r w:rsidR="00CE5449" w:rsidRPr="005F012C">
              <w:rPr>
                <w:rFonts w:ascii="Times New Roman" w:hAnsi="Times New Roman" w:cs="Times New Roman"/>
                <w:bCs/>
                <w:szCs w:val="20"/>
              </w:rPr>
              <w:t>.</w:t>
            </w:r>
            <w:r w:rsidRPr="005F012C">
              <w:rPr>
                <w:rFonts w:ascii="Times New Roman" w:hAnsi="Times New Roman" w:cs="Times New Roman"/>
                <w:bCs/>
                <w:szCs w:val="20"/>
              </w:rPr>
              <w:t>12 to 4</w:t>
            </w:r>
            <w:r w:rsidR="00CE5449" w:rsidRPr="005F012C">
              <w:rPr>
                <w:rFonts w:ascii="Times New Roman" w:hAnsi="Times New Roman" w:cs="Times New Roman"/>
                <w:bCs/>
                <w:szCs w:val="20"/>
              </w:rPr>
              <w:t>.</w:t>
            </w:r>
            <w:r w:rsidRPr="005F012C">
              <w:rPr>
                <w:rFonts w:ascii="Times New Roman" w:hAnsi="Times New Roman" w:cs="Times New Roman"/>
                <w:bCs/>
                <w:szCs w:val="20"/>
              </w:rPr>
              <w:t>61)</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1</w:t>
            </w:r>
            <w:r w:rsidR="00CE5449" w:rsidRPr="005F012C">
              <w:rPr>
                <w:rFonts w:ascii="Times New Roman" w:hAnsi="Times New Roman" w:cs="Times New Roman"/>
                <w:bCs/>
                <w:szCs w:val="20"/>
              </w:rPr>
              <w:t>.</w:t>
            </w:r>
            <w:r w:rsidRPr="005F012C">
              <w:rPr>
                <w:rFonts w:ascii="Times New Roman" w:hAnsi="Times New Roman" w:cs="Times New Roman"/>
                <w:bCs/>
                <w:szCs w:val="20"/>
              </w:rPr>
              <w:t>64 (1</w:t>
            </w:r>
            <w:r w:rsidR="00CE5449" w:rsidRPr="005F012C">
              <w:rPr>
                <w:rFonts w:ascii="Times New Roman" w:hAnsi="Times New Roman" w:cs="Times New Roman"/>
                <w:bCs/>
                <w:szCs w:val="20"/>
              </w:rPr>
              <w:t>.</w:t>
            </w:r>
            <w:r w:rsidRPr="005F012C">
              <w:rPr>
                <w:rFonts w:ascii="Times New Roman" w:hAnsi="Times New Roman" w:cs="Times New Roman"/>
                <w:bCs/>
                <w:szCs w:val="20"/>
              </w:rPr>
              <w:t>09 to 2</w:t>
            </w:r>
            <w:r w:rsidR="00CE5449" w:rsidRPr="005F012C">
              <w:rPr>
                <w:rFonts w:ascii="Times New Roman" w:hAnsi="Times New Roman" w:cs="Times New Roman"/>
                <w:bCs/>
                <w:szCs w:val="20"/>
              </w:rPr>
              <w:t>.</w:t>
            </w:r>
            <w:r w:rsidRPr="005F012C">
              <w:rPr>
                <w:rFonts w:ascii="Times New Roman" w:hAnsi="Times New Roman" w:cs="Times New Roman"/>
                <w:bCs/>
                <w:szCs w:val="20"/>
              </w:rPr>
              <w:t>46)</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2</w:t>
            </w:r>
            <w:r w:rsidR="00CE5449" w:rsidRPr="005F012C">
              <w:rPr>
                <w:rFonts w:ascii="Times New Roman" w:hAnsi="Times New Roman" w:cs="Times New Roman"/>
                <w:bCs/>
                <w:szCs w:val="20"/>
              </w:rPr>
              <w:t>.</w:t>
            </w:r>
            <w:r w:rsidRPr="005F012C">
              <w:rPr>
                <w:rFonts w:ascii="Times New Roman" w:hAnsi="Times New Roman" w:cs="Times New Roman"/>
                <w:bCs/>
                <w:szCs w:val="20"/>
              </w:rPr>
              <w:t>63 (1</w:t>
            </w:r>
            <w:r w:rsidR="00CE5449" w:rsidRPr="005F012C">
              <w:rPr>
                <w:rFonts w:ascii="Times New Roman" w:hAnsi="Times New Roman" w:cs="Times New Roman"/>
                <w:bCs/>
                <w:szCs w:val="20"/>
              </w:rPr>
              <w:t>.</w:t>
            </w:r>
            <w:r w:rsidRPr="005F012C">
              <w:rPr>
                <w:rFonts w:ascii="Times New Roman" w:hAnsi="Times New Roman" w:cs="Times New Roman"/>
                <w:bCs/>
                <w:szCs w:val="20"/>
              </w:rPr>
              <w:t>25 to 5</w:t>
            </w:r>
            <w:r w:rsidR="00CE5449" w:rsidRPr="005F012C">
              <w:rPr>
                <w:rFonts w:ascii="Times New Roman" w:hAnsi="Times New Roman" w:cs="Times New Roman"/>
                <w:bCs/>
                <w:szCs w:val="20"/>
              </w:rPr>
              <w:t>.</w:t>
            </w:r>
            <w:r w:rsidRPr="005F012C">
              <w:rPr>
                <w:rFonts w:ascii="Times New Roman" w:hAnsi="Times New Roman" w:cs="Times New Roman"/>
                <w:bCs/>
                <w:szCs w:val="20"/>
              </w:rPr>
              <w:t>54)</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1</w:t>
            </w:r>
            <w:r w:rsidR="00CE5449" w:rsidRPr="005F012C">
              <w:rPr>
                <w:rFonts w:ascii="Times New Roman" w:hAnsi="Times New Roman" w:cs="Times New Roman"/>
                <w:bCs/>
                <w:szCs w:val="20"/>
              </w:rPr>
              <w:t>.</w:t>
            </w:r>
            <w:r w:rsidRPr="005F012C">
              <w:rPr>
                <w:rFonts w:ascii="Times New Roman" w:hAnsi="Times New Roman" w:cs="Times New Roman"/>
                <w:bCs/>
                <w:szCs w:val="20"/>
              </w:rPr>
              <w:t>76 (1</w:t>
            </w:r>
            <w:r w:rsidR="00CE5449" w:rsidRPr="005F012C">
              <w:rPr>
                <w:rFonts w:ascii="Times New Roman" w:hAnsi="Times New Roman" w:cs="Times New Roman"/>
                <w:bCs/>
                <w:szCs w:val="20"/>
              </w:rPr>
              <w:t>.</w:t>
            </w:r>
            <w:r w:rsidRPr="005F012C">
              <w:rPr>
                <w:rFonts w:ascii="Times New Roman" w:hAnsi="Times New Roman" w:cs="Times New Roman"/>
                <w:bCs/>
                <w:szCs w:val="20"/>
              </w:rPr>
              <w:t>17 to 2</w:t>
            </w:r>
            <w:r w:rsidR="00CE5449" w:rsidRPr="005F012C">
              <w:rPr>
                <w:rFonts w:ascii="Times New Roman" w:hAnsi="Times New Roman" w:cs="Times New Roman"/>
                <w:bCs/>
                <w:szCs w:val="20"/>
              </w:rPr>
              <w:t>.</w:t>
            </w:r>
            <w:r w:rsidRPr="005F012C">
              <w:rPr>
                <w:rFonts w:ascii="Times New Roman" w:hAnsi="Times New Roman" w:cs="Times New Roman"/>
                <w:bCs/>
                <w:szCs w:val="20"/>
              </w:rPr>
              <w:t>65)</w:t>
            </w:r>
          </w:p>
        </w:tc>
      </w:tr>
      <w:tr w:rsidR="009542CE" w:rsidRPr="005F012C" w:rsidTr="00EA499E">
        <w:tc>
          <w:tcPr>
            <w:tcW w:w="2242" w:type="dxa"/>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Eating while Watching</w:t>
            </w: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c>
          <w:tcPr>
            <w:tcW w:w="1885" w:type="dxa"/>
            <w:shd w:val="clear" w:color="auto" w:fill="auto"/>
          </w:tcPr>
          <w:p w:rsidR="009542CE" w:rsidRPr="005F012C" w:rsidRDefault="009542CE" w:rsidP="009542CE">
            <w:pPr>
              <w:rPr>
                <w:rFonts w:ascii="Times New Roman" w:hAnsi="Times New Roman" w:cs="Times New Roman"/>
                <w:bCs/>
                <w:szCs w:val="20"/>
              </w:rPr>
            </w:pPr>
          </w:p>
        </w:tc>
      </w:tr>
      <w:tr w:rsidR="009542CE" w:rsidRPr="005F012C" w:rsidTr="00EA499E">
        <w:tc>
          <w:tcPr>
            <w:tcW w:w="2242" w:type="dxa"/>
          </w:tcPr>
          <w:p w:rsidR="009542CE" w:rsidRPr="005F012C" w:rsidRDefault="009542CE" w:rsidP="009542CE">
            <w:pPr>
              <w:ind w:firstLineChars="100" w:firstLine="200"/>
              <w:rPr>
                <w:rFonts w:ascii="Times New Roman" w:hAnsi="Times New Roman" w:cs="Times New Roman"/>
                <w:bCs/>
                <w:szCs w:val="20"/>
              </w:rPr>
            </w:pPr>
            <w:r w:rsidRPr="005F012C">
              <w:rPr>
                <w:rFonts w:ascii="Times New Roman" w:hAnsi="Times New Roman" w:cs="Times New Roman"/>
                <w:bCs/>
                <w:szCs w:val="20"/>
              </w:rPr>
              <w:t>No</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reference</w:t>
            </w:r>
          </w:p>
        </w:tc>
      </w:tr>
      <w:tr w:rsidR="009542CE" w:rsidRPr="005F012C" w:rsidTr="00EA499E">
        <w:tc>
          <w:tcPr>
            <w:tcW w:w="2242" w:type="dxa"/>
          </w:tcPr>
          <w:p w:rsidR="009542CE" w:rsidRPr="005F012C" w:rsidRDefault="009542CE" w:rsidP="009542CE">
            <w:pPr>
              <w:ind w:firstLineChars="100" w:firstLine="200"/>
              <w:rPr>
                <w:rFonts w:ascii="Times New Roman" w:hAnsi="Times New Roman" w:cs="Times New Roman"/>
                <w:bCs/>
                <w:szCs w:val="20"/>
              </w:rPr>
            </w:pPr>
            <w:r w:rsidRPr="005F012C">
              <w:rPr>
                <w:rFonts w:ascii="Times New Roman" w:hAnsi="Times New Roman" w:cs="Times New Roman"/>
                <w:bCs/>
                <w:szCs w:val="20"/>
              </w:rPr>
              <w:t>Yes</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2</w:t>
            </w:r>
            <w:r w:rsidR="00CE5449" w:rsidRPr="005F012C">
              <w:rPr>
                <w:rFonts w:ascii="Times New Roman" w:hAnsi="Times New Roman" w:cs="Times New Roman"/>
                <w:bCs/>
                <w:szCs w:val="20"/>
              </w:rPr>
              <w:t>.</w:t>
            </w:r>
            <w:r w:rsidRPr="005F012C">
              <w:rPr>
                <w:rFonts w:ascii="Times New Roman" w:hAnsi="Times New Roman" w:cs="Times New Roman"/>
                <w:bCs/>
                <w:szCs w:val="20"/>
              </w:rPr>
              <w:t>66 (1</w:t>
            </w:r>
            <w:r w:rsidR="00CE5449" w:rsidRPr="005F012C">
              <w:rPr>
                <w:rFonts w:ascii="Times New Roman" w:hAnsi="Times New Roman" w:cs="Times New Roman"/>
                <w:bCs/>
                <w:szCs w:val="20"/>
              </w:rPr>
              <w:t>.</w:t>
            </w:r>
            <w:r w:rsidRPr="005F012C">
              <w:rPr>
                <w:rFonts w:ascii="Times New Roman" w:hAnsi="Times New Roman" w:cs="Times New Roman"/>
                <w:bCs/>
                <w:szCs w:val="20"/>
              </w:rPr>
              <w:t>38 to 5</w:t>
            </w:r>
            <w:r w:rsidR="00CE5449" w:rsidRPr="005F012C">
              <w:rPr>
                <w:rFonts w:ascii="Times New Roman" w:hAnsi="Times New Roman" w:cs="Times New Roman"/>
                <w:bCs/>
                <w:szCs w:val="20"/>
              </w:rPr>
              <w:t>.</w:t>
            </w:r>
            <w:r w:rsidRPr="005F012C">
              <w:rPr>
                <w:rFonts w:ascii="Times New Roman" w:hAnsi="Times New Roman" w:cs="Times New Roman"/>
                <w:bCs/>
                <w:szCs w:val="20"/>
              </w:rPr>
              <w:t>14)</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1</w:t>
            </w:r>
            <w:r w:rsidR="00CE5449" w:rsidRPr="005F012C">
              <w:rPr>
                <w:rFonts w:ascii="Times New Roman" w:hAnsi="Times New Roman" w:cs="Times New Roman"/>
                <w:bCs/>
                <w:szCs w:val="20"/>
              </w:rPr>
              <w:t>.</w:t>
            </w:r>
            <w:r w:rsidRPr="005F012C">
              <w:rPr>
                <w:rFonts w:ascii="Times New Roman" w:hAnsi="Times New Roman" w:cs="Times New Roman"/>
                <w:bCs/>
                <w:szCs w:val="20"/>
              </w:rPr>
              <w:t>81 (1</w:t>
            </w:r>
            <w:r w:rsidR="00CE5449" w:rsidRPr="005F012C">
              <w:rPr>
                <w:rFonts w:ascii="Times New Roman" w:hAnsi="Times New Roman" w:cs="Times New Roman"/>
                <w:bCs/>
                <w:szCs w:val="20"/>
              </w:rPr>
              <w:t>.</w:t>
            </w:r>
            <w:r w:rsidRPr="005F012C">
              <w:rPr>
                <w:rFonts w:ascii="Times New Roman" w:hAnsi="Times New Roman" w:cs="Times New Roman"/>
                <w:bCs/>
                <w:szCs w:val="20"/>
              </w:rPr>
              <w:t>22 to 2</w:t>
            </w:r>
            <w:r w:rsidR="00CE5449" w:rsidRPr="005F012C">
              <w:rPr>
                <w:rFonts w:ascii="Times New Roman" w:hAnsi="Times New Roman" w:cs="Times New Roman"/>
                <w:bCs/>
                <w:szCs w:val="20"/>
              </w:rPr>
              <w:t>.</w:t>
            </w:r>
            <w:r w:rsidRPr="005F012C">
              <w:rPr>
                <w:rFonts w:ascii="Times New Roman" w:hAnsi="Times New Roman" w:cs="Times New Roman"/>
                <w:bCs/>
                <w:szCs w:val="20"/>
              </w:rPr>
              <w:t>67)</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3</w:t>
            </w:r>
            <w:r w:rsidR="00CE5449" w:rsidRPr="005F012C">
              <w:rPr>
                <w:rFonts w:ascii="Times New Roman" w:hAnsi="Times New Roman" w:cs="Times New Roman"/>
                <w:bCs/>
                <w:szCs w:val="20"/>
              </w:rPr>
              <w:t>.</w:t>
            </w:r>
            <w:r w:rsidRPr="005F012C">
              <w:rPr>
                <w:rFonts w:ascii="Times New Roman" w:hAnsi="Times New Roman" w:cs="Times New Roman"/>
                <w:bCs/>
                <w:szCs w:val="20"/>
              </w:rPr>
              <w:t>18 (1</w:t>
            </w:r>
            <w:r w:rsidR="00CE5449" w:rsidRPr="005F012C">
              <w:rPr>
                <w:rFonts w:ascii="Times New Roman" w:hAnsi="Times New Roman" w:cs="Times New Roman"/>
                <w:bCs/>
                <w:szCs w:val="20"/>
              </w:rPr>
              <w:t>.</w:t>
            </w:r>
            <w:r w:rsidRPr="005F012C">
              <w:rPr>
                <w:rFonts w:ascii="Times New Roman" w:hAnsi="Times New Roman" w:cs="Times New Roman"/>
                <w:bCs/>
                <w:szCs w:val="20"/>
              </w:rPr>
              <w:t>59 to 6</w:t>
            </w:r>
            <w:r w:rsidR="00CE5449" w:rsidRPr="005F012C">
              <w:rPr>
                <w:rFonts w:ascii="Times New Roman" w:hAnsi="Times New Roman" w:cs="Times New Roman"/>
                <w:bCs/>
                <w:szCs w:val="20"/>
              </w:rPr>
              <w:t>.</w:t>
            </w:r>
            <w:r w:rsidRPr="005F012C">
              <w:rPr>
                <w:rFonts w:ascii="Times New Roman" w:hAnsi="Times New Roman" w:cs="Times New Roman"/>
                <w:bCs/>
                <w:szCs w:val="20"/>
              </w:rPr>
              <w:t>35)</w:t>
            </w:r>
          </w:p>
        </w:tc>
        <w:tc>
          <w:tcPr>
            <w:tcW w:w="1885" w:type="dxa"/>
            <w:shd w:val="clear" w:color="auto" w:fill="auto"/>
          </w:tcPr>
          <w:p w:rsidR="009542CE" w:rsidRPr="005F012C" w:rsidRDefault="009542CE" w:rsidP="009542CE">
            <w:pPr>
              <w:rPr>
                <w:rFonts w:ascii="Times New Roman" w:hAnsi="Times New Roman" w:cs="Times New Roman"/>
                <w:bCs/>
                <w:szCs w:val="20"/>
              </w:rPr>
            </w:pPr>
            <w:r w:rsidRPr="005F012C">
              <w:rPr>
                <w:rFonts w:ascii="Times New Roman" w:hAnsi="Times New Roman" w:cs="Times New Roman"/>
                <w:bCs/>
                <w:szCs w:val="20"/>
              </w:rPr>
              <w:t>1</w:t>
            </w:r>
            <w:r w:rsidR="00CE5449" w:rsidRPr="005F012C">
              <w:rPr>
                <w:rFonts w:ascii="Times New Roman" w:hAnsi="Times New Roman" w:cs="Times New Roman"/>
                <w:bCs/>
                <w:szCs w:val="20"/>
              </w:rPr>
              <w:t>.</w:t>
            </w:r>
            <w:r w:rsidRPr="005F012C">
              <w:rPr>
                <w:rFonts w:ascii="Times New Roman" w:hAnsi="Times New Roman" w:cs="Times New Roman"/>
                <w:bCs/>
                <w:szCs w:val="20"/>
              </w:rPr>
              <w:t>97 (1</w:t>
            </w:r>
            <w:r w:rsidR="00CE5449" w:rsidRPr="005F012C">
              <w:rPr>
                <w:rFonts w:ascii="Times New Roman" w:hAnsi="Times New Roman" w:cs="Times New Roman"/>
                <w:bCs/>
                <w:szCs w:val="20"/>
              </w:rPr>
              <w:t>.</w:t>
            </w:r>
            <w:r w:rsidRPr="005F012C">
              <w:rPr>
                <w:rFonts w:ascii="Times New Roman" w:hAnsi="Times New Roman" w:cs="Times New Roman"/>
                <w:bCs/>
                <w:szCs w:val="20"/>
              </w:rPr>
              <w:t>31 to 2</w:t>
            </w:r>
            <w:r w:rsidR="00CE5449" w:rsidRPr="005F012C">
              <w:rPr>
                <w:rFonts w:ascii="Times New Roman" w:hAnsi="Times New Roman" w:cs="Times New Roman"/>
                <w:bCs/>
                <w:szCs w:val="20"/>
              </w:rPr>
              <w:t>.</w:t>
            </w:r>
            <w:r w:rsidRPr="005F012C">
              <w:rPr>
                <w:rFonts w:ascii="Times New Roman" w:hAnsi="Times New Roman" w:cs="Times New Roman"/>
                <w:bCs/>
                <w:szCs w:val="20"/>
              </w:rPr>
              <w:t>95)</w:t>
            </w:r>
          </w:p>
        </w:tc>
      </w:tr>
    </w:tbl>
    <w:p w:rsidR="009542CE" w:rsidRPr="005F012C" w:rsidRDefault="009542CE" w:rsidP="009542CE">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lang w:val="en-US"/>
        </w:rPr>
        <w:t>ICT, Information and Communication Technology; OR, odds ratio; CI, confidence interval; BMI, Body Mass Index; PA, Physical Activity.</w:t>
      </w:r>
    </w:p>
    <w:p w:rsidR="009542CE" w:rsidRPr="005F012C" w:rsidRDefault="009542CE" w:rsidP="009542CE">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lang w:val="en-US"/>
        </w:rPr>
        <w:t>Mixed Model: mixed effects logistic regression model (random effect: individual)</w:t>
      </w:r>
    </w:p>
    <w:p w:rsidR="009542CE" w:rsidRPr="005F012C" w:rsidRDefault="009542CE" w:rsidP="009542CE">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lang w:val="en-US"/>
        </w:rPr>
        <w:t xml:space="preserve">GEE Model: </w:t>
      </w:r>
      <w:r w:rsidR="007D3DA6" w:rsidRPr="005F012C">
        <w:rPr>
          <w:rFonts w:ascii="Times New Roman" w:hAnsi="Times New Roman" w:cs="Times New Roman"/>
          <w:bCs/>
          <w:sz w:val="24"/>
          <w:szCs w:val="24"/>
          <w:lang w:val="en-US"/>
        </w:rPr>
        <w:t>generalis</w:t>
      </w:r>
      <w:r w:rsidRPr="005F012C">
        <w:rPr>
          <w:rFonts w:ascii="Times New Roman" w:hAnsi="Times New Roman" w:cs="Times New Roman"/>
          <w:bCs/>
          <w:sz w:val="24"/>
          <w:szCs w:val="24"/>
          <w:lang w:val="en-US"/>
        </w:rPr>
        <w:t>ed estimating equations model</w:t>
      </w:r>
      <w:r w:rsidR="00996ED2" w:rsidRPr="005F012C">
        <w:rPr>
          <w:rFonts w:ascii="Times New Roman" w:hAnsi="Times New Roman" w:cs="Times New Roman"/>
          <w:bCs/>
          <w:sz w:val="24"/>
          <w:szCs w:val="24"/>
          <w:lang w:val="en-US"/>
        </w:rPr>
        <w:t>.</w:t>
      </w:r>
    </w:p>
    <w:p w:rsidR="009542CE" w:rsidRPr="005F012C" w:rsidRDefault="009542CE" w:rsidP="009542CE">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lang w:val="en-US"/>
        </w:rPr>
        <w:t xml:space="preserve">Model 1: adjusted for age, sex, time, obesity, current tobacco use, eating while watching, and type of group </w:t>
      </w:r>
      <w:r w:rsidR="002F2ABC" w:rsidRPr="005F012C">
        <w:rPr>
          <w:rFonts w:ascii="Times New Roman" w:hAnsi="Times New Roman" w:cs="Times New Roman"/>
          <w:bCs/>
          <w:sz w:val="24"/>
          <w:szCs w:val="24"/>
          <w:lang w:val="en-US"/>
        </w:rPr>
        <w:t>counselling</w:t>
      </w:r>
      <w:r w:rsidRPr="005F012C">
        <w:rPr>
          <w:rFonts w:ascii="Times New Roman" w:hAnsi="Times New Roman" w:cs="Times New Roman"/>
          <w:bCs/>
          <w:sz w:val="24"/>
          <w:szCs w:val="24"/>
          <w:lang w:val="en-US"/>
        </w:rPr>
        <w:t xml:space="preserve"> (no, short-term, or intensive)</w:t>
      </w:r>
      <w:r w:rsidR="00996ED2" w:rsidRPr="005F012C">
        <w:rPr>
          <w:rFonts w:ascii="Times New Roman" w:hAnsi="Times New Roman" w:cs="Times New Roman"/>
          <w:bCs/>
          <w:sz w:val="24"/>
          <w:szCs w:val="24"/>
          <w:lang w:val="en-US"/>
        </w:rPr>
        <w:t>.</w:t>
      </w:r>
    </w:p>
    <w:p w:rsidR="009542CE" w:rsidRPr="005F012C" w:rsidRDefault="009542CE" w:rsidP="009542CE">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lang w:val="en-US"/>
        </w:rPr>
        <w:t>Model 2: model 1 + sleep time and current resistant physical activity</w:t>
      </w:r>
      <w:r w:rsidR="00996ED2" w:rsidRPr="005F012C">
        <w:rPr>
          <w:rFonts w:ascii="Times New Roman" w:hAnsi="Times New Roman" w:cs="Times New Roman"/>
          <w:bCs/>
          <w:sz w:val="24"/>
          <w:szCs w:val="24"/>
          <w:lang w:val="en-US"/>
        </w:rPr>
        <w:t>.</w:t>
      </w:r>
    </w:p>
    <w:p w:rsidR="00F225ED" w:rsidRPr="005F012C" w:rsidRDefault="0073747E" w:rsidP="00F225ED">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lang w:val="en-US"/>
        </w:rPr>
        <w:br w:type="page"/>
      </w:r>
      <w:r w:rsidR="0049689B" w:rsidRPr="005F012C">
        <w:rPr>
          <w:rFonts w:ascii="Times New Roman" w:hAnsi="Times New Roman" w:cs="Times New Roman"/>
          <w:b/>
          <w:sz w:val="24"/>
          <w:szCs w:val="24"/>
          <w:lang w:val="en-US"/>
        </w:rPr>
        <w:lastRenderedPageBreak/>
        <w:t xml:space="preserve">Supplementary </w:t>
      </w:r>
      <w:r w:rsidR="001E7473" w:rsidRPr="005F012C">
        <w:rPr>
          <w:rFonts w:ascii="Times New Roman" w:hAnsi="Times New Roman" w:cs="Times New Roman"/>
          <w:b/>
          <w:sz w:val="24"/>
          <w:szCs w:val="24"/>
          <w:lang w:val="en-US"/>
        </w:rPr>
        <w:t xml:space="preserve">Table </w:t>
      </w:r>
      <w:r w:rsidR="00C72118" w:rsidRPr="005F012C">
        <w:rPr>
          <w:rFonts w:ascii="Times New Roman" w:hAnsi="Times New Roman" w:cs="Times New Roman"/>
          <w:b/>
          <w:sz w:val="24"/>
          <w:szCs w:val="24"/>
          <w:lang w:val="en-US"/>
        </w:rPr>
        <w:t>3.</w:t>
      </w:r>
      <w:r w:rsidR="00F225ED" w:rsidRPr="005F012C">
        <w:rPr>
          <w:rFonts w:ascii="Times New Roman" w:hAnsi="Times New Roman" w:cs="Times New Roman"/>
          <w:bCs/>
          <w:sz w:val="24"/>
          <w:szCs w:val="24"/>
          <w:lang w:val="en-US"/>
        </w:rPr>
        <w:t xml:space="preserve">Effect of degree of </w:t>
      </w:r>
      <w:r w:rsidR="002F2ABC" w:rsidRPr="005F012C">
        <w:rPr>
          <w:rFonts w:ascii="Times New Roman" w:hAnsi="Times New Roman" w:cs="Times New Roman"/>
          <w:bCs/>
          <w:sz w:val="24"/>
          <w:szCs w:val="24"/>
          <w:lang w:val="en-US"/>
        </w:rPr>
        <w:t>utilisation</w:t>
      </w:r>
      <w:r w:rsidR="00F225ED" w:rsidRPr="005F012C">
        <w:rPr>
          <w:rFonts w:ascii="Times New Roman" w:hAnsi="Times New Roman" w:cs="Times New Roman"/>
          <w:bCs/>
          <w:sz w:val="24"/>
          <w:szCs w:val="24"/>
          <w:lang w:val="en-US"/>
        </w:rPr>
        <w:t xml:space="preserve"> of internet-based lifestyle </w:t>
      </w:r>
      <w:r w:rsidR="002F2ABC" w:rsidRPr="005F012C">
        <w:rPr>
          <w:rFonts w:ascii="Times New Roman" w:hAnsi="Times New Roman" w:cs="Times New Roman"/>
          <w:bCs/>
          <w:sz w:val="24"/>
          <w:szCs w:val="24"/>
          <w:lang w:val="en-US"/>
        </w:rPr>
        <w:t>counselling</w:t>
      </w:r>
      <w:r w:rsidR="00F225ED" w:rsidRPr="005F012C">
        <w:rPr>
          <w:rFonts w:ascii="Times New Roman" w:hAnsi="Times New Roman" w:cs="Times New Roman"/>
          <w:bCs/>
          <w:sz w:val="24"/>
          <w:szCs w:val="24"/>
          <w:lang w:val="en-US"/>
        </w:rPr>
        <w:t xml:space="preserve"> on the prevalence of Metabolic Syndrome</w:t>
      </w:r>
    </w:p>
    <w:tbl>
      <w:tblPr>
        <w:tblStyle w:val="TableGrid"/>
        <w:tblW w:w="8747" w:type="dxa"/>
        <w:tblLook w:val="04A0"/>
      </w:tblPr>
      <w:tblGrid>
        <w:gridCol w:w="2985"/>
        <w:gridCol w:w="1885"/>
        <w:gridCol w:w="983"/>
        <w:gridCol w:w="1885"/>
        <w:gridCol w:w="1009"/>
      </w:tblGrid>
      <w:tr w:rsidR="00F225ED" w:rsidRPr="005F012C" w:rsidTr="00EA499E">
        <w:tc>
          <w:tcPr>
            <w:tcW w:w="29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Variables</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Mixed Model1</w:t>
            </w:r>
          </w:p>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OR (95%CI)</w:t>
            </w:r>
          </w:p>
        </w:tc>
        <w:tc>
          <w:tcPr>
            <w:tcW w:w="983"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P value</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GEE Model1</w:t>
            </w:r>
          </w:p>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OR (95%CI)</w:t>
            </w:r>
          </w:p>
        </w:tc>
        <w:tc>
          <w:tcPr>
            <w:tcW w:w="1009"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P value</w:t>
            </w:r>
          </w:p>
        </w:tc>
      </w:tr>
      <w:tr w:rsidR="00F225ED" w:rsidRPr="005F012C" w:rsidTr="00EA499E">
        <w:tc>
          <w:tcPr>
            <w:tcW w:w="29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Number of Logins</w:t>
            </w:r>
          </w:p>
        </w:tc>
        <w:tc>
          <w:tcPr>
            <w:tcW w:w="1885" w:type="dxa"/>
          </w:tcPr>
          <w:p w:rsidR="00F225ED" w:rsidRPr="005F012C" w:rsidRDefault="00F225ED" w:rsidP="00912B34">
            <w:pPr>
              <w:rPr>
                <w:rFonts w:ascii="Times New Roman" w:hAnsi="Times New Roman" w:cs="Times New Roman"/>
                <w:bCs/>
                <w:szCs w:val="20"/>
              </w:rPr>
            </w:pPr>
          </w:p>
        </w:tc>
        <w:tc>
          <w:tcPr>
            <w:tcW w:w="983" w:type="dxa"/>
          </w:tcPr>
          <w:p w:rsidR="00F225ED" w:rsidRPr="005F012C" w:rsidRDefault="00F225ED" w:rsidP="00912B34">
            <w:pPr>
              <w:rPr>
                <w:rFonts w:ascii="Times New Roman" w:hAnsi="Times New Roman" w:cs="Times New Roman"/>
                <w:bCs/>
                <w:szCs w:val="20"/>
              </w:rPr>
            </w:pPr>
          </w:p>
        </w:tc>
        <w:tc>
          <w:tcPr>
            <w:tcW w:w="1885" w:type="dxa"/>
          </w:tcPr>
          <w:p w:rsidR="00F225ED" w:rsidRPr="005F012C" w:rsidRDefault="00F225ED" w:rsidP="00912B34">
            <w:pPr>
              <w:rPr>
                <w:rFonts w:ascii="Times New Roman" w:hAnsi="Times New Roman" w:cs="Times New Roman"/>
                <w:bCs/>
                <w:szCs w:val="20"/>
              </w:rPr>
            </w:pPr>
          </w:p>
        </w:tc>
        <w:tc>
          <w:tcPr>
            <w:tcW w:w="1009" w:type="dxa"/>
          </w:tcPr>
          <w:p w:rsidR="00F225ED" w:rsidRPr="005F012C" w:rsidRDefault="00F225ED" w:rsidP="00912B34">
            <w:pPr>
              <w:rPr>
                <w:rFonts w:ascii="Times New Roman" w:hAnsi="Times New Roman" w:cs="Times New Roman"/>
                <w:bCs/>
                <w:szCs w:val="20"/>
              </w:rPr>
            </w:pP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No ICT</w:t>
            </w:r>
          </w:p>
        </w:tc>
        <w:tc>
          <w:tcPr>
            <w:tcW w:w="18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reference</w:t>
            </w:r>
          </w:p>
        </w:tc>
        <w:tc>
          <w:tcPr>
            <w:tcW w:w="983" w:type="dxa"/>
          </w:tcPr>
          <w:p w:rsidR="00F225ED" w:rsidRPr="005F012C" w:rsidRDefault="00F225ED" w:rsidP="00912B34">
            <w:pPr>
              <w:rPr>
                <w:rFonts w:ascii="Times New Roman" w:hAnsi="Times New Roman" w:cs="Times New Roman"/>
                <w:bCs/>
                <w:szCs w:val="20"/>
              </w:rPr>
            </w:pPr>
          </w:p>
        </w:tc>
        <w:tc>
          <w:tcPr>
            <w:tcW w:w="18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reference</w:t>
            </w:r>
          </w:p>
        </w:tc>
        <w:tc>
          <w:tcPr>
            <w:tcW w:w="1009" w:type="dxa"/>
          </w:tcPr>
          <w:p w:rsidR="00F225ED" w:rsidRPr="005F012C" w:rsidRDefault="00F225ED" w:rsidP="00912B34">
            <w:pPr>
              <w:rPr>
                <w:rFonts w:ascii="Times New Roman" w:hAnsi="Times New Roman" w:cs="Times New Roman"/>
                <w:bCs/>
                <w:szCs w:val="20"/>
              </w:rPr>
            </w:pP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1st tertile</w:t>
            </w:r>
          </w:p>
        </w:tc>
        <w:tc>
          <w:tcPr>
            <w:tcW w:w="18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1</w:t>
            </w:r>
            <w:r w:rsidR="00CE5449" w:rsidRPr="005F012C">
              <w:rPr>
                <w:rFonts w:ascii="Times New Roman" w:hAnsi="Times New Roman" w:cs="Times New Roman"/>
                <w:bCs/>
                <w:szCs w:val="20"/>
              </w:rPr>
              <w:t>.</w:t>
            </w:r>
            <w:r w:rsidRPr="005F012C">
              <w:rPr>
                <w:rFonts w:ascii="Times New Roman" w:hAnsi="Times New Roman" w:cs="Times New Roman"/>
                <w:bCs/>
                <w:szCs w:val="20"/>
              </w:rPr>
              <w:t>01 (0</w:t>
            </w:r>
            <w:r w:rsidR="00CE5449" w:rsidRPr="005F012C">
              <w:rPr>
                <w:rFonts w:ascii="Times New Roman" w:hAnsi="Times New Roman" w:cs="Times New Roman"/>
                <w:bCs/>
                <w:szCs w:val="20"/>
              </w:rPr>
              <w:t>.</w:t>
            </w:r>
            <w:r w:rsidRPr="005F012C">
              <w:rPr>
                <w:rFonts w:ascii="Times New Roman" w:hAnsi="Times New Roman" w:cs="Times New Roman"/>
                <w:bCs/>
                <w:szCs w:val="20"/>
              </w:rPr>
              <w:t>43 to 2</w:t>
            </w:r>
            <w:r w:rsidR="00CE5449" w:rsidRPr="005F012C">
              <w:rPr>
                <w:rFonts w:ascii="Times New Roman" w:hAnsi="Times New Roman" w:cs="Times New Roman"/>
                <w:bCs/>
                <w:szCs w:val="20"/>
              </w:rPr>
              <w:t>.</w:t>
            </w:r>
            <w:r w:rsidRPr="005F012C">
              <w:rPr>
                <w:rFonts w:ascii="Times New Roman" w:hAnsi="Times New Roman" w:cs="Times New Roman"/>
                <w:bCs/>
                <w:szCs w:val="20"/>
              </w:rPr>
              <w:t>41)</w:t>
            </w:r>
          </w:p>
        </w:tc>
        <w:tc>
          <w:tcPr>
            <w:tcW w:w="983"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975</w:t>
            </w:r>
          </w:p>
        </w:tc>
        <w:tc>
          <w:tcPr>
            <w:tcW w:w="18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98 (0</w:t>
            </w:r>
            <w:r w:rsidR="00CE5449" w:rsidRPr="005F012C">
              <w:rPr>
                <w:rFonts w:ascii="Times New Roman" w:hAnsi="Times New Roman" w:cs="Times New Roman"/>
                <w:bCs/>
                <w:szCs w:val="20"/>
              </w:rPr>
              <w:t>.</w:t>
            </w:r>
            <w:r w:rsidRPr="005F012C">
              <w:rPr>
                <w:rFonts w:ascii="Times New Roman" w:hAnsi="Times New Roman" w:cs="Times New Roman"/>
                <w:bCs/>
                <w:szCs w:val="20"/>
              </w:rPr>
              <w:t>60 to 1</w:t>
            </w:r>
            <w:r w:rsidR="00CE5449" w:rsidRPr="005F012C">
              <w:rPr>
                <w:rFonts w:ascii="Times New Roman" w:hAnsi="Times New Roman" w:cs="Times New Roman"/>
                <w:bCs/>
                <w:szCs w:val="20"/>
              </w:rPr>
              <w:t>.</w:t>
            </w:r>
            <w:r w:rsidRPr="005F012C">
              <w:rPr>
                <w:rFonts w:ascii="Times New Roman" w:hAnsi="Times New Roman" w:cs="Times New Roman"/>
                <w:bCs/>
                <w:szCs w:val="20"/>
              </w:rPr>
              <w:t>60)</w:t>
            </w:r>
          </w:p>
        </w:tc>
        <w:tc>
          <w:tcPr>
            <w:tcW w:w="1009"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932</w:t>
            </w: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2nd tertile</w:t>
            </w:r>
          </w:p>
        </w:tc>
        <w:tc>
          <w:tcPr>
            <w:tcW w:w="18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45 (0</w:t>
            </w:r>
            <w:r w:rsidR="00CE5449" w:rsidRPr="005F012C">
              <w:rPr>
                <w:rFonts w:ascii="Times New Roman" w:hAnsi="Times New Roman" w:cs="Times New Roman"/>
                <w:bCs/>
                <w:szCs w:val="20"/>
              </w:rPr>
              <w:t>.</w:t>
            </w:r>
            <w:r w:rsidRPr="005F012C">
              <w:rPr>
                <w:rFonts w:ascii="Times New Roman" w:hAnsi="Times New Roman" w:cs="Times New Roman"/>
                <w:bCs/>
                <w:szCs w:val="20"/>
              </w:rPr>
              <w:t>19 to 1</w:t>
            </w:r>
            <w:r w:rsidR="00CE5449" w:rsidRPr="005F012C">
              <w:rPr>
                <w:rFonts w:ascii="Times New Roman" w:hAnsi="Times New Roman" w:cs="Times New Roman"/>
                <w:bCs/>
                <w:szCs w:val="20"/>
              </w:rPr>
              <w:t>.</w:t>
            </w:r>
            <w:r w:rsidRPr="005F012C">
              <w:rPr>
                <w:rFonts w:ascii="Times New Roman" w:hAnsi="Times New Roman" w:cs="Times New Roman"/>
                <w:bCs/>
                <w:szCs w:val="20"/>
              </w:rPr>
              <w:t>04)</w:t>
            </w:r>
          </w:p>
        </w:tc>
        <w:tc>
          <w:tcPr>
            <w:tcW w:w="983"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060</w:t>
            </w:r>
          </w:p>
        </w:tc>
        <w:tc>
          <w:tcPr>
            <w:tcW w:w="18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64 (0</w:t>
            </w:r>
            <w:r w:rsidR="00CE5449" w:rsidRPr="005F012C">
              <w:rPr>
                <w:rFonts w:ascii="Times New Roman" w:hAnsi="Times New Roman" w:cs="Times New Roman"/>
                <w:bCs/>
                <w:szCs w:val="20"/>
              </w:rPr>
              <w:t>.</w:t>
            </w:r>
            <w:r w:rsidRPr="005F012C">
              <w:rPr>
                <w:rFonts w:ascii="Times New Roman" w:hAnsi="Times New Roman" w:cs="Times New Roman"/>
                <w:bCs/>
                <w:szCs w:val="20"/>
              </w:rPr>
              <w:t>39 to 1</w:t>
            </w:r>
            <w:r w:rsidR="00CE5449" w:rsidRPr="005F012C">
              <w:rPr>
                <w:rFonts w:ascii="Times New Roman" w:hAnsi="Times New Roman" w:cs="Times New Roman"/>
                <w:bCs/>
                <w:szCs w:val="20"/>
              </w:rPr>
              <w:t>.</w:t>
            </w:r>
            <w:r w:rsidRPr="005F012C">
              <w:rPr>
                <w:rFonts w:ascii="Times New Roman" w:hAnsi="Times New Roman" w:cs="Times New Roman"/>
                <w:bCs/>
                <w:szCs w:val="20"/>
              </w:rPr>
              <w:t>03)</w:t>
            </w:r>
          </w:p>
        </w:tc>
        <w:tc>
          <w:tcPr>
            <w:tcW w:w="1009"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064</w:t>
            </w: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3rd tertile</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29 (0</w:t>
            </w:r>
            <w:r w:rsidR="00CE5449" w:rsidRPr="005F012C">
              <w:rPr>
                <w:rFonts w:ascii="Times New Roman" w:hAnsi="Times New Roman" w:cs="Times New Roman"/>
                <w:bCs/>
                <w:szCs w:val="20"/>
              </w:rPr>
              <w:t>.</w:t>
            </w:r>
            <w:r w:rsidRPr="005F012C">
              <w:rPr>
                <w:rFonts w:ascii="Times New Roman" w:hAnsi="Times New Roman" w:cs="Times New Roman"/>
                <w:bCs/>
                <w:szCs w:val="20"/>
              </w:rPr>
              <w:t>12 to 0</w:t>
            </w:r>
            <w:r w:rsidR="00CE5449" w:rsidRPr="005F012C">
              <w:rPr>
                <w:rFonts w:ascii="Times New Roman" w:hAnsi="Times New Roman" w:cs="Times New Roman"/>
                <w:bCs/>
                <w:szCs w:val="20"/>
              </w:rPr>
              <w:t>.</w:t>
            </w:r>
            <w:r w:rsidRPr="005F012C">
              <w:rPr>
                <w:rFonts w:ascii="Times New Roman" w:hAnsi="Times New Roman" w:cs="Times New Roman"/>
                <w:bCs/>
                <w:szCs w:val="20"/>
              </w:rPr>
              <w:t>68)</w:t>
            </w:r>
          </w:p>
        </w:tc>
        <w:tc>
          <w:tcPr>
            <w:tcW w:w="983"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004</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49 (0</w:t>
            </w:r>
            <w:r w:rsidR="00CE5449" w:rsidRPr="005F012C">
              <w:rPr>
                <w:rFonts w:ascii="Times New Roman" w:hAnsi="Times New Roman" w:cs="Times New Roman"/>
                <w:bCs/>
                <w:szCs w:val="20"/>
              </w:rPr>
              <w:t>.</w:t>
            </w:r>
            <w:r w:rsidRPr="005F012C">
              <w:rPr>
                <w:rFonts w:ascii="Times New Roman" w:hAnsi="Times New Roman" w:cs="Times New Roman"/>
                <w:bCs/>
                <w:szCs w:val="20"/>
              </w:rPr>
              <w:t>31 to 0</w:t>
            </w:r>
            <w:r w:rsidR="00CE5449" w:rsidRPr="005F012C">
              <w:rPr>
                <w:rFonts w:ascii="Times New Roman" w:hAnsi="Times New Roman" w:cs="Times New Roman"/>
                <w:bCs/>
                <w:szCs w:val="20"/>
              </w:rPr>
              <w:t>.</w:t>
            </w:r>
            <w:r w:rsidRPr="005F012C">
              <w:rPr>
                <w:rFonts w:ascii="Times New Roman" w:hAnsi="Times New Roman" w:cs="Times New Roman"/>
                <w:bCs/>
                <w:szCs w:val="20"/>
              </w:rPr>
              <w:t>76)</w:t>
            </w:r>
          </w:p>
        </w:tc>
        <w:tc>
          <w:tcPr>
            <w:tcW w:w="1009"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002</w:t>
            </w:r>
          </w:p>
        </w:tc>
      </w:tr>
      <w:tr w:rsidR="00F225ED" w:rsidRPr="005F012C" w:rsidTr="00EA499E">
        <w:tc>
          <w:tcPr>
            <w:tcW w:w="29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 xml:space="preserve">Number of Weekly </w:t>
            </w:r>
            <w:r w:rsidR="00034248" w:rsidRPr="005F012C">
              <w:rPr>
                <w:rFonts w:ascii="Times New Roman" w:hAnsi="Times New Roman" w:cs="Times New Roman"/>
                <w:bCs/>
                <w:szCs w:val="20"/>
              </w:rPr>
              <w:t>t</w:t>
            </w:r>
            <w:r w:rsidR="004361E2" w:rsidRPr="005F012C">
              <w:rPr>
                <w:rFonts w:ascii="Times New Roman" w:hAnsi="Times New Roman" w:cs="Times New Roman"/>
                <w:bCs/>
                <w:szCs w:val="20"/>
              </w:rPr>
              <w:t>ask</w:t>
            </w:r>
            <w:r w:rsidR="00034248" w:rsidRPr="005F012C">
              <w:rPr>
                <w:rFonts w:ascii="Times New Roman" w:hAnsi="Times New Roman" w:cs="Times New Roman"/>
                <w:bCs/>
                <w:szCs w:val="20"/>
              </w:rPr>
              <w:t xml:space="preserve"> records</w:t>
            </w:r>
          </w:p>
        </w:tc>
        <w:tc>
          <w:tcPr>
            <w:tcW w:w="1885" w:type="dxa"/>
          </w:tcPr>
          <w:p w:rsidR="00F225ED" w:rsidRPr="005F012C" w:rsidRDefault="00F225ED" w:rsidP="00912B34">
            <w:pPr>
              <w:rPr>
                <w:rFonts w:ascii="Times New Roman" w:hAnsi="Times New Roman" w:cs="Times New Roman"/>
                <w:bCs/>
                <w:szCs w:val="20"/>
              </w:rPr>
            </w:pPr>
          </w:p>
        </w:tc>
        <w:tc>
          <w:tcPr>
            <w:tcW w:w="983" w:type="dxa"/>
          </w:tcPr>
          <w:p w:rsidR="00F225ED" w:rsidRPr="005F012C" w:rsidRDefault="00F225ED" w:rsidP="00912B34">
            <w:pPr>
              <w:rPr>
                <w:rFonts w:ascii="Times New Roman" w:hAnsi="Times New Roman" w:cs="Times New Roman"/>
                <w:bCs/>
                <w:szCs w:val="20"/>
              </w:rPr>
            </w:pPr>
          </w:p>
        </w:tc>
        <w:tc>
          <w:tcPr>
            <w:tcW w:w="1885" w:type="dxa"/>
          </w:tcPr>
          <w:p w:rsidR="00F225ED" w:rsidRPr="005F012C" w:rsidRDefault="00F225ED" w:rsidP="00912B34">
            <w:pPr>
              <w:rPr>
                <w:rFonts w:ascii="Times New Roman" w:hAnsi="Times New Roman" w:cs="Times New Roman"/>
                <w:bCs/>
                <w:szCs w:val="20"/>
              </w:rPr>
            </w:pPr>
          </w:p>
        </w:tc>
        <w:tc>
          <w:tcPr>
            <w:tcW w:w="1009" w:type="dxa"/>
          </w:tcPr>
          <w:p w:rsidR="00F225ED" w:rsidRPr="005F012C" w:rsidRDefault="00F225ED" w:rsidP="00912B34">
            <w:pPr>
              <w:rPr>
                <w:rFonts w:ascii="Times New Roman" w:hAnsi="Times New Roman" w:cs="Times New Roman"/>
                <w:bCs/>
                <w:szCs w:val="20"/>
              </w:rPr>
            </w:pP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No ICT</w:t>
            </w:r>
          </w:p>
        </w:tc>
        <w:tc>
          <w:tcPr>
            <w:tcW w:w="18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reference</w:t>
            </w:r>
          </w:p>
        </w:tc>
        <w:tc>
          <w:tcPr>
            <w:tcW w:w="983" w:type="dxa"/>
          </w:tcPr>
          <w:p w:rsidR="00F225ED" w:rsidRPr="005F012C" w:rsidRDefault="00F225ED" w:rsidP="00912B34">
            <w:pPr>
              <w:rPr>
                <w:rFonts w:ascii="Times New Roman" w:hAnsi="Times New Roman" w:cs="Times New Roman"/>
                <w:bCs/>
                <w:szCs w:val="20"/>
              </w:rPr>
            </w:pPr>
          </w:p>
        </w:tc>
        <w:tc>
          <w:tcPr>
            <w:tcW w:w="18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reference</w:t>
            </w:r>
          </w:p>
        </w:tc>
        <w:tc>
          <w:tcPr>
            <w:tcW w:w="1009" w:type="dxa"/>
          </w:tcPr>
          <w:p w:rsidR="00F225ED" w:rsidRPr="005F012C" w:rsidRDefault="00F225ED" w:rsidP="00912B34">
            <w:pPr>
              <w:rPr>
                <w:rFonts w:ascii="Times New Roman" w:hAnsi="Times New Roman" w:cs="Times New Roman"/>
                <w:bCs/>
                <w:szCs w:val="20"/>
              </w:rPr>
            </w:pP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1st tertile</w:t>
            </w:r>
          </w:p>
        </w:tc>
        <w:tc>
          <w:tcPr>
            <w:tcW w:w="18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79 (0</w:t>
            </w:r>
            <w:r w:rsidR="00CE5449" w:rsidRPr="005F012C">
              <w:rPr>
                <w:rFonts w:ascii="Times New Roman" w:hAnsi="Times New Roman" w:cs="Times New Roman"/>
                <w:bCs/>
                <w:szCs w:val="20"/>
              </w:rPr>
              <w:t>.</w:t>
            </w:r>
            <w:r w:rsidRPr="005F012C">
              <w:rPr>
                <w:rFonts w:ascii="Times New Roman" w:hAnsi="Times New Roman" w:cs="Times New Roman"/>
                <w:bCs/>
                <w:szCs w:val="20"/>
              </w:rPr>
              <w:t>37 to 1</w:t>
            </w:r>
            <w:r w:rsidR="00CE5449" w:rsidRPr="005F012C">
              <w:rPr>
                <w:rFonts w:ascii="Times New Roman" w:hAnsi="Times New Roman" w:cs="Times New Roman"/>
                <w:bCs/>
                <w:szCs w:val="20"/>
              </w:rPr>
              <w:t>.</w:t>
            </w:r>
            <w:r w:rsidRPr="005F012C">
              <w:rPr>
                <w:rFonts w:ascii="Times New Roman" w:hAnsi="Times New Roman" w:cs="Times New Roman"/>
                <w:bCs/>
                <w:szCs w:val="20"/>
              </w:rPr>
              <w:t>67)</w:t>
            </w:r>
          </w:p>
        </w:tc>
        <w:tc>
          <w:tcPr>
            <w:tcW w:w="983"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533</w:t>
            </w:r>
          </w:p>
        </w:tc>
        <w:tc>
          <w:tcPr>
            <w:tcW w:w="18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86 (0</w:t>
            </w:r>
            <w:r w:rsidR="00CE5449" w:rsidRPr="005F012C">
              <w:rPr>
                <w:rFonts w:ascii="Times New Roman" w:hAnsi="Times New Roman" w:cs="Times New Roman"/>
                <w:bCs/>
                <w:szCs w:val="20"/>
              </w:rPr>
              <w:t>.</w:t>
            </w:r>
            <w:r w:rsidRPr="005F012C">
              <w:rPr>
                <w:rFonts w:ascii="Times New Roman" w:hAnsi="Times New Roman" w:cs="Times New Roman"/>
                <w:bCs/>
                <w:szCs w:val="20"/>
              </w:rPr>
              <w:t>56 to 1</w:t>
            </w:r>
            <w:r w:rsidR="00CE5449" w:rsidRPr="005F012C">
              <w:rPr>
                <w:rFonts w:ascii="Times New Roman" w:hAnsi="Times New Roman" w:cs="Times New Roman"/>
                <w:bCs/>
                <w:szCs w:val="20"/>
              </w:rPr>
              <w:t>.</w:t>
            </w:r>
            <w:r w:rsidRPr="005F012C">
              <w:rPr>
                <w:rFonts w:ascii="Times New Roman" w:hAnsi="Times New Roman" w:cs="Times New Roman"/>
                <w:bCs/>
                <w:szCs w:val="20"/>
              </w:rPr>
              <w:t>31)</w:t>
            </w:r>
          </w:p>
        </w:tc>
        <w:tc>
          <w:tcPr>
            <w:tcW w:w="1009"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474</w:t>
            </w: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2nd tertile</w:t>
            </w:r>
          </w:p>
        </w:tc>
        <w:tc>
          <w:tcPr>
            <w:tcW w:w="18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39 (0</w:t>
            </w:r>
            <w:r w:rsidR="00CE5449" w:rsidRPr="005F012C">
              <w:rPr>
                <w:rFonts w:ascii="Times New Roman" w:hAnsi="Times New Roman" w:cs="Times New Roman"/>
                <w:bCs/>
                <w:szCs w:val="20"/>
              </w:rPr>
              <w:t>.</w:t>
            </w:r>
            <w:r w:rsidRPr="005F012C">
              <w:rPr>
                <w:rFonts w:ascii="Times New Roman" w:hAnsi="Times New Roman" w:cs="Times New Roman"/>
                <w:bCs/>
                <w:szCs w:val="20"/>
              </w:rPr>
              <w:t>14 to 1</w:t>
            </w:r>
            <w:r w:rsidR="00CE5449" w:rsidRPr="005F012C">
              <w:rPr>
                <w:rFonts w:ascii="Times New Roman" w:hAnsi="Times New Roman" w:cs="Times New Roman"/>
                <w:bCs/>
                <w:szCs w:val="20"/>
              </w:rPr>
              <w:t>.</w:t>
            </w:r>
            <w:r w:rsidRPr="005F012C">
              <w:rPr>
                <w:rFonts w:ascii="Times New Roman" w:hAnsi="Times New Roman" w:cs="Times New Roman"/>
                <w:bCs/>
                <w:szCs w:val="20"/>
              </w:rPr>
              <w:t>09)</w:t>
            </w:r>
          </w:p>
        </w:tc>
        <w:tc>
          <w:tcPr>
            <w:tcW w:w="983"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074</w:t>
            </w:r>
          </w:p>
        </w:tc>
        <w:tc>
          <w:tcPr>
            <w:tcW w:w="18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58 (0</w:t>
            </w:r>
            <w:r w:rsidR="00CE5449" w:rsidRPr="005F012C">
              <w:rPr>
                <w:rFonts w:ascii="Times New Roman" w:hAnsi="Times New Roman" w:cs="Times New Roman"/>
                <w:bCs/>
                <w:szCs w:val="20"/>
              </w:rPr>
              <w:t>.</w:t>
            </w:r>
            <w:r w:rsidRPr="005F012C">
              <w:rPr>
                <w:rFonts w:ascii="Times New Roman" w:hAnsi="Times New Roman" w:cs="Times New Roman"/>
                <w:bCs/>
                <w:szCs w:val="20"/>
              </w:rPr>
              <w:t>33 to 1</w:t>
            </w:r>
            <w:r w:rsidR="00CE5449" w:rsidRPr="005F012C">
              <w:rPr>
                <w:rFonts w:ascii="Times New Roman" w:hAnsi="Times New Roman" w:cs="Times New Roman"/>
                <w:bCs/>
                <w:szCs w:val="20"/>
              </w:rPr>
              <w:t>.</w:t>
            </w:r>
            <w:r w:rsidRPr="005F012C">
              <w:rPr>
                <w:rFonts w:ascii="Times New Roman" w:hAnsi="Times New Roman" w:cs="Times New Roman"/>
                <w:bCs/>
                <w:szCs w:val="20"/>
              </w:rPr>
              <w:t>03)</w:t>
            </w:r>
          </w:p>
        </w:tc>
        <w:tc>
          <w:tcPr>
            <w:tcW w:w="1009"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064</w:t>
            </w: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3rd tertile</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30 (0</w:t>
            </w:r>
            <w:r w:rsidR="00CE5449" w:rsidRPr="005F012C">
              <w:rPr>
                <w:rFonts w:ascii="Times New Roman" w:hAnsi="Times New Roman" w:cs="Times New Roman"/>
                <w:bCs/>
                <w:szCs w:val="20"/>
              </w:rPr>
              <w:t>.</w:t>
            </w:r>
            <w:r w:rsidRPr="005F012C">
              <w:rPr>
                <w:rFonts w:ascii="Times New Roman" w:hAnsi="Times New Roman" w:cs="Times New Roman"/>
                <w:bCs/>
                <w:szCs w:val="20"/>
              </w:rPr>
              <w:t>13 to 0</w:t>
            </w:r>
            <w:r w:rsidR="00CE5449" w:rsidRPr="005F012C">
              <w:rPr>
                <w:rFonts w:ascii="Times New Roman" w:hAnsi="Times New Roman" w:cs="Times New Roman"/>
                <w:bCs/>
                <w:szCs w:val="20"/>
              </w:rPr>
              <w:t>.</w:t>
            </w:r>
            <w:r w:rsidRPr="005F012C">
              <w:rPr>
                <w:rFonts w:ascii="Times New Roman" w:hAnsi="Times New Roman" w:cs="Times New Roman"/>
                <w:bCs/>
                <w:szCs w:val="20"/>
              </w:rPr>
              <w:t>71)</w:t>
            </w:r>
          </w:p>
        </w:tc>
        <w:tc>
          <w:tcPr>
            <w:tcW w:w="983"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006</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52 (0</w:t>
            </w:r>
            <w:r w:rsidR="00CE5449" w:rsidRPr="005F012C">
              <w:rPr>
                <w:rFonts w:ascii="Times New Roman" w:hAnsi="Times New Roman" w:cs="Times New Roman"/>
                <w:bCs/>
                <w:szCs w:val="20"/>
              </w:rPr>
              <w:t>.</w:t>
            </w:r>
            <w:r w:rsidRPr="005F012C">
              <w:rPr>
                <w:rFonts w:ascii="Times New Roman" w:hAnsi="Times New Roman" w:cs="Times New Roman"/>
                <w:bCs/>
                <w:szCs w:val="20"/>
              </w:rPr>
              <w:t>33 to 0</w:t>
            </w:r>
            <w:r w:rsidR="00CE5449" w:rsidRPr="005F012C">
              <w:rPr>
                <w:rFonts w:ascii="Times New Roman" w:hAnsi="Times New Roman" w:cs="Times New Roman"/>
                <w:bCs/>
                <w:szCs w:val="20"/>
              </w:rPr>
              <w:t>.</w:t>
            </w:r>
            <w:r w:rsidRPr="005F012C">
              <w:rPr>
                <w:rFonts w:ascii="Times New Roman" w:hAnsi="Times New Roman" w:cs="Times New Roman"/>
                <w:bCs/>
                <w:szCs w:val="20"/>
              </w:rPr>
              <w:t>83)</w:t>
            </w:r>
          </w:p>
        </w:tc>
        <w:tc>
          <w:tcPr>
            <w:tcW w:w="1009"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006</w:t>
            </w:r>
          </w:p>
        </w:tc>
      </w:tr>
      <w:tr w:rsidR="00F225ED" w:rsidRPr="005F012C" w:rsidTr="00EA499E">
        <w:tc>
          <w:tcPr>
            <w:tcW w:w="29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Number of Body weight records</w:t>
            </w:r>
          </w:p>
        </w:tc>
        <w:tc>
          <w:tcPr>
            <w:tcW w:w="1885" w:type="dxa"/>
            <w:shd w:val="clear" w:color="auto" w:fill="auto"/>
          </w:tcPr>
          <w:p w:rsidR="00F225ED" w:rsidRPr="005F012C" w:rsidRDefault="00F225ED" w:rsidP="00912B34">
            <w:pPr>
              <w:rPr>
                <w:rFonts w:ascii="Times New Roman" w:hAnsi="Times New Roman" w:cs="Times New Roman"/>
                <w:bCs/>
                <w:szCs w:val="20"/>
              </w:rPr>
            </w:pPr>
          </w:p>
        </w:tc>
        <w:tc>
          <w:tcPr>
            <w:tcW w:w="983" w:type="dxa"/>
            <w:shd w:val="clear" w:color="auto" w:fill="auto"/>
          </w:tcPr>
          <w:p w:rsidR="00F225ED" w:rsidRPr="005F012C" w:rsidRDefault="00F225ED" w:rsidP="00912B34">
            <w:pPr>
              <w:rPr>
                <w:rFonts w:ascii="Times New Roman" w:hAnsi="Times New Roman" w:cs="Times New Roman"/>
                <w:bCs/>
                <w:szCs w:val="20"/>
              </w:rPr>
            </w:pPr>
          </w:p>
        </w:tc>
        <w:tc>
          <w:tcPr>
            <w:tcW w:w="1885" w:type="dxa"/>
            <w:shd w:val="clear" w:color="auto" w:fill="auto"/>
          </w:tcPr>
          <w:p w:rsidR="00F225ED" w:rsidRPr="005F012C" w:rsidRDefault="00F225ED" w:rsidP="00912B34">
            <w:pPr>
              <w:rPr>
                <w:rFonts w:ascii="Times New Roman" w:hAnsi="Times New Roman" w:cs="Times New Roman"/>
                <w:bCs/>
                <w:szCs w:val="20"/>
              </w:rPr>
            </w:pPr>
          </w:p>
        </w:tc>
        <w:tc>
          <w:tcPr>
            <w:tcW w:w="1009" w:type="dxa"/>
            <w:shd w:val="clear" w:color="auto" w:fill="auto"/>
          </w:tcPr>
          <w:p w:rsidR="00F225ED" w:rsidRPr="005F012C" w:rsidRDefault="00F225ED" w:rsidP="00912B34">
            <w:pPr>
              <w:rPr>
                <w:rFonts w:ascii="Times New Roman" w:hAnsi="Times New Roman" w:cs="Times New Roman"/>
                <w:bCs/>
                <w:szCs w:val="20"/>
              </w:rPr>
            </w:pP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No ICT</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reference</w:t>
            </w:r>
          </w:p>
        </w:tc>
        <w:tc>
          <w:tcPr>
            <w:tcW w:w="983" w:type="dxa"/>
            <w:shd w:val="clear" w:color="auto" w:fill="auto"/>
          </w:tcPr>
          <w:p w:rsidR="00F225ED" w:rsidRPr="005F012C" w:rsidRDefault="00F225ED" w:rsidP="00912B34">
            <w:pPr>
              <w:rPr>
                <w:rFonts w:ascii="Times New Roman" w:hAnsi="Times New Roman" w:cs="Times New Roman"/>
                <w:bCs/>
                <w:szCs w:val="20"/>
              </w:rPr>
            </w:pP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reference</w:t>
            </w:r>
          </w:p>
        </w:tc>
        <w:tc>
          <w:tcPr>
            <w:tcW w:w="1009" w:type="dxa"/>
            <w:shd w:val="clear" w:color="auto" w:fill="auto"/>
          </w:tcPr>
          <w:p w:rsidR="00F225ED" w:rsidRPr="005F012C" w:rsidRDefault="00F225ED" w:rsidP="00912B34">
            <w:pPr>
              <w:rPr>
                <w:rFonts w:ascii="Times New Roman" w:hAnsi="Times New Roman" w:cs="Times New Roman"/>
                <w:bCs/>
                <w:szCs w:val="20"/>
              </w:rPr>
            </w:pP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1st tertile</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1</w:t>
            </w:r>
            <w:r w:rsidR="00CE5449" w:rsidRPr="005F012C">
              <w:rPr>
                <w:rFonts w:ascii="Times New Roman" w:hAnsi="Times New Roman" w:cs="Times New Roman"/>
                <w:bCs/>
                <w:szCs w:val="20"/>
              </w:rPr>
              <w:t>.</w:t>
            </w:r>
            <w:r w:rsidRPr="005F012C">
              <w:rPr>
                <w:rFonts w:ascii="Times New Roman" w:hAnsi="Times New Roman" w:cs="Times New Roman"/>
                <w:bCs/>
                <w:szCs w:val="20"/>
              </w:rPr>
              <w:t>00 (0</w:t>
            </w:r>
            <w:r w:rsidR="00CE5449" w:rsidRPr="005F012C">
              <w:rPr>
                <w:rFonts w:ascii="Times New Roman" w:hAnsi="Times New Roman" w:cs="Times New Roman"/>
                <w:bCs/>
                <w:szCs w:val="20"/>
              </w:rPr>
              <w:t>.</w:t>
            </w:r>
            <w:r w:rsidRPr="005F012C">
              <w:rPr>
                <w:rFonts w:ascii="Times New Roman" w:hAnsi="Times New Roman" w:cs="Times New Roman"/>
                <w:bCs/>
                <w:szCs w:val="20"/>
              </w:rPr>
              <w:t>44 to 2</w:t>
            </w:r>
            <w:r w:rsidR="00CE5449" w:rsidRPr="005F012C">
              <w:rPr>
                <w:rFonts w:ascii="Times New Roman" w:hAnsi="Times New Roman" w:cs="Times New Roman"/>
                <w:bCs/>
                <w:szCs w:val="20"/>
              </w:rPr>
              <w:t>.</w:t>
            </w:r>
            <w:r w:rsidRPr="005F012C">
              <w:rPr>
                <w:rFonts w:ascii="Times New Roman" w:hAnsi="Times New Roman" w:cs="Times New Roman"/>
                <w:bCs/>
                <w:szCs w:val="20"/>
              </w:rPr>
              <w:t>27)</w:t>
            </w:r>
          </w:p>
        </w:tc>
        <w:tc>
          <w:tcPr>
            <w:tcW w:w="983"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999</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97 (0</w:t>
            </w:r>
            <w:r w:rsidR="00CE5449" w:rsidRPr="005F012C">
              <w:rPr>
                <w:rFonts w:ascii="Times New Roman" w:hAnsi="Times New Roman" w:cs="Times New Roman"/>
                <w:bCs/>
                <w:szCs w:val="20"/>
              </w:rPr>
              <w:t>.</w:t>
            </w:r>
            <w:r w:rsidRPr="005F012C">
              <w:rPr>
                <w:rFonts w:ascii="Times New Roman" w:hAnsi="Times New Roman" w:cs="Times New Roman"/>
                <w:bCs/>
                <w:szCs w:val="20"/>
              </w:rPr>
              <w:t>61 to 1</w:t>
            </w:r>
            <w:r w:rsidR="00CE5449" w:rsidRPr="005F012C">
              <w:rPr>
                <w:rFonts w:ascii="Times New Roman" w:hAnsi="Times New Roman" w:cs="Times New Roman"/>
                <w:bCs/>
                <w:szCs w:val="20"/>
              </w:rPr>
              <w:t>.</w:t>
            </w:r>
            <w:r w:rsidRPr="005F012C">
              <w:rPr>
                <w:rFonts w:ascii="Times New Roman" w:hAnsi="Times New Roman" w:cs="Times New Roman"/>
                <w:bCs/>
                <w:szCs w:val="20"/>
              </w:rPr>
              <w:t>56)</w:t>
            </w:r>
          </w:p>
        </w:tc>
        <w:tc>
          <w:tcPr>
            <w:tcW w:w="1009"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910</w:t>
            </w: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2nd tertile</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37 (0</w:t>
            </w:r>
            <w:r w:rsidR="00CE5449" w:rsidRPr="005F012C">
              <w:rPr>
                <w:rFonts w:ascii="Times New Roman" w:hAnsi="Times New Roman" w:cs="Times New Roman"/>
                <w:bCs/>
                <w:szCs w:val="20"/>
              </w:rPr>
              <w:t>.</w:t>
            </w:r>
            <w:r w:rsidRPr="005F012C">
              <w:rPr>
                <w:rFonts w:ascii="Times New Roman" w:hAnsi="Times New Roman" w:cs="Times New Roman"/>
                <w:bCs/>
                <w:szCs w:val="20"/>
              </w:rPr>
              <w:t>15 to 0</w:t>
            </w:r>
            <w:r w:rsidR="00CE5449" w:rsidRPr="005F012C">
              <w:rPr>
                <w:rFonts w:ascii="Times New Roman" w:hAnsi="Times New Roman" w:cs="Times New Roman"/>
                <w:bCs/>
                <w:szCs w:val="20"/>
              </w:rPr>
              <w:t>.</w:t>
            </w:r>
            <w:r w:rsidRPr="005F012C">
              <w:rPr>
                <w:rFonts w:ascii="Times New Roman" w:hAnsi="Times New Roman" w:cs="Times New Roman"/>
                <w:bCs/>
                <w:szCs w:val="20"/>
              </w:rPr>
              <w:t>89)</w:t>
            </w:r>
          </w:p>
        </w:tc>
        <w:tc>
          <w:tcPr>
            <w:tcW w:w="983"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026</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56 (0</w:t>
            </w:r>
            <w:r w:rsidR="00CE5449" w:rsidRPr="005F012C">
              <w:rPr>
                <w:rFonts w:ascii="Times New Roman" w:hAnsi="Times New Roman" w:cs="Times New Roman"/>
                <w:bCs/>
                <w:szCs w:val="20"/>
              </w:rPr>
              <w:t>.</w:t>
            </w:r>
            <w:r w:rsidRPr="005F012C">
              <w:rPr>
                <w:rFonts w:ascii="Times New Roman" w:hAnsi="Times New Roman" w:cs="Times New Roman"/>
                <w:bCs/>
                <w:szCs w:val="20"/>
              </w:rPr>
              <w:t>35 to 0</w:t>
            </w:r>
            <w:r w:rsidR="00CE5449" w:rsidRPr="005F012C">
              <w:rPr>
                <w:rFonts w:ascii="Times New Roman" w:hAnsi="Times New Roman" w:cs="Times New Roman"/>
                <w:bCs/>
                <w:szCs w:val="20"/>
              </w:rPr>
              <w:t>.</w:t>
            </w:r>
            <w:r w:rsidRPr="005F012C">
              <w:rPr>
                <w:rFonts w:ascii="Times New Roman" w:hAnsi="Times New Roman" w:cs="Times New Roman"/>
                <w:bCs/>
                <w:szCs w:val="20"/>
              </w:rPr>
              <w:t>91)</w:t>
            </w:r>
          </w:p>
        </w:tc>
        <w:tc>
          <w:tcPr>
            <w:tcW w:w="1009"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020</w:t>
            </w: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3rd tertile</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32 (0</w:t>
            </w:r>
            <w:r w:rsidR="00CE5449" w:rsidRPr="005F012C">
              <w:rPr>
                <w:rFonts w:ascii="Times New Roman" w:hAnsi="Times New Roman" w:cs="Times New Roman"/>
                <w:bCs/>
                <w:szCs w:val="20"/>
              </w:rPr>
              <w:t>.</w:t>
            </w:r>
            <w:r w:rsidRPr="005F012C">
              <w:rPr>
                <w:rFonts w:ascii="Times New Roman" w:hAnsi="Times New Roman" w:cs="Times New Roman"/>
                <w:bCs/>
                <w:szCs w:val="20"/>
              </w:rPr>
              <w:t>14 to 0</w:t>
            </w:r>
            <w:r w:rsidR="00CE5449" w:rsidRPr="005F012C">
              <w:rPr>
                <w:rFonts w:ascii="Times New Roman" w:hAnsi="Times New Roman" w:cs="Times New Roman"/>
                <w:bCs/>
                <w:szCs w:val="20"/>
              </w:rPr>
              <w:t>.</w:t>
            </w:r>
            <w:r w:rsidRPr="005F012C">
              <w:rPr>
                <w:rFonts w:ascii="Times New Roman" w:hAnsi="Times New Roman" w:cs="Times New Roman"/>
                <w:bCs/>
                <w:szCs w:val="20"/>
              </w:rPr>
              <w:t>73)</w:t>
            </w:r>
          </w:p>
        </w:tc>
        <w:tc>
          <w:tcPr>
            <w:tcW w:w="983"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007</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52 (0</w:t>
            </w:r>
            <w:r w:rsidR="00CE5449" w:rsidRPr="005F012C">
              <w:rPr>
                <w:rFonts w:ascii="Times New Roman" w:hAnsi="Times New Roman" w:cs="Times New Roman"/>
                <w:bCs/>
                <w:szCs w:val="20"/>
              </w:rPr>
              <w:t>.</w:t>
            </w:r>
            <w:r w:rsidRPr="005F012C">
              <w:rPr>
                <w:rFonts w:ascii="Times New Roman" w:hAnsi="Times New Roman" w:cs="Times New Roman"/>
                <w:bCs/>
                <w:szCs w:val="20"/>
              </w:rPr>
              <w:t>33 to 0</w:t>
            </w:r>
            <w:r w:rsidR="00CE5449" w:rsidRPr="005F012C">
              <w:rPr>
                <w:rFonts w:ascii="Times New Roman" w:hAnsi="Times New Roman" w:cs="Times New Roman"/>
                <w:bCs/>
                <w:szCs w:val="20"/>
              </w:rPr>
              <w:t>.</w:t>
            </w:r>
            <w:r w:rsidRPr="005F012C">
              <w:rPr>
                <w:rFonts w:ascii="Times New Roman" w:hAnsi="Times New Roman" w:cs="Times New Roman"/>
                <w:bCs/>
                <w:szCs w:val="20"/>
              </w:rPr>
              <w:t>83)</w:t>
            </w:r>
          </w:p>
        </w:tc>
        <w:tc>
          <w:tcPr>
            <w:tcW w:w="1009"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005</w:t>
            </w:r>
          </w:p>
        </w:tc>
      </w:tr>
      <w:tr w:rsidR="00F225ED" w:rsidRPr="005F012C" w:rsidTr="00EA499E">
        <w:tc>
          <w:tcPr>
            <w:tcW w:w="29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Number of Diary records</w:t>
            </w:r>
          </w:p>
        </w:tc>
        <w:tc>
          <w:tcPr>
            <w:tcW w:w="1885" w:type="dxa"/>
            <w:shd w:val="clear" w:color="auto" w:fill="auto"/>
          </w:tcPr>
          <w:p w:rsidR="00F225ED" w:rsidRPr="005F012C" w:rsidRDefault="00F225ED" w:rsidP="00912B34">
            <w:pPr>
              <w:rPr>
                <w:rFonts w:ascii="Times New Roman" w:hAnsi="Times New Roman" w:cs="Times New Roman"/>
                <w:bCs/>
                <w:szCs w:val="20"/>
              </w:rPr>
            </w:pPr>
          </w:p>
        </w:tc>
        <w:tc>
          <w:tcPr>
            <w:tcW w:w="983" w:type="dxa"/>
            <w:shd w:val="clear" w:color="auto" w:fill="auto"/>
          </w:tcPr>
          <w:p w:rsidR="00F225ED" w:rsidRPr="005F012C" w:rsidRDefault="00F225ED" w:rsidP="00912B34">
            <w:pPr>
              <w:rPr>
                <w:rFonts w:ascii="Times New Roman" w:hAnsi="Times New Roman" w:cs="Times New Roman"/>
                <w:bCs/>
                <w:szCs w:val="20"/>
              </w:rPr>
            </w:pPr>
          </w:p>
        </w:tc>
        <w:tc>
          <w:tcPr>
            <w:tcW w:w="1885" w:type="dxa"/>
            <w:shd w:val="clear" w:color="auto" w:fill="auto"/>
          </w:tcPr>
          <w:p w:rsidR="00F225ED" w:rsidRPr="005F012C" w:rsidRDefault="00F225ED" w:rsidP="00912B34">
            <w:pPr>
              <w:rPr>
                <w:rFonts w:ascii="Times New Roman" w:hAnsi="Times New Roman" w:cs="Times New Roman"/>
                <w:bCs/>
                <w:szCs w:val="20"/>
              </w:rPr>
            </w:pPr>
          </w:p>
        </w:tc>
        <w:tc>
          <w:tcPr>
            <w:tcW w:w="1009" w:type="dxa"/>
            <w:shd w:val="clear" w:color="auto" w:fill="auto"/>
          </w:tcPr>
          <w:p w:rsidR="00F225ED" w:rsidRPr="005F012C" w:rsidRDefault="00F225ED" w:rsidP="00912B34">
            <w:pPr>
              <w:rPr>
                <w:rFonts w:ascii="Times New Roman" w:hAnsi="Times New Roman" w:cs="Times New Roman"/>
                <w:bCs/>
                <w:szCs w:val="20"/>
              </w:rPr>
            </w:pP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No ICT</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reference</w:t>
            </w:r>
          </w:p>
        </w:tc>
        <w:tc>
          <w:tcPr>
            <w:tcW w:w="983" w:type="dxa"/>
            <w:shd w:val="clear" w:color="auto" w:fill="auto"/>
          </w:tcPr>
          <w:p w:rsidR="00F225ED" w:rsidRPr="005F012C" w:rsidRDefault="00F225ED" w:rsidP="00912B34">
            <w:pPr>
              <w:rPr>
                <w:rFonts w:ascii="Times New Roman" w:hAnsi="Times New Roman" w:cs="Times New Roman"/>
                <w:bCs/>
                <w:szCs w:val="20"/>
              </w:rPr>
            </w:pP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reference</w:t>
            </w:r>
          </w:p>
        </w:tc>
        <w:tc>
          <w:tcPr>
            <w:tcW w:w="1009" w:type="dxa"/>
            <w:shd w:val="clear" w:color="auto" w:fill="auto"/>
          </w:tcPr>
          <w:p w:rsidR="00F225ED" w:rsidRPr="005F012C" w:rsidRDefault="00F225ED" w:rsidP="00912B34">
            <w:pPr>
              <w:rPr>
                <w:rFonts w:ascii="Times New Roman" w:hAnsi="Times New Roman" w:cs="Times New Roman"/>
                <w:bCs/>
                <w:szCs w:val="20"/>
              </w:rPr>
            </w:pP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1st tertile</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72 (0</w:t>
            </w:r>
            <w:r w:rsidR="00CE5449" w:rsidRPr="005F012C">
              <w:rPr>
                <w:rFonts w:ascii="Times New Roman" w:hAnsi="Times New Roman" w:cs="Times New Roman"/>
                <w:bCs/>
                <w:szCs w:val="20"/>
              </w:rPr>
              <w:t>.</w:t>
            </w:r>
            <w:r w:rsidRPr="005F012C">
              <w:rPr>
                <w:rFonts w:ascii="Times New Roman" w:hAnsi="Times New Roman" w:cs="Times New Roman"/>
                <w:bCs/>
                <w:szCs w:val="20"/>
              </w:rPr>
              <w:t>35 to 1</w:t>
            </w:r>
            <w:r w:rsidR="00CE5449" w:rsidRPr="005F012C">
              <w:rPr>
                <w:rFonts w:ascii="Times New Roman" w:hAnsi="Times New Roman" w:cs="Times New Roman"/>
                <w:bCs/>
                <w:szCs w:val="20"/>
              </w:rPr>
              <w:t>.</w:t>
            </w:r>
            <w:r w:rsidRPr="005F012C">
              <w:rPr>
                <w:rFonts w:ascii="Times New Roman" w:hAnsi="Times New Roman" w:cs="Times New Roman"/>
                <w:bCs/>
                <w:szCs w:val="20"/>
              </w:rPr>
              <w:t>49)</w:t>
            </w:r>
          </w:p>
        </w:tc>
        <w:tc>
          <w:tcPr>
            <w:tcW w:w="983"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381</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81 (0</w:t>
            </w:r>
            <w:r w:rsidR="00CE5449" w:rsidRPr="005F012C">
              <w:rPr>
                <w:rFonts w:ascii="Times New Roman" w:hAnsi="Times New Roman" w:cs="Times New Roman"/>
                <w:bCs/>
                <w:szCs w:val="20"/>
              </w:rPr>
              <w:t>.</w:t>
            </w:r>
            <w:r w:rsidRPr="005F012C">
              <w:rPr>
                <w:rFonts w:ascii="Times New Roman" w:hAnsi="Times New Roman" w:cs="Times New Roman"/>
                <w:bCs/>
                <w:szCs w:val="20"/>
              </w:rPr>
              <w:t>54 to 1</w:t>
            </w:r>
            <w:r w:rsidR="00CE5449" w:rsidRPr="005F012C">
              <w:rPr>
                <w:rFonts w:ascii="Times New Roman" w:hAnsi="Times New Roman" w:cs="Times New Roman"/>
                <w:bCs/>
                <w:szCs w:val="20"/>
              </w:rPr>
              <w:t>.</w:t>
            </w:r>
            <w:r w:rsidRPr="005F012C">
              <w:rPr>
                <w:rFonts w:ascii="Times New Roman" w:hAnsi="Times New Roman" w:cs="Times New Roman"/>
                <w:bCs/>
                <w:szCs w:val="20"/>
              </w:rPr>
              <w:t>22)</w:t>
            </w:r>
          </w:p>
        </w:tc>
        <w:tc>
          <w:tcPr>
            <w:tcW w:w="1009"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309</w:t>
            </w: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2nd tertile</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30 (0</w:t>
            </w:r>
            <w:r w:rsidR="00CE5449" w:rsidRPr="005F012C">
              <w:rPr>
                <w:rFonts w:ascii="Times New Roman" w:hAnsi="Times New Roman" w:cs="Times New Roman"/>
                <w:bCs/>
                <w:szCs w:val="20"/>
              </w:rPr>
              <w:t>.</w:t>
            </w:r>
            <w:r w:rsidRPr="005F012C">
              <w:rPr>
                <w:rFonts w:ascii="Times New Roman" w:hAnsi="Times New Roman" w:cs="Times New Roman"/>
                <w:bCs/>
                <w:szCs w:val="20"/>
              </w:rPr>
              <w:t>09 to 0</w:t>
            </w:r>
            <w:r w:rsidR="00CE5449" w:rsidRPr="005F012C">
              <w:rPr>
                <w:rFonts w:ascii="Times New Roman" w:hAnsi="Times New Roman" w:cs="Times New Roman"/>
                <w:bCs/>
                <w:szCs w:val="20"/>
              </w:rPr>
              <w:t>.</w:t>
            </w:r>
            <w:r w:rsidRPr="005F012C">
              <w:rPr>
                <w:rFonts w:ascii="Times New Roman" w:hAnsi="Times New Roman" w:cs="Times New Roman"/>
                <w:bCs/>
                <w:szCs w:val="20"/>
              </w:rPr>
              <w:t>96)</w:t>
            </w:r>
          </w:p>
        </w:tc>
        <w:tc>
          <w:tcPr>
            <w:tcW w:w="983"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043</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52 (0</w:t>
            </w:r>
            <w:r w:rsidR="00CE5449" w:rsidRPr="005F012C">
              <w:rPr>
                <w:rFonts w:ascii="Times New Roman" w:hAnsi="Times New Roman" w:cs="Times New Roman"/>
                <w:bCs/>
                <w:szCs w:val="20"/>
              </w:rPr>
              <w:t>.</w:t>
            </w:r>
            <w:r w:rsidRPr="005F012C">
              <w:rPr>
                <w:rFonts w:ascii="Times New Roman" w:hAnsi="Times New Roman" w:cs="Times New Roman"/>
                <w:bCs/>
                <w:szCs w:val="20"/>
              </w:rPr>
              <w:t>29 to 0</w:t>
            </w:r>
            <w:r w:rsidR="00CE5449" w:rsidRPr="005F012C">
              <w:rPr>
                <w:rFonts w:ascii="Times New Roman" w:hAnsi="Times New Roman" w:cs="Times New Roman"/>
                <w:bCs/>
                <w:szCs w:val="20"/>
              </w:rPr>
              <w:t>.</w:t>
            </w:r>
            <w:r w:rsidRPr="005F012C">
              <w:rPr>
                <w:rFonts w:ascii="Times New Roman" w:hAnsi="Times New Roman" w:cs="Times New Roman"/>
                <w:bCs/>
                <w:szCs w:val="20"/>
              </w:rPr>
              <w:t>96)</w:t>
            </w:r>
          </w:p>
        </w:tc>
        <w:tc>
          <w:tcPr>
            <w:tcW w:w="1009"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037</w:t>
            </w: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3rd tertile</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35 (0</w:t>
            </w:r>
            <w:r w:rsidR="00CE5449" w:rsidRPr="005F012C">
              <w:rPr>
                <w:rFonts w:ascii="Times New Roman" w:hAnsi="Times New Roman" w:cs="Times New Roman"/>
                <w:bCs/>
                <w:szCs w:val="20"/>
              </w:rPr>
              <w:t>.</w:t>
            </w:r>
            <w:r w:rsidRPr="005F012C">
              <w:rPr>
                <w:rFonts w:ascii="Times New Roman" w:hAnsi="Times New Roman" w:cs="Times New Roman"/>
                <w:bCs/>
                <w:szCs w:val="20"/>
              </w:rPr>
              <w:t>15 to 0</w:t>
            </w:r>
            <w:r w:rsidR="00CE5449" w:rsidRPr="005F012C">
              <w:rPr>
                <w:rFonts w:ascii="Times New Roman" w:hAnsi="Times New Roman" w:cs="Times New Roman"/>
                <w:bCs/>
                <w:szCs w:val="20"/>
              </w:rPr>
              <w:t>.</w:t>
            </w:r>
            <w:r w:rsidRPr="005F012C">
              <w:rPr>
                <w:rFonts w:ascii="Times New Roman" w:hAnsi="Times New Roman" w:cs="Times New Roman"/>
                <w:bCs/>
                <w:szCs w:val="20"/>
              </w:rPr>
              <w:t>82)</w:t>
            </w:r>
          </w:p>
        </w:tc>
        <w:tc>
          <w:tcPr>
            <w:tcW w:w="983"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015</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55 (0</w:t>
            </w:r>
            <w:r w:rsidR="00CE5449" w:rsidRPr="005F012C">
              <w:rPr>
                <w:rFonts w:ascii="Times New Roman" w:hAnsi="Times New Roman" w:cs="Times New Roman"/>
                <w:bCs/>
                <w:szCs w:val="20"/>
              </w:rPr>
              <w:t>.</w:t>
            </w:r>
            <w:r w:rsidRPr="005F012C">
              <w:rPr>
                <w:rFonts w:ascii="Times New Roman" w:hAnsi="Times New Roman" w:cs="Times New Roman"/>
                <w:bCs/>
                <w:szCs w:val="20"/>
              </w:rPr>
              <w:t>34 to 0</w:t>
            </w:r>
            <w:r w:rsidR="00CE5449" w:rsidRPr="005F012C">
              <w:rPr>
                <w:rFonts w:ascii="Times New Roman" w:hAnsi="Times New Roman" w:cs="Times New Roman"/>
                <w:bCs/>
                <w:szCs w:val="20"/>
              </w:rPr>
              <w:t>.</w:t>
            </w:r>
            <w:r w:rsidRPr="005F012C">
              <w:rPr>
                <w:rFonts w:ascii="Times New Roman" w:hAnsi="Times New Roman" w:cs="Times New Roman"/>
                <w:bCs/>
                <w:szCs w:val="20"/>
              </w:rPr>
              <w:t>88)</w:t>
            </w:r>
          </w:p>
        </w:tc>
        <w:tc>
          <w:tcPr>
            <w:tcW w:w="1009"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013</w:t>
            </w:r>
          </w:p>
        </w:tc>
      </w:tr>
      <w:tr w:rsidR="00F225ED" w:rsidRPr="005F012C" w:rsidTr="00EA499E">
        <w:tc>
          <w:tcPr>
            <w:tcW w:w="29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Number of Exercise records</w:t>
            </w:r>
          </w:p>
        </w:tc>
        <w:tc>
          <w:tcPr>
            <w:tcW w:w="1885" w:type="dxa"/>
            <w:shd w:val="clear" w:color="auto" w:fill="auto"/>
          </w:tcPr>
          <w:p w:rsidR="00F225ED" w:rsidRPr="005F012C" w:rsidRDefault="00F225ED" w:rsidP="00912B34">
            <w:pPr>
              <w:rPr>
                <w:rFonts w:ascii="Times New Roman" w:hAnsi="Times New Roman" w:cs="Times New Roman"/>
                <w:bCs/>
                <w:szCs w:val="20"/>
              </w:rPr>
            </w:pPr>
          </w:p>
        </w:tc>
        <w:tc>
          <w:tcPr>
            <w:tcW w:w="983" w:type="dxa"/>
            <w:shd w:val="clear" w:color="auto" w:fill="auto"/>
          </w:tcPr>
          <w:p w:rsidR="00F225ED" w:rsidRPr="005F012C" w:rsidRDefault="00F225ED" w:rsidP="00912B34">
            <w:pPr>
              <w:rPr>
                <w:rFonts w:ascii="Times New Roman" w:hAnsi="Times New Roman" w:cs="Times New Roman"/>
                <w:bCs/>
                <w:szCs w:val="20"/>
              </w:rPr>
            </w:pPr>
          </w:p>
        </w:tc>
        <w:tc>
          <w:tcPr>
            <w:tcW w:w="1885" w:type="dxa"/>
            <w:shd w:val="clear" w:color="auto" w:fill="auto"/>
          </w:tcPr>
          <w:p w:rsidR="00F225ED" w:rsidRPr="005F012C" w:rsidRDefault="00F225ED" w:rsidP="00912B34">
            <w:pPr>
              <w:rPr>
                <w:rFonts w:ascii="Times New Roman" w:hAnsi="Times New Roman" w:cs="Times New Roman"/>
                <w:bCs/>
                <w:szCs w:val="20"/>
              </w:rPr>
            </w:pPr>
          </w:p>
        </w:tc>
        <w:tc>
          <w:tcPr>
            <w:tcW w:w="1009" w:type="dxa"/>
            <w:shd w:val="clear" w:color="auto" w:fill="auto"/>
          </w:tcPr>
          <w:p w:rsidR="00F225ED" w:rsidRPr="005F012C" w:rsidRDefault="00F225ED" w:rsidP="00912B34">
            <w:pPr>
              <w:rPr>
                <w:rFonts w:ascii="Times New Roman" w:hAnsi="Times New Roman" w:cs="Times New Roman"/>
                <w:bCs/>
                <w:szCs w:val="20"/>
              </w:rPr>
            </w:pP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No ICT</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reference</w:t>
            </w:r>
          </w:p>
        </w:tc>
        <w:tc>
          <w:tcPr>
            <w:tcW w:w="983" w:type="dxa"/>
            <w:shd w:val="clear" w:color="auto" w:fill="auto"/>
          </w:tcPr>
          <w:p w:rsidR="00F225ED" w:rsidRPr="005F012C" w:rsidRDefault="00F225ED" w:rsidP="00912B34">
            <w:pPr>
              <w:rPr>
                <w:rFonts w:ascii="Times New Roman" w:hAnsi="Times New Roman" w:cs="Times New Roman"/>
                <w:bCs/>
                <w:szCs w:val="20"/>
              </w:rPr>
            </w:pP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reference</w:t>
            </w:r>
          </w:p>
        </w:tc>
        <w:tc>
          <w:tcPr>
            <w:tcW w:w="1009" w:type="dxa"/>
            <w:shd w:val="clear" w:color="auto" w:fill="auto"/>
          </w:tcPr>
          <w:p w:rsidR="00F225ED" w:rsidRPr="005F012C" w:rsidRDefault="00F225ED" w:rsidP="00912B34">
            <w:pPr>
              <w:rPr>
                <w:rFonts w:ascii="Times New Roman" w:hAnsi="Times New Roman" w:cs="Times New Roman"/>
                <w:bCs/>
                <w:szCs w:val="20"/>
              </w:rPr>
            </w:pP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1st tertile</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99 (0</w:t>
            </w:r>
            <w:r w:rsidR="00CE5449" w:rsidRPr="005F012C">
              <w:rPr>
                <w:rFonts w:ascii="Times New Roman" w:hAnsi="Times New Roman" w:cs="Times New Roman"/>
                <w:bCs/>
                <w:szCs w:val="20"/>
              </w:rPr>
              <w:t>.</w:t>
            </w:r>
            <w:r w:rsidRPr="005F012C">
              <w:rPr>
                <w:rFonts w:ascii="Times New Roman" w:hAnsi="Times New Roman" w:cs="Times New Roman"/>
                <w:bCs/>
                <w:szCs w:val="20"/>
              </w:rPr>
              <w:t>46 to 2</w:t>
            </w:r>
            <w:r w:rsidR="00CE5449" w:rsidRPr="005F012C">
              <w:rPr>
                <w:rFonts w:ascii="Times New Roman" w:hAnsi="Times New Roman" w:cs="Times New Roman"/>
                <w:bCs/>
                <w:szCs w:val="20"/>
              </w:rPr>
              <w:t>.</w:t>
            </w:r>
            <w:r w:rsidRPr="005F012C">
              <w:rPr>
                <w:rFonts w:ascii="Times New Roman" w:hAnsi="Times New Roman" w:cs="Times New Roman"/>
                <w:bCs/>
                <w:szCs w:val="20"/>
              </w:rPr>
              <w:t>15)</w:t>
            </w:r>
          </w:p>
        </w:tc>
        <w:tc>
          <w:tcPr>
            <w:tcW w:w="983"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988</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98 (0</w:t>
            </w:r>
            <w:r w:rsidR="00CE5449" w:rsidRPr="005F012C">
              <w:rPr>
                <w:rFonts w:ascii="Times New Roman" w:hAnsi="Times New Roman" w:cs="Times New Roman"/>
                <w:bCs/>
                <w:szCs w:val="20"/>
              </w:rPr>
              <w:t>.</w:t>
            </w:r>
            <w:r w:rsidRPr="005F012C">
              <w:rPr>
                <w:rFonts w:ascii="Times New Roman" w:hAnsi="Times New Roman" w:cs="Times New Roman"/>
                <w:bCs/>
                <w:szCs w:val="20"/>
              </w:rPr>
              <w:t>64 to 1</w:t>
            </w:r>
            <w:r w:rsidR="00CE5449" w:rsidRPr="005F012C">
              <w:rPr>
                <w:rFonts w:ascii="Times New Roman" w:hAnsi="Times New Roman" w:cs="Times New Roman"/>
                <w:bCs/>
                <w:szCs w:val="20"/>
              </w:rPr>
              <w:t>.</w:t>
            </w:r>
            <w:r w:rsidRPr="005F012C">
              <w:rPr>
                <w:rFonts w:ascii="Times New Roman" w:hAnsi="Times New Roman" w:cs="Times New Roman"/>
                <w:bCs/>
                <w:szCs w:val="20"/>
              </w:rPr>
              <w:t>52)</w:t>
            </w:r>
          </w:p>
        </w:tc>
        <w:tc>
          <w:tcPr>
            <w:tcW w:w="1009"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944</w:t>
            </w: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2nd tertile</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30 (0</w:t>
            </w:r>
            <w:r w:rsidR="00CE5449" w:rsidRPr="005F012C">
              <w:rPr>
                <w:rFonts w:ascii="Times New Roman" w:hAnsi="Times New Roman" w:cs="Times New Roman"/>
                <w:bCs/>
                <w:szCs w:val="20"/>
              </w:rPr>
              <w:t>.</w:t>
            </w:r>
            <w:r w:rsidRPr="005F012C">
              <w:rPr>
                <w:rFonts w:ascii="Times New Roman" w:hAnsi="Times New Roman" w:cs="Times New Roman"/>
                <w:bCs/>
                <w:szCs w:val="20"/>
              </w:rPr>
              <w:t>12 to 0</w:t>
            </w:r>
            <w:r w:rsidR="00CE5449" w:rsidRPr="005F012C">
              <w:rPr>
                <w:rFonts w:ascii="Times New Roman" w:hAnsi="Times New Roman" w:cs="Times New Roman"/>
                <w:bCs/>
                <w:szCs w:val="20"/>
              </w:rPr>
              <w:t>.</w:t>
            </w:r>
            <w:r w:rsidRPr="005F012C">
              <w:rPr>
                <w:rFonts w:ascii="Times New Roman" w:hAnsi="Times New Roman" w:cs="Times New Roman"/>
                <w:bCs/>
                <w:szCs w:val="20"/>
              </w:rPr>
              <w:t>77)</w:t>
            </w:r>
          </w:p>
        </w:tc>
        <w:tc>
          <w:tcPr>
            <w:tcW w:w="983"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013</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50 (0</w:t>
            </w:r>
            <w:r w:rsidR="00CE5449" w:rsidRPr="005F012C">
              <w:rPr>
                <w:rFonts w:ascii="Times New Roman" w:hAnsi="Times New Roman" w:cs="Times New Roman"/>
                <w:bCs/>
                <w:szCs w:val="20"/>
              </w:rPr>
              <w:t>.</w:t>
            </w:r>
            <w:r w:rsidRPr="005F012C">
              <w:rPr>
                <w:rFonts w:ascii="Times New Roman" w:hAnsi="Times New Roman" w:cs="Times New Roman"/>
                <w:bCs/>
                <w:szCs w:val="20"/>
              </w:rPr>
              <w:t>31 to 0</w:t>
            </w:r>
            <w:r w:rsidR="00CE5449" w:rsidRPr="005F012C">
              <w:rPr>
                <w:rFonts w:ascii="Times New Roman" w:hAnsi="Times New Roman" w:cs="Times New Roman"/>
                <w:bCs/>
                <w:szCs w:val="20"/>
              </w:rPr>
              <w:t>.</w:t>
            </w:r>
            <w:r w:rsidRPr="005F012C">
              <w:rPr>
                <w:rFonts w:ascii="Times New Roman" w:hAnsi="Times New Roman" w:cs="Times New Roman"/>
                <w:bCs/>
                <w:szCs w:val="20"/>
              </w:rPr>
              <w:t>83)</w:t>
            </w:r>
          </w:p>
        </w:tc>
        <w:tc>
          <w:tcPr>
            <w:tcW w:w="1009"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007</w:t>
            </w: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3rd tertile</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32 (0</w:t>
            </w:r>
            <w:r w:rsidR="00CE5449" w:rsidRPr="005F012C">
              <w:rPr>
                <w:rFonts w:ascii="Times New Roman" w:hAnsi="Times New Roman" w:cs="Times New Roman"/>
                <w:bCs/>
                <w:szCs w:val="20"/>
              </w:rPr>
              <w:t>.</w:t>
            </w:r>
            <w:r w:rsidRPr="005F012C">
              <w:rPr>
                <w:rFonts w:ascii="Times New Roman" w:hAnsi="Times New Roman" w:cs="Times New Roman"/>
                <w:bCs/>
                <w:szCs w:val="20"/>
              </w:rPr>
              <w:t>14 to 0</w:t>
            </w:r>
            <w:r w:rsidR="00CE5449" w:rsidRPr="005F012C">
              <w:rPr>
                <w:rFonts w:ascii="Times New Roman" w:hAnsi="Times New Roman" w:cs="Times New Roman"/>
                <w:bCs/>
                <w:szCs w:val="20"/>
              </w:rPr>
              <w:t>.</w:t>
            </w:r>
            <w:r w:rsidRPr="005F012C">
              <w:rPr>
                <w:rFonts w:ascii="Times New Roman" w:hAnsi="Times New Roman" w:cs="Times New Roman"/>
                <w:bCs/>
                <w:szCs w:val="20"/>
              </w:rPr>
              <w:t>73)</w:t>
            </w:r>
          </w:p>
        </w:tc>
        <w:tc>
          <w:tcPr>
            <w:tcW w:w="983"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007</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50 (0</w:t>
            </w:r>
            <w:r w:rsidR="00CE5449" w:rsidRPr="005F012C">
              <w:rPr>
                <w:rFonts w:ascii="Times New Roman" w:hAnsi="Times New Roman" w:cs="Times New Roman"/>
                <w:bCs/>
                <w:szCs w:val="20"/>
              </w:rPr>
              <w:t>.</w:t>
            </w:r>
            <w:r w:rsidRPr="005F012C">
              <w:rPr>
                <w:rFonts w:ascii="Times New Roman" w:hAnsi="Times New Roman" w:cs="Times New Roman"/>
                <w:bCs/>
                <w:szCs w:val="20"/>
              </w:rPr>
              <w:t>31 to 0</w:t>
            </w:r>
            <w:r w:rsidR="00CE5449" w:rsidRPr="005F012C">
              <w:rPr>
                <w:rFonts w:ascii="Times New Roman" w:hAnsi="Times New Roman" w:cs="Times New Roman"/>
                <w:bCs/>
                <w:szCs w:val="20"/>
              </w:rPr>
              <w:t>.</w:t>
            </w:r>
            <w:r w:rsidRPr="005F012C">
              <w:rPr>
                <w:rFonts w:ascii="Times New Roman" w:hAnsi="Times New Roman" w:cs="Times New Roman"/>
                <w:bCs/>
                <w:szCs w:val="20"/>
              </w:rPr>
              <w:t>81)</w:t>
            </w:r>
          </w:p>
        </w:tc>
        <w:tc>
          <w:tcPr>
            <w:tcW w:w="1009"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005</w:t>
            </w:r>
          </w:p>
        </w:tc>
      </w:tr>
      <w:tr w:rsidR="00F225ED" w:rsidRPr="005F012C" w:rsidTr="00EA499E">
        <w:tc>
          <w:tcPr>
            <w:tcW w:w="2985" w:type="dxa"/>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Number of Food diary records</w:t>
            </w:r>
          </w:p>
        </w:tc>
        <w:tc>
          <w:tcPr>
            <w:tcW w:w="1885" w:type="dxa"/>
            <w:shd w:val="clear" w:color="auto" w:fill="auto"/>
          </w:tcPr>
          <w:p w:rsidR="00F225ED" w:rsidRPr="005F012C" w:rsidRDefault="00F225ED" w:rsidP="00912B34">
            <w:pPr>
              <w:rPr>
                <w:rFonts w:ascii="Times New Roman" w:hAnsi="Times New Roman" w:cs="Times New Roman"/>
                <w:bCs/>
                <w:szCs w:val="20"/>
              </w:rPr>
            </w:pPr>
          </w:p>
        </w:tc>
        <w:tc>
          <w:tcPr>
            <w:tcW w:w="983" w:type="dxa"/>
            <w:shd w:val="clear" w:color="auto" w:fill="auto"/>
          </w:tcPr>
          <w:p w:rsidR="00F225ED" w:rsidRPr="005F012C" w:rsidRDefault="00F225ED" w:rsidP="00912B34">
            <w:pPr>
              <w:rPr>
                <w:rFonts w:ascii="Times New Roman" w:hAnsi="Times New Roman" w:cs="Times New Roman"/>
                <w:bCs/>
                <w:szCs w:val="20"/>
              </w:rPr>
            </w:pPr>
          </w:p>
        </w:tc>
        <w:tc>
          <w:tcPr>
            <w:tcW w:w="1885" w:type="dxa"/>
            <w:shd w:val="clear" w:color="auto" w:fill="auto"/>
          </w:tcPr>
          <w:p w:rsidR="00F225ED" w:rsidRPr="005F012C" w:rsidRDefault="00F225ED" w:rsidP="00912B34">
            <w:pPr>
              <w:rPr>
                <w:rFonts w:ascii="Times New Roman" w:hAnsi="Times New Roman" w:cs="Times New Roman"/>
                <w:bCs/>
                <w:szCs w:val="20"/>
              </w:rPr>
            </w:pPr>
          </w:p>
        </w:tc>
        <w:tc>
          <w:tcPr>
            <w:tcW w:w="1009" w:type="dxa"/>
            <w:shd w:val="clear" w:color="auto" w:fill="auto"/>
          </w:tcPr>
          <w:p w:rsidR="00F225ED" w:rsidRPr="005F012C" w:rsidRDefault="00F225ED" w:rsidP="00912B34">
            <w:pPr>
              <w:rPr>
                <w:rFonts w:ascii="Times New Roman" w:hAnsi="Times New Roman" w:cs="Times New Roman"/>
                <w:bCs/>
                <w:szCs w:val="20"/>
              </w:rPr>
            </w:pP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No ICT</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reference</w:t>
            </w:r>
          </w:p>
        </w:tc>
        <w:tc>
          <w:tcPr>
            <w:tcW w:w="983" w:type="dxa"/>
            <w:shd w:val="clear" w:color="auto" w:fill="auto"/>
          </w:tcPr>
          <w:p w:rsidR="00F225ED" w:rsidRPr="005F012C" w:rsidRDefault="00F225ED" w:rsidP="00912B34">
            <w:pPr>
              <w:rPr>
                <w:rFonts w:ascii="Times New Roman" w:hAnsi="Times New Roman" w:cs="Times New Roman"/>
                <w:bCs/>
                <w:szCs w:val="20"/>
              </w:rPr>
            </w:pP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reference</w:t>
            </w:r>
          </w:p>
        </w:tc>
        <w:tc>
          <w:tcPr>
            <w:tcW w:w="1009" w:type="dxa"/>
            <w:shd w:val="clear" w:color="auto" w:fill="auto"/>
          </w:tcPr>
          <w:p w:rsidR="00F225ED" w:rsidRPr="005F012C" w:rsidRDefault="00F225ED" w:rsidP="00912B34">
            <w:pPr>
              <w:rPr>
                <w:rFonts w:ascii="Times New Roman" w:hAnsi="Times New Roman" w:cs="Times New Roman"/>
                <w:bCs/>
                <w:szCs w:val="20"/>
              </w:rPr>
            </w:pP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1st tertile</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74 (0</w:t>
            </w:r>
            <w:r w:rsidR="00CE5449" w:rsidRPr="005F012C">
              <w:rPr>
                <w:rFonts w:ascii="Times New Roman" w:hAnsi="Times New Roman" w:cs="Times New Roman"/>
                <w:bCs/>
                <w:szCs w:val="20"/>
              </w:rPr>
              <w:t>.</w:t>
            </w:r>
            <w:r w:rsidRPr="005F012C">
              <w:rPr>
                <w:rFonts w:ascii="Times New Roman" w:hAnsi="Times New Roman" w:cs="Times New Roman"/>
                <w:bCs/>
                <w:szCs w:val="20"/>
              </w:rPr>
              <w:t>35 to 1</w:t>
            </w:r>
            <w:r w:rsidR="00CE5449" w:rsidRPr="005F012C">
              <w:rPr>
                <w:rFonts w:ascii="Times New Roman" w:hAnsi="Times New Roman" w:cs="Times New Roman"/>
                <w:bCs/>
                <w:szCs w:val="20"/>
              </w:rPr>
              <w:t>.</w:t>
            </w:r>
            <w:r w:rsidRPr="005F012C">
              <w:rPr>
                <w:rFonts w:ascii="Times New Roman" w:hAnsi="Times New Roman" w:cs="Times New Roman"/>
                <w:bCs/>
                <w:szCs w:val="20"/>
              </w:rPr>
              <w:t>55)</w:t>
            </w:r>
          </w:p>
        </w:tc>
        <w:tc>
          <w:tcPr>
            <w:tcW w:w="983"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423</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82 (0</w:t>
            </w:r>
            <w:r w:rsidR="00CE5449" w:rsidRPr="005F012C">
              <w:rPr>
                <w:rFonts w:ascii="Times New Roman" w:hAnsi="Times New Roman" w:cs="Times New Roman"/>
                <w:bCs/>
                <w:szCs w:val="20"/>
              </w:rPr>
              <w:t>.</w:t>
            </w:r>
            <w:r w:rsidRPr="005F012C">
              <w:rPr>
                <w:rFonts w:ascii="Times New Roman" w:hAnsi="Times New Roman" w:cs="Times New Roman"/>
                <w:bCs/>
                <w:szCs w:val="20"/>
              </w:rPr>
              <w:t>54 to 1</w:t>
            </w:r>
            <w:r w:rsidR="00CE5449" w:rsidRPr="005F012C">
              <w:rPr>
                <w:rFonts w:ascii="Times New Roman" w:hAnsi="Times New Roman" w:cs="Times New Roman"/>
                <w:bCs/>
                <w:szCs w:val="20"/>
              </w:rPr>
              <w:t>.</w:t>
            </w:r>
            <w:r w:rsidRPr="005F012C">
              <w:rPr>
                <w:rFonts w:ascii="Times New Roman" w:hAnsi="Times New Roman" w:cs="Times New Roman"/>
                <w:bCs/>
                <w:szCs w:val="20"/>
              </w:rPr>
              <w:t>23)</w:t>
            </w:r>
          </w:p>
        </w:tc>
        <w:tc>
          <w:tcPr>
            <w:tcW w:w="1009"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332</w:t>
            </w: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2nd tertile</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83 (0</w:t>
            </w:r>
            <w:r w:rsidR="00CE5449" w:rsidRPr="005F012C">
              <w:rPr>
                <w:rFonts w:ascii="Times New Roman" w:hAnsi="Times New Roman" w:cs="Times New Roman"/>
                <w:bCs/>
                <w:szCs w:val="20"/>
              </w:rPr>
              <w:t>.</w:t>
            </w:r>
            <w:r w:rsidRPr="005F012C">
              <w:rPr>
                <w:rFonts w:ascii="Times New Roman" w:hAnsi="Times New Roman" w:cs="Times New Roman"/>
                <w:bCs/>
                <w:szCs w:val="20"/>
              </w:rPr>
              <w:t>28 to 2</w:t>
            </w:r>
            <w:r w:rsidR="00CE5449" w:rsidRPr="005F012C">
              <w:rPr>
                <w:rFonts w:ascii="Times New Roman" w:hAnsi="Times New Roman" w:cs="Times New Roman"/>
                <w:bCs/>
                <w:szCs w:val="20"/>
              </w:rPr>
              <w:t>.</w:t>
            </w:r>
            <w:r w:rsidRPr="005F012C">
              <w:rPr>
                <w:rFonts w:ascii="Times New Roman" w:hAnsi="Times New Roman" w:cs="Times New Roman"/>
                <w:bCs/>
                <w:szCs w:val="20"/>
              </w:rPr>
              <w:t>45)</w:t>
            </w:r>
          </w:p>
        </w:tc>
        <w:tc>
          <w:tcPr>
            <w:tcW w:w="983"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738</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94 (0</w:t>
            </w:r>
            <w:r w:rsidR="00CE5449" w:rsidRPr="005F012C">
              <w:rPr>
                <w:rFonts w:ascii="Times New Roman" w:hAnsi="Times New Roman" w:cs="Times New Roman"/>
                <w:bCs/>
                <w:szCs w:val="20"/>
              </w:rPr>
              <w:t>.</w:t>
            </w:r>
            <w:r w:rsidRPr="005F012C">
              <w:rPr>
                <w:rFonts w:ascii="Times New Roman" w:hAnsi="Times New Roman" w:cs="Times New Roman"/>
                <w:bCs/>
                <w:szCs w:val="20"/>
              </w:rPr>
              <w:t>52 to 1</w:t>
            </w:r>
            <w:r w:rsidR="00CE5449" w:rsidRPr="005F012C">
              <w:rPr>
                <w:rFonts w:ascii="Times New Roman" w:hAnsi="Times New Roman" w:cs="Times New Roman"/>
                <w:bCs/>
                <w:szCs w:val="20"/>
              </w:rPr>
              <w:t>.</w:t>
            </w:r>
            <w:r w:rsidRPr="005F012C">
              <w:rPr>
                <w:rFonts w:ascii="Times New Roman" w:hAnsi="Times New Roman" w:cs="Times New Roman"/>
                <w:bCs/>
                <w:szCs w:val="20"/>
              </w:rPr>
              <w:t>69)</w:t>
            </w:r>
          </w:p>
        </w:tc>
        <w:tc>
          <w:tcPr>
            <w:tcW w:w="1009"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833</w:t>
            </w:r>
          </w:p>
        </w:tc>
      </w:tr>
      <w:tr w:rsidR="00F225ED" w:rsidRPr="005F012C" w:rsidTr="00EA499E">
        <w:tc>
          <w:tcPr>
            <w:tcW w:w="2985" w:type="dxa"/>
          </w:tcPr>
          <w:p w:rsidR="00F225ED" w:rsidRPr="005F012C" w:rsidRDefault="00F225ED" w:rsidP="00912B34">
            <w:pPr>
              <w:ind w:firstLineChars="100" w:firstLine="200"/>
              <w:rPr>
                <w:rFonts w:ascii="Times New Roman" w:hAnsi="Times New Roman" w:cs="Times New Roman"/>
                <w:bCs/>
                <w:szCs w:val="20"/>
              </w:rPr>
            </w:pPr>
            <w:r w:rsidRPr="005F012C">
              <w:rPr>
                <w:rFonts w:ascii="Times New Roman" w:hAnsi="Times New Roman" w:cs="Times New Roman"/>
                <w:bCs/>
                <w:szCs w:val="20"/>
              </w:rPr>
              <w:t>3rd tertile</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22 (0</w:t>
            </w:r>
            <w:r w:rsidR="00CE5449" w:rsidRPr="005F012C">
              <w:rPr>
                <w:rFonts w:ascii="Times New Roman" w:hAnsi="Times New Roman" w:cs="Times New Roman"/>
                <w:bCs/>
                <w:szCs w:val="20"/>
              </w:rPr>
              <w:t>.</w:t>
            </w:r>
            <w:r w:rsidRPr="005F012C">
              <w:rPr>
                <w:rFonts w:ascii="Times New Roman" w:hAnsi="Times New Roman" w:cs="Times New Roman"/>
                <w:bCs/>
                <w:szCs w:val="20"/>
              </w:rPr>
              <w:t>09 to 0</w:t>
            </w:r>
            <w:r w:rsidR="00CE5449" w:rsidRPr="005F012C">
              <w:rPr>
                <w:rFonts w:ascii="Times New Roman" w:hAnsi="Times New Roman" w:cs="Times New Roman"/>
                <w:bCs/>
                <w:szCs w:val="20"/>
              </w:rPr>
              <w:t>.</w:t>
            </w:r>
            <w:r w:rsidRPr="005F012C">
              <w:rPr>
                <w:rFonts w:ascii="Times New Roman" w:hAnsi="Times New Roman" w:cs="Times New Roman"/>
                <w:bCs/>
                <w:szCs w:val="20"/>
              </w:rPr>
              <w:t>51)</w:t>
            </w:r>
          </w:p>
        </w:tc>
        <w:tc>
          <w:tcPr>
            <w:tcW w:w="983"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001</w:t>
            </w:r>
          </w:p>
        </w:tc>
        <w:tc>
          <w:tcPr>
            <w:tcW w:w="1885"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42 (0</w:t>
            </w:r>
            <w:r w:rsidR="00CE5449" w:rsidRPr="005F012C">
              <w:rPr>
                <w:rFonts w:ascii="Times New Roman" w:hAnsi="Times New Roman" w:cs="Times New Roman"/>
                <w:bCs/>
                <w:szCs w:val="20"/>
              </w:rPr>
              <w:t>.</w:t>
            </w:r>
            <w:r w:rsidRPr="005F012C">
              <w:rPr>
                <w:rFonts w:ascii="Times New Roman" w:hAnsi="Times New Roman" w:cs="Times New Roman"/>
                <w:bCs/>
                <w:szCs w:val="20"/>
              </w:rPr>
              <w:t>26 to 0</w:t>
            </w:r>
            <w:r w:rsidR="00CE5449" w:rsidRPr="005F012C">
              <w:rPr>
                <w:rFonts w:ascii="Times New Roman" w:hAnsi="Times New Roman" w:cs="Times New Roman"/>
                <w:bCs/>
                <w:szCs w:val="20"/>
              </w:rPr>
              <w:t>.</w:t>
            </w:r>
            <w:r w:rsidRPr="005F012C">
              <w:rPr>
                <w:rFonts w:ascii="Times New Roman" w:hAnsi="Times New Roman" w:cs="Times New Roman"/>
                <w:bCs/>
                <w:szCs w:val="20"/>
              </w:rPr>
              <w:t>68)</w:t>
            </w:r>
          </w:p>
        </w:tc>
        <w:tc>
          <w:tcPr>
            <w:tcW w:w="1009" w:type="dxa"/>
            <w:shd w:val="clear" w:color="auto" w:fill="auto"/>
          </w:tcPr>
          <w:p w:rsidR="00F225ED" w:rsidRPr="005F012C" w:rsidRDefault="00F225ED" w:rsidP="00912B34">
            <w:pPr>
              <w:rPr>
                <w:rFonts w:ascii="Times New Roman" w:hAnsi="Times New Roman" w:cs="Times New Roman"/>
                <w:bCs/>
                <w:szCs w:val="20"/>
              </w:rPr>
            </w:pPr>
            <w:r w:rsidRPr="005F012C">
              <w:rPr>
                <w:rFonts w:ascii="Times New Roman" w:hAnsi="Times New Roman" w:cs="Times New Roman"/>
                <w:bCs/>
                <w:szCs w:val="20"/>
              </w:rPr>
              <w:t>&lt; 0</w:t>
            </w:r>
            <w:r w:rsidR="00CE5449" w:rsidRPr="005F012C">
              <w:rPr>
                <w:rFonts w:ascii="Times New Roman" w:hAnsi="Times New Roman" w:cs="Times New Roman"/>
                <w:bCs/>
                <w:szCs w:val="20"/>
              </w:rPr>
              <w:t>.</w:t>
            </w:r>
            <w:r w:rsidRPr="005F012C">
              <w:rPr>
                <w:rFonts w:ascii="Times New Roman" w:hAnsi="Times New Roman" w:cs="Times New Roman"/>
                <w:bCs/>
                <w:szCs w:val="20"/>
              </w:rPr>
              <w:t>001</w:t>
            </w:r>
          </w:p>
        </w:tc>
      </w:tr>
    </w:tbl>
    <w:p w:rsidR="00F225ED" w:rsidRPr="005F012C" w:rsidRDefault="00F225ED" w:rsidP="00F225ED">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lang w:val="en-US"/>
        </w:rPr>
        <w:t>ICT, Information and Communication Technology; OR, odds ratio; CI, confidence interval.</w:t>
      </w:r>
    </w:p>
    <w:p w:rsidR="00F225ED" w:rsidRPr="005F012C" w:rsidRDefault="00F225ED" w:rsidP="00F225ED">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lang w:val="en-US"/>
        </w:rPr>
        <w:t>Mixed Model: mixed effects logistic regression model (random effect: individual).</w:t>
      </w:r>
    </w:p>
    <w:p w:rsidR="00F225ED" w:rsidRPr="005F012C" w:rsidRDefault="00F225ED" w:rsidP="00F225ED">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lang w:val="en-US"/>
        </w:rPr>
        <w:t xml:space="preserve">GEE Model: </w:t>
      </w:r>
      <w:r w:rsidR="007D3DA6" w:rsidRPr="005F012C">
        <w:rPr>
          <w:rFonts w:ascii="Times New Roman" w:hAnsi="Times New Roman" w:cs="Times New Roman"/>
          <w:bCs/>
          <w:sz w:val="24"/>
          <w:szCs w:val="24"/>
          <w:lang w:val="en-US"/>
        </w:rPr>
        <w:t>generalis</w:t>
      </w:r>
      <w:r w:rsidRPr="005F012C">
        <w:rPr>
          <w:rFonts w:ascii="Times New Roman" w:hAnsi="Times New Roman" w:cs="Times New Roman"/>
          <w:bCs/>
          <w:sz w:val="24"/>
          <w:szCs w:val="24"/>
          <w:lang w:val="en-US"/>
        </w:rPr>
        <w:t>ed estimating equations model.</w:t>
      </w:r>
    </w:p>
    <w:p w:rsidR="00F225ED" w:rsidRPr="005F012C" w:rsidRDefault="00F225ED" w:rsidP="00F225ED">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lang w:val="en-US"/>
        </w:rPr>
        <w:lastRenderedPageBreak/>
        <w:t xml:space="preserve">Model 1: adjusted for age, sex, time, obesity, current tobacco use, eating while watching, and type of group </w:t>
      </w:r>
      <w:r w:rsidR="002F2ABC" w:rsidRPr="005F012C">
        <w:rPr>
          <w:rFonts w:ascii="Times New Roman" w:hAnsi="Times New Roman" w:cs="Times New Roman"/>
          <w:bCs/>
          <w:sz w:val="24"/>
          <w:szCs w:val="24"/>
          <w:lang w:val="en-US"/>
        </w:rPr>
        <w:t>counselling</w:t>
      </w:r>
      <w:r w:rsidRPr="005F012C">
        <w:rPr>
          <w:rFonts w:ascii="Times New Roman" w:hAnsi="Times New Roman" w:cs="Times New Roman"/>
          <w:bCs/>
          <w:sz w:val="24"/>
          <w:szCs w:val="24"/>
          <w:lang w:val="en-US"/>
        </w:rPr>
        <w:t xml:space="preserve"> (no, short-term, or intensive).</w:t>
      </w:r>
    </w:p>
    <w:p w:rsidR="004361E2" w:rsidRPr="005F012C" w:rsidRDefault="00F225ED" w:rsidP="00E82223">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lang w:val="en-US"/>
        </w:rPr>
        <w:br w:type="page"/>
      </w:r>
      <w:r w:rsidR="0049689B" w:rsidRPr="005F012C">
        <w:rPr>
          <w:rFonts w:ascii="Times New Roman" w:hAnsi="Times New Roman" w:cs="Times New Roman"/>
          <w:b/>
          <w:sz w:val="24"/>
          <w:szCs w:val="24"/>
          <w:lang w:val="en-US"/>
        </w:rPr>
        <w:lastRenderedPageBreak/>
        <w:t>Supplementary</w:t>
      </w:r>
      <w:r w:rsidR="001E7473" w:rsidRPr="005F012C">
        <w:rPr>
          <w:rFonts w:ascii="Times New Roman" w:hAnsi="Times New Roman" w:cs="Times New Roman"/>
          <w:b/>
          <w:sz w:val="24"/>
          <w:szCs w:val="24"/>
          <w:lang w:val="en-US"/>
        </w:rPr>
        <w:t xml:space="preserve"> Table </w:t>
      </w:r>
      <w:r w:rsidR="00C72118" w:rsidRPr="005F012C">
        <w:rPr>
          <w:rFonts w:ascii="Times New Roman" w:hAnsi="Times New Roman" w:cs="Times New Roman"/>
          <w:b/>
          <w:sz w:val="24"/>
          <w:szCs w:val="24"/>
          <w:lang w:val="en-US"/>
        </w:rPr>
        <w:t>4.</w:t>
      </w:r>
      <w:r w:rsidR="00995C45" w:rsidRPr="005F012C">
        <w:rPr>
          <w:rFonts w:ascii="Times New Roman" w:hAnsi="Times New Roman" w:cs="Times New Roman"/>
          <w:bCs/>
          <w:sz w:val="24"/>
          <w:szCs w:val="24"/>
          <w:lang w:val="en-US"/>
        </w:rPr>
        <w:t>Mixed Effects Linear Regression models for each outcome bet</w:t>
      </w:r>
      <w:r w:rsidR="00B26BCD" w:rsidRPr="005F012C">
        <w:rPr>
          <w:rFonts w:ascii="Times New Roman" w:hAnsi="Times New Roman" w:cs="Times New Roman"/>
          <w:bCs/>
          <w:sz w:val="24"/>
          <w:szCs w:val="24"/>
          <w:lang w:val="en-US"/>
        </w:rPr>
        <w:t>ween no-ICT group and ICT group</w:t>
      </w:r>
    </w:p>
    <w:tbl>
      <w:tblPr>
        <w:tblStyle w:val="TableGrid"/>
        <w:tblW w:w="10083" w:type="dxa"/>
        <w:tblLayout w:type="fixed"/>
        <w:tblLook w:val="04A0"/>
      </w:tblPr>
      <w:tblGrid>
        <w:gridCol w:w="1946"/>
        <w:gridCol w:w="2411"/>
        <w:gridCol w:w="2411"/>
        <w:gridCol w:w="813"/>
        <w:gridCol w:w="1519"/>
        <w:gridCol w:w="983"/>
      </w:tblGrid>
      <w:tr w:rsidR="0063350C" w:rsidRPr="005F012C" w:rsidTr="00EA499E">
        <w:tc>
          <w:tcPr>
            <w:tcW w:w="1946"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Variables</w:t>
            </w:r>
          </w:p>
        </w:tc>
        <w:tc>
          <w:tcPr>
            <w:tcW w:w="2411"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No ICT(n = 261)</w:t>
            </w:r>
          </w:p>
          <w:p w:rsidR="00995C45" w:rsidRPr="005F012C" w:rsidRDefault="00995C45" w:rsidP="008624D0">
            <w:pPr>
              <w:rPr>
                <w:rFonts w:ascii="Times New Roman" w:hAnsi="Times New Roman" w:cs="Times New Roman"/>
                <w:bCs/>
                <w:szCs w:val="20"/>
              </w:rPr>
            </w:pPr>
            <w:r w:rsidRPr="005F012C">
              <w:rPr>
                <w:rFonts w:ascii="Times New Roman" w:hAnsi="Times New Roman" w:cs="Times New Roman"/>
                <w:bCs/>
                <w:szCs w:val="20"/>
              </w:rPr>
              <w:t>mean±standard deviation</w:t>
            </w:r>
          </w:p>
        </w:tc>
        <w:tc>
          <w:tcPr>
            <w:tcW w:w="2411" w:type="dxa"/>
            <w:shd w:val="clear" w:color="auto" w:fill="auto"/>
          </w:tcPr>
          <w:p w:rsidR="00995C45"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ICT(n = 271)</w:t>
            </w:r>
          </w:p>
          <w:p w:rsidR="0063350C" w:rsidRPr="005F012C" w:rsidRDefault="00995C45" w:rsidP="008624D0">
            <w:pPr>
              <w:rPr>
                <w:rFonts w:ascii="Times New Roman" w:hAnsi="Times New Roman" w:cs="Times New Roman"/>
                <w:bCs/>
                <w:szCs w:val="20"/>
              </w:rPr>
            </w:pPr>
            <w:r w:rsidRPr="005F012C">
              <w:rPr>
                <w:rFonts w:ascii="Times New Roman" w:hAnsi="Times New Roman" w:cs="Times New Roman"/>
                <w:bCs/>
                <w:szCs w:val="20"/>
              </w:rPr>
              <w:t>mean±standard deviation</w:t>
            </w:r>
          </w:p>
        </w:tc>
        <w:tc>
          <w:tcPr>
            <w:tcW w:w="813"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β</w:t>
            </w:r>
          </w:p>
        </w:tc>
        <w:tc>
          <w:tcPr>
            <w:tcW w:w="1519"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95%CI</w:t>
            </w:r>
          </w:p>
        </w:tc>
        <w:tc>
          <w:tcPr>
            <w:tcW w:w="983"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P value</w:t>
            </w:r>
          </w:p>
        </w:tc>
      </w:tr>
      <w:tr w:rsidR="0063350C" w:rsidRPr="005F012C" w:rsidTr="00EA499E">
        <w:tc>
          <w:tcPr>
            <w:tcW w:w="1946" w:type="dxa"/>
          </w:tcPr>
          <w:p w:rsidR="0063350C" w:rsidRPr="005F012C" w:rsidRDefault="00804B5A" w:rsidP="00804B5A">
            <w:pPr>
              <w:rPr>
                <w:rFonts w:ascii="Times New Roman" w:hAnsi="Times New Roman" w:cs="Times New Roman"/>
                <w:bCs/>
                <w:szCs w:val="20"/>
              </w:rPr>
            </w:pPr>
            <w:r w:rsidRPr="005F012C">
              <w:rPr>
                <w:rFonts w:ascii="Times New Roman" w:hAnsi="Times New Roman" w:cs="Times New Roman"/>
                <w:bCs/>
                <w:szCs w:val="20"/>
              </w:rPr>
              <w:t>Body w</w:t>
            </w:r>
            <w:r w:rsidR="0063350C" w:rsidRPr="005F012C">
              <w:rPr>
                <w:rFonts w:ascii="Times New Roman" w:hAnsi="Times New Roman" w:cs="Times New Roman"/>
                <w:bCs/>
                <w:szCs w:val="20"/>
              </w:rPr>
              <w:t>eight</w:t>
            </w:r>
            <w:r w:rsidR="004361E2" w:rsidRPr="005F012C">
              <w:rPr>
                <w:rFonts w:ascii="Times New Roman" w:hAnsi="Times New Roman" w:cs="Times New Roman"/>
                <w:bCs/>
                <w:szCs w:val="20"/>
              </w:rPr>
              <w:t xml:space="preserve"> (kg)</w:t>
            </w:r>
          </w:p>
        </w:tc>
        <w:tc>
          <w:tcPr>
            <w:tcW w:w="2411" w:type="dxa"/>
            <w:shd w:val="clear" w:color="auto" w:fill="auto"/>
          </w:tcPr>
          <w:p w:rsidR="0063350C" w:rsidRPr="005F012C" w:rsidRDefault="0063350C" w:rsidP="008624D0">
            <w:pPr>
              <w:rPr>
                <w:rFonts w:ascii="Times New Roman" w:hAnsi="Times New Roman" w:cs="Times New Roman"/>
                <w:bCs/>
                <w:szCs w:val="20"/>
              </w:rPr>
            </w:pPr>
          </w:p>
        </w:tc>
        <w:tc>
          <w:tcPr>
            <w:tcW w:w="2411" w:type="dxa"/>
            <w:shd w:val="clear" w:color="auto" w:fill="auto"/>
          </w:tcPr>
          <w:p w:rsidR="0063350C" w:rsidRPr="005F012C" w:rsidRDefault="0063350C" w:rsidP="008624D0">
            <w:pPr>
              <w:rPr>
                <w:rFonts w:ascii="Times New Roman" w:hAnsi="Times New Roman" w:cs="Times New Roman"/>
                <w:bCs/>
                <w:szCs w:val="20"/>
              </w:rPr>
            </w:pPr>
          </w:p>
        </w:tc>
        <w:tc>
          <w:tcPr>
            <w:tcW w:w="813" w:type="dxa"/>
            <w:shd w:val="clear" w:color="auto" w:fill="auto"/>
          </w:tcPr>
          <w:p w:rsidR="0063350C" w:rsidRPr="005F012C" w:rsidRDefault="0063350C" w:rsidP="008624D0">
            <w:pPr>
              <w:rPr>
                <w:rFonts w:ascii="Times New Roman" w:hAnsi="Times New Roman" w:cs="Times New Roman"/>
                <w:bCs/>
                <w:szCs w:val="20"/>
              </w:rPr>
            </w:pPr>
          </w:p>
        </w:tc>
        <w:tc>
          <w:tcPr>
            <w:tcW w:w="1519" w:type="dxa"/>
            <w:shd w:val="clear" w:color="auto" w:fill="auto"/>
          </w:tcPr>
          <w:p w:rsidR="0063350C" w:rsidRPr="005F012C" w:rsidRDefault="0063350C" w:rsidP="008624D0">
            <w:pPr>
              <w:rPr>
                <w:rFonts w:ascii="Times New Roman" w:hAnsi="Times New Roman" w:cs="Times New Roman"/>
                <w:bCs/>
                <w:szCs w:val="20"/>
              </w:rPr>
            </w:pPr>
          </w:p>
        </w:tc>
        <w:tc>
          <w:tcPr>
            <w:tcW w:w="983" w:type="dxa"/>
            <w:shd w:val="clear" w:color="auto" w:fill="auto"/>
          </w:tcPr>
          <w:p w:rsidR="0063350C" w:rsidRPr="005F012C" w:rsidRDefault="0063350C" w:rsidP="008624D0">
            <w:pPr>
              <w:rPr>
                <w:rFonts w:ascii="Times New Roman" w:hAnsi="Times New Roman" w:cs="Times New Roman"/>
                <w:bCs/>
                <w:szCs w:val="20"/>
              </w:rPr>
            </w:pPr>
          </w:p>
        </w:tc>
      </w:tr>
      <w:tr w:rsidR="0063350C" w:rsidRPr="005F012C" w:rsidTr="00EA499E">
        <w:tc>
          <w:tcPr>
            <w:tcW w:w="1946" w:type="dxa"/>
          </w:tcPr>
          <w:p w:rsidR="0063350C" w:rsidRPr="005F012C" w:rsidRDefault="0063350C" w:rsidP="00804B5A">
            <w:pPr>
              <w:ind w:firstLineChars="100" w:firstLine="200"/>
              <w:rPr>
                <w:rFonts w:ascii="Times New Roman" w:hAnsi="Times New Roman" w:cs="Times New Roman"/>
                <w:bCs/>
                <w:szCs w:val="20"/>
              </w:rPr>
            </w:pPr>
            <w:r w:rsidRPr="005F012C">
              <w:rPr>
                <w:rFonts w:ascii="Times New Roman" w:hAnsi="Times New Roman" w:cs="Times New Roman"/>
                <w:bCs/>
                <w:szCs w:val="20"/>
              </w:rPr>
              <w:t>Baseline</w:t>
            </w:r>
          </w:p>
        </w:tc>
        <w:tc>
          <w:tcPr>
            <w:tcW w:w="2411"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89</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7</w:t>
            </w:r>
            <w:r w:rsidRPr="005F012C">
              <w:rPr>
                <w:rFonts w:ascii="Times New Roman" w:hAnsi="Times New Roman" w:cs="Times New Roman"/>
                <w:bCs/>
                <w:szCs w:val="20"/>
              </w:rPr>
              <w:t>±11</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6</w:t>
            </w:r>
          </w:p>
        </w:tc>
        <w:tc>
          <w:tcPr>
            <w:tcW w:w="2411"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89</w:t>
            </w:r>
            <w:r w:rsidR="00CE5449" w:rsidRPr="005F012C">
              <w:rPr>
                <w:rFonts w:ascii="Times New Roman" w:hAnsi="Times New Roman" w:cs="Times New Roman"/>
                <w:bCs/>
                <w:szCs w:val="20"/>
              </w:rPr>
              <w:t>.</w:t>
            </w:r>
            <w:r w:rsidRPr="005F012C">
              <w:rPr>
                <w:rFonts w:ascii="Times New Roman" w:hAnsi="Times New Roman" w:cs="Times New Roman"/>
                <w:bCs/>
                <w:szCs w:val="20"/>
              </w:rPr>
              <w:t>3±10</w:t>
            </w:r>
            <w:r w:rsidR="00CE5449" w:rsidRPr="005F012C">
              <w:rPr>
                <w:rFonts w:ascii="Times New Roman" w:hAnsi="Times New Roman" w:cs="Times New Roman"/>
                <w:bCs/>
                <w:szCs w:val="20"/>
              </w:rPr>
              <w:t>.</w:t>
            </w:r>
            <w:r w:rsidRPr="005F012C">
              <w:rPr>
                <w:rFonts w:ascii="Times New Roman" w:hAnsi="Times New Roman" w:cs="Times New Roman"/>
                <w:bCs/>
                <w:szCs w:val="20"/>
              </w:rPr>
              <w:t>9</w:t>
            </w:r>
          </w:p>
        </w:tc>
        <w:tc>
          <w:tcPr>
            <w:tcW w:w="813" w:type="dxa"/>
            <w:shd w:val="clear" w:color="auto" w:fill="auto"/>
          </w:tcPr>
          <w:p w:rsidR="0063350C" w:rsidRPr="005F012C" w:rsidRDefault="0063350C" w:rsidP="008624D0">
            <w:pPr>
              <w:rPr>
                <w:rFonts w:ascii="Times New Roman" w:hAnsi="Times New Roman" w:cs="Times New Roman"/>
                <w:bCs/>
                <w:szCs w:val="20"/>
              </w:rPr>
            </w:pPr>
          </w:p>
        </w:tc>
        <w:tc>
          <w:tcPr>
            <w:tcW w:w="1519" w:type="dxa"/>
            <w:shd w:val="clear" w:color="auto" w:fill="auto"/>
          </w:tcPr>
          <w:p w:rsidR="0063350C" w:rsidRPr="005F012C" w:rsidRDefault="0063350C" w:rsidP="008624D0">
            <w:pPr>
              <w:rPr>
                <w:rFonts w:ascii="Times New Roman" w:hAnsi="Times New Roman" w:cs="Times New Roman"/>
                <w:bCs/>
                <w:szCs w:val="20"/>
              </w:rPr>
            </w:pPr>
          </w:p>
        </w:tc>
        <w:tc>
          <w:tcPr>
            <w:tcW w:w="983" w:type="dxa"/>
            <w:shd w:val="clear" w:color="auto" w:fill="auto"/>
          </w:tcPr>
          <w:p w:rsidR="0063350C" w:rsidRPr="005F012C" w:rsidRDefault="0063350C" w:rsidP="008624D0">
            <w:pPr>
              <w:rPr>
                <w:rFonts w:ascii="Times New Roman" w:hAnsi="Times New Roman" w:cs="Times New Roman"/>
                <w:bCs/>
                <w:szCs w:val="20"/>
              </w:rPr>
            </w:pPr>
          </w:p>
        </w:tc>
      </w:tr>
      <w:tr w:rsidR="0063350C" w:rsidRPr="005F012C" w:rsidTr="00EA499E">
        <w:tc>
          <w:tcPr>
            <w:tcW w:w="1946" w:type="dxa"/>
          </w:tcPr>
          <w:p w:rsidR="0063350C" w:rsidRPr="005F012C" w:rsidRDefault="0063350C" w:rsidP="00804B5A">
            <w:pPr>
              <w:ind w:firstLineChars="100" w:firstLine="200"/>
              <w:rPr>
                <w:rFonts w:ascii="Times New Roman" w:hAnsi="Times New Roman" w:cs="Times New Roman"/>
                <w:bCs/>
                <w:szCs w:val="20"/>
              </w:rPr>
            </w:pPr>
            <w:r w:rsidRPr="005F012C">
              <w:rPr>
                <w:rFonts w:ascii="Times New Roman" w:hAnsi="Times New Roman" w:cs="Times New Roman"/>
                <w:bCs/>
                <w:szCs w:val="20"/>
              </w:rPr>
              <w:t>1</w:t>
            </w:r>
            <w:r w:rsidR="00C93A6D" w:rsidRPr="005F012C">
              <w:rPr>
                <w:rFonts w:ascii="Times New Roman" w:hAnsi="Times New Roman" w:cs="Times New Roman"/>
                <w:bCs/>
                <w:szCs w:val="20"/>
              </w:rPr>
              <w:t>-year</w:t>
            </w:r>
            <w:r w:rsidRPr="005F012C">
              <w:rPr>
                <w:rFonts w:ascii="Times New Roman" w:hAnsi="Times New Roman" w:cs="Times New Roman"/>
                <w:bCs/>
                <w:szCs w:val="20"/>
              </w:rPr>
              <w:t xml:space="preserve"> follow-up</w:t>
            </w:r>
          </w:p>
        </w:tc>
        <w:tc>
          <w:tcPr>
            <w:tcW w:w="2411"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88</w:t>
            </w:r>
            <w:r w:rsidR="00CE5449" w:rsidRPr="005F012C">
              <w:rPr>
                <w:rFonts w:ascii="Times New Roman" w:hAnsi="Times New Roman" w:cs="Times New Roman"/>
                <w:bCs/>
                <w:szCs w:val="20"/>
              </w:rPr>
              <w:t>.</w:t>
            </w:r>
            <w:r w:rsidRPr="005F012C">
              <w:rPr>
                <w:rFonts w:ascii="Times New Roman" w:hAnsi="Times New Roman" w:cs="Times New Roman"/>
                <w:bCs/>
                <w:szCs w:val="20"/>
              </w:rPr>
              <w:t>6±11</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8</w:t>
            </w:r>
          </w:p>
        </w:tc>
        <w:tc>
          <w:tcPr>
            <w:tcW w:w="2411"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87</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1</w:t>
            </w:r>
            <w:r w:rsidRPr="005F012C">
              <w:rPr>
                <w:rFonts w:ascii="Times New Roman" w:hAnsi="Times New Roman" w:cs="Times New Roman"/>
                <w:bCs/>
                <w:szCs w:val="20"/>
              </w:rPr>
              <w:t>±1</w:t>
            </w:r>
            <w:r w:rsidR="00EA37AA" w:rsidRPr="005F012C">
              <w:rPr>
                <w:rFonts w:ascii="Times New Roman" w:hAnsi="Times New Roman" w:cs="Times New Roman"/>
                <w:bCs/>
                <w:szCs w:val="20"/>
              </w:rPr>
              <w:t>2</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0</w:t>
            </w:r>
          </w:p>
        </w:tc>
        <w:tc>
          <w:tcPr>
            <w:tcW w:w="813"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-1</w:t>
            </w:r>
            <w:r w:rsidR="00CE5449" w:rsidRPr="005F012C">
              <w:rPr>
                <w:rFonts w:ascii="Times New Roman" w:hAnsi="Times New Roman" w:cs="Times New Roman"/>
                <w:bCs/>
                <w:szCs w:val="20"/>
              </w:rPr>
              <w:t>.</w:t>
            </w:r>
            <w:r w:rsidRPr="005F012C">
              <w:rPr>
                <w:rFonts w:ascii="Times New Roman" w:hAnsi="Times New Roman" w:cs="Times New Roman"/>
                <w:bCs/>
                <w:szCs w:val="20"/>
              </w:rPr>
              <w:t>50</w:t>
            </w:r>
          </w:p>
        </w:tc>
        <w:tc>
          <w:tcPr>
            <w:tcW w:w="1519"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-2</w:t>
            </w:r>
            <w:r w:rsidR="00CE5449" w:rsidRPr="005F012C">
              <w:rPr>
                <w:rFonts w:ascii="Times New Roman" w:hAnsi="Times New Roman" w:cs="Times New Roman"/>
                <w:bCs/>
                <w:szCs w:val="20"/>
              </w:rPr>
              <w:t>.</w:t>
            </w:r>
            <w:r w:rsidR="004621C4" w:rsidRPr="005F012C">
              <w:rPr>
                <w:rFonts w:ascii="Times New Roman" w:hAnsi="Times New Roman" w:cs="Times New Roman"/>
                <w:bCs/>
                <w:szCs w:val="20"/>
              </w:rPr>
              <w:t>37</w:t>
            </w:r>
            <w:r w:rsidRPr="005F012C">
              <w:rPr>
                <w:rFonts w:ascii="Times New Roman" w:hAnsi="Times New Roman" w:cs="Times New Roman"/>
                <w:bCs/>
                <w:szCs w:val="20"/>
              </w:rPr>
              <w:t xml:space="preserve"> to -0</w:t>
            </w:r>
            <w:r w:rsidR="00CE5449" w:rsidRPr="005F012C">
              <w:rPr>
                <w:rFonts w:ascii="Times New Roman" w:hAnsi="Times New Roman" w:cs="Times New Roman"/>
                <w:bCs/>
                <w:szCs w:val="20"/>
              </w:rPr>
              <w:t>.</w:t>
            </w:r>
            <w:r w:rsidRPr="005F012C">
              <w:rPr>
                <w:rFonts w:ascii="Times New Roman" w:hAnsi="Times New Roman" w:cs="Times New Roman"/>
                <w:bCs/>
                <w:szCs w:val="20"/>
              </w:rPr>
              <w:t>6</w:t>
            </w:r>
            <w:r w:rsidR="004621C4" w:rsidRPr="005F012C">
              <w:rPr>
                <w:rFonts w:ascii="Times New Roman" w:hAnsi="Times New Roman" w:cs="Times New Roman"/>
                <w:bCs/>
                <w:szCs w:val="20"/>
              </w:rPr>
              <w:t>3</w:t>
            </w:r>
          </w:p>
        </w:tc>
        <w:tc>
          <w:tcPr>
            <w:tcW w:w="983"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001</w:t>
            </w:r>
          </w:p>
        </w:tc>
      </w:tr>
      <w:tr w:rsidR="0063350C" w:rsidRPr="005F012C" w:rsidTr="00EA499E">
        <w:tc>
          <w:tcPr>
            <w:tcW w:w="1946" w:type="dxa"/>
          </w:tcPr>
          <w:p w:rsidR="0063350C" w:rsidRPr="005F012C" w:rsidRDefault="0063350C" w:rsidP="00804B5A">
            <w:pPr>
              <w:ind w:firstLineChars="100" w:firstLine="200"/>
              <w:rPr>
                <w:rFonts w:ascii="Times New Roman" w:hAnsi="Times New Roman" w:cs="Times New Roman"/>
                <w:bCs/>
                <w:szCs w:val="20"/>
              </w:rPr>
            </w:pPr>
            <w:r w:rsidRPr="005F012C">
              <w:rPr>
                <w:rFonts w:ascii="Times New Roman" w:hAnsi="Times New Roman" w:cs="Times New Roman"/>
                <w:bCs/>
                <w:szCs w:val="20"/>
              </w:rPr>
              <w:t>2</w:t>
            </w:r>
            <w:r w:rsidR="00C93A6D" w:rsidRPr="005F012C">
              <w:rPr>
                <w:rFonts w:ascii="Times New Roman" w:hAnsi="Times New Roman" w:cs="Times New Roman"/>
                <w:bCs/>
                <w:szCs w:val="20"/>
              </w:rPr>
              <w:t>-year</w:t>
            </w:r>
            <w:r w:rsidRPr="005F012C">
              <w:rPr>
                <w:rFonts w:ascii="Times New Roman" w:hAnsi="Times New Roman" w:cs="Times New Roman"/>
                <w:bCs/>
                <w:szCs w:val="20"/>
              </w:rPr>
              <w:t xml:space="preserve"> follow-up</w:t>
            </w:r>
          </w:p>
        </w:tc>
        <w:tc>
          <w:tcPr>
            <w:tcW w:w="2411"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89</w:t>
            </w:r>
            <w:r w:rsidR="00CE5449" w:rsidRPr="005F012C">
              <w:rPr>
                <w:rFonts w:ascii="Times New Roman" w:hAnsi="Times New Roman" w:cs="Times New Roman"/>
                <w:bCs/>
                <w:szCs w:val="20"/>
              </w:rPr>
              <w:t>.</w:t>
            </w:r>
            <w:r w:rsidRPr="005F012C">
              <w:rPr>
                <w:rFonts w:ascii="Times New Roman" w:hAnsi="Times New Roman" w:cs="Times New Roman"/>
                <w:bCs/>
                <w:szCs w:val="20"/>
              </w:rPr>
              <w:t>1±11</w:t>
            </w:r>
            <w:r w:rsidR="00CE5449" w:rsidRPr="005F012C">
              <w:rPr>
                <w:rFonts w:ascii="Times New Roman" w:hAnsi="Times New Roman" w:cs="Times New Roman"/>
                <w:bCs/>
                <w:szCs w:val="20"/>
              </w:rPr>
              <w:t>.</w:t>
            </w:r>
            <w:r w:rsidRPr="005F012C">
              <w:rPr>
                <w:rFonts w:ascii="Times New Roman" w:hAnsi="Times New Roman" w:cs="Times New Roman"/>
                <w:bCs/>
                <w:szCs w:val="20"/>
              </w:rPr>
              <w:t>8</w:t>
            </w:r>
          </w:p>
        </w:tc>
        <w:tc>
          <w:tcPr>
            <w:tcW w:w="2411"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87</w:t>
            </w:r>
            <w:r w:rsidR="00CE5449" w:rsidRPr="005F012C">
              <w:rPr>
                <w:rFonts w:ascii="Times New Roman" w:hAnsi="Times New Roman" w:cs="Times New Roman"/>
                <w:bCs/>
                <w:szCs w:val="20"/>
              </w:rPr>
              <w:t>.</w:t>
            </w:r>
            <w:r w:rsidRPr="005F012C">
              <w:rPr>
                <w:rFonts w:ascii="Times New Roman" w:hAnsi="Times New Roman" w:cs="Times New Roman"/>
                <w:bCs/>
                <w:szCs w:val="20"/>
              </w:rPr>
              <w:t>3±12</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2</w:t>
            </w:r>
          </w:p>
        </w:tc>
        <w:tc>
          <w:tcPr>
            <w:tcW w:w="813"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-1</w:t>
            </w:r>
            <w:r w:rsidR="00CE5449" w:rsidRPr="005F012C">
              <w:rPr>
                <w:rFonts w:ascii="Times New Roman" w:hAnsi="Times New Roman" w:cs="Times New Roman"/>
                <w:bCs/>
                <w:szCs w:val="20"/>
              </w:rPr>
              <w:t>.</w:t>
            </w:r>
            <w:r w:rsidRPr="005F012C">
              <w:rPr>
                <w:rFonts w:ascii="Times New Roman" w:hAnsi="Times New Roman" w:cs="Times New Roman"/>
                <w:bCs/>
                <w:szCs w:val="20"/>
              </w:rPr>
              <w:t>32</w:t>
            </w:r>
          </w:p>
        </w:tc>
        <w:tc>
          <w:tcPr>
            <w:tcW w:w="1519"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-2</w:t>
            </w:r>
            <w:r w:rsidR="00CE5449" w:rsidRPr="005F012C">
              <w:rPr>
                <w:rFonts w:ascii="Times New Roman" w:hAnsi="Times New Roman" w:cs="Times New Roman"/>
                <w:bCs/>
                <w:szCs w:val="20"/>
              </w:rPr>
              <w:t>.</w:t>
            </w:r>
            <w:r w:rsidRPr="005F012C">
              <w:rPr>
                <w:rFonts w:ascii="Times New Roman" w:hAnsi="Times New Roman" w:cs="Times New Roman"/>
                <w:bCs/>
                <w:szCs w:val="20"/>
              </w:rPr>
              <w:t>2</w:t>
            </w:r>
            <w:r w:rsidR="004621C4" w:rsidRPr="005F012C">
              <w:rPr>
                <w:rFonts w:ascii="Times New Roman" w:hAnsi="Times New Roman" w:cs="Times New Roman"/>
                <w:bCs/>
                <w:szCs w:val="20"/>
              </w:rPr>
              <w:t>3</w:t>
            </w:r>
            <w:r w:rsidRPr="005F012C">
              <w:rPr>
                <w:rFonts w:ascii="Times New Roman" w:hAnsi="Times New Roman" w:cs="Times New Roman"/>
                <w:bCs/>
                <w:szCs w:val="20"/>
              </w:rPr>
              <w:t xml:space="preserve"> to -0</w:t>
            </w:r>
            <w:r w:rsidR="00CE5449" w:rsidRPr="005F012C">
              <w:rPr>
                <w:rFonts w:ascii="Times New Roman" w:hAnsi="Times New Roman" w:cs="Times New Roman"/>
                <w:bCs/>
                <w:szCs w:val="20"/>
              </w:rPr>
              <w:t>.</w:t>
            </w:r>
            <w:r w:rsidRPr="005F012C">
              <w:rPr>
                <w:rFonts w:ascii="Times New Roman" w:hAnsi="Times New Roman" w:cs="Times New Roman"/>
                <w:bCs/>
                <w:szCs w:val="20"/>
              </w:rPr>
              <w:t>4</w:t>
            </w:r>
            <w:r w:rsidR="004621C4" w:rsidRPr="005F012C">
              <w:rPr>
                <w:rFonts w:ascii="Times New Roman" w:hAnsi="Times New Roman" w:cs="Times New Roman"/>
                <w:bCs/>
                <w:szCs w:val="20"/>
              </w:rPr>
              <w:t>1</w:t>
            </w:r>
          </w:p>
        </w:tc>
        <w:tc>
          <w:tcPr>
            <w:tcW w:w="983" w:type="dxa"/>
            <w:shd w:val="clear" w:color="auto" w:fill="auto"/>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005</w:t>
            </w:r>
          </w:p>
        </w:tc>
      </w:tr>
      <w:tr w:rsidR="0063350C" w:rsidRPr="005F012C" w:rsidTr="00EA499E">
        <w:tc>
          <w:tcPr>
            <w:tcW w:w="1946" w:type="dxa"/>
          </w:tcPr>
          <w:p w:rsidR="0063350C" w:rsidRPr="005F012C" w:rsidRDefault="0063350C" w:rsidP="008624D0">
            <w:pPr>
              <w:rPr>
                <w:rFonts w:ascii="Times New Roman" w:hAnsi="Times New Roman" w:cs="Times New Roman"/>
                <w:bCs/>
                <w:szCs w:val="20"/>
              </w:rPr>
            </w:pPr>
            <w:r w:rsidRPr="005F012C">
              <w:rPr>
                <w:rFonts w:ascii="Times New Roman" w:hAnsi="Times New Roman" w:cs="Times New Roman"/>
                <w:bCs/>
                <w:szCs w:val="20"/>
              </w:rPr>
              <w:t>BMI</w:t>
            </w:r>
            <w:r w:rsidR="004361E2" w:rsidRPr="005F012C">
              <w:rPr>
                <w:rFonts w:ascii="Times New Roman" w:hAnsi="Times New Roman" w:cs="Times New Roman"/>
                <w:bCs/>
                <w:szCs w:val="20"/>
              </w:rPr>
              <w:t xml:space="preserve"> (kg/m</w:t>
            </w:r>
            <w:r w:rsidR="004361E2" w:rsidRPr="005F012C">
              <w:rPr>
                <w:rFonts w:ascii="Times New Roman" w:hAnsi="Times New Roman" w:cs="Times New Roman"/>
                <w:bCs/>
                <w:szCs w:val="20"/>
                <w:vertAlign w:val="superscript"/>
              </w:rPr>
              <w:t>2</w:t>
            </w:r>
            <w:r w:rsidR="004361E2" w:rsidRPr="005F012C">
              <w:rPr>
                <w:rFonts w:ascii="Times New Roman" w:hAnsi="Times New Roman" w:cs="Times New Roman"/>
                <w:bCs/>
                <w:szCs w:val="20"/>
              </w:rPr>
              <w:t>)</w:t>
            </w:r>
          </w:p>
        </w:tc>
        <w:tc>
          <w:tcPr>
            <w:tcW w:w="2411" w:type="dxa"/>
            <w:shd w:val="clear" w:color="auto" w:fill="auto"/>
          </w:tcPr>
          <w:p w:rsidR="0063350C" w:rsidRPr="005F012C" w:rsidRDefault="0063350C" w:rsidP="008624D0">
            <w:pPr>
              <w:rPr>
                <w:rFonts w:ascii="Times New Roman" w:hAnsi="Times New Roman" w:cs="Times New Roman"/>
                <w:bCs/>
                <w:szCs w:val="20"/>
              </w:rPr>
            </w:pPr>
          </w:p>
        </w:tc>
        <w:tc>
          <w:tcPr>
            <w:tcW w:w="2411" w:type="dxa"/>
            <w:shd w:val="clear" w:color="auto" w:fill="auto"/>
          </w:tcPr>
          <w:p w:rsidR="0063350C" w:rsidRPr="005F012C" w:rsidRDefault="0063350C" w:rsidP="008624D0">
            <w:pPr>
              <w:rPr>
                <w:rFonts w:ascii="Times New Roman" w:hAnsi="Times New Roman" w:cs="Times New Roman"/>
                <w:bCs/>
                <w:szCs w:val="20"/>
              </w:rPr>
            </w:pPr>
          </w:p>
        </w:tc>
        <w:tc>
          <w:tcPr>
            <w:tcW w:w="813" w:type="dxa"/>
            <w:shd w:val="clear" w:color="auto" w:fill="auto"/>
          </w:tcPr>
          <w:p w:rsidR="0063350C" w:rsidRPr="005F012C" w:rsidRDefault="0063350C" w:rsidP="008624D0">
            <w:pPr>
              <w:rPr>
                <w:rFonts w:ascii="Times New Roman" w:hAnsi="Times New Roman" w:cs="Times New Roman"/>
                <w:bCs/>
                <w:szCs w:val="20"/>
              </w:rPr>
            </w:pPr>
          </w:p>
        </w:tc>
        <w:tc>
          <w:tcPr>
            <w:tcW w:w="1519" w:type="dxa"/>
            <w:shd w:val="clear" w:color="auto" w:fill="auto"/>
          </w:tcPr>
          <w:p w:rsidR="0063350C" w:rsidRPr="005F012C" w:rsidRDefault="0063350C" w:rsidP="008624D0">
            <w:pPr>
              <w:rPr>
                <w:rFonts w:ascii="Times New Roman" w:hAnsi="Times New Roman" w:cs="Times New Roman"/>
                <w:bCs/>
                <w:szCs w:val="20"/>
              </w:rPr>
            </w:pPr>
          </w:p>
        </w:tc>
        <w:tc>
          <w:tcPr>
            <w:tcW w:w="983" w:type="dxa"/>
            <w:shd w:val="clear" w:color="auto" w:fill="auto"/>
          </w:tcPr>
          <w:p w:rsidR="0063350C" w:rsidRPr="005F012C" w:rsidRDefault="0063350C" w:rsidP="008624D0">
            <w:pPr>
              <w:rPr>
                <w:rFonts w:ascii="Times New Roman" w:hAnsi="Times New Roman" w:cs="Times New Roman"/>
                <w:bCs/>
                <w:szCs w:val="20"/>
              </w:rPr>
            </w:pPr>
          </w:p>
        </w:tc>
      </w:tr>
      <w:tr w:rsidR="00804B5A" w:rsidRPr="005F012C" w:rsidTr="00EA499E">
        <w:tc>
          <w:tcPr>
            <w:tcW w:w="1946" w:type="dxa"/>
          </w:tcPr>
          <w:p w:rsidR="00804B5A" w:rsidRPr="005F012C" w:rsidRDefault="00804B5A" w:rsidP="004E6C20">
            <w:pPr>
              <w:ind w:firstLineChars="100" w:firstLine="200"/>
              <w:rPr>
                <w:rFonts w:ascii="Times New Roman" w:hAnsi="Times New Roman" w:cs="Times New Roman"/>
                <w:bCs/>
                <w:szCs w:val="20"/>
              </w:rPr>
            </w:pPr>
            <w:r w:rsidRPr="005F012C">
              <w:rPr>
                <w:rFonts w:ascii="Times New Roman" w:hAnsi="Times New Roman" w:cs="Times New Roman"/>
                <w:bCs/>
                <w:szCs w:val="20"/>
              </w:rPr>
              <w:t>Baseline</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30</w:t>
            </w:r>
            <w:r w:rsidR="00CE5449" w:rsidRPr="005F012C">
              <w:rPr>
                <w:rFonts w:ascii="Times New Roman" w:hAnsi="Times New Roman" w:cs="Times New Roman"/>
                <w:bCs/>
                <w:szCs w:val="20"/>
              </w:rPr>
              <w:t>.</w:t>
            </w:r>
            <w:r w:rsidRPr="005F012C">
              <w:rPr>
                <w:rFonts w:ascii="Times New Roman" w:hAnsi="Times New Roman" w:cs="Times New Roman"/>
                <w:bCs/>
                <w:szCs w:val="20"/>
              </w:rPr>
              <w:t>6±2</w:t>
            </w:r>
            <w:r w:rsidR="00CE5449" w:rsidRPr="005F012C">
              <w:rPr>
                <w:rFonts w:ascii="Times New Roman" w:hAnsi="Times New Roman" w:cs="Times New Roman"/>
                <w:bCs/>
                <w:szCs w:val="20"/>
              </w:rPr>
              <w:t>.</w:t>
            </w:r>
            <w:r w:rsidRPr="005F012C">
              <w:rPr>
                <w:rFonts w:ascii="Times New Roman" w:hAnsi="Times New Roman" w:cs="Times New Roman"/>
                <w:bCs/>
                <w:szCs w:val="20"/>
              </w:rPr>
              <w:t>1</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30</w:t>
            </w:r>
            <w:r w:rsidR="00CE5449" w:rsidRPr="005F012C">
              <w:rPr>
                <w:rFonts w:ascii="Times New Roman" w:hAnsi="Times New Roman" w:cs="Times New Roman"/>
                <w:bCs/>
                <w:szCs w:val="20"/>
              </w:rPr>
              <w:t>.</w:t>
            </w:r>
            <w:r w:rsidRPr="005F012C">
              <w:rPr>
                <w:rFonts w:ascii="Times New Roman" w:hAnsi="Times New Roman" w:cs="Times New Roman"/>
                <w:bCs/>
                <w:szCs w:val="20"/>
              </w:rPr>
              <w:t>3±2</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1</w:t>
            </w:r>
          </w:p>
        </w:tc>
        <w:tc>
          <w:tcPr>
            <w:tcW w:w="813" w:type="dxa"/>
            <w:shd w:val="clear" w:color="auto" w:fill="auto"/>
          </w:tcPr>
          <w:p w:rsidR="00804B5A" w:rsidRPr="005F012C" w:rsidRDefault="00804B5A" w:rsidP="008624D0">
            <w:pPr>
              <w:rPr>
                <w:rFonts w:ascii="Times New Roman" w:hAnsi="Times New Roman" w:cs="Times New Roman"/>
                <w:bCs/>
                <w:szCs w:val="20"/>
              </w:rPr>
            </w:pPr>
          </w:p>
        </w:tc>
        <w:tc>
          <w:tcPr>
            <w:tcW w:w="1519" w:type="dxa"/>
            <w:shd w:val="clear" w:color="auto" w:fill="auto"/>
          </w:tcPr>
          <w:p w:rsidR="00804B5A" w:rsidRPr="005F012C" w:rsidRDefault="00804B5A" w:rsidP="008624D0">
            <w:pPr>
              <w:rPr>
                <w:rFonts w:ascii="Times New Roman" w:hAnsi="Times New Roman" w:cs="Times New Roman"/>
                <w:bCs/>
                <w:szCs w:val="20"/>
              </w:rPr>
            </w:pPr>
          </w:p>
        </w:tc>
        <w:tc>
          <w:tcPr>
            <w:tcW w:w="983" w:type="dxa"/>
            <w:shd w:val="clear" w:color="auto" w:fill="auto"/>
          </w:tcPr>
          <w:p w:rsidR="00804B5A" w:rsidRPr="005F012C" w:rsidRDefault="00804B5A" w:rsidP="008624D0">
            <w:pPr>
              <w:rPr>
                <w:rFonts w:ascii="Times New Roman" w:hAnsi="Times New Roman" w:cs="Times New Roman"/>
                <w:bCs/>
                <w:szCs w:val="20"/>
              </w:rPr>
            </w:pPr>
          </w:p>
        </w:tc>
      </w:tr>
      <w:tr w:rsidR="00804B5A" w:rsidRPr="005F012C" w:rsidTr="00EA499E">
        <w:tc>
          <w:tcPr>
            <w:tcW w:w="1946" w:type="dxa"/>
          </w:tcPr>
          <w:p w:rsidR="00804B5A" w:rsidRPr="005F012C" w:rsidRDefault="00804B5A" w:rsidP="004E6C20">
            <w:pPr>
              <w:ind w:firstLineChars="100" w:firstLine="200"/>
              <w:rPr>
                <w:rFonts w:ascii="Times New Roman" w:hAnsi="Times New Roman" w:cs="Times New Roman"/>
                <w:bCs/>
                <w:szCs w:val="20"/>
              </w:rPr>
            </w:pPr>
            <w:r w:rsidRPr="005F012C">
              <w:rPr>
                <w:rFonts w:ascii="Times New Roman" w:hAnsi="Times New Roman" w:cs="Times New Roman"/>
                <w:bCs/>
                <w:szCs w:val="20"/>
              </w:rPr>
              <w:t>1</w:t>
            </w:r>
            <w:r w:rsidR="00C93A6D" w:rsidRPr="005F012C">
              <w:rPr>
                <w:rFonts w:ascii="Times New Roman" w:hAnsi="Times New Roman" w:cs="Times New Roman"/>
                <w:bCs/>
                <w:szCs w:val="20"/>
              </w:rPr>
              <w:t>-year</w:t>
            </w:r>
            <w:r w:rsidRPr="005F012C">
              <w:rPr>
                <w:rFonts w:ascii="Times New Roman" w:hAnsi="Times New Roman" w:cs="Times New Roman"/>
                <w:bCs/>
                <w:szCs w:val="20"/>
              </w:rPr>
              <w:t xml:space="preserve"> follow-up</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30</w:t>
            </w:r>
            <w:r w:rsidR="00CE5449" w:rsidRPr="005F012C">
              <w:rPr>
                <w:rFonts w:ascii="Times New Roman" w:hAnsi="Times New Roman" w:cs="Times New Roman"/>
                <w:bCs/>
                <w:szCs w:val="20"/>
              </w:rPr>
              <w:t>.</w:t>
            </w:r>
            <w:r w:rsidRPr="005F012C">
              <w:rPr>
                <w:rFonts w:ascii="Times New Roman" w:hAnsi="Times New Roman" w:cs="Times New Roman"/>
                <w:bCs/>
                <w:szCs w:val="20"/>
              </w:rPr>
              <w:t>2±2</w:t>
            </w:r>
            <w:r w:rsidR="00CE5449" w:rsidRPr="005F012C">
              <w:rPr>
                <w:rFonts w:ascii="Times New Roman" w:hAnsi="Times New Roman" w:cs="Times New Roman"/>
                <w:bCs/>
                <w:szCs w:val="20"/>
              </w:rPr>
              <w:t>.</w:t>
            </w:r>
            <w:r w:rsidRPr="005F012C">
              <w:rPr>
                <w:rFonts w:ascii="Times New Roman" w:hAnsi="Times New Roman" w:cs="Times New Roman"/>
                <w:bCs/>
                <w:szCs w:val="20"/>
              </w:rPr>
              <w:t>5</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29</w:t>
            </w:r>
            <w:r w:rsidR="00CE5449" w:rsidRPr="005F012C">
              <w:rPr>
                <w:rFonts w:ascii="Times New Roman" w:hAnsi="Times New Roman" w:cs="Times New Roman"/>
                <w:bCs/>
                <w:szCs w:val="20"/>
              </w:rPr>
              <w:t>.</w:t>
            </w:r>
            <w:r w:rsidRPr="005F012C">
              <w:rPr>
                <w:rFonts w:ascii="Times New Roman" w:hAnsi="Times New Roman" w:cs="Times New Roman"/>
                <w:bCs/>
                <w:szCs w:val="20"/>
              </w:rPr>
              <w:t>4±2</w:t>
            </w:r>
            <w:r w:rsidR="00CE5449" w:rsidRPr="005F012C">
              <w:rPr>
                <w:rFonts w:ascii="Times New Roman" w:hAnsi="Times New Roman" w:cs="Times New Roman"/>
                <w:bCs/>
                <w:szCs w:val="20"/>
              </w:rPr>
              <w:t>.</w:t>
            </w:r>
            <w:r w:rsidRPr="005F012C">
              <w:rPr>
                <w:rFonts w:ascii="Times New Roman" w:hAnsi="Times New Roman" w:cs="Times New Roman"/>
                <w:bCs/>
                <w:szCs w:val="20"/>
              </w:rPr>
              <w:t>3</w:t>
            </w:r>
          </w:p>
        </w:tc>
        <w:tc>
          <w:tcPr>
            <w:tcW w:w="813"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54</w:t>
            </w:r>
          </w:p>
        </w:tc>
        <w:tc>
          <w:tcPr>
            <w:tcW w:w="1519"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8</w:t>
            </w:r>
            <w:r w:rsidR="004621C4" w:rsidRPr="005F012C">
              <w:rPr>
                <w:rFonts w:ascii="Times New Roman" w:hAnsi="Times New Roman" w:cs="Times New Roman"/>
                <w:bCs/>
                <w:szCs w:val="20"/>
              </w:rPr>
              <w:t>3</w:t>
            </w:r>
            <w:r w:rsidRPr="005F012C">
              <w:rPr>
                <w:rFonts w:ascii="Times New Roman" w:hAnsi="Times New Roman" w:cs="Times New Roman"/>
                <w:bCs/>
                <w:szCs w:val="20"/>
              </w:rPr>
              <w:t xml:space="preserve"> to -0</w:t>
            </w:r>
            <w:r w:rsidR="00CE5449" w:rsidRPr="005F012C">
              <w:rPr>
                <w:rFonts w:ascii="Times New Roman" w:hAnsi="Times New Roman" w:cs="Times New Roman"/>
                <w:bCs/>
                <w:szCs w:val="20"/>
              </w:rPr>
              <w:t>.</w:t>
            </w:r>
            <w:r w:rsidRPr="005F012C">
              <w:rPr>
                <w:rFonts w:ascii="Times New Roman" w:hAnsi="Times New Roman" w:cs="Times New Roman"/>
                <w:bCs/>
                <w:szCs w:val="20"/>
              </w:rPr>
              <w:t>2</w:t>
            </w:r>
            <w:r w:rsidR="004621C4" w:rsidRPr="005F012C">
              <w:rPr>
                <w:rFonts w:ascii="Times New Roman" w:hAnsi="Times New Roman" w:cs="Times New Roman"/>
                <w:bCs/>
                <w:szCs w:val="20"/>
              </w:rPr>
              <w:t>4</w:t>
            </w:r>
          </w:p>
        </w:tc>
        <w:tc>
          <w:tcPr>
            <w:tcW w:w="983"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&lt;0</w:t>
            </w:r>
            <w:r w:rsidR="00CE5449" w:rsidRPr="005F012C">
              <w:rPr>
                <w:rFonts w:ascii="Times New Roman" w:hAnsi="Times New Roman" w:cs="Times New Roman"/>
                <w:bCs/>
                <w:szCs w:val="20"/>
              </w:rPr>
              <w:t>.</w:t>
            </w:r>
            <w:r w:rsidRPr="005F012C">
              <w:rPr>
                <w:rFonts w:ascii="Times New Roman" w:hAnsi="Times New Roman" w:cs="Times New Roman"/>
                <w:bCs/>
                <w:szCs w:val="20"/>
              </w:rPr>
              <w:t>001</w:t>
            </w:r>
          </w:p>
        </w:tc>
      </w:tr>
      <w:tr w:rsidR="00804B5A" w:rsidRPr="005F012C" w:rsidTr="00EA499E">
        <w:tc>
          <w:tcPr>
            <w:tcW w:w="1946" w:type="dxa"/>
          </w:tcPr>
          <w:p w:rsidR="00804B5A" w:rsidRPr="005F012C" w:rsidRDefault="00804B5A" w:rsidP="004E6C20">
            <w:pPr>
              <w:ind w:firstLineChars="100" w:firstLine="200"/>
              <w:rPr>
                <w:rFonts w:ascii="Times New Roman" w:hAnsi="Times New Roman" w:cs="Times New Roman"/>
                <w:bCs/>
                <w:szCs w:val="20"/>
              </w:rPr>
            </w:pPr>
            <w:r w:rsidRPr="005F012C">
              <w:rPr>
                <w:rFonts w:ascii="Times New Roman" w:hAnsi="Times New Roman" w:cs="Times New Roman"/>
                <w:bCs/>
                <w:szCs w:val="20"/>
              </w:rPr>
              <w:t>2</w:t>
            </w:r>
            <w:r w:rsidR="00C93A6D" w:rsidRPr="005F012C">
              <w:rPr>
                <w:rFonts w:ascii="Times New Roman" w:hAnsi="Times New Roman" w:cs="Times New Roman"/>
                <w:bCs/>
                <w:szCs w:val="20"/>
              </w:rPr>
              <w:t>-year</w:t>
            </w:r>
            <w:r w:rsidRPr="005F012C">
              <w:rPr>
                <w:rFonts w:ascii="Times New Roman" w:hAnsi="Times New Roman" w:cs="Times New Roman"/>
                <w:bCs/>
                <w:szCs w:val="20"/>
              </w:rPr>
              <w:t xml:space="preserve"> follow-up</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30</w:t>
            </w:r>
            <w:r w:rsidR="00CE5449" w:rsidRPr="005F012C">
              <w:rPr>
                <w:rFonts w:ascii="Times New Roman" w:hAnsi="Times New Roman" w:cs="Times New Roman"/>
                <w:bCs/>
                <w:szCs w:val="20"/>
              </w:rPr>
              <w:t>.</w:t>
            </w:r>
            <w:r w:rsidRPr="005F012C">
              <w:rPr>
                <w:rFonts w:ascii="Times New Roman" w:hAnsi="Times New Roman" w:cs="Times New Roman"/>
                <w:bCs/>
                <w:szCs w:val="20"/>
              </w:rPr>
              <w:t>3±2</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6</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29</w:t>
            </w:r>
            <w:r w:rsidR="00CE5449" w:rsidRPr="005F012C">
              <w:rPr>
                <w:rFonts w:ascii="Times New Roman" w:hAnsi="Times New Roman" w:cs="Times New Roman"/>
                <w:bCs/>
                <w:szCs w:val="20"/>
              </w:rPr>
              <w:t>.</w:t>
            </w:r>
            <w:r w:rsidRPr="005F012C">
              <w:rPr>
                <w:rFonts w:ascii="Times New Roman" w:hAnsi="Times New Roman" w:cs="Times New Roman"/>
                <w:bCs/>
                <w:szCs w:val="20"/>
              </w:rPr>
              <w:t>5±2</w:t>
            </w:r>
            <w:r w:rsidR="00CE5449" w:rsidRPr="005F012C">
              <w:rPr>
                <w:rFonts w:ascii="Times New Roman" w:hAnsi="Times New Roman" w:cs="Times New Roman"/>
                <w:bCs/>
                <w:szCs w:val="20"/>
              </w:rPr>
              <w:t>.</w:t>
            </w:r>
            <w:r w:rsidRPr="005F012C">
              <w:rPr>
                <w:rFonts w:ascii="Times New Roman" w:hAnsi="Times New Roman" w:cs="Times New Roman"/>
                <w:bCs/>
                <w:szCs w:val="20"/>
              </w:rPr>
              <w:t>3</w:t>
            </w:r>
          </w:p>
        </w:tc>
        <w:tc>
          <w:tcPr>
            <w:tcW w:w="813"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50</w:t>
            </w:r>
          </w:p>
        </w:tc>
        <w:tc>
          <w:tcPr>
            <w:tcW w:w="1519"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8</w:t>
            </w:r>
            <w:r w:rsidR="004621C4" w:rsidRPr="005F012C">
              <w:rPr>
                <w:rFonts w:ascii="Times New Roman" w:hAnsi="Times New Roman" w:cs="Times New Roman"/>
                <w:bCs/>
                <w:szCs w:val="20"/>
              </w:rPr>
              <w:t>1</w:t>
            </w:r>
            <w:r w:rsidRPr="005F012C">
              <w:rPr>
                <w:rFonts w:ascii="Times New Roman" w:hAnsi="Times New Roman" w:cs="Times New Roman"/>
                <w:bCs/>
                <w:szCs w:val="20"/>
              </w:rPr>
              <w:t xml:space="preserve"> to -0</w:t>
            </w:r>
            <w:r w:rsidR="00CE5449" w:rsidRPr="005F012C">
              <w:rPr>
                <w:rFonts w:ascii="Times New Roman" w:hAnsi="Times New Roman" w:cs="Times New Roman"/>
                <w:bCs/>
                <w:szCs w:val="20"/>
              </w:rPr>
              <w:t>.</w:t>
            </w:r>
            <w:r w:rsidR="004621C4" w:rsidRPr="005F012C">
              <w:rPr>
                <w:rFonts w:ascii="Times New Roman" w:hAnsi="Times New Roman" w:cs="Times New Roman"/>
                <w:bCs/>
                <w:szCs w:val="20"/>
              </w:rPr>
              <w:t>19</w:t>
            </w:r>
          </w:p>
        </w:tc>
        <w:tc>
          <w:tcPr>
            <w:tcW w:w="983"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002</w:t>
            </w:r>
          </w:p>
        </w:tc>
      </w:tr>
      <w:tr w:rsidR="00804B5A" w:rsidRPr="005F012C" w:rsidTr="00EA499E">
        <w:tc>
          <w:tcPr>
            <w:tcW w:w="1946" w:type="dxa"/>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WC</w:t>
            </w:r>
            <w:r w:rsidR="004361E2" w:rsidRPr="005F012C">
              <w:rPr>
                <w:rFonts w:ascii="Times New Roman" w:hAnsi="Times New Roman" w:cs="Times New Roman"/>
                <w:bCs/>
                <w:szCs w:val="20"/>
              </w:rPr>
              <w:t xml:space="preserve"> (cm)</w:t>
            </w:r>
          </w:p>
        </w:tc>
        <w:tc>
          <w:tcPr>
            <w:tcW w:w="2411" w:type="dxa"/>
            <w:shd w:val="clear" w:color="auto" w:fill="auto"/>
          </w:tcPr>
          <w:p w:rsidR="00804B5A" w:rsidRPr="005F012C" w:rsidRDefault="00804B5A" w:rsidP="008624D0">
            <w:pPr>
              <w:rPr>
                <w:rFonts w:ascii="Times New Roman" w:hAnsi="Times New Roman" w:cs="Times New Roman"/>
                <w:bCs/>
                <w:szCs w:val="20"/>
              </w:rPr>
            </w:pPr>
          </w:p>
        </w:tc>
        <w:tc>
          <w:tcPr>
            <w:tcW w:w="2411" w:type="dxa"/>
            <w:shd w:val="clear" w:color="auto" w:fill="auto"/>
          </w:tcPr>
          <w:p w:rsidR="00804B5A" w:rsidRPr="005F012C" w:rsidRDefault="00804B5A" w:rsidP="008624D0">
            <w:pPr>
              <w:rPr>
                <w:rFonts w:ascii="Times New Roman" w:hAnsi="Times New Roman" w:cs="Times New Roman"/>
                <w:bCs/>
                <w:szCs w:val="20"/>
              </w:rPr>
            </w:pPr>
          </w:p>
        </w:tc>
        <w:tc>
          <w:tcPr>
            <w:tcW w:w="813" w:type="dxa"/>
            <w:shd w:val="clear" w:color="auto" w:fill="auto"/>
          </w:tcPr>
          <w:p w:rsidR="00804B5A" w:rsidRPr="005F012C" w:rsidRDefault="00804B5A" w:rsidP="008624D0">
            <w:pPr>
              <w:rPr>
                <w:rFonts w:ascii="Times New Roman" w:hAnsi="Times New Roman" w:cs="Times New Roman"/>
                <w:bCs/>
                <w:szCs w:val="20"/>
              </w:rPr>
            </w:pPr>
          </w:p>
        </w:tc>
        <w:tc>
          <w:tcPr>
            <w:tcW w:w="1519" w:type="dxa"/>
            <w:shd w:val="clear" w:color="auto" w:fill="auto"/>
          </w:tcPr>
          <w:p w:rsidR="00804B5A" w:rsidRPr="005F012C" w:rsidRDefault="00804B5A" w:rsidP="008624D0">
            <w:pPr>
              <w:rPr>
                <w:rFonts w:ascii="Times New Roman" w:hAnsi="Times New Roman" w:cs="Times New Roman"/>
                <w:bCs/>
                <w:szCs w:val="20"/>
              </w:rPr>
            </w:pPr>
          </w:p>
        </w:tc>
        <w:tc>
          <w:tcPr>
            <w:tcW w:w="983" w:type="dxa"/>
            <w:shd w:val="clear" w:color="auto" w:fill="auto"/>
          </w:tcPr>
          <w:p w:rsidR="00804B5A" w:rsidRPr="005F012C" w:rsidRDefault="00804B5A" w:rsidP="008624D0">
            <w:pPr>
              <w:rPr>
                <w:rFonts w:ascii="Times New Roman" w:hAnsi="Times New Roman" w:cs="Times New Roman"/>
                <w:bCs/>
                <w:szCs w:val="20"/>
              </w:rPr>
            </w:pPr>
          </w:p>
        </w:tc>
      </w:tr>
      <w:tr w:rsidR="00804B5A" w:rsidRPr="005F012C" w:rsidTr="00EA499E">
        <w:tc>
          <w:tcPr>
            <w:tcW w:w="1946" w:type="dxa"/>
          </w:tcPr>
          <w:p w:rsidR="00804B5A" w:rsidRPr="005F012C" w:rsidRDefault="00804B5A" w:rsidP="004E6C20">
            <w:pPr>
              <w:ind w:firstLineChars="100" w:firstLine="200"/>
              <w:rPr>
                <w:rFonts w:ascii="Times New Roman" w:hAnsi="Times New Roman" w:cs="Times New Roman"/>
                <w:bCs/>
                <w:szCs w:val="20"/>
              </w:rPr>
            </w:pPr>
            <w:r w:rsidRPr="005F012C">
              <w:rPr>
                <w:rFonts w:ascii="Times New Roman" w:hAnsi="Times New Roman" w:cs="Times New Roman"/>
                <w:bCs/>
                <w:szCs w:val="20"/>
              </w:rPr>
              <w:t>Baseline</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101</w:t>
            </w:r>
            <w:r w:rsidR="00CE5449" w:rsidRPr="005F012C">
              <w:rPr>
                <w:rFonts w:ascii="Times New Roman" w:hAnsi="Times New Roman" w:cs="Times New Roman"/>
                <w:bCs/>
                <w:szCs w:val="20"/>
              </w:rPr>
              <w:t>.</w:t>
            </w:r>
            <w:r w:rsidRPr="005F012C">
              <w:rPr>
                <w:rFonts w:ascii="Times New Roman" w:hAnsi="Times New Roman" w:cs="Times New Roman"/>
                <w:bCs/>
                <w:szCs w:val="20"/>
              </w:rPr>
              <w:t>1±7</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6</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100</w:t>
            </w:r>
            <w:r w:rsidR="00CE5449" w:rsidRPr="005F012C">
              <w:rPr>
                <w:rFonts w:ascii="Times New Roman" w:hAnsi="Times New Roman" w:cs="Times New Roman"/>
                <w:bCs/>
                <w:szCs w:val="20"/>
              </w:rPr>
              <w:t>.</w:t>
            </w:r>
            <w:r w:rsidRPr="005F012C">
              <w:rPr>
                <w:rFonts w:ascii="Times New Roman" w:hAnsi="Times New Roman" w:cs="Times New Roman"/>
                <w:bCs/>
                <w:szCs w:val="20"/>
              </w:rPr>
              <w:t>8±8</w:t>
            </w:r>
            <w:r w:rsidR="00CE5449" w:rsidRPr="005F012C">
              <w:rPr>
                <w:rFonts w:ascii="Times New Roman" w:hAnsi="Times New Roman" w:cs="Times New Roman"/>
                <w:bCs/>
                <w:szCs w:val="20"/>
              </w:rPr>
              <w:t>.</w:t>
            </w:r>
            <w:r w:rsidRPr="005F012C">
              <w:rPr>
                <w:rFonts w:ascii="Times New Roman" w:hAnsi="Times New Roman" w:cs="Times New Roman"/>
                <w:bCs/>
                <w:szCs w:val="20"/>
              </w:rPr>
              <w:t>1</w:t>
            </w:r>
          </w:p>
        </w:tc>
        <w:tc>
          <w:tcPr>
            <w:tcW w:w="813" w:type="dxa"/>
            <w:shd w:val="clear" w:color="auto" w:fill="auto"/>
          </w:tcPr>
          <w:p w:rsidR="00804B5A" w:rsidRPr="005F012C" w:rsidRDefault="00804B5A" w:rsidP="008624D0">
            <w:pPr>
              <w:rPr>
                <w:rFonts w:ascii="Times New Roman" w:hAnsi="Times New Roman" w:cs="Times New Roman"/>
                <w:bCs/>
                <w:szCs w:val="20"/>
              </w:rPr>
            </w:pPr>
          </w:p>
        </w:tc>
        <w:tc>
          <w:tcPr>
            <w:tcW w:w="1519" w:type="dxa"/>
            <w:shd w:val="clear" w:color="auto" w:fill="auto"/>
          </w:tcPr>
          <w:p w:rsidR="00804B5A" w:rsidRPr="005F012C" w:rsidRDefault="00804B5A" w:rsidP="008624D0">
            <w:pPr>
              <w:rPr>
                <w:rFonts w:ascii="Times New Roman" w:hAnsi="Times New Roman" w:cs="Times New Roman"/>
                <w:bCs/>
                <w:szCs w:val="20"/>
              </w:rPr>
            </w:pPr>
          </w:p>
        </w:tc>
        <w:tc>
          <w:tcPr>
            <w:tcW w:w="983" w:type="dxa"/>
            <w:shd w:val="clear" w:color="auto" w:fill="auto"/>
          </w:tcPr>
          <w:p w:rsidR="00804B5A" w:rsidRPr="005F012C" w:rsidRDefault="00804B5A" w:rsidP="008624D0">
            <w:pPr>
              <w:rPr>
                <w:rFonts w:ascii="Times New Roman" w:hAnsi="Times New Roman" w:cs="Times New Roman"/>
                <w:bCs/>
                <w:szCs w:val="20"/>
              </w:rPr>
            </w:pPr>
          </w:p>
        </w:tc>
      </w:tr>
      <w:tr w:rsidR="00804B5A" w:rsidRPr="005F012C" w:rsidTr="00EA499E">
        <w:tc>
          <w:tcPr>
            <w:tcW w:w="1946" w:type="dxa"/>
          </w:tcPr>
          <w:p w:rsidR="00804B5A" w:rsidRPr="005F012C" w:rsidRDefault="00804B5A" w:rsidP="004E6C20">
            <w:pPr>
              <w:ind w:firstLineChars="100" w:firstLine="200"/>
              <w:rPr>
                <w:rFonts w:ascii="Times New Roman" w:hAnsi="Times New Roman" w:cs="Times New Roman"/>
                <w:bCs/>
                <w:szCs w:val="20"/>
              </w:rPr>
            </w:pPr>
            <w:r w:rsidRPr="005F012C">
              <w:rPr>
                <w:rFonts w:ascii="Times New Roman" w:hAnsi="Times New Roman" w:cs="Times New Roman"/>
                <w:bCs/>
                <w:szCs w:val="20"/>
              </w:rPr>
              <w:t>1</w:t>
            </w:r>
            <w:r w:rsidR="00C93A6D" w:rsidRPr="005F012C">
              <w:rPr>
                <w:rFonts w:ascii="Times New Roman" w:hAnsi="Times New Roman" w:cs="Times New Roman"/>
                <w:bCs/>
                <w:szCs w:val="20"/>
              </w:rPr>
              <w:t>-year</w:t>
            </w:r>
            <w:r w:rsidRPr="005F012C">
              <w:rPr>
                <w:rFonts w:ascii="Times New Roman" w:hAnsi="Times New Roman" w:cs="Times New Roman"/>
                <w:bCs/>
                <w:szCs w:val="20"/>
              </w:rPr>
              <w:t xml:space="preserve"> follow-up</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100</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4</w:t>
            </w:r>
            <w:r w:rsidRPr="005F012C">
              <w:rPr>
                <w:rFonts w:ascii="Times New Roman" w:hAnsi="Times New Roman" w:cs="Times New Roman"/>
                <w:bCs/>
                <w:szCs w:val="20"/>
              </w:rPr>
              <w:t>±8</w:t>
            </w:r>
            <w:r w:rsidR="00CE5449" w:rsidRPr="005F012C">
              <w:rPr>
                <w:rFonts w:ascii="Times New Roman" w:hAnsi="Times New Roman" w:cs="Times New Roman"/>
                <w:bCs/>
                <w:szCs w:val="20"/>
              </w:rPr>
              <w:t>.</w:t>
            </w:r>
            <w:r w:rsidRPr="005F012C">
              <w:rPr>
                <w:rFonts w:ascii="Times New Roman" w:hAnsi="Times New Roman" w:cs="Times New Roman"/>
                <w:bCs/>
                <w:szCs w:val="20"/>
              </w:rPr>
              <w:t>0</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98</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2</w:t>
            </w:r>
            <w:r w:rsidRPr="005F012C">
              <w:rPr>
                <w:rFonts w:ascii="Times New Roman" w:hAnsi="Times New Roman" w:cs="Times New Roman"/>
                <w:bCs/>
                <w:szCs w:val="20"/>
              </w:rPr>
              <w:t>±8</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8</w:t>
            </w:r>
          </w:p>
        </w:tc>
        <w:tc>
          <w:tcPr>
            <w:tcW w:w="813"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-1</w:t>
            </w:r>
            <w:r w:rsidR="00CE5449" w:rsidRPr="005F012C">
              <w:rPr>
                <w:rFonts w:ascii="Times New Roman" w:hAnsi="Times New Roman" w:cs="Times New Roman"/>
                <w:bCs/>
                <w:szCs w:val="20"/>
              </w:rPr>
              <w:t>.</w:t>
            </w:r>
            <w:r w:rsidRPr="005F012C">
              <w:rPr>
                <w:rFonts w:ascii="Times New Roman" w:hAnsi="Times New Roman" w:cs="Times New Roman"/>
                <w:bCs/>
                <w:szCs w:val="20"/>
              </w:rPr>
              <w:t>78</w:t>
            </w:r>
          </w:p>
        </w:tc>
        <w:tc>
          <w:tcPr>
            <w:tcW w:w="1519"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-2</w:t>
            </w:r>
            <w:r w:rsidR="00CE5449" w:rsidRPr="005F012C">
              <w:rPr>
                <w:rFonts w:ascii="Times New Roman" w:hAnsi="Times New Roman" w:cs="Times New Roman"/>
                <w:bCs/>
                <w:szCs w:val="20"/>
              </w:rPr>
              <w:t>.</w:t>
            </w:r>
            <w:r w:rsidR="004621C4" w:rsidRPr="005F012C">
              <w:rPr>
                <w:rFonts w:ascii="Times New Roman" w:hAnsi="Times New Roman" w:cs="Times New Roman"/>
                <w:bCs/>
                <w:szCs w:val="20"/>
              </w:rPr>
              <w:t>68</w:t>
            </w:r>
            <w:r w:rsidRPr="005F012C">
              <w:rPr>
                <w:rFonts w:ascii="Times New Roman" w:hAnsi="Times New Roman" w:cs="Times New Roman"/>
                <w:bCs/>
                <w:szCs w:val="20"/>
              </w:rPr>
              <w:t xml:space="preserve"> to -0</w:t>
            </w:r>
            <w:r w:rsidR="00CE5449" w:rsidRPr="005F012C">
              <w:rPr>
                <w:rFonts w:ascii="Times New Roman" w:hAnsi="Times New Roman" w:cs="Times New Roman"/>
                <w:bCs/>
                <w:szCs w:val="20"/>
              </w:rPr>
              <w:t>.</w:t>
            </w:r>
            <w:r w:rsidR="004621C4" w:rsidRPr="005F012C">
              <w:rPr>
                <w:rFonts w:ascii="Times New Roman" w:hAnsi="Times New Roman" w:cs="Times New Roman"/>
                <w:bCs/>
                <w:szCs w:val="20"/>
              </w:rPr>
              <w:t>88</w:t>
            </w:r>
          </w:p>
        </w:tc>
        <w:tc>
          <w:tcPr>
            <w:tcW w:w="983"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&lt;0</w:t>
            </w:r>
            <w:r w:rsidR="00CE5449" w:rsidRPr="005F012C">
              <w:rPr>
                <w:rFonts w:ascii="Times New Roman" w:hAnsi="Times New Roman" w:cs="Times New Roman"/>
                <w:bCs/>
                <w:szCs w:val="20"/>
              </w:rPr>
              <w:t>.</w:t>
            </w:r>
            <w:r w:rsidRPr="005F012C">
              <w:rPr>
                <w:rFonts w:ascii="Times New Roman" w:hAnsi="Times New Roman" w:cs="Times New Roman"/>
                <w:bCs/>
                <w:szCs w:val="20"/>
              </w:rPr>
              <w:t>001</w:t>
            </w:r>
          </w:p>
        </w:tc>
      </w:tr>
      <w:tr w:rsidR="00804B5A" w:rsidRPr="005F012C" w:rsidTr="00EA499E">
        <w:tc>
          <w:tcPr>
            <w:tcW w:w="1946" w:type="dxa"/>
          </w:tcPr>
          <w:p w:rsidR="00804B5A" w:rsidRPr="005F012C" w:rsidRDefault="00804B5A" w:rsidP="004E6C20">
            <w:pPr>
              <w:ind w:firstLineChars="100" w:firstLine="200"/>
              <w:rPr>
                <w:rFonts w:ascii="Times New Roman" w:hAnsi="Times New Roman" w:cs="Times New Roman"/>
                <w:bCs/>
                <w:szCs w:val="20"/>
              </w:rPr>
            </w:pPr>
            <w:r w:rsidRPr="005F012C">
              <w:rPr>
                <w:rFonts w:ascii="Times New Roman" w:hAnsi="Times New Roman" w:cs="Times New Roman"/>
                <w:bCs/>
                <w:szCs w:val="20"/>
              </w:rPr>
              <w:t>2</w:t>
            </w:r>
            <w:r w:rsidR="00C93A6D" w:rsidRPr="005F012C">
              <w:rPr>
                <w:rFonts w:ascii="Times New Roman" w:hAnsi="Times New Roman" w:cs="Times New Roman"/>
                <w:bCs/>
                <w:szCs w:val="20"/>
              </w:rPr>
              <w:t>-year</w:t>
            </w:r>
            <w:r w:rsidRPr="005F012C">
              <w:rPr>
                <w:rFonts w:ascii="Times New Roman" w:hAnsi="Times New Roman" w:cs="Times New Roman"/>
                <w:bCs/>
                <w:szCs w:val="20"/>
              </w:rPr>
              <w:t xml:space="preserve"> follow-up</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99</w:t>
            </w:r>
            <w:r w:rsidR="00CE5449" w:rsidRPr="005F012C">
              <w:rPr>
                <w:rFonts w:ascii="Times New Roman" w:hAnsi="Times New Roman" w:cs="Times New Roman"/>
                <w:bCs/>
                <w:szCs w:val="20"/>
              </w:rPr>
              <w:t>.</w:t>
            </w:r>
            <w:r w:rsidRPr="005F012C">
              <w:rPr>
                <w:rFonts w:ascii="Times New Roman" w:hAnsi="Times New Roman" w:cs="Times New Roman"/>
                <w:bCs/>
                <w:szCs w:val="20"/>
              </w:rPr>
              <w:t>9±8</w:t>
            </w:r>
            <w:r w:rsidR="00CE5449" w:rsidRPr="005F012C">
              <w:rPr>
                <w:rFonts w:ascii="Times New Roman" w:hAnsi="Times New Roman" w:cs="Times New Roman"/>
                <w:bCs/>
                <w:szCs w:val="20"/>
              </w:rPr>
              <w:t>.</w:t>
            </w:r>
            <w:r w:rsidRPr="005F012C">
              <w:rPr>
                <w:rFonts w:ascii="Times New Roman" w:hAnsi="Times New Roman" w:cs="Times New Roman"/>
                <w:bCs/>
                <w:szCs w:val="20"/>
              </w:rPr>
              <w:t>4</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97</w:t>
            </w:r>
            <w:r w:rsidR="00CE5449" w:rsidRPr="005F012C">
              <w:rPr>
                <w:rFonts w:ascii="Times New Roman" w:hAnsi="Times New Roman" w:cs="Times New Roman"/>
                <w:bCs/>
                <w:szCs w:val="20"/>
              </w:rPr>
              <w:t>.</w:t>
            </w:r>
            <w:r w:rsidRPr="005F012C">
              <w:rPr>
                <w:rFonts w:ascii="Times New Roman" w:hAnsi="Times New Roman" w:cs="Times New Roman"/>
                <w:bCs/>
                <w:szCs w:val="20"/>
              </w:rPr>
              <w:t>5±8</w:t>
            </w:r>
            <w:r w:rsidR="00CE5449" w:rsidRPr="005F012C">
              <w:rPr>
                <w:rFonts w:ascii="Times New Roman" w:hAnsi="Times New Roman" w:cs="Times New Roman"/>
                <w:bCs/>
                <w:szCs w:val="20"/>
              </w:rPr>
              <w:t>.</w:t>
            </w:r>
            <w:r w:rsidRPr="005F012C">
              <w:rPr>
                <w:rFonts w:ascii="Times New Roman" w:hAnsi="Times New Roman" w:cs="Times New Roman"/>
                <w:bCs/>
                <w:szCs w:val="20"/>
              </w:rPr>
              <w:t>9</w:t>
            </w:r>
          </w:p>
        </w:tc>
        <w:tc>
          <w:tcPr>
            <w:tcW w:w="813"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-1</w:t>
            </w:r>
            <w:r w:rsidR="00CE5449" w:rsidRPr="005F012C">
              <w:rPr>
                <w:rFonts w:ascii="Times New Roman" w:hAnsi="Times New Roman" w:cs="Times New Roman"/>
                <w:bCs/>
                <w:szCs w:val="20"/>
              </w:rPr>
              <w:t>.</w:t>
            </w:r>
            <w:r w:rsidRPr="005F012C">
              <w:rPr>
                <w:rFonts w:ascii="Times New Roman" w:hAnsi="Times New Roman" w:cs="Times New Roman"/>
                <w:bCs/>
                <w:szCs w:val="20"/>
              </w:rPr>
              <w:t>61</w:t>
            </w:r>
          </w:p>
        </w:tc>
        <w:tc>
          <w:tcPr>
            <w:tcW w:w="1519"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-2</w:t>
            </w:r>
            <w:r w:rsidR="00CE5449" w:rsidRPr="005F012C">
              <w:rPr>
                <w:rFonts w:ascii="Times New Roman" w:hAnsi="Times New Roman" w:cs="Times New Roman"/>
                <w:bCs/>
                <w:szCs w:val="20"/>
              </w:rPr>
              <w:t>.</w:t>
            </w:r>
            <w:r w:rsidR="004621C4" w:rsidRPr="005F012C">
              <w:rPr>
                <w:rFonts w:ascii="Times New Roman" w:hAnsi="Times New Roman" w:cs="Times New Roman"/>
                <w:bCs/>
                <w:szCs w:val="20"/>
              </w:rPr>
              <w:t>55</w:t>
            </w:r>
            <w:r w:rsidRPr="005F012C">
              <w:rPr>
                <w:rFonts w:ascii="Times New Roman" w:hAnsi="Times New Roman" w:cs="Times New Roman"/>
                <w:bCs/>
                <w:szCs w:val="20"/>
              </w:rPr>
              <w:t xml:space="preserve"> to -0</w:t>
            </w:r>
            <w:r w:rsidR="00CE5449" w:rsidRPr="005F012C">
              <w:rPr>
                <w:rFonts w:ascii="Times New Roman" w:hAnsi="Times New Roman" w:cs="Times New Roman"/>
                <w:bCs/>
                <w:szCs w:val="20"/>
              </w:rPr>
              <w:t>.</w:t>
            </w:r>
            <w:r w:rsidR="004621C4" w:rsidRPr="005F012C">
              <w:rPr>
                <w:rFonts w:ascii="Times New Roman" w:hAnsi="Times New Roman" w:cs="Times New Roman"/>
                <w:bCs/>
                <w:szCs w:val="20"/>
              </w:rPr>
              <w:t>68</w:t>
            </w:r>
          </w:p>
        </w:tc>
        <w:tc>
          <w:tcPr>
            <w:tcW w:w="983"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001</w:t>
            </w:r>
          </w:p>
        </w:tc>
      </w:tr>
      <w:tr w:rsidR="00804B5A" w:rsidRPr="005F012C" w:rsidTr="00EA499E">
        <w:tc>
          <w:tcPr>
            <w:tcW w:w="1946" w:type="dxa"/>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SBP</w:t>
            </w:r>
            <w:r w:rsidR="004361E2" w:rsidRPr="005F012C">
              <w:rPr>
                <w:rFonts w:ascii="Times New Roman" w:hAnsi="Times New Roman" w:cs="Times New Roman"/>
                <w:bCs/>
                <w:szCs w:val="20"/>
              </w:rPr>
              <w:t xml:space="preserve"> (mmHg)</w:t>
            </w:r>
          </w:p>
        </w:tc>
        <w:tc>
          <w:tcPr>
            <w:tcW w:w="2411" w:type="dxa"/>
            <w:shd w:val="clear" w:color="auto" w:fill="auto"/>
          </w:tcPr>
          <w:p w:rsidR="00804B5A" w:rsidRPr="005F012C" w:rsidRDefault="00804B5A" w:rsidP="008624D0">
            <w:pPr>
              <w:rPr>
                <w:rFonts w:ascii="Times New Roman" w:hAnsi="Times New Roman" w:cs="Times New Roman"/>
                <w:bCs/>
                <w:szCs w:val="20"/>
              </w:rPr>
            </w:pPr>
          </w:p>
        </w:tc>
        <w:tc>
          <w:tcPr>
            <w:tcW w:w="2411" w:type="dxa"/>
            <w:shd w:val="clear" w:color="auto" w:fill="auto"/>
          </w:tcPr>
          <w:p w:rsidR="00804B5A" w:rsidRPr="005F012C" w:rsidRDefault="00804B5A" w:rsidP="008624D0">
            <w:pPr>
              <w:rPr>
                <w:rFonts w:ascii="Times New Roman" w:hAnsi="Times New Roman" w:cs="Times New Roman"/>
                <w:bCs/>
                <w:szCs w:val="20"/>
              </w:rPr>
            </w:pPr>
          </w:p>
        </w:tc>
        <w:tc>
          <w:tcPr>
            <w:tcW w:w="813" w:type="dxa"/>
            <w:shd w:val="clear" w:color="auto" w:fill="auto"/>
          </w:tcPr>
          <w:p w:rsidR="00804B5A" w:rsidRPr="005F012C" w:rsidRDefault="00804B5A" w:rsidP="008624D0">
            <w:pPr>
              <w:rPr>
                <w:rFonts w:ascii="Times New Roman" w:hAnsi="Times New Roman" w:cs="Times New Roman"/>
                <w:bCs/>
                <w:szCs w:val="20"/>
              </w:rPr>
            </w:pPr>
          </w:p>
        </w:tc>
        <w:tc>
          <w:tcPr>
            <w:tcW w:w="1519" w:type="dxa"/>
            <w:shd w:val="clear" w:color="auto" w:fill="auto"/>
          </w:tcPr>
          <w:p w:rsidR="00804B5A" w:rsidRPr="005F012C" w:rsidRDefault="00804B5A" w:rsidP="008624D0">
            <w:pPr>
              <w:rPr>
                <w:rFonts w:ascii="Times New Roman" w:hAnsi="Times New Roman" w:cs="Times New Roman"/>
                <w:bCs/>
                <w:szCs w:val="20"/>
              </w:rPr>
            </w:pPr>
          </w:p>
        </w:tc>
        <w:tc>
          <w:tcPr>
            <w:tcW w:w="983" w:type="dxa"/>
            <w:shd w:val="clear" w:color="auto" w:fill="auto"/>
          </w:tcPr>
          <w:p w:rsidR="00804B5A" w:rsidRPr="005F012C" w:rsidRDefault="00804B5A" w:rsidP="008624D0">
            <w:pPr>
              <w:rPr>
                <w:rFonts w:ascii="Times New Roman" w:hAnsi="Times New Roman" w:cs="Times New Roman"/>
                <w:bCs/>
                <w:szCs w:val="20"/>
              </w:rPr>
            </w:pPr>
          </w:p>
        </w:tc>
      </w:tr>
      <w:tr w:rsidR="00804B5A" w:rsidRPr="005F012C" w:rsidTr="00EA499E">
        <w:tc>
          <w:tcPr>
            <w:tcW w:w="1946" w:type="dxa"/>
          </w:tcPr>
          <w:p w:rsidR="00804B5A" w:rsidRPr="005F012C" w:rsidRDefault="00804B5A" w:rsidP="004E6C20">
            <w:pPr>
              <w:ind w:firstLineChars="100" w:firstLine="200"/>
              <w:rPr>
                <w:rFonts w:ascii="Times New Roman" w:hAnsi="Times New Roman" w:cs="Times New Roman"/>
                <w:bCs/>
                <w:szCs w:val="20"/>
              </w:rPr>
            </w:pPr>
            <w:r w:rsidRPr="005F012C">
              <w:rPr>
                <w:rFonts w:ascii="Times New Roman" w:hAnsi="Times New Roman" w:cs="Times New Roman"/>
                <w:bCs/>
                <w:szCs w:val="20"/>
              </w:rPr>
              <w:t>Baseline</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130</w:t>
            </w:r>
            <w:r w:rsidR="00CE5449" w:rsidRPr="005F012C">
              <w:rPr>
                <w:rFonts w:ascii="Times New Roman" w:hAnsi="Times New Roman" w:cs="Times New Roman"/>
                <w:bCs/>
                <w:szCs w:val="20"/>
              </w:rPr>
              <w:t>.</w:t>
            </w:r>
            <w:r w:rsidRPr="005F012C">
              <w:rPr>
                <w:rFonts w:ascii="Times New Roman" w:hAnsi="Times New Roman" w:cs="Times New Roman"/>
                <w:bCs/>
                <w:szCs w:val="20"/>
              </w:rPr>
              <w:t>6±16</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8</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130</w:t>
            </w:r>
            <w:r w:rsidR="00CE5449" w:rsidRPr="005F012C">
              <w:rPr>
                <w:rFonts w:ascii="Times New Roman" w:hAnsi="Times New Roman" w:cs="Times New Roman"/>
                <w:bCs/>
                <w:szCs w:val="20"/>
              </w:rPr>
              <w:t>.</w:t>
            </w:r>
            <w:r w:rsidRPr="005F012C">
              <w:rPr>
                <w:rFonts w:ascii="Times New Roman" w:hAnsi="Times New Roman" w:cs="Times New Roman"/>
                <w:bCs/>
                <w:szCs w:val="20"/>
              </w:rPr>
              <w:t>0±15</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8</w:t>
            </w:r>
          </w:p>
        </w:tc>
        <w:tc>
          <w:tcPr>
            <w:tcW w:w="813" w:type="dxa"/>
            <w:shd w:val="clear" w:color="auto" w:fill="auto"/>
          </w:tcPr>
          <w:p w:rsidR="00804B5A" w:rsidRPr="005F012C" w:rsidRDefault="00804B5A" w:rsidP="008624D0">
            <w:pPr>
              <w:rPr>
                <w:rFonts w:ascii="Times New Roman" w:hAnsi="Times New Roman" w:cs="Times New Roman"/>
                <w:bCs/>
                <w:szCs w:val="20"/>
              </w:rPr>
            </w:pPr>
          </w:p>
        </w:tc>
        <w:tc>
          <w:tcPr>
            <w:tcW w:w="1519" w:type="dxa"/>
            <w:shd w:val="clear" w:color="auto" w:fill="auto"/>
          </w:tcPr>
          <w:p w:rsidR="00804B5A" w:rsidRPr="005F012C" w:rsidRDefault="00804B5A" w:rsidP="008624D0">
            <w:pPr>
              <w:rPr>
                <w:rFonts w:ascii="Times New Roman" w:hAnsi="Times New Roman" w:cs="Times New Roman"/>
                <w:bCs/>
                <w:szCs w:val="20"/>
              </w:rPr>
            </w:pPr>
          </w:p>
        </w:tc>
        <w:tc>
          <w:tcPr>
            <w:tcW w:w="983" w:type="dxa"/>
            <w:shd w:val="clear" w:color="auto" w:fill="auto"/>
          </w:tcPr>
          <w:p w:rsidR="00804B5A" w:rsidRPr="005F012C" w:rsidRDefault="00804B5A" w:rsidP="008624D0">
            <w:pPr>
              <w:rPr>
                <w:rFonts w:ascii="Times New Roman" w:hAnsi="Times New Roman" w:cs="Times New Roman"/>
                <w:bCs/>
                <w:szCs w:val="20"/>
              </w:rPr>
            </w:pPr>
          </w:p>
        </w:tc>
      </w:tr>
      <w:tr w:rsidR="00804B5A" w:rsidRPr="005F012C" w:rsidTr="00EA499E">
        <w:tc>
          <w:tcPr>
            <w:tcW w:w="1946" w:type="dxa"/>
          </w:tcPr>
          <w:p w:rsidR="00804B5A" w:rsidRPr="005F012C" w:rsidRDefault="00804B5A" w:rsidP="004E6C20">
            <w:pPr>
              <w:ind w:firstLineChars="100" w:firstLine="200"/>
              <w:rPr>
                <w:rFonts w:ascii="Times New Roman" w:hAnsi="Times New Roman" w:cs="Times New Roman"/>
                <w:bCs/>
                <w:szCs w:val="20"/>
              </w:rPr>
            </w:pPr>
            <w:r w:rsidRPr="005F012C">
              <w:rPr>
                <w:rFonts w:ascii="Times New Roman" w:hAnsi="Times New Roman" w:cs="Times New Roman"/>
                <w:bCs/>
                <w:szCs w:val="20"/>
              </w:rPr>
              <w:t>1</w:t>
            </w:r>
            <w:r w:rsidR="00C93A6D" w:rsidRPr="005F012C">
              <w:rPr>
                <w:rFonts w:ascii="Times New Roman" w:hAnsi="Times New Roman" w:cs="Times New Roman"/>
                <w:bCs/>
                <w:szCs w:val="20"/>
              </w:rPr>
              <w:t>-year</w:t>
            </w:r>
            <w:r w:rsidRPr="005F012C">
              <w:rPr>
                <w:rFonts w:ascii="Times New Roman" w:hAnsi="Times New Roman" w:cs="Times New Roman"/>
                <w:bCs/>
                <w:szCs w:val="20"/>
              </w:rPr>
              <w:t xml:space="preserve"> follow-up</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124</w:t>
            </w:r>
            <w:r w:rsidR="00CE5449" w:rsidRPr="005F012C">
              <w:rPr>
                <w:rFonts w:ascii="Times New Roman" w:hAnsi="Times New Roman" w:cs="Times New Roman"/>
                <w:bCs/>
                <w:szCs w:val="20"/>
              </w:rPr>
              <w:t>.</w:t>
            </w:r>
            <w:r w:rsidRPr="005F012C">
              <w:rPr>
                <w:rFonts w:ascii="Times New Roman" w:hAnsi="Times New Roman" w:cs="Times New Roman"/>
                <w:bCs/>
                <w:szCs w:val="20"/>
              </w:rPr>
              <w:t>8±16</w:t>
            </w:r>
            <w:r w:rsidR="00CE5449" w:rsidRPr="005F012C">
              <w:rPr>
                <w:rFonts w:ascii="Times New Roman" w:hAnsi="Times New Roman" w:cs="Times New Roman"/>
                <w:bCs/>
                <w:szCs w:val="20"/>
              </w:rPr>
              <w:t>.</w:t>
            </w:r>
            <w:r w:rsidRPr="005F012C">
              <w:rPr>
                <w:rFonts w:ascii="Times New Roman" w:hAnsi="Times New Roman" w:cs="Times New Roman"/>
                <w:bCs/>
                <w:szCs w:val="20"/>
              </w:rPr>
              <w:t>9</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124</w:t>
            </w:r>
            <w:r w:rsidR="00CE5449" w:rsidRPr="005F012C">
              <w:rPr>
                <w:rFonts w:ascii="Times New Roman" w:hAnsi="Times New Roman" w:cs="Times New Roman"/>
                <w:bCs/>
                <w:szCs w:val="20"/>
              </w:rPr>
              <w:t>.</w:t>
            </w:r>
            <w:r w:rsidRPr="005F012C">
              <w:rPr>
                <w:rFonts w:ascii="Times New Roman" w:hAnsi="Times New Roman" w:cs="Times New Roman"/>
                <w:bCs/>
                <w:szCs w:val="20"/>
              </w:rPr>
              <w:t>6±16</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7</w:t>
            </w:r>
          </w:p>
        </w:tc>
        <w:tc>
          <w:tcPr>
            <w:tcW w:w="813"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73</w:t>
            </w:r>
          </w:p>
        </w:tc>
        <w:tc>
          <w:tcPr>
            <w:tcW w:w="1519"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w:t>
            </w:r>
            <w:r w:rsidR="004621C4" w:rsidRPr="005F012C">
              <w:rPr>
                <w:rFonts w:ascii="Times New Roman" w:hAnsi="Times New Roman" w:cs="Times New Roman"/>
                <w:bCs/>
                <w:szCs w:val="20"/>
              </w:rPr>
              <w:t>1</w:t>
            </w:r>
            <w:r w:rsidR="00CE5449" w:rsidRPr="005F012C">
              <w:rPr>
                <w:rFonts w:ascii="Times New Roman" w:hAnsi="Times New Roman" w:cs="Times New Roman"/>
                <w:bCs/>
                <w:szCs w:val="20"/>
              </w:rPr>
              <w:t>.</w:t>
            </w:r>
            <w:r w:rsidR="004621C4" w:rsidRPr="005F012C">
              <w:rPr>
                <w:rFonts w:ascii="Times New Roman" w:hAnsi="Times New Roman" w:cs="Times New Roman"/>
                <w:bCs/>
                <w:szCs w:val="20"/>
              </w:rPr>
              <w:t>99</w:t>
            </w:r>
            <w:r w:rsidRPr="005F012C">
              <w:rPr>
                <w:rFonts w:ascii="Times New Roman" w:hAnsi="Times New Roman" w:cs="Times New Roman"/>
                <w:bCs/>
                <w:szCs w:val="20"/>
              </w:rPr>
              <w:t xml:space="preserve"> to 3</w:t>
            </w:r>
            <w:r w:rsidR="00CE5449" w:rsidRPr="005F012C">
              <w:rPr>
                <w:rFonts w:ascii="Times New Roman" w:hAnsi="Times New Roman" w:cs="Times New Roman"/>
                <w:bCs/>
                <w:szCs w:val="20"/>
              </w:rPr>
              <w:t>.</w:t>
            </w:r>
            <w:r w:rsidR="004621C4" w:rsidRPr="005F012C">
              <w:rPr>
                <w:rFonts w:ascii="Times New Roman" w:hAnsi="Times New Roman" w:cs="Times New Roman"/>
                <w:bCs/>
                <w:szCs w:val="20"/>
              </w:rPr>
              <w:t>4</w:t>
            </w:r>
            <w:r w:rsidRPr="005F012C">
              <w:rPr>
                <w:rFonts w:ascii="Times New Roman" w:hAnsi="Times New Roman" w:cs="Times New Roman"/>
                <w:bCs/>
                <w:szCs w:val="20"/>
              </w:rPr>
              <w:t>5</w:t>
            </w:r>
          </w:p>
        </w:tc>
        <w:tc>
          <w:tcPr>
            <w:tcW w:w="983"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600</w:t>
            </w:r>
          </w:p>
        </w:tc>
      </w:tr>
      <w:tr w:rsidR="00804B5A" w:rsidRPr="005F012C" w:rsidTr="00EA499E">
        <w:tc>
          <w:tcPr>
            <w:tcW w:w="1946" w:type="dxa"/>
          </w:tcPr>
          <w:p w:rsidR="00804B5A" w:rsidRPr="005F012C" w:rsidRDefault="00804B5A" w:rsidP="004E6C20">
            <w:pPr>
              <w:ind w:firstLineChars="100" w:firstLine="200"/>
              <w:rPr>
                <w:rFonts w:ascii="Times New Roman" w:hAnsi="Times New Roman" w:cs="Times New Roman"/>
                <w:bCs/>
                <w:szCs w:val="20"/>
              </w:rPr>
            </w:pPr>
            <w:r w:rsidRPr="005F012C">
              <w:rPr>
                <w:rFonts w:ascii="Times New Roman" w:hAnsi="Times New Roman" w:cs="Times New Roman"/>
                <w:bCs/>
                <w:szCs w:val="20"/>
              </w:rPr>
              <w:t>2</w:t>
            </w:r>
            <w:r w:rsidR="00C93A6D" w:rsidRPr="005F012C">
              <w:rPr>
                <w:rFonts w:ascii="Times New Roman" w:hAnsi="Times New Roman" w:cs="Times New Roman"/>
                <w:bCs/>
                <w:szCs w:val="20"/>
              </w:rPr>
              <w:t>-year</w:t>
            </w:r>
            <w:r w:rsidRPr="005F012C">
              <w:rPr>
                <w:rFonts w:ascii="Times New Roman" w:hAnsi="Times New Roman" w:cs="Times New Roman"/>
                <w:bCs/>
                <w:szCs w:val="20"/>
              </w:rPr>
              <w:t xml:space="preserve"> follow-up</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127</w:t>
            </w:r>
            <w:r w:rsidR="00CE5449" w:rsidRPr="005F012C">
              <w:rPr>
                <w:rFonts w:ascii="Times New Roman" w:hAnsi="Times New Roman" w:cs="Times New Roman"/>
                <w:bCs/>
                <w:szCs w:val="20"/>
              </w:rPr>
              <w:t>.</w:t>
            </w:r>
            <w:r w:rsidRPr="005F012C">
              <w:rPr>
                <w:rFonts w:ascii="Times New Roman" w:hAnsi="Times New Roman" w:cs="Times New Roman"/>
                <w:bCs/>
                <w:szCs w:val="20"/>
              </w:rPr>
              <w:t>5±17</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3</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124</w:t>
            </w:r>
            <w:r w:rsidR="00CE5449" w:rsidRPr="005F012C">
              <w:rPr>
                <w:rFonts w:ascii="Times New Roman" w:hAnsi="Times New Roman" w:cs="Times New Roman"/>
                <w:bCs/>
                <w:szCs w:val="20"/>
              </w:rPr>
              <w:t>.</w:t>
            </w:r>
            <w:r w:rsidR="00EA37AA" w:rsidRPr="005F012C">
              <w:rPr>
                <w:rFonts w:ascii="Times New Roman" w:hAnsi="Times New Roman" w:cs="Times New Roman"/>
                <w:bCs/>
                <w:szCs w:val="20"/>
              </w:rPr>
              <w:t>6</w:t>
            </w:r>
            <w:r w:rsidRPr="005F012C">
              <w:rPr>
                <w:rFonts w:ascii="Times New Roman" w:hAnsi="Times New Roman" w:cs="Times New Roman"/>
                <w:bCs/>
                <w:szCs w:val="20"/>
              </w:rPr>
              <w:t>±14</w:t>
            </w:r>
            <w:r w:rsidR="00CE5449" w:rsidRPr="005F012C">
              <w:rPr>
                <w:rFonts w:ascii="Times New Roman" w:hAnsi="Times New Roman" w:cs="Times New Roman"/>
                <w:bCs/>
                <w:szCs w:val="20"/>
              </w:rPr>
              <w:t>.</w:t>
            </w:r>
            <w:r w:rsidRPr="005F012C">
              <w:rPr>
                <w:rFonts w:ascii="Times New Roman" w:hAnsi="Times New Roman" w:cs="Times New Roman"/>
                <w:bCs/>
                <w:szCs w:val="20"/>
              </w:rPr>
              <w:t>5</w:t>
            </w:r>
          </w:p>
        </w:tc>
        <w:tc>
          <w:tcPr>
            <w:tcW w:w="813"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-1</w:t>
            </w:r>
            <w:r w:rsidR="00CE5449" w:rsidRPr="005F012C">
              <w:rPr>
                <w:rFonts w:ascii="Times New Roman" w:hAnsi="Times New Roman" w:cs="Times New Roman"/>
                <w:bCs/>
                <w:szCs w:val="20"/>
              </w:rPr>
              <w:t>.</w:t>
            </w:r>
            <w:r w:rsidRPr="005F012C">
              <w:rPr>
                <w:rFonts w:ascii="Times New Roman" w:hAnsi="Times New Roman" w:cs="Times New Roman"/>
                <w:bCs/>
                <w:szCs w:val="20"/>
              </w:rPr>
              <w:t>47</w:t>
            </w:r>
          </w:p>
        </w:tc>
        <w:tc>
          <w:tcPr>
            <w:tcW w:w="1519"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-4</w:t>
            </w:r>
            <w:r w:rsidR="00CE5449" w:rsidRPr="005F012C">
              <w:rPr>
                <w:rFonts w:ascii="Times New Roman" w:hAnsi="Times New Roman" w:cs="Times New Roman"/>
                <w:bCs/>
                <w:szCs w:val="20"/>
              </w:rPr>
              <w:t>.</w:t>
            </w:r>
            <w:r w:rsidRPr="005F012C">
              <w:rPr>
                <w:rFonts w:ascii="Times New Roman" w:hAnsi="Times New Roman" w:cs="Times New Roman"/>
                <w:bCs/>
                <w:szCs w:val="20"/>
              </w:rPr>
              <w:t>3</w:t>
            </w:r>
            <w:r w:rsidR="004621C4" w:rsidRPr="005F012C">
              <w:rPr>
                <w:rFonts w:ascii="Times New Roman" w:hAnsi="Times New Roman" w:cs="Times New Roman"/>
                <w:bCs/>
                <w:szCs w:val="20"/>
              </w:rPr>
              <w:t>2</w:t>
            </w:r>
            <w:r w:rsidRPr="005F012C">
              <w:rPr>
                <w:rFonts w:ascii="Times New Roman" w:hAnsi="Times New Roman" w:cs="Times New Roman"/>
                <w:bCs/>
                <w:szCs w:val="20"/>
              </w:rPr>
              <w:t xml:space="preserve"> to 1</w:t>
            </w:r>
            <w:r w:rsidR="00CE5449" w:rsidRPr="005F012C">
              <w:rPr>
                <w:rFonts w:ascii="Times New Roman" w:hAnsi="Times New Roman" w:cs="Times New Roman"/>
                <w:bCs/>
                <w:szCs w:val="20"/>
              </w:rPr>
              <w:t>.</w:t>
            </w:r>
            <w:r w:rsidR="004621C4" w:rsidRPr="005F012C">
              <w:rPr>
                <w:rFonts w:ascii="Times New Roman" w:hAnsi="Times New Roman" w:cs="Times New Roman"/>
                <w:bCs/>
                <w:szCs w:val="20"/>
              </w:rPr>
              <w:t>37</w:t>
            </w:r>
          </w:p>
        </w:tc>
        <w:tc>
          <w:tcPr>
            <w:tcW w:w="983"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310</w:t>
            </w:r>
          </w:p>
        </w:tc>
      </w:tr>
      <w:tr w:rsidR="00804B5A" w:rsidRPr="005F012C" w:rsidTr="00EA499E">
        <w:tc>
          <w:tcPr>
            <w:tcW w:w="1946" w:type="dxa"/>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DBP</w:t>
            </w:r>
            <w:r w:rsidR="004361E2" w:rsidRPr="005F012C">
              <w:rPr>
                <w:rFonts w:ascii="Times New Roman" w:hAnsi="Times New Roman" w:cs="Times New Roman"/>
                <w:bCs/>
                <w:szCs w:val="20"/>
              </w:rPr>
              <w:t xml:space="preserve"> (mmHg)</w:t>
            </w:r>
          </w:p>
        </w:tc>
        <w:tc>
          <w:tcPr>
            <w:tcW w:w="2411" w:type="dxa"/>
            <w:shd w:val="clear" w:color="auto" w:fill="auto"/>
          </w:tcPr>
          <w:p w:rsidR="00804B5A" w:rsidRPr="005F012C" w:rsidRDefault="00804B5A" w:rsidP="008624D0">
            <w:pPr>
              <w:rPr>
                <w:rFonts w:ascii="Times New Roman" w:hAnsi="Times New Roman" w:cs="Times New Roman"/>
                <w:bCs/>
                <w:szCs w:val="20"/>
              </w:rPr>
            </w:pPr>
          </w:p>
        </w:tc>
        <w:tc>
          <w:tcPr>
            <w:tcW w:w="2411" w:type="dxa"/>
            <w:shd w:val="clear" w:color="auto" w:fill="auto"/>
          </w:tcPr>
          <w:p w:rsidR="00804B5A" w:rsidRPr="005F012C" w:rsidRDefault="00804B5A" w:rsidP="008624D0">
            <w:pPr>
              <w:rPr>
                <w:rFonts w:ascii="Times New Roman" w:hAnsi="Times New Roman" w:cs="Times New Roman"/>
                <w:bCs/>
                <w:szCs w:val="20"/>
              </w:rPr>
            </w:pPr>
          </w:p>
        </w:tc>
        <w:tc>
          <w:tcPr>
            <w:tcW w:w="813" w:type="dxa"/>
            <w:shd w:val="clear" w:color="auto" w:fill="auto"/>
          </w:tcPr>
          <w:p w:rsidR="00804B5A" w:rsidRPr="005F012C" w:rsidRDefault="00804B5A" w:rsidP="008624D0">
            <w:pPr>
              <w:rPr>
                <w:rFonts w:ascii="Times New Roman" w:hAnsi="Times New Roman" w:cs="Times New Roman"/>
                <w:bCs/>
                <w:szCs w:val="20"/>
              </w:rPr>
            </w:pPr>
          </w:p>
        </w:tc>
        <w:tc>
          <w:tcPr>
            <w:tcW w:w="1519" w:type="dxa"/>
            <w:shd w:val="clear" w:color="auto" w:fill="auto"/>
          </w:tcPr>
          <w:p w:rsidR="00804B5A" w:rsidRPr="005F012C" w:rsidRDefault="00804B5A" w:rsidP="008624D0">
            <w:pPr>
              <w:rPr>
                <w:rFonts w:ascii="Times New Roman" w:hAnsi="Times New Roman" w:cs="Times New Roman"/>
                <w:bCs/>
                <w:szCs w:val="20"/>
              </w:rPr>
            </w:pPr>
          </w:p>
        </w:tc>
        <w:tc>
          <w:tcPr>
            <w:tcW w:w="983" w:type="dxa"/>
            <w:shd w:val="clear" w:color="auto" w:fill="auto"/>
          </w:tcPr>
          <w:p w:rsidR="00804B5A" w:rsidRPr="005F012C" w:rsidRDefault="00804B5A" w:rsidP="008624D0">
            <w:pPr>
              <w:rPr>
                <w:rFonts w:ascii="Times New Roman" w:hAnsi="Times New Roman" w:cs="Times New Roman"/>
                <w:bCs/>
                <w:szCs w:val="20"/>
              </w:rPr>
            </w:pPr>
          </w:p>
        </w:tc>
      </w:tr>
      <w:tr w:rsidR="00804B5A" w:rsidRPr="005F012C" w:rsidTr="00EA499E">
        <w:tc>
          <w:tcPr>
            <w:tcW w:w="1946" w:type="dxa"/>
          </w:tcPr>
          <w:p w:rsidR="00804B5A" w:rsidRPr="005F012C" w:rsidRDefault="00804B5A" w:rsidP="004E6C20">
            <w:pPr>
              <w:ind w:firstLineChars="100" w:firstLine="200"/>
              <w:rPr>
                <w:rFonts w:ascii="Times New Roman" w:hAnsi="Times New Roman" w:cs="Times New Roman"/>
                <w:bCs/>
                <w:szCs w:val="20"/>
              </w:rPr>
            </w:pPr>
            <w:r w:rsidRPr="005F012C">
              <w:rPr>
                <w:rFonts w:ascii="Times New Roman" w:hAnsi="Times New Roman" w:cs="Times New Roman"/>
                <w:bCs/>
                <w:szCs w:val="20"/>
              </w:rPr>
              <w:t>Baseline</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82</w:t>
            </w:r>
            <w:r w:rsidR="00CE5449" w:rsidRPr="005F012C">
              <w:rPr>
                <w:rFonts w:ascii="Times New Roman" w:hAnsi="Times New Roman" w:cs="Times New Roman"/>
                <w:bCs/>
                <w:szCs w:val="20"/>
              </w:rPr>
              <w:t>.</w:t>
            </w:r>
            <w:r w:rsidRPr="005F012C">
              <w:rPr>
                <w:rFonts w:ascii="Times New Roman" w:hAnsi="Times New Roman" w:cs="Times New Roman"/>
                <w:bCs/>
                <w:szCs w:val="20"/>
              </w:rPr>
              <w:t>7±10</w:t>
            </w:r>
            <w:r w:rsidR="00CE5449" w:rsidRPr="005F012C">
              <w:rPr>
                <w:rFonts w:ascii="Times New Roman" w:hAnsi="Times New Roman" w:cs="Times New Roman"/>
                <w:bCs/>
                <w:szCs w:val="20"/>
              </w:rPr>
              <w:t>.</w:t>
            </w:r>
            <w:r w:rsidRPr="005F012C">
              <w:rPr>
                <w:rFonts w:ascii="Times New Roman" w:hAnsi="Times New Roman" w:cs="Times New Roman"/>
                <w:bCs/>
                <w:szCs w:val="20"/>
              </w:rPr>
              <w:t>5</w:t>
            </w:r>
          </w:p>
        </w:tc>
        <w:tc>
          <w:tcPr>
            <w:tcW w:w="2411" w:type="dxa"/>
            <w:shd w:val="clear" w:color="auto" w:fill="auto"/>
          </w:tcPr>
          <w:p w:rsidR="00804B5A" w:rsidRPr="005F012C" w:rsidRDefault="00804B5A" w:rsidP="008624D0">
            <w:pPr>
              <w:rPr>
                <w:rFonts w:ascii="Times New Roman" w:hAnsi="Times New Roman" w:cs="Times New Roman"/>
                <w:bCs/>
                <w:szCs w:val="20"/>
              </w:rPr>
            </w:pPr>
            <w:r w:rsidRPr="005F012C">
              <w:rPr>
                <w:rFonts w:ascii="Times New Roman" w:hAnsi="Times New Roman" w:cs="Times New Roman"/>
                <w:bCs/>
                <w:szCs w:val="20"/>
              </w:rPr>
              <w:t>82</w:t>
            </w:r>
            <w:r w:rsidR="00CE5449" w:rsidRPr="005F012C">
              <w:rPr>
                <w:rFonts w:ascii="Times New Roman" w:hAnsi="Times New Roman" w:cs="Times New Roman"/>
                <w:bCs/>
                <w:szCs w:val="20"/>
              </w:rPr>
              <w:t>.</w:t>
            </w:r>
            <w:r w:rsidR="00D0090B" w:rsidRPr="005F012C">
              <w:rPr>
                <w:rFonts w:ascii="Times New Roman" w:hAnsi="Times New Roman" w:cs="Times New Roman"/>
                <w:bCs/>
                <w:szCs w:val="20"/>
              </w:rPr>
              <w:t>5</w:t>
            </w:r>
            <w:r w:rsidRPr="005F012C">
              <w:rPr>
                <w:rFonts w:ascii="Times New Roman" w:hAnsi="Times New Roman" w:cs="Times New Roman"/>
                <w:bCs/>
                <w:szCs w:val="20"/>
              </w:rPr>
              <w:t>±10</w:t>
            </w:r>
            <w:r w:rsidR="00CE5449" w:rsidRPr="005F012C">
              <w:rPr>
                <w:rFonts w:ascii="Times New Roman" w:hAnsi="Times New Roman" w:cs="Times New Roman"/>
                <w:bCs/>
                <w:szCs w:val="20"/>
              </w:rPr>
              <w:t>.</w:t>
            </w:r>
            <w:r w:rsidRPr="005F012C">
              <w:rPr>
                <w:rFonts w:ascii="Times New Roman" w:hAnsi="Times New Roman" w:cs="Times New Roman"/>
                <w:bCs/>
                <w:szCs w:val="20"/>
              </w:rPr>
              <w:t>0</w:t>
            </w:r>
          </w:p>
        </w:tc>
        <w:tc>
          <w:tcPr>
            <w:tcW w:w="813" w:type="dxa"/>
            <w:shd w:val="clear" w:color="auto" w:fill="auto"/>
          </w:tcPr>
          <w:p w:rsidR="00804B5A" w:rsidRPr="005F012C" w:rsidRDefault="00804B5A" w:rsidP="008624D0">
            <w:pPr>
              <w:rPr>
                <w:rFonts w:ascii="Times New Roman" w:hAnsi="Times New Roman" w:cs="Times New Roman"/>
                <w:bCs/>
                <w:szCs w:val="20"/>
              </w:rPr>
            </w:pPr>
          </w:p>
        </w:tc>
        <w:tc>
          <w:tcPr>
            <w:tcW w:w="1519" w:type="dxa"/>
            <w:shd w:val="clear" w:color="auto" w:fill="auto"/>
          </w:tcPr>
          <w:p w:rsidR="00804B5A" w:rsidRPr="005F012C" w:rsidRDefault="00804B5A" w:rsidP="008624D0">
            <w:pPr>
              <w:rPr>
                <w:rFonts w:ascii="Times New Roman" w:hAnsi="Times New Roman" w:cs="Times New Roman"/>
                <w:bCs/>
                <w:szCs w:val="20"/>
              </w:rPr>
            </w:pPr>
          </w:p>
        </w:tc>
        <w:tc>
          <w:tcPr>
            <w:tcW w:w="983" w:type="dxa"/>
            <w:shd w:val="clear" w:color="auto" w:fill="auto"/>
          </w:tcPr>
          <w:p w:rsidR="00804B5A" w:rsidRPr="005F012C" w:rsidRDefault="00804B5A" w:rsidP="008624D0">
            <w:pPr>
              <w:rPr>
                <w:rFonts w:ascii="Times New Roman" w:hAnsi="Times New Roman" w:cs="Times New Roman"/>
                <w:bCs/>
                <w:szCs w:val="20"/>
              </w:rPr>
            </w:pPr>
          </w:p>
        </w:tc>
      </w:tr>
      <w:tr w:rsidR="00B447B4" w:rsidRPr="005F012C" w:rsidTr="00EA499E">
        <w:tc>
          <w:tcPr>
            <w:tcW w:w="1946" w:type="dxa"/>
          </w:tcPr>
          <w:p w:rsidR="00B447B4" w:rsidRPr="005F012C" w:rsidRDefault="00B447B4" w:rsidP="00B447B4">
            <w:pPr>
              <w:ind w:firstLineChars="100" w:firstLine="200"/>
              <w:rPr>
                <w:rFonts w:ascii="Times New Roman" w:hAnsi="Times New Roman" w:cs="Times New Roman"/>
                <w:bCs/>
                <w:szCs w:val="20"/>
              </w:rPr>
            </w:pPr>
            <w:r w:rsidRPr="005F012C">
              <w:rPr>
                <w:rFonts w:ascii="Times New Roman" w:hAnsi="Times New Roman" w:cs="Times New Roman"/>
                <w:bCs/>
                <w:szCs w:val="20"/>
              </w:rPr>
              <w:t>1</w:t>
            </w:r>
            <w:r w:rsidR="00C93A6D" w:rsidRPr="005F012C">
              <w:rPr>
                <w:rFonts w:ascii="Times New Roman" w:hAnsi="Times New Roman" w:cs="Times New Roman"/>
                <w:bCs/>
                <w:szCs w:val="20"/>
              </w:rPr>
              <w:t>-year</w:t>
            </w:r>
            <w:r w:rsidRPr="005F012C">
              <w:rPr>
                <w:rFonts w:ascii="Times New Roman" w:hAnsi="Times New Roman" w:cs="Times New Roman"/>
                <w:bCs/>
                <w:szCs w:val="20"/>
              </w:rPr>
              <w:t xml:space="preserve"> follow-up</w:t>
            </w:r>
          </w:p>
        </w:tc>
        <w:tc>
          <w:tcPr>
            <w:tcW w:w="2411" w:type="dxa"/>
            <w:shd w:val="clear" w:color="auto" w:fill="auto"/>
          </w:tcPr>
          <w:p w:rsidR="00B447B4" w:rsidRPr="005F012C" w:rsidRDefault="00B447B4" w:rsidP="00B447B4">
            <w:pPr>
              <w:rPr>
                <w:rFonts w:ascii="Times New Roman" w:hAnsi="Times New Roman" w:cs="Times New Roman"/>
                <w:bCs/>
                <w:szCs w:val="20"/>
              </w:rPr>
            </w:pPr>
            <w:r w:rsidRPr="005F012C">
              <w:rPr>
                <w:rFonts w:ascii="Times New Roman" w:hAnsi="Times New Roman" w:cs="Times New Roman"/>
                <w:bCs/>
                <w:szCs w:val="20"/>
              </w:rPr>
              <w:t>7</w:t>
            </w:r>
            <w:r w:rsidR="00D0090B" w:rsidRPr="005F012C">
              <w:rPr>
                <w:rFonts w:ascii="Times New Roman" w:hAnsi="Times New Roman" w:cs="Times New Roman"/>
                <w:bCs/>
                <w:szCs w:val="20"/>
              </w:rPr>
              <w:t>9</w:t>
            </w:r>
            <w:r w:rsidR="00CE5449" w:rsidRPr="005F012C">
              <w:rPr>
                <w:rFonts w:ascii="Times New Roman" w:hAnsi="Times New Roman" w:cs="Times New Roman"/>
                <w:bCs/>
                <w:szCs w:val="20"/>
              </w:rPr>
              <w:t>.</w:t>
            </w:r>
            <w:r w:rsidR="00D0090B" w:rsidRPr="005F012C">
              <w:rPr>
                <w:rFonts w:ascii="Times New Roman" w:hAnsi="Times New Roman" w:cs="Times New Roman"/>
                <w:bCs/>
                <w:szCs w:val="20"/>
              </w:rPr>
              <w:t>0</w:t>
            </w:r>
            <w:r w:rsidRPr="005F012C">
              <w:rPr>
                <w:rFonts w:ascii="Times New Roman" w:hAnsi="Times New Roman" w:cs="Times New Roman"/>
                <w:bCs/>
                <w:szCs w:val="20"/>
              </w:rPr>
              <w:t>±10</w:t>
            </w:r>
            <w:r w:rsidR="00CE5449" w:rsidRPr="005F012C">
              <w:rPr>
                <w:rFonts w:ascii="Times New Roman" w:hAnsi="Times New Roman" w:cs="Times New Roman"/>
                <w:bCs/>
                <w:szCs w:val="20"/>
              </w:rPr>
              <w:t>.</w:t>
            </w:r>
            <w:r w:rsidRPr="005F012C">
              <w:rPr>
                <w:rFonts w:ascii="Times New Roman" w:hAnsi="Times New Roman" w:cs="Times New Roman"/>
                <w:bCs/>
                <w:szCs w:val="20"/>
              </w:rPr>
              <w:t>5</w:t>
            </w:r>
          </w:p>
        </w:tc>
        <w:tc>
          <w:tcPr>
            <w:tcW w:w="2411" w:type="dxa"/>
            <w:shd w:val="clear" w:color="auto" w:fill="auto"/>
          </w:tcPr>
          <w:p w:rsidR="00B447B4" w:rsidRPr="005F012C" w:rsidRDefault="00B447B4" w:rsidP="00B447B4">
            <w:pPr>
              <w:rPr>
                <w:rFonts w:ascii="Times New Roman" w:hAnsi="Times New Roman" w:cs="Times New Roman"/>
                <w:bCs/>
                <w:szCs w:val="20"/>
              </w:rPr>
            </w:pPr>
            <w:r w:rsidRPr="005F012C">
              <w:rPr>
                <w:rFonts w:ascii="Times New Roman" w:hAnsi="Times New Roman" w:cs="Times New Roman"/>
                <w:bCs/>
                <w:szCs w:val="20"/>
              </w:rPr>
              <w:t>78</w:t>
            </w:r>
            <w:r w:rsidR="00CE5449" w:rsidRPr="005F012C">
              <w:rPr>
                <w:rFonts w:ascii="Times New Roman" w:hAnsi="Times New Roman" w:cs="Times New Roman"/>
                <w:bCs/>
                <w:szCs w:val="20"/>
              </w:rPr>
              <w:t>.</w:t>
            </w:r>
            <w:r w:rsidRPr="005F012C">
              <w:rPr>
                <w:rFonts w:ascii="Times New Roman" w:hAnsi="Times New Roman" w:cs="Times New Roman"/>
                <w:bCs/>
                <w:szCs w:val="20"/>
              </w:rPr>
              <w:t>5±10</w:t>
            </w:r>
            <w:r w:rsidR="00CE5449" w:rsidRPr="005F012C">
              <w:rPr>
                <w:rFonts w:ascii="Times New Roman" w:hAnsi="Times New Roman" w:cs="Times New Roman"/>
                <w:bCs/>
                <w:szCs w:val="20"/>
              </w:rPr>
              <w:t>.</w:t>
            </w:r>
            <w:r w:rsidRPr="005F012C">
              <w:rPr>
                <w:rFonts w:ascii="Times New Roman" w:hAnsi="Times New Roman" w:cs="Times New Roman"/>
                <w:bCs/>
                <w:szCs w:val="20"/>
              </w:rPr>
              <w:t>0</w:t>
            </w:r>
          </w:p>
        </w:tc>
        <w:tc>
          <w:tcPr>
            <w:tcW w:w="813" w:type="dxa"/>
            <w:shd w:val="clear" w:color="auto" w:fill="auto"/>
          </w:tcPr>
          <w:p w:rsidR="00B447B4" w:rsidRPr="005F012C" w:rsidRDefault="00B447B4" w:rsidP="00B447B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20</w:t>
            </w:r>
          </w:p>
        </w:tc>
        <w:tc>
          <w:tcPr>
            <w:tcW w:w="1519" w:type="dxa"/>
            <w:shd w:val="clear" w:color="auto" w:fill="auto"/>
          </w:tcPr>
          <w:p w:rsidR="00B447B4" w:rsidRPr="005F012C" w:rsidRDefault="00B447B4" w:rsidP="00B447B4">
            <w:pPr>
              <w:rPr>
                <w:rFonts w:ascii="Times New Roman" w:hAnsi="Times New Roman" w:cs="Times New Roman"/>
                <w:bCs/>
                <w:szCs w:val="20"/>
              </w:rPr>
            </w:pPr>
            <w:r w:rsidRPr="005F012C">
              <w:rPr>
                <w:rFonts w:ascii="Times New Roman" w:hAnsi="Times New Roman" w:cs="Times New Roman"/>
                <w:bCs/>
                <w:szCs w:val="20"/>
              </w:rPr>
              <w:t>-1</w:t>
            </w:r>
            <w:r w:rsidR="00CE5449" w:rsidRPr="005F012C">
              <w:rPr>
                <w:rFonts w:ascii="Times New Roman" w:hAnsi="Times New Roman" w:cs="Times New Roman"/>
                <w:bCs/>
                <w:szCs w:val="20"/>
              </w:rPr>
              <w:t>.</w:t>
            </w:r>
            <w:r w:rsidRPr="005F012C">
              <w:rPr>
                <w:rFonts w:ascii="Times New Roman" w:hAnsi="Times New Roman" w:cs="Times New Roman"/>
                <w:bCs/>
                <w:szCs w:val="20"/>
              </w:rPr>
              <w:t>7</w:t>
            </w:r>
            <w:r w:rsidR="004621C4" w:rsidRPr="005F012C">
              <w:rPr>
                <w:rFonts w:ascii="Times New Roman" w:hAnsi="Times New Roman" w:cs="Times New Roman"/>
                <w:bCs/>
                <w:szCs w:val="20"/>
              </w:rPr>
              <w:t>0</w:t>
            </w:r>
            <w:r w:rsidRPr="005F012C">
              <w:rPr>
                <w:rFonts w:ascii="Times New Roman" w:hAnsi="Times New Roman" w:cs="Times New Roman"/>
                <w:bCs/>
                <w:szCs w:val="20"/>
              </w:rPr>
              <w:t xml:space="preserve"> to 1</w:t>
            </w:r>
            <w:r w:rsidR="00CE5449" w:rsidRPr="005F012C">
              <w:rPr>
                <w:rFonts w:ascii="Times New Roman" w:hAnsi="Times New Roman" w:cs="Times New Roman"/>
                <w:bCs/>
                <w:szCs w:val="20"/>
              </w:rPr>
              <w:t>.</w:t>
            </w:r>
            <w:r w:rsidRPr="005F012C">
              <w:rPr>
                <w:rFonts w:ascii="Times New Roman" w:hAnsi="Times New Roman" w:cs="Times New Roman"/>
                <w:bCs/>
                <w:szCs w:val="20"/>
              </w:rPr>
              <w:t>3</w:t>
            </w:r>
            <w:r w:rsidR="004621C4" w:rsidRPr="005F012C">
              <w:rPr>
                <w:rFonts w:ascii="Times New Roman" w:hAnsi="Times New Roman" w:cs="Times New Roman"/>
                <w:bCs/>
                <w:szCs w:val="20"/>
              </w:rPr>
              <w:t>0</w:t>
            </w:r>
          </w:p>
        </w:tc>
        <w:tc>
          <w:tcPr>
            <w:tcW w:w="983" w:type="dxa"/>
            <w:shd w:val="clear" w:color="auto" w:fill="auto"/>
          </w:tcPr>
          <w:p w:rsidR="00B447B4" w:rsidRPr="005F012C" w:rsidRDefault="00B447B4" w:rsidP="00B447B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793</w:t>
            </w:r>
          </w:p>
        </w:tc>
      </w:tr>
      <w:tr w:rsidR="00B447B4" w:rsidRPr="005F012C" w:rsidTr="00EA499E">
        <w:tc>
          <w:tcPr>
            <w:tcW w:w="1946" w:type="dxa"/>
          </w:tcPr>
          <w:p w:rsidR="00B447B4" w:rsidRPr="005F012C" w:rsidRDefault="00B447B4" w:rsidP="00B447B4">
            <w:pPr>
              <w:ind w:firstLineChars="100" w:firstLine="200"/>
              <w:rPr>
                <w:rFonts w:ascii="Times New Roman" w:hAnsi="Times New Roman" w:cs="Times New Roman"/>
                <w:bCs/>
                <w:szCs w:val="20"/>
              </w:rPr>
            </w:pPr>
            <w:r w:rsidRPr="005F012C">
              <w:rPr>
                <w:rFonts w:ascii="Times New Roman" w:hAnsi="Times New Roman" w:cs="Times New Roman"/>
                <w:bCs/>
                <w:szCs w:val="20"/>
              </w:rPr>
              <w:t>2</w:t>
            </w:r>
            <w:r w:rsidR="00C93A6D" w:rsidRPr="005F012C">
              <w:rPr>
                <w:rFonts w:ascii="Times New Roman" w:hAnsi="Times New Roman" w:cs="Times New Roman"/>
                <w:bCs/>
                <w:szCs w:val="20"/>
              </w:rPr>
              <w:t>-year</w:t>
            </w:r>
            <w:r w:rsidRPr="005F012C">
              <w:rPr>
                <w:rFonts w:ascii="Times New Roman" w:hAnsi="Times New Roman" w:cs="Times New Roman"/>
                <w:bCs/>
                <w:szCs w:val="20"/>
              </w:rPr>
              <w:t xml:space="preserve"> follow-up</w:t>
            </w:r>
          </w:p>
        </w:tc>
        <w:tc>
          <w:tcPr>
            <w:tcW w:w="2411" w:type="dxa"/>
            <w:shd w:val="clear" w:color="auto" w:fill="auto"/>
          </w:tcPr>
          <w:p w:rsidR="00B447B4" w:rsidRPr="005F012C" w:rsidRDefault="00B447B4" w:rsidP="00B447B4">
            <w:pPr>
              <w:rPr>
                <w:rFonts w:ascii="Times New Roman" w:hAnsi="Times New Roman" w:cs="Times New Roman"/>
                <w:bCs/>
                <w:szCs w:val="20"/>
              </w:rPr>
            </w:pPr>
            <w:r w:rsidRPr="005F012C">
              <w:rPr>
                <w:rFonts w:ascii="Times New Roman" w:hAnsi="Times New Roman" w:cs="Times New Roman"/>
                <w:bCs/>
                <w:szCs w:val="20"/>
              </w:rPr>
              <w:t>80</w:t>
            </w:r>
            <w:r w:rsidR="00CE5449" w:rsidRPr="005F012C">
              <w:rPr>
                <w:rFonts w:ascii="Times New Roman" w:hAnsi="Times New Roman" w:cs="Times New Roman"/>
                <w:bCs/>
                <w:szCs w:val="20"/>
              </w:rPr>
              <w:t>.</w:t>
            </w:r>
            <w:r w:rsidRPr="005F012C">
              <w:rPr>
                <w:rFonts w:ascii="Times New Roman" w:hAnsi="Times New Roman" w:cs="Times New Roman"/>
                <w:bCs/>
                <w:szCs w:val="20"/>
              </w:rPr>
              <w:t>9±11</w:t>
            </w:r>
            <w:r w:rsidR="00CE5449" w:rsidRPr="005F012C">
              <w:rPr>
                <w:rFonts w:ascii="Times New Roman" w:hAnsi="Times New Roman" w:cs="Times New Roman"/>
                <w:bCs/>
                <w:szCs w:val="20"/>
              </w:rPr>
              <w:t>.</w:t>
            </w:r>
            <w:r w:rsidR="00D0090B" w:rsidRPr="005F012C">
              <w:rPr>
                <w:rFonts w:ascii="Times New Roman" w:hAnsi="Times New Roman" w:cs="Times New Roman"/>
                <w:bCs/>
                <w:szCs w:val="20"/>
              </w:rPr>
              <w:t>2</w:t>
            </w:r>
          </w:p>
        </w:tc>
        <w:tc>
          <w:tcPr>
            <w:tcW w:w="2411" w:type="dxa"/>
            <w:shd w:val="clear" w:color="auto" w:fill="auto"/>
          </w:tcPr>
          <w:p w:rsidR="00B447B4" w:rsidRPr="005F012C" w:rsidRDefault="00B447B4" w:rsidP="00B447B4">
            <w:pPr>
              <w:rPr>
                <w:rFonts w:ascii="Times New Roman" w:hAnsi="Times New Roman" w:cs="Times New Roman"/>
                <w:bCs/>
                <w:szCs w:val="20"/>
              </w:rPr>
            </w:pPr>
            <w:r w:rsidRPr="005F012C">
              <w:rPr>
                <w:rFonts w:ascii="Times New Roman" w:hAnsi="Times New Roman" w:cs="Times New Roman"/>
                <w:bCs/>
                <w:szCs w:val="20"/>
              </w:rPr>
              <w:t>79</w:t>
            </w:r>
            <w:r w:rsidR="00CE5449" w:rsidRPr="005F012C">
              <w:rPr>
                <w:rFonts w:ascii="Times New Roman" w:hAnsi="Times New Roman" w:cs="Times New Roman"/>
                <w:bCs/>
                <w:szCs w:val="20"/>
              </w:rPr>
              <w:t>.</w:t>
            </w:r>
            <w:r w:rsidR="00D0090B" w:rsidRPr="005F012C">
              <w:rPr>
                <w:rFonts w:ascii="Times New Roman" w:hAnsi="Times New Roman" w:cs="Times New Roman"/>
                <w:bCs/>
                <w:szCs w:val="20"/>
              </w:rPr>
              <w:t>5</w:t>
            </w:r>
            <w:r w:rsidRPr="005F012C">
              <w:rPr>
                <w:rFonts w:ascii="Times New Roman" w:hAnsi="Times New Roman" w:cs="Times New Roman"/>
                <w:bCs/>
                <w:szCs w:val="20"/>
              </w:rPr>
              <w:t>±9</w:t>
            </w:r>
            <w:r w:rsidR="00CE5449" w:rsidRPr="005F012C">
              <w:rPr>
                <w:rFonts w:ascii="Times New Roman" w:hAnsi="Times New Roman" w:cs="Times New Roman"/>
                <w:bCs/>
                <w:szCs w:val="20"/>
              </w:rPr>
              <w:t>.</w:t>
            </w:r>
            <w:r w:rsidR="00D0090B" w:rsidRPr="005F012C">
              <w:rPr>
                <w:rFonts w:ascii="Times New Roman" w:hAnsi="Times New Roman" w:cs="Times New Roman"/>
                <w:bCs/>
                <w:szCs w:val="20"/>
              </w:rPr>
              <w:t>7</w:t>
            </w:r>
          </w:p>
        </w:tc>
        <w:tc>
          <w:tcPr>
            <w:tcW w:w="813" w:type="dxa"/>
            <w:shd w:val="clear" w:color="auto" w:fill="auto"/>
          </w:tcPr>
          <w:p w:rsidR="00B447B4" w:rsidRPr="005F012C" w:rsidRDefault="00B447B4" w:rsidP="00B447B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83</w:t>
            </w:r>
          </w:p>
        </w:tc>
        <w:tc>
          <w:tcPr>
            <w:tcW w:w="1519" w:type="dxa"/>
            <w:shd w:val="clear" w:color="auto" w:fill="auto"/>
          </w:tcPr>
          <w:p w:rsidR="00B447B4" w:rsidRPr="005F012C" w:rsidRDefault="00B447B4" w:rsidP="00B447B4">
            <w:pPr>
              <w:rPr>
                <w:rFonts w:ascii="Times New Roman" w:hAnsi="Times New Roman" w:cs="Times New Roman"/>
                <w:bCs/>
                <w:szCs w:val="20"/>
              </w:rPr>
            </w:pPr>
            <w:r w:rsidRPr="005F012C">
              <w:rPr>
                <w:rFonts w:ascii="Times New Roman" w:hAnsi="Times New Roman" w:cs="Times New Roman"/>
                <w:bCs/>
                <w:szCs w:val="20"/>
              </w:rPr>
              <w:t>-2</w:t>
            </w:r>
            <w:r w:rsidR="00CE5449" w:rsidRPr="005F012C">
              <w:rPr>
                <w:rFonts w:ascii="Times New Roman" w:hAnsi="Times New Roman" w:cs="Times New Roman"/>
                <w:bCs/>
                <w:szCs w:val="20"/>
              </w:rPr>
              <w:t>.</w:t>
            </w:r>
            <w:r w:rsidR="004621C4" w:rsidRPr="005F012C">
              <w:rPr>
                <w:rFonts w:ascii="Times New Roman" w:hAnsi="Times New Roman" w:cs="Times New Roman"/>
                <w:bCs/>
                <w:szCs w:val="20"/>
              </w:rPr>
              <w:t>39</w:t>
            </w:r>
            <w:r w:rsidRPr="005F012C">
              <w:rPr>
                <w:rFonts w:ascii="Times New Roman" w:hAnsi="Times New Roman" w:cs="Times New Roman"/>
                <w:bCs/>
                <w:szCs w:val="20"/>
              </w:rPr>
              <w:t xml:space="preserve"> to 0</w:t>
            </w:r>
            <w:r w:rsidR="00CE5449" w:rsidRPr="005F012C">
              <w:rPr>
                <w:rFonts w:ascii="Times New Roman" w:hAnsi="Times New Roman" w:cs="Times New Roman"/>
                <w:bCs/>
                <w:szCs w:val="20"/>
              </w:rPr>
              <w:t>.</w:t>
            </w:r>
            <w:r w:rsidRPr="005F012C">
              <w:rPr>
                <w:rFonts w:ascii="Times New Roman" w:hAnsi="Times New Roman" w:cs="Times New Roman"/>
                <w:bCs/>
                <w:szCs w:val="20"/>
              </w:rPr>
              <w:t>7</w:t>
            </w:r>
            <w:r w:rsidR="004621C4" w:rsidRPr="005F012C">
              <w:rPr>
                <w:rFonts w:ascii="Times New Roman" w:hAnsi="Times New Roman" w:cs="Times New Roman"/>
                <w:bCs/>
                <w:szCs w:val="20"/>
              </w:rPr>
              <w:t>4</w:t>
            </w:r>
          </w:p>
        </w:tc>
        <w:tc>
          <w:tcPr>
            <w:tcW w:w="983" w:type="dxa"/>
            <w:shd w:val="clear" w:color="auto" w:fill="auto"/>
          </w:tcPr>
          <w:p w:rsidR="00B447B4" w:rsidRPr="005F012C" w:rsidRDefault="00B447B4" w:rsidP="00B447B4">
            <w:pPr>
              <w:rPr>
                <w:rFonts w:ascii="Times New Roman" w:hAnsi="Times New Roman" w:cs="Times New Roman"/>
                <w:bCs/>
                <w:szCs w:val="20"/>
              </w:rPr>
            </w:pPr>
            <w:r w:rsidRPr="005F012C">
              <w:rPr>
                <w:rFonts w:ascii="Times New Roman" w:hAnsi="Times New Roman" w:cs="Times New Roman"/>
                <w:bCs/>
                <w:szCs w:val="20"/>
              </w:rPr>
              <w:t>0</w:t>
            </w:r>
            <w:r w:rsidR="00CE5449" w:rsidRPr="005F012C">
              <w:rPr>
                <w:rFonts w:ascii="Times New Roman" w:hAnsi="Times New Roman" w:cs="Times New Roman"/>
                <w:bCs/>
                <w:szCs w:val="20"/>
              </w:rPr>
              <w:t>.</w:t>
            </w:r>
            <w:r w:rsidRPr="005F012C">
              <w:rPr>
                <w:rFonts w:ascii="Times New Roman" w:hAnsi="Times New Roman" w:cs="Times New Roman"/>
                <w:bCs/>
                <w:szCs w:val="20"/>
              </w:rPr>
              <w:t>301</w:t>
            </w:r>
          </w:p>
        </w:tc>
      </w:tr>
      <w:tr w:rsidR="00284E4B" w:rsidRPr="005F012C" w:rsidTr="00EA499E">
        <w:tc>
          <w:tcPr>
            <w:tcW w:w="1946" w:type="dxa"/>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HbA1c (%)</w:t>
            </w:r>
          </w:p>
        </w:tc>
        <w:tc>
          <w:tcPr>
            <w:tcW w:w="2411" w:type="dxa"/>
            <w:shd w:val="clear" w:color="auto" w:fill="auto"/>
          </w:tcPr>
          <w:p w:rsidR="00284E4B" w:rsidRPr="005F012C" w:rsidRDefault="00284E4B" w:rsidP="00284E4B">
            <w:pPr>
              <w:rPr>
                <w:rFonts w:ascii="Times New Roman" w:hAnsi="Times New Roman" w:cs="Times New Roman"/>
                <w:bCs/>
                <w:szCs w:val="20"/>
              </w:rPr>
            </w:pPr>
          </w:p>
        </w:tc>
        <w:tc>
          <w:tcPr>
            <w:tcW w:w="2411" w:type="dxa"/>
            <w:shd w:val="clear" w:color="auto" w:fill="auto"/>
          </w:tcPr>
          <w:p w:rsidR="00284E4B" w:rsidRPr="005F012C" w:rsidRDefault="00284E4B" w:rsidP="00284E4B">
            <w:pPr>
              <w:rPr>
                <w:rFonts w:ascii="Times New Roman" w:hAnsi="Times New Roman" w:cs="Times New Roman"/>
                <w:bCs/>
                <w:szCs w:val="20"/>
              </w:rPr>
            </w:pPr>
          </w:p>
        </w:tc>
        <w:tc>
          <w:tcPr>
            <w:tcW w:w="813" w:type="dxa"/>
            <w:shd w:val="clear" w:color="auto" w:fill="auto"/>
          </w:tcPr>
          <w:p w:rsidR="00284E4B" w:rsidRPr="005F012C" w:rsidRDefault="00284E4B" w:rsidP="00284E4B">
            <w:pPr>
              <w:rPr>
                <w:rFonts w:ascii="Times New Roman" w:hAnsi="Times New Roman" w:cs="Times New Roman"/>
                <w:bCs/>
                <w:szCs w:val="20"/>
              </w:rPr>
            </w:pPr>
          </w:p>
        </w:tc>
        <w:tc>
          <w:tcPr>
            <w:tcW w:w="1519" w:type="dxa"/>
            <w:shd w:val="clear" w:color="auto" w:fill="auto"/>
          </w:tcPr>
          <w:p w:rsidR="00284E4B" w:rsidRPr="005F012C" w:rsidRDefault="00284E4B" w:rsidP="00284E4B">
            <w:pPr>
              <w:rPr>
                <w:rFonts w:ascii="Times New Roman" w:hAnsi="Times New Roman" w:cs="Times New Roman"/>
                <w:bCs/>
                <w:szCs w:val="20"/>
              </w:rPr>
            </w:pPr>
          </w:p>
        </w:tc>
        <w:tc>
          <w:tcPr>
            <w:tcW w:w="983" w:type="dxa"/>
            <w:shd w:val="clear" w:color="auto" w:fill="auto"/>
          </w:tcPr>
          <w:p w:rsidR="00284E4B" w:rsidRPr="005F012C" w:rsidRDefault="00284E4B" w:rsidP="00284E4B">
            <w:pPr>
              <w:rPr>
                <w:rFonts w:ascii="Times New Roman" w:hAnsi="Times New Roman" w:cs="Times New Roman"/>
                <w:bCs/>
                <w:szCs w:val="20"/>
              </w:rPr>
            </w:pP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Baseline</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w:t>
            </w:r>
            <w:r w:rsidR="007648BE" w:rsidRPr="005F012C">
              <w:rPr>
                <w:rFonts w:ascii="Times New Roman" w:hAnsi="Times New Roman" w:cs="Times New Roman"/>
                <w:bCs/>
                <w:szCs w:val="20"/>
              </w:rPr>
              <w:t>.</w:t>
            </w:r>
            <w:r w:rsidRPr="005F012C">
              <w:rPr>
                <w:rFonts w:ascii="Times New Roman" w:hAnsi="Times New Roman" w:cs="Times New Roman"/>
                <w:bCs/>
                <w:szCs w:val="20"/>
              </w:rPr>
              <w:t>68±0</w:t>
            </w:r>
            <w:r w:rsidR="007648BE" w:rsidRPr="005F012C">
              <w:rPr>
                <w:rFonts w:ascii="Times New Roman" w:hAnsi="Times New Roman" w:cs="Times New Roman"/>
                <w:bCs/>
                <w:szCs w:val="20"/>
              </w:rPr>
              <w:t>.</w:t>
            </w:r>
            <w:r w:rsidRPr="005F012C">
              <w:rPr>
                <w:rFonts w:ascii="Times New Roman" w:hAnsi="Times New Roman" w:cs="Times New Roman"/>
                <w:bCs/>
                <w:szCs w:val="20"/>
              </w:rPr>
              <w:t>40</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w:t>
            </w:r>
            <w:r w:rsidR="007648BE" w:rsidRPr="005F012C">
              <w:rPr>
                <w:rFonts w:ascii="Times New Roman" w:hAnsi="Times New Roman" w:cs="Times New Roman"/>
                <w:bCs/>
                <w:szCs w:val="20"/>
              </w:rPr>
              <w:t>.</w:t>
            </w:r>
            <w:r w:rsidRPr="005F012C">
              <w:rPr>
                <w:rFonts w:ascii="Times New Roman" w:hAnsi="Times New Roman" w:cs="Times New Roman"/>
                <w:bCs/>
                <w:szCs w:val="20"/>
              </w:rPr>
              <w:t>69±0</w:t>
            </w:r>
            <w:r w:rsidR="007648BE" w:rsidRPr="005F012C">
              <w:rPr>
                <w:rFonts w:ascii="Times New Roman" w:hAnsi="Times New Roman" w:cs="Times New Roman"/>
                <w:bCs/>
                <w:szCs w:val="20"/>
              </w:rPr>
              <w:t>.</w:t>
            </w:r>
            <w:r w:rsidRPr="005F012C">
              <w:rPr>
                <w:rFonts w:ascii="Times New Roman" w:hAnsi="Times New Roman" w:cs="Times New Roman"/>
                <w:bCs/>
                <w:szCs w:val="20"/>
              </w:rPr>
              <w:t>44</w:t>
            </w:r>
          </w:p>
        </w:tc>
        <w:tc>
          <w:tcPr>
            <w:tcW w:w="813" w:type="dxa"/>
            <w:shd w:val="clear" w:color="auto" w:fill="auto"/>
          </w:tcPr>
          <w:p w:rsidR="00284E4B" w:rsidRPr="005F012C" w:rsidRDefault="00284E4B" w:rsidP="00284E4B">
            <w:pPr>
              <w:rPr>
                <w:rFonts w:ascii="Times New Roman" w:hAnsi="Times New Roman" w:cs="Times New Roman"/>
                <w:bCs/>
                <w:szCs w:val="20"/>
              </w:rPr>
            </w:pPr>
          </w:p>
        </w:tc>
        <w:tc>
          <w:tcPr>
            <w:tcW w:w="1519" w:type="dxa"/>
            <w:shd w:val="clear" w:color="auto" w:fill="auto"/>
          </w:tcPr>
          <w:p w:rsidR="00284E4B" w:rsidRPr="005F012C" w:rsidRDefault="00284E4B" w:rsidP="00284E4B">
            <w:pPr>
              <w:rPr>
                <w:rFonts w:ascii="Times New Roman" w:hAnsi="Times New Roman" w:cs="Times New Roman"/>
                <w:bCs/>
                <w:szCs w:val="20"/>
              </w:rPr>
            </w:pPr>
          </w:p>
        </w:tc>
        <w:tc>
          <w:tcPr>
            <w:tcW w:w="983" w:type="dxa"/>
            <w:shd w:val="clear" w:color="auto" w:fill="auto"/>
          </w:tcPr>
          <w:p w:rsidR="00284E4B" w:rsidRPr="005F012C" w:rsidRDefault="00284E4B" w:rsidP="00284E4B">
            <w:pPr>
              <w:rPr>
                <w:rFonts w:ascii="Times New Roman" w:hAnsi="Times New Roman" w:cs="Times New Roman"/>
                <w:bCs/>
                <w:szCs w:val="20"/>
              </w:rPr>
            </w:pP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1-year follow-up</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w:t>
            </w:r>
            <w:r w:rsidR="007648BE" w:rsidRPr="005F012C">
              <w:rPr>
                <w:rFonts w:ascii="Times New Roman" w:hAnsi="Times New Roman" w:cs="Times New Roman"/>
                <w:bCs/>
                <w:szCs w:val="20"/>
              </w:rPr>
              <w:t>.</w:t>
            </w:r>
            <w:r w:rsidRPr="005F012C">
              <w:rPr>
                <w:rFonts w:ascii="Times New Roman" w:hAnsi="Times New Roman" w:cs="Times New Roman"/>
                <w:bCs/>
                <w:szCs w:val="20"/>
              </w:rPr>
              <w:t>58±0</w:t>
            </w:r>
            <w:r w:rsidR="007648BE" w:rsidRPr="005F012C">
              <w:rPr>
                <w:rFonts w:ascii="Times New Roman" w:hAnsi="Times New Roman" w:cs="Times New Roman"/>
                <w:bCs/>
                <w:szCs w:val="20"/>
              </w:rPr>
              <w:t>.</w:t>
            </w:r>
            <w:r w:rsidRPr="005F012C">
              <w:rPr>
                <w:rFonts w:ascii="Times New Roman" w:hAnsi="Times New Roman" w:cs="Times New Roman"/>
                <w:bCs/>
                <w:szCs w:val="20"/>
              </w:rPr>
              <w:t>35</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w:t>
            </w:r>
            <w:r w:rsidR="007648BE" w:rsidRPr="005F012C">
              <w:rPr>
                <w:rFonts w:ascii="Times New Roman" w:hAnsi="Times New Roman" w:cs="Times New Roman"/>
                <w:bCs/>
                <w:szCs w:val="20"/>
              </w:rPr>
              <w:t>.</w:t>
            </w:r>
            <w:r w:rsidRPr="005F012C">
              <w:rPr>
                <w:rFonts w:ascii="Times New Roman" w:hAnsi="Times New Roman" w:cs="Times New Roman"/>
                <w:bCs/>
                <w:szCs w:val="20"/>
              </w:rPr>
              <w:t>64±0</w:t>
            </w:r>
            <w:r w:rsidR="007648BE" w:rsidRPr="005F012C">
              <w:rPr>
                <w:rFonts w:ascii="Times New Roman" w:hAnsi="Times New Roman" w:cs="Times New Roman"/>
                <w:bCs/>
                <w:szCs w:val="20"/>
              </w:rPr>
              <w:t>.</w:t>
            </w:r>
            <w:r w:rsidRPr="005F012C">
              <w:rPr>
                <w:rFonts w:ascii="Times New Roman" w:hAnsi="Times New Roman" w:cs="Times New Roman"/>
                <w:bCs/>
                <w:szCs w:val="20"/>
              </w:rPr>
              <w:t>49</w:t>
            </w:r>
          </w:p>
        </w:tc>
        <w:tc>
          <w:tcPr>
            <w:tcW w:w="81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w:t>
            </w:r>
            <w:r w:rsidR="007648BE" w:rsidRPr="005F012C">
              <w:rPr>
                <w:rFonts w:ascii="Times New Roman" w:hAnsi="Times New Roman" w:cs="Times New Roman"/>
                <w:bCs/>
                <w:szCs w:val="20"/>
              </w:rPr>
              <w:t>.</w:t>
            </w:r>
            <w:r w:rsidRPr="005F012C">
              <w:rPr>
                <w:rFonts w:ascii="Times New Roman" w:hAnsi="Times New Roman" w:cs="Times New Roman"/>
                <w:bCs/>
                <w:szCs w:val="20"/>
              </w:rPr>
              <w:t>04</w:t>
            </w:r>
          </w:p>
        </w:tc>
        <w:tc>
          <w:tcPr>
            <w:tcW w:w="1519"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w:t>
            </w:r>
            <w:r w:rsidR="007648BE" w:rsidRPr="005F012C">
              <w:rPr>
                <w:rFonts w:ascii="Times New Roman" w:hAnsi="Times New Roman" w:cs="Times New Roman"/>
                <w:bCs/>
                <w:szCs w:val="20"/>
              </w:rPr>
              <w:t>.</w:t>
            </w:r>
            <w:r w:rsidRPr="005F012C">
              <w:rPr>
                <w:rFonts w:ascii="Times New Roman" w:hAnsi="Times New Roman" w:cs="Times New Roman"/>
                <w:bCs/>
                <w:szCs w:val="20"/>
              </w:rPr>
              <w:t>02 to 0</w:t>
            </w:r>
            <w:r w:rsidR="007648BE" w:rsidRPr="005F012C">
              <w:rPr>
                <w:rFonts w:ascii="Times New Roman" w:hAnsi="Times New Roman" w:cs="Times New Roman"/>
                <w:bCs/>
                <w:szCs w:val="20"/>
              </w:rPr>
              <w:t>.</w:t>
            </w:r>
            <w:r w:rsidRPr="005F012C">
              <w:rPr>
                <w:rFonts w:ascii="Times New Roman" w:hAnsi="Times New Roman" w:cs="Times New Roman"/>
                <w:bCs/>
                <w:szCs w:val="20"/>
              </w:rPr>
              <w:t>09</w:t>
            </w:r>
          </w:p>
        </w:tc>
        <w:tc>
          <w:tcPr>
            <w:tcW w:w="98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w:t>
            </w:r>
            <w:r w:rsidR="007648BE" w:rsidRPr="005F012C">
              <w:rPr>
                <w:rFonts w:ascii="Times New Roman" w:hAnsi="Times New Roman" w:cs="Times New Roman"/>
                <w:bCs/>
                <w:szCs w:val="20"/>
              </w:rPr>
              <w:t>.</w:t>
            </w:r>
            <w:r w:rsidRPr="005F012C">
              <w:rPr>
                <w:rFonts w:ascii="Times New Roman" w:hAnsi="Times New Roman" w:cs="Times New Roman"/>
                <w:bCs/>
                <w:szCs w:val="20"/>
              </w:rPr>
              <w:t>166</w:t>
            </w: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2-year follow-up</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w:t>
            </w:r>
            <w:r w:rsidR="007648BE" w:rsidRPr="005F012C">
              <w:rPr>
                <w:rFonts w:ascii="Times New Roman" w:hAnsi="Times New Roman" w:cs="Times New Roman"/>
                <w:bCs/>
                <w:szCs w:val="20"/>
              </w:rPr>
              <w:t>.</w:t>
            </w:r>
            <w:r w:rsidRPr="005F012C">
              <w:rPr>
                <w:rFonts w:ascii="Times New Roman" w:hAnsi="Times New Roman" w:cs="Times New Roman"/>
                <w:bCs/>
                <w:szCs w:val="20"/>
              </w:rPr>
              <w:t>49±0</w:t>
            </w:r>
            <w:r w:rsidR="007648BE" w:rsidRPr="005F012C">
              <w:rPr>
                <w:rFonts w:ascii="Times New Roman" w:hAnsi="Times New Roman" w:cs="Times New Roman"/>
                <w:bCs/>
                <w:szCs w:val="20"/>
              </w:rPr>
              <w:t>.</w:t>
            </w:r>
            <w:r w:rsidRPr="005F012C">
              <w:rPr>
                <w:rFonts w:ascii="Times New Roman" w:hAnsi="Times New Roman" w:cs="Times New Roman"/>
                <w:bCs/>
                <w:szCs w:val="20"/>
              </w:rPr>
              <w:t>34</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w:t>
            </w:r>
            <w:r w:rsidR="007648BE" w:rsidRPr="005F012C">
              <w:rPr>
                <w:rFonts w:ascii="Times New Roman" w:hAnsi="Times New Roman" w:cs="Times New Roman"/>
                <w:bCs/>
                <w:szCs w:val="20"/>
              </w:rPr>
              <w:t>.</w:t>
            </w:r>
            <w:r w:rsidRPr="005F012C">
              <w:rPr>
                <w:rFonts w:ascii="Times New Roman" w:hAnsi="Times New Roman" w:cs="Times New Roman"/>
                <w:bCs/>
                <w:szCs w:val="20"/>
              </w:rPr>
              <w:t>49±0</w:t>
            </w:r>
            <w:r w:rsidR="007648BE" w:rsidRPr="005F012C">
              <w:rPr>
                <w:rFonts w:ascii="Times New Roman" w:hAnsi="Times New Roman" w:cs="Times New Roman"/>
                <w:bCs/>
                <w:szCs w:val="20"/>
              </w:rPr>
              <w:t>.</w:t>
            </w:r>
            <w:r w:rsidRPr="005F012C">
              <w:rPr>
                <w:rFonts w:ascii="Times New Roman" w:hAnsi="Times New Roman" w:cs="Times New Roman"/>
                <w:bCs/>
                <w:szCs w:val="20"/>
              </w:rPr>
              <w:t>48</w:t>
            </w:r>
          </w:p>
        </w:tc>
        <w:tc>
          <w:tcPr>
            <w:tcW w:w="81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w:t>
            </w:r>
            <w:r w:rsidR="007648BE" w:rsidRPr="005F012C">
              <w:rPr>
                <w:rFonts w:ascii="Times New Roman" w:hAnsi="Times New Roman" w:cs="Times New Roman"/>
                <w:bCs/>
                <w:szCs w:val="20"/>
              </w:rPr>
              <w:t>.</w:t>
            </w:r>
            <w:r w:rsidRPr="005F012C">
              <w:rPr>
                <w:rFonts w:ascii="Times New Roman" w:hAnsi="Times New Roman" w:cs="Times New Roman"/>
                <w:bCs/>
                <w:szCs w:val="20"/>
              </w:rPr>
              <w:t>02</w:t>
            </w:r>
          </w:p>
        </w:tc>
        <w:tc>
          <w:tcPr>
            <w:tcW w:w="1519"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w:t>
            </w:r>
            <w:r w:rsidR="007648BE" w:rsidRPr="005F012C">
              <w:rPr>
                <w:rFonts w:ascii="Times New Roman" w:hAnsi="Times New Roman" w:cs="Times New Roman"/>
                <w:bCs/>
                <w:szCs w:val="20"/>
              </w:rPr>
              <w:t>.</w:t>
            </w:r>
            <w:r w:rsidRPr="005F012C">
              <w:rPr>
                <w:rFonts w:ascii="Times New Roman" w:hAnsi="Times New Roman" w:cs="Times New Roman"/>
                <w:bCs/>
                <w:szCs w:val="20"/>
              </w:rPr>
              <w:t>08 to 0</w:t>
            </w:r>
            <w:r w:rsidR="007648BE" w:rsidRPr="005F012C">
              <w:rPr>
                <w:rFonts w:ascii="Times New Roman" w:hAnsi="Times New Roman" w:cs="Times New Roman"/>
                <w:bCs/>
                <w:szCs w:val="20"/>
              </w:rPr>
              <w:t>.</w:t>
            </w:r>
            <w:r w:rsidRPr="005F012C">
              <w:rPr>
                <w:rFonts w:ascii="Times New Roman" w:hAnsi="Times New Roman" w:cs="Times New Roman"/>
                <w:bCs/>
                <w:szCs w:val="20"/>
              </w:rPr>
              <w:t>04</w:t>
            </w:r>
          </w:p>
        </w:tc>
        <w:tc>
          <w:tcPr>
            <w:tcW w:w="98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w:t>
            </w:r>
            <w:r w:rsidR="007648BE" w:rsidRPr="005F012C">
              <w:rPr>
                <w:rFonts w:ascii="Times New Roman" w:hAnsi="Times New Roman" w:cs="Times New Roman"/>
                <w:bCs/>
                <w:szCs w:val="20"/>
              </w:rPr>
              <w:t>.</w:t>
            </w:r>
            <w:r w:rsidRPr="005F012C">
              <w:rPr>
                <w:rFonts w:ascii="Times New Roman" w:hAnsi="Times New Roman" w:cs="Times New Roman"/>
                <w:bCs/>
                <w:szCs w:val="20"/>
              </w:rPr>
              <w:t>557</w:t>
            </w:r>
          </w:p>
        </w:tc>
      </w:tr>
      <w:tr w:rsidR="00284E4B" w:rsidRPr="005F012C" w:rsidTr="00EA499E">
        <w:tc>
          <w:tcPr>
            <w:tcW w:w="1946" w:type="dxa"/>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FPG (mmol/L)</w:t>
            </w:r>
          </w:p>
        </w:tc>
        <w:tc>
          <w:tcPr>
            <w:tcW w:w="2411" w:type="dxa"/>
            <w:shd w:val="clear" w:color="auto" w:fill="auto"/>
          </w:tcPr>
          <w:p w:rsidR="00284E4B" w:rsidRPr="005F012C" w:rsidRDefault="00284E4B" w:rsidP="00284E4B">
            <w:pPr>
              <w:rPr>
                <w:rFonts w:ascii="Times New Roman" w:hAnsi="Times New Roman" w:cs="Times New Roman"/>
                <w:bCs/>
                <w:szCs w:val="20"/>
              </w:rPr>
            </w:pPr>
          </w:p>
        </w:tc>
        <w:tc>
          <w:tcPr>
            <w:tcW w:w="2411" w:type="dxa"/>
            <w:shd w:val="clear" w:color="auto" w:fill="auto"/>
          </w:tcPr>
          <w:p w:rsidR="00284E4B" w:rsidRPr="005F012C" w:rsidRDefault="00284E4B" w:rsidP="00284E4B">
            <w:pPr>
              <w:rPr>
                <w:rFonts w:ascii="Times New Roman" w:hAnsi="Times New Roman" w:cs="Times New Roman"/>
                <w:bCs/>
                <w:szCs w:val="20"/>
              </w:rPr>
            </w:pPr>
          </w:p>
        </w:tc>
        <w:tc>
          <w:tcPr>
            <w:tcW w:w="813" w:type="dxa"/>
            <w:shd w:val="clear" w:color="auto" w:fill="auto"/>
          </w:tcPr>
          <w:p w:rsidR="00284E4B" w:rsidRPr="005F012C" w:rsidRDefault="00284E4B" w:rsidP="00284E4B">
            <w:pPr>
              <w:rPr>
                <w:rFonts w:ascii="Times New Roman" w:hAnsi="Times New Roman" w:cs="Times New Roman"/>
                <w:bCs/>
                <w:szCs w:val="20"/>
              </w:rPr>
            </w:pPr>
          </w:p>
        </w:tc>
        <w:tc>
          <w:tcPr>
            <w:tcW w:w="1519" w:type="dxa"/>
            <w:shd w:val="clear" w:color="auto" w:fill="auto"/>
          </w:tcPr>
          <w:p w:rsidR="00284E4B" w:rsidRPr="005F012C" w:rsidRDefault="00284E4B" w:rsidP="00284E4B">
            <w:pPr>
              <w:rPr>
                <w:rFonts w:ascii="Times New Roman" w:hAnsi="Times New Roman" w:cs="Times New Roman"/>
                <w:bCs/>
                <w:szCs w:val="20"/>
              </w:rPr>
            </w:pPr>
          </w:p>
        </w:tc>
        <w:tc>
          <w:tcPr>
            <w:tcW w:w="983" w:type="dxa"/>
            <w:shd w:val="clear" w:color="auto" w:fill="auto"/>
          </w:tcPr>
          <w:p w:rsidR="00284E4B" w:rsidRPr="005F012C" w:rsidRDefault="00284E4B" w:rsidP="00284E4B">
            <w:pPr>
              <w:rPr>
                <w:rFonts w:ascii="Times New Roman" w:hAnsi="Times New Roman" w:cs="Times New Roman"/>
                <w:bCs/>
                <w:szCs w:val="20"/>
              </w:rPr>
            </w:pP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Baseline</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5.52±0.47</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5.52±0.59</w:t>
            </w:r>
          </w:p>
        </w:tc>
        <w:tc>
          <w:tcPr>
            <w:tcW w:w="813" w:type="dxa"/>
            <w:shd w:val="clear" w:color="auto" w:fill="auto"/>
          </w:tcPr>
          <w:p w:rsidR="00284E4B" w:rsidRPr="005F012C" w:rsidRDefault="00284E4B" w:rsidP="00284E4B">
            <w:pPr>
              <w:rPr>
                <w:rFonts w:ascii="Times New Roman" w:hAnsi="Times New Roman" w:cs="Times New Roman"/>
                <w:bCs/>
                <w:szCs w:val="20"/>
              </w:rPr>
            </w:pPr>
          </w:p>
        </w:tc>
        <w:tc>
          <w:tcPr>
            <w:tcW w:w="1519" w:type="dxa"/>
            <w:shd w:val="clear" w:color="auto" w:fill="auto"/>
          </w:tcPr>
          <w:p w:rsidR="00284E4B" w:rsidRPr="005F012C" w:rsidRDefault="00284E4B" w:rsidP="00284E4B">
            <w:pPr>
              <w:rPr>
                <w:rFonts w:ascii="Times New Roman" w:hAnsi="Times New Roman" w:cs="Times New Roman"/>
                <w:bCs/>
                <w:szCs w:val="20"/>
              </w:rPr>
            </w:pPr>
          </w:p>
        </w:tc>
        <w:tc>
          <w:tcPr>
            <w:tcW w:w="983" w:type="dxa"/>
            <w:shd w:val="clear" w:color="auto" w:fill="auto"/>
          </w:tcPr>
          <w:p w:rsidR="00284E4B" w:rsidRPr="005F012C" w:rsidRDefault="00284E4B" w:rsidP="00284E4B">
            <w:pPr>
              <w:rPr>
                <w:rFonts w:ascii="Times New Roman" w:hAnsi="Times New Roman" w:cs="Times New Roman"/>
                <w:bCs/>
                <w:szCs w:val="20"/>
              </w:rPr>
            </w:pP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1-year follow-up</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5.51±0.49</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5.49±0.62</w:t>
            </w:r>
          </w:p>
        </w:tc>
        <w:tc>
          <w:tcPr>
            <w:tcW w:w="81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-0.03</w:t>
            </w:r>
          </w:p>
        </w:tc>
        <w:tc>
          <w:tcPr>
            <w:tcW w:w="1519"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-0.13 to 0.07</w:t>
            </w:r>
          </w:p>
        </w:tc>
        <w:tc>
          <w:tcPr>
            <w:tcW w:w="98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0.547</w:t>
            </w: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2-year follow-up</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5.51±0.57</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5.42±0.66</w:t>
            </w:r>
          </w:p>
        </w:tc>
        <w:tc>
          <w:tcPr>
            <w:tcW w:w="81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-0.10</w:t>
            </w:r>
          </w:p>
        </w:tc>
        <w:tc>
          <w:tcPr>
            <w:tcW w:w="1519"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-0.21 to 0.004</w:t>
            </w:r>
          </w:p>
        </w:tc>
        <w:tc>
          <w:tcPr>
            <w:tcW w:w="98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0.059</w:t>
            </w:r>
          </w:p>
        </w:tc>
      </w:tr>
      <w:tr w:rsidR="00284E4B" w:rsidRPr="005F012C" w:rsidTr="00EA499E">
        <w:tc>
          <w:tcPr>
            <w:tcW w:w="1946" w:type="dxa"/>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TC (mmol/L)</w:t>
            </w:r>
          </w:p>
        </w:tc>
        <w:tc>
          <w:tcPr>
            <w:tcW w:w="2411" w:type="dxa"/>
            <w:shd w:val="clear" w:color="auto" w:fill="auto"/>
          </w:tcPr>
          <w:p w:rsidR="00284E4B" w:rsidRPr="005F012C" w:rsidRDefault="00284E4B" w:rsidP="00284E4B">
            <w:pPr>
              <w:rPr>
                <w:rFonts w:ascii="Times New Roman" w:hAnsi="Times New Roman" w:cs="Times New Roman"/>
                <w:bCs/>
                <w:szCs w:val="20"/>
              </w:rPr>
            </w:pPr>
          </w:p>
        </w:tc>
        <w:tc>
          <w:tcPr>
            <w:tcW w:w="2411" w:type="dxa"/>
            <w:shd w:val="clear" w:color="auto" w:fill="auto"/>
          </w:tcPr>
          <w:p w:rsidR="00284E4B" w:rsidRPr="005F012C" w:rsidRDefault="00284E4B" w:rsidP="00284E4B">
            <w:pPr>
              <w:rPr>
                <w:rFonts w:ascii="Times New Roman" w:hAnsi="Times New Roman" w:cs="Times New Roman"/>
                <w:bCs/>
                <w:szCs w:val="20"/>
              </w:rPr>
            </w:pPr>
          </w:p>
        </w:tc>
        <w:tc>
          <w:tcPr>
            <w:tcW w:w="813" w:type="dxa"/>
            <w:shd w:val="clear" w:color="auto" w:fill="auto"/>
          </w:tcPr>
          <w:p w:rsidR="00284E4B" w:rsidRPr="005F012C" w:rsidRDefault="00284E4B" w:rsidP="00284E4B">
            <w:pPr>
              <w:rPr>
                <w:rFonts w:ascii="Times New Roman" w:hAnsi="Times New Roman" w:cs="Times New Roman"/>
                <w:bCs/>
                <w:szCs w:val="20"/>
              </w:rPr>
            </w:pPr>
          </w:p>
        </w:tc>
        <w:tc>
          <w:tcPr>
            <w:tcW w:w="1519" w:type="dxa"/>
            <w:shd w:val="clear" w:color="auto" w:fill="auto"/>
          </w:tcPr>
          <w:p w:rsidR="00284E4B" w:rsidRPr="005F012C" w:rsidRDefault="00284E4B" w:rsidP="00284E4B">
            <w:pPr>
              <w:rPr>
                <w:rFonts w:ascii="Times New Roman" w:hAnsi="Times New Roman" w:cs="Times New Roman"/>
                <w:bCs/>
                <w:szCs w:val="20"/>
              </w:rPr>
            </w:pPr>
          </w:p>
        </w:tc>
        <w:tc>
          <w:tcPr>
            <w:tcW w:w="983" w:type="dxa"/>
            <w:shd w:val="clear" w:color="auto" w:fill="auto"/>
          </w:tcPr>
          <w:p w:rsidR="00284E4B" w:rsidRPr="005F012C" w:rsidRDefault="00284E4B" w:rsidP="00284E4B">
            <w:pPr>
              <w:rPr>
                <w:rFonts w:ascii="Times New Roman" w:hAnsi="Times New Roman" w:cs="Times New Roman"/>
                <w:bCs/>
                <w:szCs w:val="20"/>
              </w:rPr>
            </w:pP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Baseline</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5.33±0.98</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5.40±0.99</w:t>
            </w:r>
          </w:p>
        </w:tc>
        <w:tc>
          <w:tcPr>
            <w:tcW w:w="813" w:type="dxa"/>
            <w:shd w:val="clear" w:color="auto" w:fill="auto"/>
          </w:tcPr>
          <w:p w:rsidR="00284E4B" w:rsidRPr="005F012C" w:rsidRDefault="00284E4B" w:rsidP="00284E4B">
            <w:pPr>
              <w:rPr>
                <w:rFonts w:ascii="Times New Roman" w:hAnsi="Times New Roman" w:cs="Times New Roman"/>
                <w:bCs/>
                <w:szCs w:val="20"/>
              </w:rPr>
            </w:pPr>
          </w:p>
        </w:tc>
        <w:tc>
          <w:tcPr>
            <w:tcW w:w="1519" w:type="dxa"/>
            <w:shd w:val="clear" w:color="auto" w:fill="auto"/>
          </w:tcPr>
          <w:p w:rsidR="00284E4B" w:rsidRPr="005F012C" w:rsidRDefault="00284E4B" w:rsidP="00284E4B">
            <w:pPr>
              <w:rPr>
                <w:rFonts w:ascii="Times New Roman" w:hAnsi="Times New Roman" w:cs="Times New Roman"/>
                <w:bCs/>
                <w:szCs w:val="20"/>
              </w:rPr>
            </w:pPr>
          </w:p>
        </w:tc>
        <w:tc>
          <w:tcPr>
            <w:tcW w:w="983" w:type="dxa"/>
            <w:shd w:val="clear" w:color="auto" w:fill="auto"/>
          </w:tcPr>
          <w:p w:rsidR="00284E4B" w:rsidRPr="005F012C" w:rsidRDefault="00284E4B" w:rsidP="00284E4B">
            <w:pPr>
              <w:rPr>
                <w:rFonts w:ascii="Times New Roman" w:hAnsi="Times New Roman" w:cs="Times New Roman"/>
                <w:bCs/>
                <w:szCs w:val="20"/>
              </w:rPr>
            </w:pP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1-year follow-up</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5.27±1.00</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5.28±1.07</w:t>
            </w:r>
          </w:p>
        </w:tc>
        <w:tc>
          <w:tcPr>
            <w:tcW w:w="81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-0.07</w:t>
            </w:r>
          </w:p>
        </w:tc>
        <w:tc>
          <w:tcPr>
            <w:tcW w:w="1519"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-0.22 to 0.07</w:t>
            </w:r>
          </w:p>
        </w:tc>
        <w:tc>
          <w:tcPr>
            <w:tcW w:w="98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0.325</w:t>
            </w: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2-year follow-up</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5.16±0.94</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5.33±1.01</w:t>
            </w:r>
          </w:p>
        </w:tc>
        <w:tc>
          <w:tcPr>
            <w:tcW w:w="81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0.06</w:t>
            </w:r>
          </w:p>
        </w:tc>
        <w:tc>
          <w:tcPr>
            <w:tcW w:w="1519"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-0.09 to 0.21</w:t>
            </w:r>
          </w:p>
        </w:tc>
        <w:tc>
          <w:tcPr>
            <w:tcW w:w="98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0.460</w:t>
            </w:r>
          </w:p>
        </w:tc>
      </w:tr>
      <w:tr w:rsidR="00284E4B" w:rsidRPr="005F012C" w:rsidTr="00EA499E">
        <w:tc>
          <w:tcPr>
            <w:tcW w:w="1946" w:type="dxa"/>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HDL (mmol/L)</w:t>
            </w:r>
          </w:p>
        </w:tc>
        <w:tc>
          <w:tcPr>
            <w:tcW w:w="2411" w:type="dxa"/>
            <w:shd w:val="clear" w:color="auto" w:fill="auto"/>
          </w:tcPr>
          <w:p w:rsidR="00284E4B" w:rsidRPr="005F012C" w:rsidRDefault="00284E4B" w:rsidP="00284E4B">
            <w:pPr>
              <w:rPr>
                <w:rFonts w:ascii="Times New Roman" w:hAnsi="Times New Roman" w:cs="Times New Roman"/>
                <w:bCs/>
                <w:szCs w:val="20"/>
              </w:rPr>
            </w:pPr>
          </w:p>
        </w:tc>
        <w:tc>
          <w:tcPr>
            <w:tcW w:w="2411" w:type="dxa"/>
            <w:shd w:val="clear" w:color="auto" w:fill="auto"/>
          </w:tcPr>
          <w:p w:rsidR="00284E4B" w:rsidRPr="005F012C" w:rsidRDefault="00284E4B" w:rsidP="00284E4B">
            <w:pPr>
              <w:rPr>
                <w:rFonts w:ascii="Times New Roman" w:hAnsi="Times New Roman" w:cs="Times New Roman"/>
                <w:bCs/>
                <w:szCs w:val="20"/>
              </w:rPr>
            </w:pPr>
          </w:p>
        </w:tc>
        <w:tc>
          <w:tcPr>
            <w:tcW w:w="813" w:type="dxa"/>
            <w:shd w:val="clear" w:color="auto" w:fill="auto"/>
          </w:tcPr>
          <w:p w:rsidR="00284E4B" w:rsidRPr="005F012C" w:rsidRDefault="00284E4B" w:rsidP="00284E4B">
            <w:pPr>
              <w:rPr>
                <w:rFonts w:ascii="Times New Roman" w:hAnsi="Times New Roman" w:cs="Times New Roman"/>
                <w:bCs/>
                <w:szCs w:val="20"/>
              </w:rPr>
            </w:pPr>
          </w:p>
        </w:tc>
        <w:tc>
          <w:tcPr>
            <w:tcW w:w="1519" w:type="dxa"/>
            <w:shd w:val="clear" w:color="auto" w:fill="auto"/>
          </w:tcPr>
          <w:p w:rsidR="00284E4B" w:rsidRPr="005F012C" w:rsidRDefault="00284E4B" w:rsidP="00284E4B">
            <w:pPr>
              <w:rPr>
                <w:rFonts w:ascii="Times New Roman" w:hAnsi="Times New Roman" w:cs="Times New Roman"/>
                <w:bCs/>
                <w:szCs w:val="20"/>
              </w:rPr>
            </w:pPr>
          </w:p>
        </w:tc>
        <w:tc>
          <w:tcPr>
            <w:tcW w:w="983" w:type="dxa"/>
            <w:shd w:val="clear" w:color="auto" w:fill="auto"/>
          </w:tcPr>
          <w:p w:rsidR="00284E4B" w:rsidRPr="005F012C" w:rsidRDefault="00284E4B" w:rsidP="00284E4B">
            <w:pPr>
              <w:rPr>
                <w:rFonts w:ascii="Times New Roman" w:hAnsi="Times New Roman" w:cs="Times New Roman"/>
                <w:bCs/>
                <w:szCs w:val="20"/>
              </w:rPr>
            </w:pP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Baseline</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1.45±0.33</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1.48±0.39</w:t>
            </w:r>
          </w:p>
        </w:tc>
        <w:tc>
          <w:tcPr>
            <w:tcW w:w="813" w:type="dxa"/>
            <w:shd w:val="clear" w:color="auto" w:fill="auto"/>
          </w:tcPr>
          <w:p w:rsidR="00284E4B" w:rsidRPr="005F012C" w:rsidRDefault="00284E4B" w:rsidP="00284E4B">
            <w:pPr>
              <w:rPr>
                <w:rFonts w:ascii="Times New Roman" w:hAnsi="Times New Roman" w:cs="Times New Roman"/>
                <w:bCs/>
                <w:szCs w:val="20"/>
              </w:rPr>
            </w:pPr>
          </w:p>
        </w:tc>
        <w:tc>
          <w:tcPr>
            <w:tcW w:w="1519" w:type="dxa"/>
            <w:shd w:val="clear" w:color="auto" w:fill="auto"/>
          </w:tcPr>
          <w:p w:rsidR="00284E4B" w:rsidRPr="005F012C" w:rsidRDefault="00284E4B" w:rsidP="00284E4B">
            <w:pPr>
              <w:rPr>
                <w:rFonts w:ascii="Times New Roman" w:hAnsi="Times New Roman" w:cs="Times New Roman"/>
                <w:bCs/>
                <w:szCs w:val="20"/>
              </w:rPr>
            </w:pPr>
          </w:p>
        </w:tc>
        <w:tc>
          <w:tcPr>
            <w:tcW w:w="983" w:type="dxa"/>
            <w:shd w:val="clear" w:color="auto" w:fill="auto"/>
          </w:tcPr>
          <w:p w:rsidR="00284E4B" w:rsidRPr="005F012C" w:rsidRDefault="00284E4B" w:rsidP="00284E4B">
            <w:pPr>
              <w:rPr>
                <w:rFonts w:ascii="Times New Roman" w:hAnsi="Times New Roman" w:cs="Times New Roman"/>
                <w:bCs/>
                <w:szCs w:val="20"/>
              </w:rPr>
            </w:pP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lastRenderedPageBreak/>
              <w:t>1-year follow-up</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1.42±0.32</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1.48±0.42</w:t>
            </w:r>
          </w:p>
        </w:tc>
        <w:tc>
          <w:tcPr>
            <w:tcW w:w="81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0.03</w:t>
            </w:r>
          </w:p>
        </w:tc>
        <w:tc>
          <w:tcPr>
            <w:tcW w:w="1519"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-0.02 to 0.07</w:t>
            </w:r>
          </w:p>
        </w:tc>
        <w:tc>
          <w:tcPr>
            <w:tcW w:w="98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0.235</w:t>
            </w: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2-year follow-up</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1.45±0.38</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1.52±0.44</w:t>
            </w:r>
          </w:p>
        </w:tc>
        <w:tc>
          <w:tcPr>
            <w:tcW w:w="81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0.04</w:t>
            </w:r>
          </w:p>
        </w:tc>
        <w:tc>
          <w:tcPr>
            <w:tcW w:w="1519"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-0.01 to 0.08</w:t>
            </w:r>
          </w:p>
        </w:tc>
        <w:tc>
          <w:tcPr>
            <w:tcW w:w="98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0.105</w:t>
            </w:r>
          </w:p>
        </w:tc>
      </w:tr>
      <w:tr w:rsidR="00284E4B" w:rsidRPr="005F012C" w:rsidTr="00EA499E">
        <w:tc>
          <w:tcPr>
            <w:tcW w:w="1946" w:type="dxa"/>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LDL (mmol/L)</w:t>
            </w:r>
          </w:p>
        </w:tc>
        <w:tc>
          <w:tcPr>
            <w:tcW w:w="2411" w:type="dxa"/>
            <w:shd w:val="clear" w:color="auto" w:fill="auto"/>
          </w:tcPr>
          <w:p w:rsidR="00284E4B" w:rsidRPr="005F012C" w:rsidRDefault="00284E4B" w:rsidP="00284E4B">
            <w:pPr>
              <w:rPr>
                <w:rFonts w:ascii="Times New Roman" w:hAnsi="Times New Roman" w:cs="Times New Roman"/>
                <w:bCs/>
                <w:szCs w:val="20"/>
              </w:rPr>
            </w:pPr>
          </w:p>
        </w:tc>
        <w:tc>
          <w:tcPr>
            <w:tcW w:w="2411" w:type="dxa"/>
            <w:shd w:val="clear" w:color="auto" w:fill="auto"/>
          </w:tcPr>
          <w:p w:rsidR="00284E4B" w:rsidRPr="005F012C" w:rsidRDefault="00284E4B" w:rsidP="00284E4B">
            <w:pPr>
              <w:rPr>
                <w:rFonts w:ascii="Times New Roman" w:hAnsi="Times New Roman" w:cs="Times New Roman"/>
                <w:bCs/>
                <w:szCs w:val="20"/>
              </w:rPr>
            </w:pPr>
          </w:p>
        </w:tc>
        <w:tc>
          <w:tcPr>
            <w:tcW w:w="813" w:type="dxa"/>
            <w:shd w:val="clear" w:color="auto" w:fill="auto"/>
          </w:tcPr>
          <w:p w:rsidR="00284E4B" w:rsidRPr="005F012C" w:rsidRDefault="00284E4B" w:rsidP="00284E4B">
            <w:pPr>
              <w:rPr>
                <w:rFonts w:ascii="Times New Roman" w:hAnsi="Times New Roman" w:cs="Times New Roman"/>
                <w:bCs/>
                <w:szCs w:val="20"/>
              </w:rPr>
            </w:pPr>
          </w:p>
        </w:tc>
        <w:tc>
          <w:tcPr>
            <w:tcW w:w="1519" w:type="dxa"/>
            <w:shd w:val="clear" w:color="auto" w:fill="auto"/>
          </w:tcPr>
          <w:p w:rsidR="00284E4B" w:rsidRPr="005F012C" w:rsidRDefault="00284E4B" w:rsidP="00284E4B">
            <w:pPr>
              <w:rPr>
                <w:rFonts w:ascii="Times New Roman" w:hAnsi="Times New Roman" w:cs="Times New Roman"/>
                <w:bCs/>
                <w:szCs w:val="20"/>
              </w:rPr>
            </w:pPr>
          </w:p>
        </w:tc>
        <w:tc>
          <w:tcPr>
            <w:tcW w:w="983" w:type="dxa"/>
            <w:shd w:val="clear" w:color="auto" w:fill="auto"/>
          </w:tcPr>
          <w:p w:rsidR="00284E4B" w:rsidRPr="005F012C" w:rsidRDefault="00284E4B" w:rsidP="00284E4B">
            <w:pPr>
              <w:rPr>
                <w:rFonts w:ascii="Times New Roman" w:hAnsi="Times New Roman" w:cs="Times New Roman"/>
                <w:bCs/>
                <w:szCs w:val="20"/>
              </w:rPr>
            </w:pP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Baseline</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3.61±0.91</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3.64±0.99</w:t>
            </w:r>
          </w:p>
        </w:tc>
        <w:tc>
          <w:tcPr>
            <w:tcW w:w="813" w:type="dxa"/>
            <w:shd w:val="clear" w:color="auto" w:fill="auto"/>
          </w:tcPr>
          <w:p w:rsidR="00284E4B" w:rsidRPr="005F012C" w:rsidRDefault="00284E4B" w:rsidP="00284E4B">
            <w:pPr>
              <w:rPr>
                <w:rFonts w:ascii="Times New Roman" w:hAnsi="Times New Roman" w:cs="Times New Roman"/>
                <w:bCs/>
                <w:szCs w:val="20"/>
              </w:rPr>
            </w:pPr>
          </w:p>
        </w:tc>
        <w:tc>
          <w:tcPr>
            <w:tcW w:w="1519" w:type="dxa"/>
            <w:shd w:val="clear" w:color="auto" w:fill="auto"/>
          </w:tcPr>
          <w:p w:rsidR="00284E4B" w:rsidRPr="005F012C" w:rsidRDefault="00284E4B" w:rsidP="00284E4B">
            <w:pPr>
              <w:rPr>
                <w:rFonts w:ascii="Times New Roman" w:hAnsi="Times New Roman" w:cs="Times New Roman"/>
                <w:bCs/>
                <w:szCs w:val="20"/>
              </w:rPr>
            </w:pPr>
          </w:p>
        </w:tc>
        <w:tc>
          <w:tcPr>
            <w:tcW w:w="983" w:type="dxa"/>
            <w:shd w:val="clear" w:color="auto" w:fill="auto"/>
          </w:tcPr>
          <w:p w:rsidR="00284E4B" w:rsidRPr="005F012C" w:rsidRDefault="00284E4B" w:rsidP="00284E4B">
            <w:pPr>
              <w:rPr>
                <w:rFonts w:ascii="Times New Roman" w:hAnsi="Times New Roman" w:cs="Times New Roman"/>
                <w:bCs/>
                <w:szCs w:val="20"/>
              </w:rPr>
            </w:pP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1-year follow-up</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3.59±0.94</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3.44±0.97</w:t>
            </w:r>
          </w:p>
        </w:tc>
        <w:tc>
          <w:tcPr>
            <w:tcW w:w="81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-0.18</w:t>
            </w:r>
          </w:p>
        </w:tc>
        <w:tc>
          <w:tcPr>
            <w:tcW w:w="1519"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-0.31 to -0.04</w:t>
            </w:r>
          </w:p>
        </w:tc>
        <w:tc>
          <w:tcPr>
            <w:tcW w:w="98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0.010</w:t>
            </w: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2-year follow-up</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3.52±0.89</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3.61±0.97</w:t>
            </w:r>
          </w:p>
        </w:tc>
        <w:tc>
          <w:tcPr>
            <w:tcW w:w="81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0.03</w:t>
            </w:r>
          </w:p>
        </w:tc>
        <w:tc>
          <w:tcPr>
            <w:tcW w:w="1519"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-0.11 to 0.17</w:t>
            </w:r>
          </w:p>
        </w:tc>
        <w:tc>
          <w:tcPr>
            <w:tcW w:w="98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0.695</w:t>
            </w:r>
          </w:p>
        </w:tc>
      </w:tr>
      <w:tr w:rsidR="00284E4B" w:rsidRPr="005F012C" w:rsidTr="00EA499E">
        <w:tc>
          <w:tcPr>
            <w:tcW w:w="1946" w:type="dxa"/>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TG (mmol/L)</w:t>
            </w:r>
            <w:r w:rsidRPr="005F012C">
              <w:rPr>
                <w:rFonts w:ascii="Times New Roman" w:hAnsi="Times New Roman" w:cs="Times New Roman"/>
                <w:bCs/>
                <w:szCs w:val="20"/>
                <w:vertAlign w:val="superscript"/>
              </w:rPr>
              <w:t>*</w:t>
            </w:r>
          </w:p>
        </w:tc>
        <w:tc>
          <w:tcPr>
            <w:tcW w:w="2411" w:type="dxa"/>
            <w:shd w:val="clear" w:color="auto" w:fill="auto"/>
          </w:tcPr>
          <w:p w:rsidR="00284E4B" w:rsidRPr="005F012C" w:rsidRDefault="00284E4B" w:rsidP="00284E4B">
            <w:pPr>
              <w:rPr>
                <w:rFonts w:ascii="Times New Roman" w:hAnsi="Times New Roman" w:cs="Times New Roman"/>
                <w:bCs/>
                <w:szCs w:val="20"/>
              </w:rPr>
            </w:pPr>
          </w:p>
        </w:tc>
        <w:tc>
          <w:tcPr>
            <w:tcW w:w="2411" w:type="dxa"/>
            <w:shd w:val="clear" w:color="auto" w:fill="auto"/>
          </w:tcPr>
          <w:p w:rsidR="00284E4B" w:rsidRPr="005F012C" w:rsidRDefault="00284E4B" w:rsidP="00284E4B">
            <w:pPr>
              <w:rPr>
                <w:rFonts w:ascii="Times New Roman" w:hAnsi="Times New Roman" w:cs="Times New Roman"/>
                <w:bCs/>
                <w:szCs w:val="20"/>
              </w:rPr>
            </w:pPr>
          </w:p>
        </w:tc>
        <w:tc>
          <w:tcPr>
            <w:tcW w:w="813" w:type="dxa"/>
            <w:shd w:val="clear" w:color="auto" w:fill="auto"/>
          </w:tcPr>
          <w:p w:rsidR="00284E4B" w:rsidRPr="005F012C" w:rsidRDefault="00284E4B" w:rsidP="00284E4B">
            <w:pPr>
              <w:rPr>
                <w:rFonts w:ascii="Times New Roman" w:hAnsi="Times New Roman" w:cs="Times New Roman"/>
                <w:bCs/>
                <w:szCs w:val="20"/>
              </w:rPr>
            </w:pPr>
          </w:p>
        </w:tc>
        <w:tc>
          <w:tcPr>
            <w:tcW w:w="1519" w:type="dxa"/>
            <w:shd w:val="clear" w:color="auto" w:fill="auto"/>
          </w:tcPr>
          <w:p w:rsidR="00284E4B" w:rsidRPr="005F012C" w:rsidRDefault="00284E4B" w:rsidP="00284E4B">
            <w:pPr>
              <w:rPr>
                <w:rFonts w:ascii="Times New Roman" w:hAnsi="Times New Roman" w:cs="Times New Roman"/>
                <w:bCs/>
                <w:szCs w:val="20"/>
              </w:rPr>
            </w:pPr>
          </w:p>
        </w:tc>
        <w:tc>
          <w:tcPr>
            <w:tcW w:w="983" w:type="dxa"/>
            <w:shd w:val="clear" w:color="auto" w:fill="auto"/>
          </w:tcPr>
          <w:p w:rsidR="00284E4B" w:rsidRPr="005F012C" w:rsidRDefault="00284E4B" w:rsidP="00284E4B">
            <w:pPr>
              <w:rPr>
                <w:rFonts w:ascii="Times New Roman" w:hAnsi="Times New Roman" w:cs="Times New Roman"/>
                <w:bCs/>
                <w:szCs w:val="20"/>
              </w:rPr>
            </w:pP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Baseline</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1.26±1.67</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1.30±1.62</w:t>
            </w:r>
          </w:p>
        </w:tc>
        <w:tc>
          <w:tcPr>
            <w:tcW w:w="813" w:type="dxa"/>
            <w:shd w:val="clear" w:color="auto" w:fill="auto"/>
          </w:tcPr>
          <w:p w:rsidR="00284E4B" w:rsidRPr="005F012C" w:rsidRDefault="00284E4B" w:rsidP="00284E4B">
            <w:pPr>
              <w:rPr>
                <w:rFonts w:ascii="Times New Roman" w:hAnsi="Times New Roman" w:cs="Times New Roman"/>
                <w:bCs/>
                <w:szCs w:val="20"/>
              </w:rPr>
            </w:pPr>
          </w:p>
        </w:tc>
        <w:tc>
          <w:tcPr>
            <w:tcW w:w="1519" w:type="dxa"/>
            <w:shd w:val="clear" w:color="auto" w:fill="auto"/>
          </w:tcPr>
          <w:p w:rsidR="00284E4B" w:rsidRPr="005F012C" w:rsidRDefault="00284E4B" w:rsidP="00284E4B">
            <w:pPr>
              <w:rPr>
                <w:rFonts w:ascii="Times New Roman" w:hAnsi="Times New Roman" w:cs="Times New Roman"/>
                <w:bCs/>
                <w:szCs w:val="20"/>
              </w:rPr>
            </w:pPr>
          </w:p>
        </w:tc>
        <w:tc>
          <w:tcPr>
            <w:tcW w:w="983" w:type="dxa"/>
            <w:shd w:val="clear" w:color="auto" w:fill="auto"/>
          </w:tcPr>
          <w:p w:rsidR="00284E4B" w:rsidRPr="005F012C" w:rsidRDefault="00284E4B" w:rsidP="00284E4B">
            <w:pPr>
              <w:rPr>
                <w:rFonts w:ascii="Times New Roman" w:hAnsi="Times New Roman" w:cs="Times New Roman"/>
                <w:bCs/>
                <w:szCs w:val="20"/>
              </w:rPr>
            </w:pP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1-year follow-up</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1.14±1.74</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1.18±1.62</w:t>
            </w:r>
          </w:p>
        </w:tc>
        <w:tc>
          <w:tcPr>
            <w:tcW w:w="81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-1.01</w:t>
            </w:r>
          </w:p>
        </w:tc>
        <w:tc>
          <w:tcPr>
            <w:tcW w:w="1519"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-1.09 to 1.06</w:t>
            </w:r>
          </w:p>
        </w:tc>
        <w:tc>
          <w:tcPr>
            <w:tcW w:w="98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0.755</w:t>
            </w: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2-year follow-up</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1.17±1.61</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1.21±1.60</w:t>
            </w:r>
          </w:p>
        </w:tc>
        <w:tc>
          <w:tcPr>
            <w:tcW w:w="81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-1.02</w:t>
            </w:r>
          </w:p>
        </w:tc>
        <w:tc>
          <w:tcPr>
            <w:tcW w:w="1519"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-1.10 to 1.06</w:t>
            </w:r>
          </w:p>
        </w:tc>
        <w:tc>
          <w:tcPr>
            <w:tcW w:w="98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0.694</w:t>
            </w:r>
          </w:p>
        </w:tc>
      </w:tr>
      <w:tr w:rsidR="00284E4B" w:rsidRPr="005F012C" w:rsidTr="00EA499E">
        <w:tc>
          <w:tcPr>
            <w:tcW w:w="1946" w:type="dxa"/>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Insulin (mIU/L)</w:t>
            </w:r>
          </w:p>
        </w:tc>
        <w:tc>
          <w:tcPr>
            <w:tcW w:w="2411" w:type="dxa"/>
            <w:shd w:val="clear" w:color="auto" w:fill="auto"/>
          </w:tcPr>
          <w:p w:rsidR="00284E4B" w:rsidRPr="005F012C" w:rsidRDefault="00284E4B" w:rsidP="00284E4B">
            <w:pPr>
              <w:rPr>
                <w:rFonts w:ascii="Times New Roman" w:hAnsi="Times New Roman" w:cs="Times New Roman"/>
                <w:bCs/>
                <w:szCs w:val="20"/>
              </w:rPr>
            </w:pPr>
          </w:p>
        </w:tc>
        <w:tc>
          <w:tcPr>
            <w:tcW w:w="2411" w:type="dxa"/>
            <w:shd w:val="clear" w:color="auto" w:fill="auto"/>
          </w:tcPr>
          <w:p w:rsidR="00284E4B" w:rsidRPr="005F012C" w:rsidRDefault="00284E4B" w:rsidP="00284E4B">
            <w:pPr>
              <w:rPr>
                <w:rFonts w:ascii="Times New Roman" w:hAnsi="Times New Roman" w:cs="Times New Roman"/>
                <w:bCs/>
                <w:szCs w:val="20"/>
              </w:rPr>
            </w:pPr>
          </w:p>
        </w:tc>
        <w:tc>
          <w:tcPr>
            <w:tcW w:w="813" w:type="dxa"/>
            <w:shd w:val="clear" w:color="auto" w:fill="auto"/>
          </w:tcPr>
          <w:p w:rsidR="00284E4B" w:rsidRPr="005F012C" w:rsidRDefault="00284E4B" w:rsidP="00284E4B">
            <w:pPr>
              <w:rPr>
                <w:rFonts w:ascii="Times New Roman" w:hAnsi="Times New Roman" w:cs="Times New Roman"/>
                <w:bCs/>
                <w:szCs w:val="20"/>
              </w:rPr>
            </w:pPr>
          </w:p>
        </w:tc>
        <w:tc>
          <w:tcPr>
            <w:tcW w:w="1519" w:type="dxa"/>
            <w:shd w:val="clear" w:color="auto" w:fill="auto"/>
          </w:tcPr>
          <w:p w:rsidR="00284E4B" w:rsidRPr="005F012C" w:rsidRDefault="00284E4B" w:rsidP="00284E4B">
            <w:pPr>
              <w:rPr>
                <w:rFonts w:ascii="Times New Roman" w:hAnsi="Times New Roman" w:cs="Times New Roman"/>
                <w:bCs/>
                <w:szCs w:val="20"/>
              </w:rPr>
            </w:pPr>
          </w:p>
        </w:tc>
        <w:tc>
          <w:tcPr>
            <w:tcW w:w="983" w:type="dxa"/>
            <w:shd w:val="clear" w:color="auto" w:fill="auto"/>
          </w:tcPr>
          <w:p w:rsidR="00284E4B" w:rsidRPr="005F012C" w:rsidRDefault="00284E4B" w:rsidP="00284E4B">
            <w:pPr>
              <w:rPr>
                <w:rFonts w:ascii="Times New Roman" w:hAnsi="Times New Roman" w:cs="Times New Roman"/>
                <w:bCs/>
                <w:szCs w:val="20"/>
              </w:rPr>
            </w:pP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Baseline</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13.3±6.4</w:t>
            </w:r>
          </w:p>
        </w:tc>
        <w:tc>
          <w:tcPr>
            <w:tcW w:w="2411"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12.4±5.6</w:t>
            </w:r>
          </w:p>
        </w:tc>
        <w:tc>
          <w:tcPr>
            <w:tcW w:w="813" w:type="dxa"/>
            <w:shd w:val="clear" w:color="auto" w:fill="auto"/>
          </w:tcPr>
          <w:p w:rsidR="00284E4B" w:rsidRPr="005F012C" w:rsidRDefault="00284E4B" w:rsidP="00284E4B">
            <w:pPr>
              <w:rPr>
                <w:rFonts w:ascii="Times New Roman" w:hAnsi="Times New Roman" w:cs="Times New Roman"/>
                <w:bCs/>
                <w:szCs w:val="20"/>
              </w:rPr>
            </w:pPr>
          </w:p>
        </w:tc>
        <w:tc>
          <w:tcPr>
            <w:tcW w:w="1519" w:type="dxa"/>
            <w:shd w:val="clear" w:color="auto" w:fill="auto"/>
          </w:tcPr>
          <w:p w:rsidR="00284E4B" w:rsidRPr="005F012C" w:rsidRDefault="00284E4B" w:rsidP="00284E4B">
            <w:pPr>
              <w:rPr>
                <w:rFonts w:ascii="Times New Roman" w:hAnsi="Times New Roman" w:cs="Times New Roman"/>
                <w:bCs/>
                <w:szCs w:val="20"/>
              </w:rPr>
            </w:pPr>
          </w:p>
        </w:tc>
        <w:tc>
          <w:tcPr>
            <w:tcW w:w="983" w:type="dxa"/>
            <w:shd w:val="clear" w:color="auto" w:fill="auto"/>
          </w:tcPr>
          <w:p w:rsidR="00284E4B" w:rsidRPr="005F012C" w:rsidRDefault="00284E4B" w:rsidP="00284E4B">
            <w:pPr>
              <w:rPr>
                <w:rFonts w:ascii="Times New Roman" w:hAnsi="Times New Roman" w:cs="Times New Roman"/>
                <w:bCs/>
                <w:szCs w:val="20"/>
              </w:rPr>
            </w:pP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1-year follow-up</w:t>
            </w:r>
          </w:p>
        </w:tc>
        <w:tc>
          <w:tcPr>
            <w:tcW w:w="2411" w:type="dxa"/>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13.1±7.3</w:t>
            </w:r>
          </w:p>
        </w:tc>
        <w:tc>
          <w:tcPr>
            <w:tcW w:w="2411" w:type="dxa"/>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11.3±5.9</w:t>
            </w:r>
          </w:p>
        </w:tc>
        <w:tc>
          <w:tcPr>
            <w:tcW w:w="81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-0.60</w:t>
            </w:r>
          </w:p>
        </w:tc>
        <w:tc>
          <w:tcPr>
            <w:tcW w:w="1519"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-1.53 to 0.34</w:t>
            </w:r>
          </w:p>
        </w:tc>
        <w:tc>
          <w:tcPr>
            <w:tcW w:w="98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0.212</w:t>
            </w:r>
          </w:p>
        </w:tc>
      </w:tr>
      <w:tr w:rsidR="00284E4B" w:rsidRPr="005F012C" w:rsidTr="00EA499E">
        <w:tc>
          <w:tcPr>
            <w:tcW w:w="1946" w:type="dxa"/>
          </w:tcPr>
          <w:p w:rsidR="00284E4B" w:rsidRPr="005F012C" w:rsidRDefault="00284E4B" w:rsidP="00284E4B">
            <w:pPr>
              <w:ind w:firstLineChars="100" w:firstLine="200"/>
              <w:rPr>
                <w:rFonts w:ascii="Times New Roman" w:hAnsi="Times New Roman" w:cs="Times New Roman"/>
                <w:bCs/>
                <w:szCs w:val="20"/>
              </w:rPr>
            </w:pPr>
            <w:r w:rsidRPr="005F012C">
              <w:rPr>
                <w:rFonts w:ascii="Times New Roman" w:hAnsi="Times New Roman" w:cs="Times New Roman"/>
                <w:bCs/>
                <w:szCs w:val="20"/>
              </w:rPr>
              <w:t>2-year follow-up</w:t>
            </w:r>
          </w:p>
        </w:tc>
        <w:tc>
          <w:tcPr>
            <w:tcW w:w="2411" w:type="dxa"/>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13.5±7.8</w:t>
            </w:r>
          </w:p>
        </w:tc>
        <w:tc>
          <w:tcPr>
            <w:tcW w:w="2411" w:type="dxa"/>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12.0±6.1</w:t>
            </w:r>
          </w:p>
        </w:tc>
        <w:tc>
          <w:tcPr>
            <w:tcW w:w="81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-0.35</w:t>
            </w:r>
          </w:p>
        </w:tc>
        <w:tc>
          <w:tcPr>
            <w:tcW w:w="1519"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-1.33 to 0.62</w:t>
            </w:r>
          </w:p>
        </w:tc>
        <w:tc>
          <w:tcPr>
            <w:tcW w:w="983" w:type="dxa"/>
            <w:shd w:val="clear" w:color="auto" w:fill="auto"/>
          </w:tcPr>
          <w:p w:rsidR="00284E4B" w:rsidRPr="005F012C" w:rsidRDefault="00284E4B" w:rsidP="00284E4B">
            <w:pPr>
              <w:rPr>
                <w:rFonts w:ascii="Times New Roman" w:hAnsi="Times New Roman" w:cs="Times New Roman"/>
                <w:bCs/>
                <w:szCs w:val="20"/>
              </w:rPr>
            </w:pPr>
            <w:r w:rsidRPr="005F012C">
              <w:rPr>
                <w:rFonts w:ascii="Times New Roman" w:hAnsi="Times New Roman" w:cs="Times New Roman"/>
                <w:bCs/>
                <w:szCs w:val="20"/>
              </w:rPr>
              <w:t>0.479</w:t>
            </w:r>
          </w:p>
        </w:tc>
      </w:tr>
    </w:tbl>
    <w:p w:rsidR="008022C6" w:rsidRPr="005F012C" w:rsidRDefault="0063350C" w:rsidP="008022C6">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lang w:val="en-US"/>
        </w:rPr>
        <w:t xml:space="preserve">ICT, Information and Communication Technology; </w:t>
      </w:r>
      <w:r w:rsidR="006D2FC2" w:rsidRPr="005F012C">
        <w:rPr>
          <w:rFonts w:ascii="Times New Roman" w:hAnsi="Times New Roman" w:cs="Times New Roman"/>
          <w:bCs/>
          <w:sz w:val="24"/>
          <w:szCs w:val="24"/>
          <w:lang w:val="en-US"/>
        </w:rPr>
        <w:t>CI, confidence interval;</w:t>
      </w:r>
      <w:r w:rsidRPr="005F012C">
        <w:rPr>
          <w:rFonts w:ascii="Times New Roman" w:hAnsi="Times New Roman" w:cs="Times New Roman"/>
          <w:bCs/>
          <w:sz w:val="24"/>
          <w:szCs w:val="24"/>
          <w:lang w:val="en-US"/>
        </w:rPr>
        <w:t xml:space="preserve">BMI, Body Mass Index; WC, Waist Circumference; SBP, Systolic Blood Pressure; DBP, Diastolic Blood Pressure; HbA1c, </w:t>
      </w:r>
      <w:r w:rsidR="00FB3B7C" w:rsidRPr="005F012C">
        <w:rPr>
          <w:rFonts w:ascii="Times New Roman" w:hAnsi="Times New Roman" w:cs="Times New Roman"/>
          <w:bCs/>
          <w:sz w:val="24"/>
          <w:szCs w:val="24"/>
          <w:lang w:val="en-US"/>
        </w:rPr>
        <w:t>Haemoglobin</w:t>
      </w:r>
      <w:r w:rsidRPr="005F012C">
        <w:rPr>
          <w:rFonts w:ascii="Times New Roman" w:hAnsi="Times New Roman" w:cs="Times New Roman"/>
          <w:bCs/>
          <w:sz w:val="24"/>
          <w:szCs w:val="24"/>
          <w:lang w:val="en-US"/>
        </w:rPr>
        <w:t xml:space="preserve"> A1c; </w:t>
      </w:r>
      <w:r w:rsidR="009C122A" w:rsidRPr="005F012C">
        <w:rPr>
          <w:rFonts w:ascii="Times New Roman" w:hAnsi="Times New Roman" w:cs="Times New Roman"/>
          <w:bCs/>
          <w:sz w:val="24"/>
          <w:szCs w:val="24"/>
          <w:lang w:val="en-US"/>
        </w:rPr>
        <w:t>FPG</w:t>
      </w:r>
      <w:r w:rsidRPr="005F012C">
        <w:rPr>
          <w:rFonts w:ascii="Times New Roman" w:hAnsi="Times New Roman" w:cs="Times New Roman"/>
          <w:bCs/>
          <w:sz w:val="24"/>
          <w:szCs w:val="24"/>
          <w:lang w:val="en-US"/>
        </w:rPr>
        <w:t xml:space="preserve">, </w:t>
      </w:r>
      <w:r w:rsidR="009C122A" w:rsidRPr="005F012C">
        <w:rPr>
          <w:rFonts w:ascii="Times New Roman" w:hAnsi="Times New Roman" w:cs="Times New Roman"/>
          <w:bCs/>
          <w:sz w:val="24"/>
          <w:szCs w:val="24"/>
          <w:lang w:val="en-US"/>
        </w:rPr>
        <w:t>Fasting Plasma Glucose</w:t>
      </w:r>
      <w:r w:rsidRPr="005F012C">
        <w:rPr>
          <w:rFonts w:ascii="Times New Roman" w:hAnsi="Times New Roman" w:cs="Times New Roman"/>
          <w:bCs/>
          <w:sz w:val="24"/>
          <w:szCs w:val="24"/>
          <w:lang w:val="en-US"/>
        </w:rPr>
        <w:t xml:space="preserve">; TC, Total Cholesterol; HDL, High-Density Lipoprotein; LDL, Low-Density Lipoprotein; </w:t>
      </w:r>
      <w:r w:rsidR="006D2FC2" w:rsidRPr="005F012C">
        <w:rPr>
          <w:rFonts w:ascii="Times New Roman" w:hAnsi="Times New Roman" w:cs="Times New Roman"/>
          <w:bCs/>
          <w:sz w:val="24"/>
          <w:szCs w:val="24"/>
          <w:lang w:val="en-US"/>
        </w:rPr>
        <w:t>TG, Triglycerides.</w:t>
      </w:r>
    </w:p>
    <w:p w:rsidR="000B526C" w:rsidRPr="005F012C" w:rsidRDefault="0063350C" w:rsidP="002C3922">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rPr>
        <w:t>β</w:t>
      </w:r>
      <w:r w:rsidRPr="005F012C">
        <w:rPr>
          <w:rFonts w:ascii="Times New Roman" w:hAnsi="Times New Roman" w:cs="Times New Roman"/>
          <w:bCs/>
          <w:sz w:val="24"/>
          <w:szCs w:val="24"/>
          <w:lang w:val="en-US"/>
        </w:rPr>
        <w:t>:</w:t>
      </w:r>
      <w:r w:rsidR="00446EB6" w:rsidRPr="005F012C">
        <w:rPr>
          <w:rFonts w:ascii="Times New Roman" w:hAnsi="Times New Roman" w:cs="Times New Roman"/>
          <w:bCs/>
          <w:sz w:val="24"/>
          <w:szCs w:val="24"/>
          <w:lang w:val="en-US"/>
        </w:rPr>
        <w:t xml:space="preserve"> g</w:t>
      </w:r>
      <w:r w:rsidRPr="005F012C">
        <w:rPr>
          <w:rFonts w:ascii="Times New Roman" w:hAnsi="Times New Roman" w:cs="Times New Roman"/>
          <w:bCs/>
          <w:sz w:val="24"/>
          <w:szCs w:val="24"/>
          <w:lang w:val="en-US"/>
        </w:rPr>
        <w:t xml:space="preserve">roup </w:t>
      </w:r>
      <w:r w:rsidR="005411F4" w:rsidRPr="005F012C">
        <w:rPr>
          <w:rFonts w:ascii="Times New Roman" w:eastAsia="Malgun Gothic" w:hAnsi="Times New Roman" w:cs="Times New Roman"/>
          <w:bCs/>
          <w:sz w:val="24"/>
          <w:szCs w:val="24"/>
          <w:lang w:val="en-US"/>
        </w:rPr>
        <w:t>×</w:t>
      </w:r>
      <w:r w:rsidRPr="005F012C">
        <w:rPr>
          <w:rFonts w:ascii="Times New Roman" w:hAnsi="Times New Roman" w:cs="Times New Roman"/>
          <w:bCs/>
          <w:sz w:val="24"/>
          <w:szCs w:val="24"/>
          <w:lang w:val="en-US"/>
        </w:rPr>
        <w:t xml:space="preserve"> time interaction effects adjusted for age and sex in the mixed effect</w:t>
      </w:r>
      <w:r w:rsidR="005411F4" w:rsidRPr="005F012C">
        <w:rPr>
          <w:rFonts w:ascii="Times New Roman" w:hAnsi="Times New Roman" w:cs="Times New Roman"/>
          <w:bCs/>
          <w:sz w:val="24"/>
          <w:szCs w:val="24"/>
          <w:lang w:val="en-US"/>
        </w:rPr>
        <w:t>s</w:t>
      </w:r>
      <w:r w:rsidRPr="005F012C">
        <w:rPr>
          <w:rFonts w:ascii="Times New Roman" w:hAnsi="Times New Roman" w:cs="Times New Roman"/>
          <w:bCs/>
          <w:sz w:val="24"/>
          <w:szCs w:val="24"/>
          <w:lang w:val="en-US"/>
        </w:rPr>
        <w:t xml:space="preserve"> linear regression models</w:t>
      </w:r>
      <w:r w:rsidR="00996ED2" w:rsidRPr="005F012C">
        <w:rPr>
          <w:rFonts w:ascii="Times New Roman" w:hAnsi="Times New Roman" w:cs="Times New Roman"/>
          <w:bCs/>
          <w:sz w:val="24"/>
          <w:szCs w:val="24"/>
          <w:lang w:val="en-US"/>
        </w:rPr>
        <w:t>.</w:t>
      </w:r>
    </w:p>
    <w:p w:rsidR="000D187F" w:rsidRPr="005F012C" w:rsidRDefault="000B526C" w:rsidP="00C61246">
      <w:pPr>
        <w:spacing w:after="0" w:line="240" w:lineRule="auto"/>
        <w:rPr>
          <w:rFonts w:ascii="Times New Roman" w:hAnsi="Times New Roman" w:cs="Times New Roman"/>
          <w:bCs/>
          <w:sz w:val="24"/>
          <w:szCs w:val="24"/>
          <w:lang w:val="en-US"/>
        </w:rPr>
      </w:pPr>
      <w:r w:rsidRPr="005F012C">
        <w:rPr>
          <w:rFonts w:ascii="Times New Roman" w:hAnsi="Times New Roman" w:cs="Times New Roman"/>
          <w:bCs/>
          <w:sz w:val="24"/>
          <w:szCs w:val="24"/>
          <w:vertAlign w:val="superscript"/>
          <w:lang w:val="en-US"/>
        </w:rPr>
        <w:t>*</w:t>
      </w:r>
      <w:r w:rsidRPr="005F012C">
        <w:rPr>
          <w:rFonts w:ascii="Times New Roman" w:hAnsi="Times New Roman" w:cs="Times New Roman"/>
          <w:bCs/>
          <w:sz w:val="24"/>
          <w:szCs w:val="24"/>
          <w:lang w:val="en-US"/>
        </w:rPr>
        <w:t>Geometric mean±standard deviation.</w:t>
      </w:r>
    </w:p>
    <w:sectPr w:rsidR="000D187F" w:rsidRPr="005F012C" w:rsidSect="00E749D5">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E3D" w:rsidRDefault="00A71E3D" w:rsidP="008F2940">
      <w:pPr>
        <w:spacing w:after="0" w:line="240" w:lineRule="auto"/>
      </w:pPr>
      <w:r>
        <w:separator/>
      </w:r>
    </w:p>
  </w:endnote>
  <w:endnote w:type="continuationSeparator" w:id="0">
    <w:p w:rsidR="00A71E3D" w:rsidRDefault="00A71E3D" w:rsidP="008F2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E3D" w:rsidRDefault="00A71E3D" w:rsidP="008F2940">
      <w:pPr>
        <w:spacing w:after="0" w:line="240" w:lineRule="auto"/>
      </w:pPr>
      <w:r>
        <w:separator/>
      </w:r>
    </w:p>
  </w:footnote>
  <w:footnote w:type="continuationSeparator" w:id="0">
    <w:p w:rsidR="00A71E3D" w:rsidRDefault="00A71E3D" w:rsidP="008F2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61258"/>
    <w:multiLevelType w:val="hybridMultilevel"/>
    <w:tmpl w:val="CD7A56C0"/>
    <w:lvl w:ilvl="0" w:tplc="9BE89642">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51283C36"/>
    <w:multiLevelType w:val="hybridMultilevel"/>
    <w:tmpl w:val="F4CA7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1"/>
  <w:bordersDoNotSurroundHeader/>
  <w:bordersDoNotSurroundFooter/>
  <w:hideSpellingErrors/>
  <w:hideGrammaticalErrors/>
  <w:trackRevisions/>
  <w:defaultTabStop w:val="1304"/>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1F05E1"/>
    <w:rsid w:val="00002602"/>
    <w:rsid w:val="0000272C"/>
    <w:rsid w:val="000048B5"/>
    <w:rsid w:val="00010007"/>
    <w:rsid w:val="00012ECE"/>
    <w:rsid w:val="00025D0D"/>
    <w:rsid w:val="00034248"/>
    <w:rsid w:val="0003686D"/>
    <w:rsid w:val="0004001A"/>
    <w:rsid w:val="00062267"/>
    <w:rsid w:val="00062AA0"/>
    <w:rsid w:val="0006518E"/>
    <w:rsid w:val="000700EA"/>
    <w:rsid w:val="00075FBE"/>
    <w:rsid w:val="000769E2"/>
    <w:rsid w:val="000806FD"/>
    <w:rsid w:val="00080D53"/>
    <w:rsid w:val="00082818"/>
    <w:rsid w:val="00087B6A"/>
    <w:rsid w:val="0009062C"/>
    <w:rsid w:val="00092C46"/>
    <w:rsid w:val="000937CE"/>
    <w:rsid w:val="0009383C"/>
    <w:rsid w:val="000A2791"/>
    <w:rsid w:val="000A388E"/>
    <w:rsid w:val="000A6AA8"/>
    <w:rsid w:val="000B4855"/>
    <w:rsid w:val="000B5094"/>
    <w:rsid w:val="000B526C"/>
    <w:rsid w:val="000C0CA2"/>
    <w:rsid w:val="000C0D0C"/>
    <w:rsid w:val="000C6E9C"/>
    <w:rsid w:val="000C7623"/>
    <w:rsid w:val="000D0840"/>
    <w:rsid w:val="000D187F"/>
    <w:rsid w:val="000D3F14"/>
    <w:rsid w:val="000D7C18"/>
    <w:rsid w:val="000E6B42"/>
    <w:rsid w:val="000F2F17"/>
    <w:rsid w:val="000F71DB"/>
    <w:rsid w:val="00101A96"/>
    <w:rsid w:val="0010206D"/>
    <w:rsid w:val="00105D39"/>
    <w:rsid w:val="00112E2D"/>
    <w:rsid w:val="00121F7A"/>
    <w:rsid w:val="001245F6"/>
    <w:rsid w:val="00137459"/>
    <w:rsid w:val="0014014E"/>
    <w:rsid w:val="00150839"/>
    <w:rsid w:val="001514CA"/>
    <w:rsid w:val="00153F09"/>
    <w:rsid w:val="0015756A"/>
    <w:rsid w:val="001656A3"/>
    <w:rsid w:val="00167912"/>
    <w:rsid w:val="00172038"/>
    <w:rsid w:val="00173167"/>
    <w:rsid w:val="00190B87"/>
    <w:rsid w:val="00196D9A"/>
    <w:rsid w:val="001971FB"/>
    <w:rsid w:val="001A0311"/>
    <w:rsid w:val="001A2359"/>
    <w:rsid w:val="001A264F"/>
    <w:rsid w:val="001A58DB"/>
    <w:rsid w:val="001A665D"/>
    <w:rsid w:val="001B5246"/>
    <w:rsid w:val="001C16A5"/>
    <w:rsid w:val="001C4832"/>
    <w:rsid w:val="001C64FA"/>
    <w:rsid w:val="001C7DA3"/>
    <w:rsid w:val="001E1235"/>
    <w:rsid w:val="001E6A24"/>
    <w:rsid w:val="001E7473"/>
    <w:rsid w:val="001F05E1"/>
    <w:rsid w:val="00200AE5"/>
    <w:rsid w:val="00211427"/>
    <w:rsid w:val="002179B8"/>
    <w:rsid w:val="00226AE3"/>
    <w:rsid w:val="0023240E"/>
    <w:rsid w:val="00233AC0"/>
    <w:rsid w:val="00236287"/>
    <w:rsid w:val="00252E0A"/>
    <w:rsid w:val="00260A9C"/>
    <w:rsid w:val="00260B75"/>
    <w:rsid w:val="00263699"/>
    <w:rsid w:val="0027565B"/>
    <w:rsid w:val="00284E4B"/>
    <w:rsid w:val="00287EBD"/>
    <w:rsid w:val="00293D5B"/>
    <w:rsid w:val="002A023E"/>
    <w:rsid w:val="002A302F"/>
    <w:rsid w:val="002A3E93"/>
    <w:rsid w:val="002A4FAD"/>
    <w:rsid w:val="002B0DE3"/>
    <w:rsid w:val="002B2373"/>
    <w:rsid w:val="002C0E8B"/>
    <w:rsid w:val="002C11E4"/>
    <w:rsid w:val="002C3922"/>
    <w:rsid w:val="002D055A"/>
    <w:rsid w:val="002D1472"/>
    <w:rsid w:val="002D2D62"/>
    <w:rsid w:val="002E051F"/>
    <w:rsid w:val="002E0EA2"/>
    <w:rsid w:val="002E392B"/>
    <w:rsid w:val="002E7CA0"/>
    <w:rsid w:val="002F2ABC"/>
    <w:rsid w:val="002F4E07"/>
    <w:rsid w:val="002F6369"/>
    <w:rsid w:val="003018BC"/>
    <w:rsid w:val="003040F3"/>
    <w:rsid w:val="00304401"/>
    <w:rsid w:val="00304A45"/>
    <w:rsid w:val="003124D3"/>
    <w:rsid w:val="00322770"/>
    <w:rsid w:val="0032503F"/>
    <w:rsid w:val="00335070"/>
    <w:rsid w:val="00335499"/>
    <w:rsid w:val="0033695F"/>
    <w:rsid w:val="00342EF7"/>
    <w:rsid w:val="003440C5"/>
    <w:rsid w:val="003478E0"/>
    <w:rsid w:val="003509D4"/>
    <w:rsid w:val="00361336"/>
    <w:rsid w:val="00363863"/>
    <w:rsid w:val="00365D31"/>
    <w:rsid w:val="00372F4A"/>
    <w:rsid w:val="003823EE"/>
    <w:rsid w:val="0038605A"/>
    <w:rsid w:val="0039197F"/>
    <w:rsid w:val="00395094"/>
    <w:rsid w:val="003A24CC"/>
    <w:rsid w:val="003A3AA0"/>
    <w:rsid w:val="003A6471"/>
    <w:rsid w:val="003B0569"/>
    <w:rsid w:val="003B7991"/>
    <w:rsid w:val="003B7B8F"/>
    <w:rsid w:val="003C227B"/>
    <w:rsid w:val="003C2669"/>
    <w:rsid w:val="003C6E6C"/>
    <w:rsid w:val="003D4598"/>
    <w:rsid w:val="003E07AD"/>
    <w:rsid w:val="003E27ED"/>
    <w:rsid w:val="003E6AD2"/>
    <w:rsid w:val="003F5DDB"/>
    <w:rsid w:val="0040575B"/>
    <w:rsid w:val="0040611E"/>
    <w:rsid w:val="00412C9D"/>
    <w:rsid w:val="00414E4F"/>
    <w:rsid w:val="0042080B"/>
    <w:rsid w:val="00421952"/>
    <w:rsid w:val="00422FF6"/>
    <w:rsid w:val="0042437C"/>
    <w:rsid w:val="00426690"/>
    <w:rsid w:val="00427B18"/>
    <w:rsid w:val="0043019F"/>
    <w:rsid w:val="0043398E"/>
    <w:rsid w:val="004361E2"/>
    <w:rsid w:val="00436891"/>
    <w:rsid w:val="004408AA"/>
    <w:rsid w:val="004410B4"/>
    <w:rsid w:val="00443555"/>
    <w:rsid w:val="00445065"/>
    <w:rsid w:val="0044663C"/>
    <w:rsid w:val="00446EB6"/>
    <w:rsid w:val="004523D9"/>
    <w:rsid w:val="00455D8D"/>
    <w:rsid w:val="004616B4"/>
    <w:rsid w:val="004621C4"/>
    <w:rsid w:val="0046283F"/>
    <w:rsid w:val="00471A86"/>
    <w:rsid w:val="004847C3"/>
    <w:rsid w:val="00486A82"/>
    <w:rsid w:val="004906A4"/>
    <w:rsid w:val="00491CE7"/>
    <w:rsid w:val="0049689B"/>
    <w:rsid w:val="004A01DB"/>
    <w:rsid w:val="004B0A9A"/>
    <w:rsid w:val="004B177C"/>
    <w:rsid w:val="004B26BF"/>
    <w:rsid w:val="004B2FC3"/>
    <w:rsid w:val="004C7E5A"/>
    <w:rsid w:val="004D0A5B"/>
    <w:rsid w:val="004E1BC7"/>
    <w:rsid w:val="004E46E8"/>
    <w:rsid w:val="004E6C20"/>
    <w:rsid w:val="004F0042"/>
    <w:rsid w:val="004F384C"/>
    <w:rsid w:val="004F6ACE"/>
    <w:rsid w:val="0050042E"/>
    <w:rsid w:val="00500FC5"/>
    <w:rsid w:val="00505165"/>
    <w:rsid w:val="005119AB"/>
    <w:rsid w:val="00513B8C"/>
    <w:rsid w:val="00515E51"/>
    <w:rsid w:val="00515E54"/>
    <w:rsid w:val="0052230C"/>
    <w:rsid w:val="00526658"/>
    <w:rsid w:val="00532B40"/>
    <w:rsid w:val="0053303C"/>
    <w:rsid w:val="005411F4"/>
    <w:rsid w:val="0054607D"/>
    <w:rsid w:val="00552426"/>
    <w:rsid w:val="00555711"/>
    <w:rsid w:val="00571DBC"/>
    <w:rsid w:val="005721FC"/>
    <w:rsid w:val="0057435F"/>
    <w:rsid w:val="00586886"/>
    <w:rsid w:val="0059674E"/>
    <w:rsid w:val="005A3246"/>
    <w:rsid w:val="005B6BC4"/>
    <w:rsid w:val="005B791A"/>
    <w:rsid w:val="005C0EF6"/>
    <w:rsid w:val="005C2657"/>
    <w:rsid w:val="005C6FCE"/>
    <w:rsid w:val="005C74D3"/>
    <w:rsid w:val="005D5867"/>
    <w:rsid w:val="005E41A1"/>
    <w:rsid w:val="005E6705"/>
    <w:rsid w:val="005F012C"/>
    <w:rsid w:val="005F194C"/>
    <w:rsid w:val="005F3A22"/>
    <w:rsid w:val="0060471A"/>
    <w:rsid w:val="0061058D"/>
    <w:rsid w:val="006170E5"/>
    <w:rsid w:val="00632608"/>
    <w:rsid w:val="00632BEA"/>
    <w:rsid w:val="006332AD"/>
    <w:rsid w:val="0063350C"/>
    <w:rsid w:val="006341FB"/>
    <w:rsid w:val="00634E25"/>
    <w:rsid w:val="0064075A"/>
    <w:rsid w:val="006419C3"/>
    <w:rsid w:val="00641F3F"/>
    <w:rsid w:val="00642F72"/>
    <w:rsid w:val="00644409"/>
    <w:rsid w:val="006444C1"/>
    <w:rsid w:val="006447E7"/>
    <w:rsid w:val="00653776"/>
    <w:rsid w:val="00655F1B"/>
    <w:rsid w:val="0065607A"/>
    <w:rsid w:val="00657B3F"/>
    <w:rsid w:val="00662D8F"/>
    <w:rsid w:val="00671F41"/>
    <w:rsid w:val="00672133"/>
    <w:rsid w:val="00674138"/>
    <w:rsid w:val="00676AC9"/>
    <w:rsid w:val="006801BC"/>
    <w:rsid w:val="0068142F"/>
    <w:rsid w:val="00681773"/>
    <w:rsid w:val="00681A72"/>
    <w:rsid w:val="00682F43"/>
    <w:rsid w:val="006A33D9"/>
    <w:rsid w:val="006A468F"/>
    <w:rsid w:val="006A7234"/>
    <w:rsid w:val="006B0163"/>
    <w:rsid w:val="006B4CE2"/>
    <w:rsid w:val="006B59D2"/>
    <w:rsid w:val="006B6F80"/>
    <w:rsid w:val="006B7CA4"/>
    <w:rsid w:val="006C018A"/>
    <w:rsid w:val="006C14C6"/>
    <w:rsid w:val="006C4D45"/>
    <w:rsid w:val="006C63EB"/>
    <w:rsid w:val="006C7866"/>
    <w:rsid w:val="006D2FC2"/>
    <w:rsid w:val="006D5054"/>
    <w:rsid w:val="006D7C94"/>
    <w:rsid w:val="006F1D09"/>
    <w:rsid w:val="006F3013"/>
    <w:rsid w:val="006F4ED2"/>
    <w:rsid w:val="00711C4E"/>
    <w:rsid w:val="007177E3"/>
    <w:rsid w:val="00722D2C"/>
    <w:rsid w:val="00730102"/>
    <w:rsid w:val="0073747E"/>
    <w:rsid w:val="00737E11"/>
    <w:rsid w:val="007437E2"/>
    <w:rsid w:val="00747821"/>
    <w:rsid w:val="00747BCA"/>
    <w:rsid w:val="00747EF3"/>
    <w:rsid w:val="00753A09"/>
    <w:rsid w:val="00757A34"/>
    <w:rsid w:val="007648BE"/>
    <w:rsid w:val="00765298"/>
    <w:rsid w:val="00765779"/>
    <w:rsid w:val="007732A6"/>
    <w:rsid w:val="007801D7"/>
    <w:rsid w:val="00783DD6"/>
    <w:rsid w:val="00784670"/>
    <w:rsid w:val="007858E0"/>
    <w:rsid w:val="00787BAE"/>
    <w:rsid w:val="007928CB"/>
    <w:rsid w:val="007A49C4"/>
    <w:rsid w:val="007A6293"/>
    <w:rsid w:val="007B68A8"/>
    <w:rsid w:val="007B77DC"/>
    <w:rsid w:val="007C2C7F"/>
    <w:rsid w:val="007C5C2E"/>
    <w:rsid w:val="007C65E3"/>
    <w:rsid w:val="007D35AD"/>
    <w:rsid w:val="007D3DA6"/>
    <w:rsid w:val="007D4BC2"/>
    <w:rsid w:val="007D623E"/>
    <w:rsid w:val="007E3AAB"/>
    <w:rsid w:val="007E3E8F"/>
    <w:rsid w:val="007E523E"/>
    <w:rsid w:val="007F38BC"/>
    <w:rsid w:val="007F4828"/>
    <w:rsid w:val="008001ED"/>
    <w:rsid w:val="00801865"/>
    <w:rsid w:val="008022C6"/>
    <w:rsid w:val="00803245"/>
    <w:rsid w:val="00803512"/>
    <w:rsid w:val="00804B5A"/>
    <w:rsid w:val="00811150"/>
    <w:rsid w:val="00813479"/>
    <w:rsid w:val="00824956"/>
    <w:rsid w:val="008350F3"/>
    <w:rsid w:val="00835128"/>
    <w:rsid w:val="00846024"/>
    <w:rsid w:val="00847FE0"/>
    <w:rsid w:val="008513CD"/>
    <w:rsid w:val="008551E7"/>
    <w:rsid w:val="008602B2"/>
    <w:rsid w:val="008624D0"/>
    <w:rsid w:val="008625DB"/>
    <w:rsid w:val="0086799E"/>
    <w:rsid w:val="00872068"/>
    <w:rsid w:val="0087702D"/>
    <w:rsid w:val="00885BEC"/>
    <w:rsid w:val="0088660E"/>
    <w:rsid w:val="00894E9B"/>
    <w:rsid w:val="00896DAA"/>
    <w:rsid w:val="008A2448"/>
    <w:rsid w:val="008A7973"/>
    <w:rsid w:val="008B25BF"/>
    <w:rsid w:val="008B3137"/>
    <w:rsid w:val="008B3B34"/>
    <w:rsid w:val="008C032E"/>
    <w:rsid w:val="008C1D84"/>
    <w:rsid w:val="008C210A"/>
    <w:rsid w:val="008C54F5"/>
    <w:rsid w:val="008C69F5"/>
    <w:rsid w:val="008D0FA6"/>
    <w:rsid w:val="008E53B1"/>
    <w:rsid w:val="008F2940"/>
    <w:rsid w:val="008F4DD2"/>
    <w:rsid w:val="009026C9"/>
    <w:rsid w:val="00904A4A"/>
    <w:rsid w:val="0090648D"/>
    <w:rsid w:val="00907BA9"/>
    <w:rsid w:val="00912B34"/>
    <w:rsid w:val="00913550"/>
    <w:rsid w:val="00916EDB"/>
    <w:rsid w:val="0092045C"/>
    <w:rsid w:val="0092205A"/>
    <w:rsid w:val="00922B53"/>
    <w:rsid w:val="009256CD"/>
    <w:rsid w:val="0092657A"/>
    <w:rsid w:val="0093023E"/>
    <w:rsid w:val="00932230"/>
    <w:rsid w:val="00932FA9"/>
    <w:rsid w:val="0093463A"/>
    <w:rsid w:val="00936042"/>
    <w:rsid w:val="00943735"/>
    <w:rsid w:val="0094418F"/>
    <w:rsid w:val="009452B4"/>
    <w:rsid w:val="00945982"/>
    <w:rsid w:val="00947B9C"/>
    <w:rsid w:val="0095125A"/>
    <w:rsid w:val="009542CE"/>
    <w:rsid w:val="009629A2"/>
    <w:rsid w:val="009648AE"/>
    <w:rsid w:val="009777A5"/>
    <w:rsid w:val="009808B4"/>
    <w:rsid w:val="00980971"/>
    <w:rsid w:val="00995C45"/>
    <w:rsid w:val="0099618C"/>
    <w:rsid w:val="009963AA"/>
    <w:rsid w:val="00996ED2"/>
    <w:rsid w:val="009A138B"/>
    <w:rsid w:val="009A544A"/>
    <w:rsid w:val="009A5625"/>
    <w:rsid w:val="009A6E27"/>
    <w:rsid w:val="009B69F3"/>
    <w:rsid w:val="009C02E9"/>
    <w:rsid w:val="009C122A"/>
    <w:rsid w:val="009C21C5"/>
    <w:rsid w:val="009C4DC2"/>
    <w:rsid w:val="009C52CB"/>
    <w:rsid w:val="009C66B3"/>
    <w:rsid w:val="009D5596"/>
    <w:rsid w:val="009D636D"/>
    <w:rsid w:val="009D69D3"/>
    <w:rsid w:val="009D6FDD"/>
    <w:rsid w:val="009E373E"/>
    <w:rsid w:val="009E57A4"/>
    <w:rsid w:val="009E5C59"/>
    <w:rsid w:val="009F4205"/>
    <w:rsid w:val="009F4882"/>
    <w:rsid w:val="009F5FB2"/>
    <w:rsid w:val="00A07861"/>
    <w:rsid w:val="00A16310"/>
    <w:rsid w:val="00A16592"/>
    <w:rsid w:val="00A2069D"/>
    <w:rsid w:val="00A20F37"/>
    <w:rsid w:val="00A21757"/>
    <w:rsid w:val="00A373D6"/>
    <w:rsid w:val="00A430D1"/>
    <w:rsid w:val="00A44DFD"/>
    <w:rsid w:val="00A5282B"/>
    <w:rsid w:val="00A54093"/>
    <w:rsid w:val="00A5570D"/>
    <w:rsid w:val="00A61941"/>
    <w:rsid w:val="00A630F5"/>
    <w:rsid w:val="00A71E3D"/>
    <w:rsid w:val="00A72EE7"/>
    <w:rsid w:val="00A73B6E"/>
    <w:rsid w:val="00A771AA"/>
    <w:rsid w:val="00A87645"/>
    <w:rsid w:val="00A97EE7"/>
    <w:rsid w:val="00AA0D0F"/>
    <w:rsid w:val="00AA166E"/>
    <w:rsid w:val="00AA31BB"/>
    <w:rsid w:val="00AA47EF"/>
    <w:rsid w:val="00AA5C8E"/>
    <w:rsid w:val="00AB061E"/>
    <w:rsid w:val="00AB597B"/>
    <w:rsid w:val="00AC55F7"/>
    <w:rsid w:val="00AC710D"/>
    <w:rsid w:val="00AC7303"/>
    <w:rsid w:val="00AC7F88"/>
    <w:rsid w:val="00AD23F2"/>
    <w:rsid w:val="00AD39F6"/>
    <w:rsid w:val="00AD480B"/>
    <w:rsid w:val="00AD595D"/>
    <w:rsid w:val="00AD6F44"/>
    <w:rsid w:val="00AE0BF6"/>
    <w:rsid w:val="00AF0EBA"/>
    <w:rsid w:val="00AF1BB3"/>
    <w:rsid w:val="00AF6E72"/>
    <w:rsid w:val="00B00945"/>
    <w:rsid w:val="00B03962"/>
    <w:rsid w:val="00B04F94"/>
    <w:rsid w:val="00B06B24"/>
    <w:rsid w:val="00B0755F"/>
    <w:rsid w:val="00B1073E"/>
    <w:rsid w:val="00B11C4C"/>
    <w:rsid w:val="00B228D2"/>
    <w:rsid w:val="00B26BCD"/>
    <w:rsid w:val="00B41349"/>
    <w:rsid w:val="00B438CA"/>
    <w:rsid w:val="00B446C3"/>
    <w:rsid w:val="00B447B4"/>
    <w:rsid w:val="00B46729"/>
    <w:rsid w:val="00B46D77"/>
    <w:rsid w:val="00B51373"/>
    <w:rsid w:val="00B5301B"/>
    <w:rsid w:val="00B560FA"/>
    <w:rsid w:val="00B60388"/>
    <w:rsid w:val="00B628C9"/>
    <w:rsid w:val="00B648F1"/>
    <w:rsid w:val="00B70D73"/>
    <w:rsid w:val="00B770ED"/>
    <w:rsid w:val="00B8635F"/>
    <w:rsid w:val="00B86834"/>
    <w:rsid w:val="00B92D9C"/>
    <w:rsid w:val="00B93827"/>
    <w:rsid w:val="00BA60F5"/>
    <w:rsid w:val="00BB4D87"/>
    <w:rsid w:val="00BC0C50"/>
    <w:rsid w:val="00BC2BA1"/>
    <w:rsid w:val="00BC7562"/>
    <w:rsid w:val="00BD1483"/>
    <w:rsid w:val="00BD5E36"/>
    <w:rsid w:val="00BD6090"/>
    <w:rsid w:val="00BD6BF2"/>
    <w:rsid w:val="00BE77C6"/>
    <w:rsid w:val="00BF7BB2"/>
    <w:rsid w:val="00C0025A"/>
    <w:rsid w:val="00C01BEB"/>
    <w:rsid w:val="00C045C6"/>
    <w:rsid w:val="00C0503D"/>
    <w:rsid w:val="00C06662"/>
    <w:rsid w:val="00C066C7"/>
    <w:rsid w:val="00C14A9D"/>
    <w:rsid w:val="00C1655A"/>
    <w:rsid w:val="00C16BDE"/>
    <w:rsid w:val="00C25637"/>
    <w:rsid w:val="00C33C1C"/>
    <w:rsid w:val="00C34753"/>
    <w:rsid w:val="00C35A8F"/>
    <w:rsid w:val="00C448D0"/>
    <w:rsid w:val="00C46DC4"/>
    <w:rsid w:val="00C472C7"/>
    <w:rsid w:val="00C53AEB"/>
    <w:rsid w:val="00C53F3B"/>
    <w:rsid w:val="00C61246"/>
    <w:rsid w:val="00C63437"/>
    <w:rsid w:val="00C72118"/>
    <w:rsid w:val="00C7223E"/>
    <w:rsid w:val="00C73B86"/>
    <w:rsid w:val="00C73C19"/>
    <w:rsid w:val="00C8008B"/>
    <w:rsid w:val="00C93A6D"/>
    <w:rsid w:val="00C94EF1"/>
    <w:rsid w:val="00C967AF"/>
    <w:rsid w:val="00CA1BB8"/>
    <w:rsid w:val="00CA2922"/>
    <w:rsid w:val="00CC5F76"/>
    <w:rsid w:val="00CC64EA"/>
    <w:rsid w:val="00CD6529"/>
    <w:rsid w:val="00CE5119"/>
    <w:rsid w:val="00CE5449"/>
    <w:rsid w:val="00CE6B2D"/>
    <w:rsid w:val="00CF2417"/>
    <w:rsid w:val="00CF6185"/>
    <w:rsid w:val="00CF6236"/>
    <w:rsid w:val="00CF7820"/>
    <w:rsid w:val="00D0090B"/>
    <w:rsid w:val="00D028B5"/>
    <w:rsid w:val="00D0667C"/>
    <w:rsid w:val="00D0688A"/>
    <w:rsid w:val="00D1360F"/>
    <w:rsid w:val="00D2008E"/>
    <w:rsid w:val="00D217A4"/>
    <w:rsid w:val="00D22F42"/>
    <w:rsid w:val="00D2352A"/>
    <w:rsid w:val="00D27F37"/>
    <w:rsid w:val="00D4174D"/>
    <w:rsid w:val="00D45005"/>
    <w:rsid w:val="00D46C6C"/>
    <w:rsid w:val="00D51A63"/>
    <w:rsid w:val="00D531C3"/>
    <w:rsid w:val="00D53344"/>
    <w:rsid w:val="00D53689"/>
    <w:rsid w:val="00D54FDC"/>
    <w:rsid w:val="00D56852"/>
    <w:rsid w:val="00D572C9"/>
    <w:rsid w:val="00D6080A"/>
    <w:rsid w:val="00D6088B"/>
    <w:rsid w:val="00D62F8A"/>
    <w:rsid w:val="00D632B8"/>
    <w:rsid w:val="00D63713"/>
    <w:rsid w:val="00D66926"/>
    <w:rsid w:val="00D72C56"/>
    <w:rsid w:val="00D80028"/>
    <w:rsid w:val="00D907AF"/>
    <w:rsid w:val="00DA156F"/>
    <w:rsid w:val="00DB107A"/>
    <w:rsid w:val="00DB227D"/>
    <w:rsid w:val="00DB2B1C"/>
    <w:rsid w:val="00DB3865"/>
    <w:rsid w:val="00DC1466"/>
    <w:rsid w:val="00DC610D"/>
    <w:rsid w:val="00DC6E8C"/>
    <w:rsid w:val="00DD0C25"/>
    <w:rsid w:val="00DE51B6"/>
    <w:rsid w:val="00E0230A"/>
    <w:rsid w:val="00E02574"/>
    <w:rsid w:val="00E06076"/>
    <w:rsid w:val="00E129C1"/>
    <w:rsid w:val="00E25C4B"/>
    <w:rsid w:val="00E262D6"/>
    <w:rsid w:val="00E308C2"/>
    <w:rsid w:val="00E315EA"/>
    <w:rsid w:val="00E33BF1"/>
    <w:rsid w:val="00E35951"/>
    <w:rsid w:val="00E35CA7"/>
    <w:rsid w:val="00E41C7B"/>
    <w:rsid w:val="00E534ED"/>
    <w:rsid w:val="00E57B5F"/>
    <w:rsid w:val="00E62F8C"/>
    <w:rsid w:val="00E725FF"/>
    <w:rsid w:val="00E749D5"/>
    <w:rsid w:val="00E81C0A"/>
    <w:rsid w:val="00E81F56"/>
    <w:rsid w:val="00E82223"/>
    <w:rsid w:val="00E82D87"/>
    <w:rsid w:val="00E8373F"/>
    <w:rsid w:val="00E86D17"/>
    <w:rsid w:val="00E927E3"/>
    <w:rsid w:val="00EA37AA"/>
    <w:rsid w:val="00EA3E1D"/>
    <w:rsid w:val="00EA499E"/>
    <w:rsid w:val="00EA5F6C"/>
    <w:rsid w:val="00EB0E25"/>
    <w:rsid w:val="00EB10B5"/>
    <w:rsid w:val="00EB2407"/>
    <w:rsid w:val="00EC040F"/>
    <w:rsid w:val="00EC062D"/>
    <w:rsid w:val="00EC49D6"/>
    <w:rsid w:val="00ED131E"/>
    <w:rsid w:val="00EE37AD"/>
    <w:rsid w:val="00F03D8F"/>
    <w:rsid w:val="00F059C2"/>
    <w:rsid w:val="00F1029B"/>
    <w:rsid w:val="00F2068F"/>
    <w:rsid w:val="00F225ED"/>
    <w:rsid w:val="00F234E7"/>
    <w:rsid w:val="00F23839"/>
    <w:rsid w:val="00F25C34"/>
    <w:rsid w:val="00F3070D"/>
    <w:rsid w:val="00F35DD5"/>
    <w:rsid w:val="00F36A4E"/>
    <w:rsid w:val="00F430DF"/>
    <w:rsid w:val="00F55DAC"/>
    <w:rsid w:val="00F617A9"/>
    <w:rsid w:val="00F64EFE"/>
    <w:rsid w:val="00F65D83"/>
    <w:rsid w:val="00F747C7"/>
    <w:rsid w:val="00F805C9"/>
    <w:rsid w:val="00F82AB1"/>
    <w:rsid w:val="00FA47AE"/>
    <w:rsid w:val="00FB2029"/>
    <w:rsid w:val="00FB3B7C"/>
    <w:rsid w:val="00FB6F19"/>
    <w:rsid w:val="00FC6408"/>
    <w:rsid w:val="00FD1C59"/>
    <w:rsid w:val="00FD22BA"/>
    <w:rsid w:val="00FD526D"/>
    <w:rsid w:val="00FE07ED"/>
    <w:rsid w:val="00FF15E9"/>
    <w:rsid w:val="00FF4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DC4"/>
    <w:pPr>
      <w:ind w:left="720"/>
      <w:contextualSpacing/>
    </w:pPr>
  </w:style>
  <w:style w:type="paragraph" w:styleId="Header">
    <w:name w:val="header"/>
    <w:basedOn w:val="Normal"/>
    <w:link w:val="HeaderChar"/>
    <w:uiPriority w:val="99"/>
    <w:unhideWhenUsed/>
    <w:rsid w:val="008F2940"/>
    <w:pPr>
      <w:tabs>
        <w:tab w:val="center" w:pos="4513"/>
        <w:tab w:val="right" w:pos="9026"/>
      </w:tabs>
      <w:snapToGrid w:val="0"/>
    </w:pPr>
  </w:style>
  <w:style w:type="character" w:customStyle="1" w:styleId="HeaderChar">
    <w:name w:val="Header Char"/>
    <w:basedOn w:val="DefaultParagraphFont"/>
    <w:link w:val="Header"/>
    <w:uiPriority w:val="99"/>
    <w:rsid w:val="008F2940"/>
  </w:style>
  <w:style w:type="paragraph" w:styleId="Footer">
    <w:name w:val="footer"/>
    <w:basedOn w:val="Normal"/>
    <w:link w:val="FooterChar"/>
    <w:uiPriority w:val="99"/>
    <w:unhideWhenUsed/>
    <w:rsid w:val="008F2940"/>
    <w:pPr>
      <w:tabs>
        <w:tab w:val="center" w:pos="4513"/>
        <w:tab w:val="right" w:pos="9026"/>
      </w:tabs>
      <w:snapToGrid w:val="0"/>
    </w:pPr>
  </w:style>
  <w:style w:type="character" w:customStyle="1" w:styleId="FooterChar">
    <w:name w:val="Footer Char"/>
    <w:basedOn w:val="DefaultParagraphFont"/>
    <w:link w:val="Footer"/>
    <w:uiPriority w:val="99"/>
    <w:rsid w:val="008F2940"/>
  </w:style>
  <w:style w:type="table" w:styleId="TableGrid">
    <w:name w:val="Table Grid"/>
    <w:basedOn w:val="TableNormal"/>
    <w:uiPriority w:val="39"/>
    <w:rsid w:val="00D0688A"/>
    <w:pPr>
      <w:spacing w:after="0" w:line="240" w:lineRule="auto"/>
      <w:jc w:val="both"/>
    </w:pPr>
    <w:rPr>
      <w:kern w:val="2"/>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4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832"/>
    <w:rPr>
      <w:rFonts w:ascii="Segoe UI" w:hAnsi="Segoe UI" w:cs="Segoe UI"/>
      <w:sz w:val="18"/>
      <w:szCs w:val="18"/>
    </w:rPr>
  </w:style>
  <w:style w:type="character" w:styleId="CommentReference">
    <w:name w:val="annotation reference"/>
    <w:basedOn w:val="DefaultParagraphFont"/>
    <w:uiPriority w:val="99"/>
    <w:semiHidden/>
    <w:unhideWhenUsed/>
    <w:rsid w:val="00500FC5"/>
    <w:rPr>
      <w:sz w:val="16"/>
      <w:szCs w:val="16"/>
    </w:rPr>
  </w:style>
  <w:style w:type="paragraph" w:styleId="CommentText">
    <w:name w:val="annotation text"/>
    <w:basedOn w:val="Normal"/>
    <w:link w:val="CommentTextChar"/>
    <w:uiPriority w:val="99"/>
    <w:semiHidden/>
    <w:unhideWhenUsed/>
    <w:rsid w:val="00500FC5"/>
    <w:pPr>
      <w:spacing w:line="240" w:lineRule="auto"/>
    </w:pPr>
    <w:rPr>
      <w:sz w:val="20"/>
      <w:szCs w:val="20"/>
    </w:rPr>
  </w:style>
  <w:style w:type="character" w:customStyle="1" w:styleId="CommentTextChar">
    <w:name w:val="Comment Text Char"/>
    <w:basedOn w:val="DefaultParagraphFont"/>
    <w:link w:val="CommentText"/>
    <w:uiPriority w:val="99"/>
    <w:semiHidden/>
    <w:rsid w:val="00500FC5"/>
    <w:rPr>
      <w:sz w:val="20"/>
      <w:szCs w:val="20"/>
    </w:rPr>
  </w:style>
  <w:style w:type="paragraph" w:styleId="CommentSubject">
    <w:name w:val="annotation subject"/>
    <w:basedOn w:val="CommentText"/>
    <w:next w:val="CommentText"/>
    <w:link w:val="CommentSubjectChar"/>
    <w:uiPriority w:val="99"/>
    <w:semiHidden/>
    <w:unhideWhenUsed/>
    <w:rsid w:val="00500FC5"/>
    <w:rPr>
      <w:b/>
      <w:bCs/>
    </w:rPr>
  </w:style>
  <w:style w:type="character" w:customStyle="1" w:styleId="CommentSubjectChar">
    <w:name w:val="Comment Subject Char"/>
    <w:basedOn w:val="CommentTextChar"/>
    <w:link w:val="CommentSubject"/>
    <w:uiPriority w:val="99"/>
    <w:semiHidden/>
    <w:rsid w:val="00500FC5"/>
    <w:rPr>
      <w:b/>
      <w:bCs/>
      <w:sz w:val="20"/>
      <w:szCs w:val="20"/>
    </w:rPr>
  </w:style>
  <w:style w:type="paragraph" w:styleId="Revision">
    <w:name w:val="Revision"/>
    <w:hidden/>
    <w:uiPriority w:val="99"/>
    <w:semiHidden/>
    <w:rsid w:val="00A87645"/>
    <w:pPr>
      <w:spacing w:after="0" w:line="240" w:lineRule="auto"/>
    </w:pPr>
  </w:style>
</w:styles>
</file>

<file path=word/webSettings.xml><?xml version="1.0" encoding="utf-8"?>
<w:webSettings xmlns:r="http://schemas.openxmlformats.org/officeDocument/2006/relationships" xmlns:w="http://schemas.openxmlformats.org/wordprocessingml/2006/main">
  <w:divs>
    <w:div w:id="362945536">
      <w:bodyDiv w:val="1"/>
      <w:marLeft w:val="0"/>
      <w:marRight w:val="0"/>
      <w:marTop w:val="0"/>
      <w:marBottom w:val="0"/>
      <w:divBdr>
        <w:top w:val="none" w:sz="0" w:space="0" w:color="auto"/>
        <w:left w:val="none" w:sz="0" w:space="0" w:color="auto"/>
        <w:bottom w:val="none" w:sz="0" w:space="0" w:color="auto"/>
        <w:right w:val="none" w:sz="0" w:space="0" w:color="auto"/>
      </w:divBdr>
      <w:divsChild>
        <w:div w:id="872109336">
          <w:marLeft w:val="0"/>
          <w:marRight w:val="0"/>
          <w:marTop w:val="0"/>
          <w:marBottom w:val="0"/>
          <w:divBdr>
            <w:top w:val="none" w:sz="0" w:space="0" w:color="auto"/>
            <w:left w:val="none" w:sz="0" w:space="0" w:color="auto"/>
            <w:bottom w:val="none" w:sz="0" w:space="0" w:color="auto"/>
            <w:right w:val="none" w:sz="0" w:space="0" w:color="auto"/>
          </w:divBdr>
          <w:divsChild>
            <w:div w:id="1336494797">
              <w:marLeft w:val="0"/>
              <w:marRight w:val="0"/>
              <w:marTop w:val="0"/>
              <w:marBottom w:val="0"/>
              <w:divBdr>
                <w:top w:val="none" w:sz="0" w:space="0" w:color="auto"/>
                <w:left w:val="none" w:sz="0" w:space="0" w:color="auto"/>
                <w:bottom w:val="none" w:sz="0" w:space="0" w:color="auto"/>
                <w:right w:val="none" w:sz="0" w:space="0" w:color="auto"/>
              </w:divBdr>
              <w:divsChild>
                <w:div w:id="852065521">
                  <w:marLeft w:val="0"/>
                  <w:marRight w:val="0"/>
                  <w:marTop w:val="0"/>
                  <w:marBottom w:val="0"/>
                  <w:divBdr>
                    <w:top w:val="none" w:sz="0" w:space="0" w:color="auto"/>
                    <w:left w:val="none" w:sz="0" w:space="0" w:color="auto"/>
                    <w:bottom w:val="none" w:sz="0" w:space="0" w:color="auto"/>
                    <w:right w:val="none" w:sz="0" w:space="0" w:color="auto"/>
                  </w:divBdr>
                  <w:divsChild>
                    <w:div w:id="12799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278576">
      <w:bodyDiv w:val="1"/>
      <w:marLeft w:val="0"/>
      <w:marRight w:val="0"/>
      <w:marTop w:val="0"/>
      <w:marBottom w:val="0"/>
      <w:divBdr>
        <w:top w:val="none" w:sz="0" w:space="0" w:color="auto"/>
        <w:left w:val="none" w:sz="0" w:space="0" w:color="auto"/>
        <w:bottom w:val="none" w:sz="0" w:space="0" w:color="auto"/>
        <w:right w:val="none" w:sz="0" w:space="0" w:color="auto"/>
      </w:divBdr>
    </w:div>
    <w:div w:id="1022317779">
      <w:bodyDiv w:val="1"/>
      <w:marLeft w:val="0"/>
      <w:marRight w:val="0"/>
      <w:marTop w:val="0"/>
      <w:marBottom w:val="0"/>
      <w:divBdr>
        <w:top w:val="none" w:sz="0" w:space="0" w:color="auto"/>
        <w:left w:val="none" w:sz="0" w:space="0" w:color="auto"/>
        <w:bottom w:val="none" w:sz="0" w:space="0" w:color="auto"/>
        <w:right w:val="none" w:sz="0" w:space="0" w:color="auto"/>
      </w:divBdr>
    </w:div>
    <w:div w:id="1404184942">
      <w:bodyDiv w:val="1"/>
      <w:marLeft w:val="0"/>
      <w:marRight w:val="0"/>
      <w:marTop w:val="0"/>
      <w:marBottom w:val="0"/>
      <w:divBdr>
        <w:top w:val="none" w:sz="0" w:space="0" w:color="auto"/>
        <w:left w:val="none" w:sz="0" w:space="0" w:color="auto"/>
        <w:bottom w:val="none" w:sz="0" w:space="0" w:color="auto"/>
        <w:right w:val="none" w:sz="0" w:space="0" w:color="auto"/>
      </w:divBdr>
    </w:div>
    <w:div w:id="1499930253">
      <w:bodyDiv w:val="1"/>
      <w:marLeft w:val="0"/>
      <w:marRight w:val="0"/>
      <w:marTop w:val="0"/>
      <w:marBottom w:val="0"/>
      <w:divBdr>
        <w:top w:val="none" w:sz="0" w:space="0" w:color="auto"/>
        <w:left w:val="none" w:sz="0" w:space="0" w:color="auto"/>
        <w:bottom w:val="none" w:sz="0" w:space="0" w:color="auto"/>
        <w:right w:val="none" w:sz="0" w:space="0" w:color="auto"/>
      </w:divBdr>
      <w:divsChild>
        <w:div w:id="1527602482">
          <w:marLeft w:val="0"/>
          <w:marRight w:val="0"/>
          <w:marTop w:val="34"/>
          <w:marBottom w:val="34"/>
          <w:divBdr>
            <w:top w:val="none" w:sz="0" w:space="0" w:color="auto"/>
            <w:left w:val="none" w:sz="0" w:space="0" w:color="auto"/>
            <w:bottom w:val="none" w:sz="0" w:space="0" w:color="auto"/>
            <w:right w:val="none" w:sz="0" w:space="0" w:color="auto"/>
          </w:divBdr>
        </w:div>
      </w:divsChild>
    </w:div>
    <w:div w:id="189734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D0F05-7FFF-490D-ACF1-8BFC0964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1425</Words>
  <Characters>8127</Characters>
  <Application>Microsoft Office Word</Application>
  <DocSecurity>0</DocSecurity>
  <Lines>67</Lines>
  <Paragraphs>19</Paragraphs>
  <ScaleCrop>false</ScaleCrop>
  <HeadingPairs>
    <vt:vector size="6" baseType="variant">
      <vt:variant>
        <vt:lpstr>제목</vt:lpstr>
      </vt:variant>
      <vt:variant>
        <vt:i4>1</vt:i4>
      </vt:variant>
      <vt:variant>
        <vt:lpstr>Title</vt:lpstr>
      </vt:variant>
      <vt:variant>
        <vt:i4>1</vt:i4>
      </vt:variant>
      <vt:variant>
        <vt:lpstr>Otsikko</vt:lpstr>
      </vt:variant>
      <vt:variant>
        <vt:i4>1</vt:i4>
      </vt:variant>
    </vt:vector>
  </HeadingPairs>
  <TitlesOfParts>
    <vt:vector size="3" baseType="lpstr">
      <vt:lpstr/>
      <vt:lpstr/>
      <vt:lpstr/>
    </vt:vector>
  </TitlesOfParts>
  <Company>Oulun yliopisto</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Young-Gyun Seo</dc:creator>
  <cp:lastModifiedBy>user</cp:lastModifiedBy>
  <cp:revision>2</cp:revision>
  <cp:lastPrinted>2017-11-21T15:13:00Z</cp:lastPrinted>
  <dcterms:created xsi:type="dcterms:W3CDTF">2020-06-12T15:47:00Z</dcterms:created>
  <dcterms:modified xsi:type="dcterms:W3CDTF">2020-06-12T15:47:00Z</dcterms:modified>
</cp:coreProperties>
</file>