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B6103" w14:textId="24761D94" w:rsidR="005D54FE" w:rsidRDefault="005D54FE" w:rsidP="0046380D">
      <w:pPr>
        <w:spacing w:line="360" w:lineRule="auto"/>
        <w:jc w:val="both"/>
        <w:rPr>
          <w:b/>
          <w:sz w:val="28"/>
          <w:lang w:val="en-GB"/>
        </w:rPr>
      </w:pPr>
      <w:r w:rsidRPr="00637EC3">
        <w:rPr>
          <w:b/>
          <w:i/>
          <w:sz w:val="28"/>
          <w:lang w:val="en-GB"/>
        </w:rPr>
        <w:t>In utero</w:t>
      </w:r>
      <w:r w:rsidRPr="00003B48">
        <w:rPr>
          <w:b/>
          <w:sz w:val="28"/>
          <w:lang w:val="en-GB"/>
        </w:rPr>
        <w:t xml:space="preserve"> and </w:t>
      </w:r>
      <w:r w:rsidR="00A84008">
        <w:rPr>
          <w:b/>
          <w:sz w:val="28"/>
          <w:lang w:val="en-GB"/>
        </w:rPr>
        <w:t xml:space="preserve">childhood </w:t>
      </w:r>
      <w:r w:rsidR="00E25C22">
        <w:rPr>
          <w:b/>
          <w:sz w:val="28"/>
          <w:lang w:val="en-GB"/>
        </w:rPr>
        <w:t>exposure to tobacco smoke</w:t>
      </w:r>
      <w:r w:rsidRPr="00003B48">
        <w:rPr>
          <w:b/>
          <w:sz w:val="28"/>
          <w:lang w:val="en-GB"/>
        </w:rPr>
        <w:t xml:space="preserve"> and </w:t>
      </w:r>
      <w:r>
        <w:rPr>
          <w:b/>
          <w:sz w:val="28"/>
          <w:lang w:val="en-GB"/>
        </w:rPr>
        <w:t>multi</w:t>
      </w:r>
      <w:r w:rsidR="00E25C22">
        <w:rPr>
          <w:b/>
          <w:sz w:val="28"/>
          <w:lang w:val="en-GB"/>
        </w:rPr>
        <w:t>-</w:t>
      </w:r>
      <w:r>
        <w:rPr>
          <w:b/>
          <w:sz w:val="28"/>
          <w:lang w:val="en-GB"/>
        </w:rPr>
        <w:t xml:space="preserve">layer </w:t>
      </w:r>
      <w:r w:rsidRPr="00003B48">
        <w:rPr>
          <w:b/>
          <w:sz w:val="28"/>
          <w:lang w:val="en-GB"/>
        </w:rPr>
        <w:t xml:space="preserve">molecular signatures in </w:t>
      </w:r>
      <w:r>
        <w:rPr>
          <w:b/>
          <w:sz w:val="28"/>
          <w:lang w:val="en-GB"/>
        </w:rPr>
        <w:t>children</w:t>
      </w:r>
    </w:p>
    <w:p w14:paraId="6A9EFBD8" w14:textId="5CF58941" w:rsidR="00DA6B3C" w:rsidRDefault="00DA6B3C" w:rsidP="0046380D">
      <w:pPr>
        <w:jc w:val="both"/>
        <w:rPr>
          <w:rFonts w:ascii="Times New Roman" w:hAnsi="Times New Roman" w:cs="Times New Roman"/>
          <w:b/>
          <w:u w:val="single"/>
          <w:lang w:val="en-GB"/>
        </w:rPr>
      </w:pPr>
    </w:p>
    <w:p w14:paraId="529F794D" w14:textId="44A3707F" w:rsidR="005D54FE" w:rsidRDefault="005D54FE" w:rsidP="0046380D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u w:val="single"/>
          <w:lang w:val="en-GB"/>
        </w:rPr>
        <w:br/>
      </w:r>
      <w:r w:rsidR="001F7CA1">
        <w:rPr>
          <w:rFonts w:ascii="Times New Roman" w:hAnsi="Times New Roman" w:cs="Times New Roman"/>
          <w:b/>
          <w:lang w:val="en-GB"/>
        </w:rPr>
        <w:t>Additional</w:t>
      </w:r>
      <w:r w:rsidR="00AF285D">
        <w:rPr>
          <w:rFonts w:ascii="Times New Roman" w:hAnsi="Times New Roman" w:cs="Times New Roman"/>
          <w:b/>
          <w:lang w:val="en-GB"/>
        </w:rPr>
        <w:t xml:space="preserve"> </w:t>
      </w:r>
      <w:r w:rsidRPr="005D54FE">
        <w:rPr>
          <w:rFonts w:ascii="Times New Roman" w:hAnsi="Times New Roman" w:cs="Times New Roman"/>
          <w:b/>
          <w:lang w:val="en-GB"/>
        </w:rPr>
        <w:t>Figures</w:t>
      </w:r>
    </w:p>
    <w:p w14:paraId="4D1F8E87" w14:textId="77777777" w:rsidR="00285626" w:rsidRDefault="00285626" w:rsidP="0046380D">
      <w:pPr>
        <w:jc w:val="both"/>
        <w:rPr>
          <w:rFonts w:ascii="Times New Roman" w:hAnsi="Times New Roman" w:cs="Times New Roman"/>
          <w:b/>
          <w:lang w:val="en-GB"/>
        </w:rPr>
      </w:pPr>
    </w:p>
    <w:p w14:paraId="06133184" w14:textId="1ADA0DC9" w:rsidR="00CA36D8" w:rsidRDefault="00CA36D8" w:rsidP="0046380D">
      <w:pPr>
        <w:jc w:val="both"/>
        <w:rPr>
          <w:rFonts w:ascii="Times New Roman" w:hAnsi="Times New Roman" w:cs="Times New Roman"/>
          <w:b/>
          <w:lang w:val="en-GB"/>
        </w:rPr>
      </w:pPr>
      <w:r w:rsidRPr="00CA36D8">
        <w:rPr>
          <w:rFonts w:ascii="Times New Roman" w:hAnsi="Times New Roman" w:cs="Times New Roman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F8FC4" wp14:editId="4E8275FA">
                <wp:simplePos x="0" y="0"/>
                <wp:positionH relativeFrom="column">
                  <wp:posOffset>146685</wp:posOffset>
                </wp:positionH>
                <wp:positionV relativeFrom="paragraph">
                  <wp:posOffset>247650</wp:posOffset>
                </wp:positionV>
                <wp:extent cx="266700" cy="1404620"/>
                <wp:effectExtent l="0" t="0" r="19050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0F392" w14:textId="01CF0A59" w:rsidR="00CA36D8" w:rsidRDefault="00CA36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4F8F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.55pt;margin-top:19.5pt;width:2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">
                <v:textbox style="mso-fit-shape-to-text:t">
                  <w:txbxContent>
                    <w:p w14:paraId="5470F392" w14:textId="01CF0A59" w:rsidR="00CA36D8" w:rsidRDefault="00CA36D8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A36D8">
        <w:rPr>
          <w:rFonts w:ascii="Times New Roman" w:hAnsi="Times New Roman" w:cs="Times New Roman"/>
          <w:b/>
          <w:noProof/>
          <w:lang w:eastAsia="es-ES"/>
        </w:rPr>
        <w:drawing>
          <wp:inline distT="0" distB="0" distL="0" distR="0" wp14:anchorId="2115F9AE" wp14:editId="7A0A0158">
            <wp:extent cx="4197600" cy="2880000"/>
            <wp:effectExtent l="0" t="0" r="0" b="0"/>
            <wp:docPr id="6" name="Imagen 6" descr="C:\Users\mbustamante\OneDrive - CRG - Centre de Regulacio Genomica\mariona.bustamante@crg.eu\HELIX_MB\MVives_tesis\paper\BMCMed_20200207\answers\DAG_MSDP_to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ustamante\OneDrive - CRG - Centre de Regulacio Genomica\mariona.bustamante@crg.eu\HELIX_MB\MVives_tesis\paper\BMCMed_20200207\answers\DAG_MSDP_tot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6" b="26006"/>
                    <a:stretch/>
                  </pic:blipFill>
                  <pic:spPr bwMode="auto">
                    <a:xfrm>
                      <a:off x="0" y="0"/>
                      <a:ext cx="4197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33B9A" w14:textId="56C27882" w:rsidR="00CA36D8" w:rsidRDefault="00CA36D8" w:rsidP="0046380D">
      <w:pPr>
        <w:jc w:val="both"/>
        <w:rPr>
          <w:rFonts w:ascii="Times New Roman" w:hAnsi="Times New Roman" w:cs="Times New Roman"/>
          <w:b/>
          <w:lang w:val="en-GB"/>
        </w:rPr>
      </w:pPr>
    </w:p>
    <w:p w14:paraId="57532ECA" w14:textId="11D38109" w:rsidR="00780204" w:rsidRPr="00462B9D" w:rsidRDefault="00780204" w:rsidP="001F7CA1">
      <w:pPr>
        <w:keepNext/>
        <w:jc w:val="both"/>
        <w:rPr>
          <w:lang w:val="en-GB"/>
        </w:rPr>
      </w:pPr>
      <w:r w:rsidRPr="00CA36D8">
        <w:rPr>
          <w:rFonts w:ascii="Times New Roman" w:hAnsi="Times New Roman" w:cs="Times New Roman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0565B2" wp14:editId="3E1B509B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266700" cy="1404620"/>
                <wp:effectExtent l="0" t="0" r="19050" b="1841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943C0" w14:textId="6C420D0B" w:rsidR="00780204" w:rsidRDefault="00780204" w:rsidP="0078020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0565B2" id="_x0000_s1027" type="#_x0000_t202" style="position:absolute;left:0;text-align:left;margin-left:0;margin-top:18.55pt;width:2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">
                <v:textbox style="mso-fit-shape-to-text:t">
                  <w:txbxContent>
                    <w:p w14:paraId="2BE943C0" w14:textId="6C420D0B" w:rsidR="00780204" w:rsidRDefault="00780204" w:rsidP="00780204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0204">
        <w:rPr>
          <w:noProof/>
          <w:lang w:eastAsia="es-ES"/>
        </w:rPr>
        <w:drawing>
          <wp:inline distT="0" distB="0" distL="0" distR="0" wp14:anchorId="509AF35F" wp14:editId="6CE28D52">
            <wp:extent cx="4104000" cy="2880000"/>
            <wp:effectExtent l="0" t="0" r="0" b="0"/>
            <wp:docPr id="7" name="Imagen 7" descr="C:\Users\mbustamante\OneDrive - CRG - Centre de Regulacio Genomica\mariona.bustamante@crg.eu\HELIX_MB\MVives_tesis\paper\BMCMed_20200207\answers\DAG_MSDP_adjS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ustamante\OneDrive - CRG - Centre de Regulacio Genomica\mariona.bustamante@crg.eu\HELIX_MB\MVives_tesis\paper\BMCMed_20200207\answers\DAG_MSDP_adjSH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8" b="24170"/>
                    <a:stretch/>
                  </pic:blipFill>
                  <pic:spPr bwMode="auto">
                    <a:xfrm>
                      <a:off x="0" y="0"/>
                      <a:ext cx="4104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42672A" w14:textId="77777777" w:rsidR="00285626" w:rsidRDefault="00285626" w:rsidP="001F7CA1">
      <w:pPr>
        <w:pStyle w:val="Descripcin"/>
        <w:rPr>
          <w:b/>
          <w:i w:val="0"/>
          <w:color w:val="000000" w:themeColor="text1"/>
          <w:sz w:val="24"/>
          <w:lang w:val="en-US"/>
        </w:rPr>
      </w:pPr>
    </w:p>
    <w:p w14:paraId="0178E2B8" w14:textId="3B71B3F7" w:rsidR="001F7CA1" w:rsidRPr="00C16B8A" w:rsidRDefault="001F7CA1" w:rsidP="00780204">
      <w:pPr>
        <w:pStyle w:val="Descripcin"/>
        <w:rPr>
          <w:i w:val="0"/>
          <w:color w:val="000000" w:themeColor="text1"/>
          <w:sz w:val="24"/>
          <w:lang w:val="en-US"/>
        </w:rPr>
      </w:pPr>
      <w:r w:rsidRPr="00C16B8A">
        <w:rPr>
          <w:b/>
          <w:i w:val="0"/>
          <w:color w:val="000000" w:themeColor="text1"/>
          <w:sz w:val="24"/>
          <w:lang w:val="en-US"/>
        </w:rPr>
        <w:t>Figure S</w:t>
      </w:r>
      <w:r>
        <w:rPr>
          <w:b/>
          <w:i w:val="0"/>
          <w:color w:val="000000" w:themeColor="text1"/>
          <w:sz w:val="24"/>
          <w:lang w:val="en-US"/>
        </w:rPr>
        <w:t>1</w:t>
      </w:r>
      <w:r w:rsidRPr="00C16B8A">
        <w:rPr>
          <w:b/>
          <w:i w:val="0"/>
          <w:color w:val="000000" w:themeColor="text1"/>
          <w:sz w:val="24"/>
          <w:lang w:val="en-US"/>
        </w:rPr>
        <w:t>.</w:t>
      </w:r>
      <w:r w:rsidRPr="00C16B8A">
        <w:rPr>
          <w:i w:val="0"/>
          <w:color w:val="000000" w:themeColor="text1"/>
          <w:sz w:val="24"/>
          <w:lang w:val="en-US"/>
        </w:rPr>
        <w:t xml:space="preserve"> </w:t>
      </w:r>
      <w:r>
        <w:rPr>
          <w:i w:val="0"/>
          <w:color w:val="000000" w:themeColor="text1"/>
          <w:sz w:val="24"/>
          <w:lang w:val="en-US"/>
        </w:rPr>
        <w:t>Directed acyclic graph (D</w:t>
      </w:r>
      <w:r w:rsidRPr="00C16B8A">
        <w:rPr>
          <w:i w:val="0"/>
          <w:color w:val="000000" w:themeColor="text1"/>
          <w:sz w:val="24"/>
          <w:lang w:val="en-US"/>
        </w:rPr>
        <w:t>AG</w:t>
      </w:r>
      <w:r>
        <w:rPr>
          <w:i w:val="0"/>
          <w:color w:val="000000" w:themeColor="text1"/>
          <w:sz w:val="24"/>
          <w:lang w:val="en-US"/>
        </w:rPr>
        <w:t>)</w:t>
      </w:r>
      <w:r w:rsidRPr="00C16B8A">
        <w:rPr>
          <w:i w:val="0"/>
          <w:color w:val="000000" w:themeColor="text1"/>
          <w:sz w:val="24"/>
          <w:lang w:val="en-US"/>
        </w:rPr>
        <w:t xml:space="preserve"> with causal assumptions from </w:t>
      </w:r>
      <w:r w:rsidRPr="0046380D">
        <w:rPr>
          <w:color w:val="000000" w:themeColor="text1"/>
          <w:sz w:val="24"/>
          <w:lang w:val="en-US"/>
        </w:rPr>
        <w:t>a priori</w:t>
      </w:r>
      <w:r w:rsidRPr="00C16B8A">
        <w:rPr>
          <w:i w:val="0"/>
          <w:color w:val="000000" w:themeColor="text1"/>
          <w:sz w:val="24"/>
          <w:lang w:val="en-US"/>
        </w:rPr>
        <w:t xml:space="preserve"> knowledge between </w:t>
      </w:r>
      <w:r w:rsidR="00A84008" w:rsidRPr="00A84008">
        <w:rPr>
          <w:i w:val="0"/>
          <w:color w:val="000000" w:themeColor="text1"/>
          <w:sz w:val="24"/>
          <w:lang w:val="en-US"/>
        </w:rPr>
        <w:t xml:space="preserve">maternal smoking </w:t>
      </w:r>
      <w:r w:rsidR="0071428C">
        <w:rPr>
          <w:i w:val="0"/>
          <w:color w:val="000000" w:themeColor="text1"/>
          <w:sz w:val="24"/>
          <w:lang w:val="en-US"/>
        </w:rPr>
        <w:t>during</w:t>
      </w:r>
      <w:r w:rsidR="00A84008" w:rsidRPr="00A84008">
        <w:rPr>
          <w:i w:val="0"/>
          <w:color w:val="000000" w:themeColor="text1"/>
          <w:sz w:val="24"/>
          <w:lang w:val="en-US"/>
        </w:rPr>
        <w:t xml:space="preserve"> pregnancy</w:t>
      </w:r>
      <w:r w:rsidR="0071428C">
        <w:rPr>
          <w:i w:val="0"/>
          <w:color w:val="000000" w:themeColor="text1"/>
          <w:sz w:val="24"/>
          <w:lang w:val="en-US"/>
        </w:rPr>
        <w:t xml:space="preserve"> </w:t>
      </w:r>
      <w:r w:rsidRPr="00C16B8A">
        <w:rPr>
          <w:i w:val="0"/>
          <w:color w:val="000000" w:themeColor="text1"/>
          <w:sz w:val="24"/>
          <w:lang w:val="en-US"/>
        </w:rPr>
        <w:t>and</w:t>
      </w:r>
      <w:r>
        <w:rPr>
          <w:i w:val="0"/>
          <w:color w:val="000000" w:themeColor="text1"/>
          <w:sz w:val="24"/>
          <w:lang w:val="en-US"/>
        </w:rPr>
        <w:t xml:space="preserve"> child molecular features</w:t>
      </w:r>
      <w:r w:rsidRPr="00C16B8A">
        <w:rPr>
          <w:i w:val="0"/>
          <w:color w:val="000000" w:themeColor="text1"/>
          <w:sz w:val="24"/>
          <w:lang w:val="en-US"/>
        </w:rPr>
        <w:t xml:space="preserve">. </w:t>
      </w:r>
      <w:r w:rsidR="00CA36D8">
        <w:rPr>
          <w:i w:val="0"/>
          <w:color w:val="000000" w:themeColor="text1"/>
          <w:sz w:val="24"/>
          <w:lang w:val="en-US"/>
        </w:rPr>
        <w:t>A) Total effect of maternal smoking during pregnancy on child molecular features</w:t>
      </w:r>
      <w:r w:rsidR="00780204">
        <w:rPr>
          <w:i w:val="0"/>
          <w:color w:val="000000" w:themeColor="text1"/>
          <w:sz w:val="24"/>
          <w:lang w:val="en-US"/>
        </w:rPr>
        <w:t>.</w:t>
      </w:r>
      <w:r w:rsidR="00CA36D8">
        <w:rPr>
          <w:i w:val="0"/>
          <w:color w:val="000000" w:themeColor="text1"/>
          <w:sz w:val="24"/>
          <w:lang w:val="en-US"/>
        </w:rPr>
        <w:t xml:space="preserve"> </w:t>
      </w:r>
      <w:r w:rsidRPr="00C16B8A">
        <w:rPr>
          <w:i w:val="0"/>
          <w:color w:val="000000" w:themeColor="text1"/>
          <w:sz w:val="24"/>
          <w:lang w:val="en-US"/>
        </w:rPr>
        <w:t xml:space="preserve">In </w:t>
      </w:r>
      <w:r w:rsidR="00780204">
        <w:rPr>
          <w:i w:val="0"/>
          <w:color w:val="000000" w:themeColor="text1"/>
          <w:sz w:val="24"/>
          <w:lang w:val="en-US"/>
        </w:rPr>
        <w:t>green</w:t>
      </w:r>
      <w:r w:rsidRPr="00C16B8A">
        <w:rPr>
          <w:i w:val="0"/>
          <w:color w:val="000000" w:themeColor="text1"/>
          <w:sz w:val="24"/>
          <w:lang w:val="en-US"/>
        </w:rPr>
        <w:t>, the causal path</w:t>
      </w:r>
      <w:r w:rsidR="00780204">
        <w:rPr>
          <w:i w:val="0"/>
          <w:color w:val="000000" w:themeColor="text1"/>
          <w:sz w:val="24"/>
          <w:lang w:val="en-US"/>
        </w:rPr>
        <w:t>s</w:t>
      </w:r>
      <w:r w:rsidRPr="00C16B8A">
        <w:rPr>
          <w:i w:val="0"/>
          <w:color w:val="000000" w:themeColor="text1"/>
          <w:sz w:val="24"/>
          <w:lang w:val="en-US"/>
        </w:rPr>
        <w:t xml:space="preserve"> assessed in the model.</w:t>
      </w:r>
      <w:r>
        <w:rPr>
          <w:i w:val="0"/>
          <w:color w:val="000000" w:themeColor="text1"/>
          <w:sz w:val="24"/>
          <w:lang w:val="en-US"/>
        </w:rPr>
        <w:t xml:space="preserve"> </w:t>
      </w:r>
      <w:r w:rsidRPr="00C16B8A">
        <w:rPr>
          <w:i w:val="0"/>
          <w:color w:val="000000" w:themeColor="text1"/>
          <w:sz w:val="24"/>
          <w:lang w:val="en-US"/>
        </w:rPr>
        <w:t xml:space="preserve">In </w:t>
      </w:r>
      <w:r w:rsidR="00780204">
        <w:rPr>
          <w:i w:val="0"/>
          <w:color w:val="000000" w:themeColor="text1"/>
          <w:sz w:val="24"/>
          <w:lang w:val="en-US"/>
        </w:rPr>
        <w:t>white</w:t>
      </w:r>
      <w:r w:rsidRPr="00C16B8A">
        <w:rPr>
          <w:i w:val="0"/>
          <w:color w:val="000000" w:themeColor="text1"/>
          <w:sz w:val="24"/>
          <w:lang w:val="en-US"/>
        </w:rPr>
        <w:t xml:space="preserve">, covariates proposed as </w:t>
      </w:r>
      <w:r w:rsidRPr="00C16B8A">
        <w:rPr>
          <w:i w:val="0"/>
          <w:color w:val="000000" w:themeColor="text1"/>
          <w:sz w:val="24"/>
          <w:lang w:val="en-US"/>
        </w:rPr>
        <w:lastRenderedPageBreak/>
        <w:t>confounders by</w:t>
      </w:r>
      <w:r>
        <w:rPr>
          <w:i w:val="0"/>
          <w:color w:val="000000" w:themeColor="text1"/>
          <w:sz w:val="24"/>
          <w:lang w:val="en-US"/>
        </w:rPr>
        <w:t xml:space="preserve"> the</w:t>
      </w:r>
      <w:r w:rsidRPr="00C16B8A">
        <w:rPr>
          <w:i w:val="0"/>
          <w:color w:val="000000" w:themeColor="text1"/>
          <w:sz w:val="24"/>
          <w:lang w:val="en-US"/>
        </w:rPr>
        <w:t xml:space="preserve"> DAGitty tool</w:t>
      </w:r>
      <w:r w:rsidR="00780204">
        <w:rPr>
          <w:i w:val="0"/>
          <w:color w:val="000000" w:themeColor="text1"/>
          <w:sz w:val="24"/>
          <w:lang w:val="en-US"/>
        </w:rPr>
        <w:t>: cohort, child ethnic origin, maternal BMI, maternal age and maternal education</w:t>
      </w:r>
      <w:r w:rsidRPr="00C16B8A">
        <w:rPr>
          <w:i w:val="0"/>
          <w:color w:val="000000" w:themeColor="text1"/>
          <w:sz w:val="24"/>
          <w:lang w:val="en-US"/>
        </w:rPr>
        <w:t xml:space="preserve">. In </w:t>
      </w:r>
      <w:r w:rsidR="00780204">
        <w:rPr>
          <w:i w:val="0"/>
          <w:color w:val="000000" w:themeColor="text1"/>
          <w:sz w:val="24"/>
          <w:lang w:val="en-US"/>
        </w:rPr>
        <w:t>blue</w:t>
      </w:r>
      <w:r w:rsidRPr="00C16B8A">
        <w:rPr>
          <w:i w:val="0"/>
          <w:color w:val="000000" w:themeColor="text1"/>
          <w:sz w:val="24"/>
          <w:lang w:val="en-US"/>
        </w:rPr>
        <w:t>, covariates not proposed</w:t>
      </w:r>
      <w:r w:rsidR="00303B8B">
        <w:rPr>
          <w:i w:val="0"/>
          <w:color w:val="000000" w:themeColor="text1"/>
          <w:sz w:val="24"/>
          <w:lang w:val="en-US"/>
        </w:rPr>
        <w:t xml:space="preserve"> as confounders by DAGitty, </w:t>
      </w:r>
      <w:r w:rsidRPr="00C16B8A">
        <w:rPr>
          <w:i w:val="0"/>
          <w:color w:val="000000" w:themeColor="text1"/>
          <w:sz w:val="24"/>
          <w:lang w:val="en-US"/>
        </w:rPr>
        <w:t xml:space="preserve">but included in </w:t>
      </w:r>
      <w:r w:rsidR="00303B8B">
        <w:rPr>
          <w:i w:val="0"/>
          <w:color w:val="000000" w:themeColor="text1"/>
          <w:sz w:val="24"/>
          <w:lang w:val="en-US"/>
        </w:rPr>
        <w:t>the</w:t>
      </w:r>
      <w:r w:rsidRPr="00C16B8A">
        <w:rPr>
          <w:i w:val="0"/>
          <w:color w:val="000000" w:themeColor="text1"/>
          <w:sz w:val="24"/>
          <w:lang w:val="en-US"/>
        </w:rPr>
        <w:t xml:space="preserve"> models</w:t>
      </w:r>
      <w:r>
        <w:rPr>
          <w:i w:val="0"/>
          <w:color w:val="000000" w:themeColor="text1"/>
          <w:sz w:val="24"/>
          <w:lang w:val="en-US"/>
        </w:rPr>
        <w:t xml:space="preserve">. Sex and child age were selected as they are main </w:t>
      </w:r>
      <w:r w:rsidR="00303B8B">
        <w:rPr>
          <w:i w:val="0"/>
          <w:color w:val="000000" w:themeColor="text1"/>
          <w:sz w:val="24"/>
          <w:lang w:val="en-US"/>
        </w:rPr>
        <w:t>predictors of the outcome</w:t>
      </w:r>
      <w:r>
        <w:rPr>
          <w:i w:val="0"/>
          <w:color w:val="000000" w:themeColor="text1"/>
          <w:sz w:val="24"/>
          <w:lang w:val="en-US"/>
        </w:rPr>
        <w:t xml:space="preserve"> that can increase precision</w:t>
      </w:r>
      <w:r w:rsidR="00303B8B">
        <w:rPr>
          <w:i w:val="0"/>
          <w:color w:val="000000" w:themeColor="text1"/>
          <w:sz w:val="24"/>
          <w:lang w:val="en-US"/>
        </w:rPr>
        <w:t xml:space="preserve"> in the association with the exposure</w:t>
      </w:r>
      <w:r>
        <w:rPr>
          <w:i w:val="0"/>
          <w:color w:val="000000" w:themeColor="text1"/>
          <w:sz w:val="24"/>
          <w:lang w:val="en-US"/>
        </w:rPr>
        <w:t xml:space="preserve">. </w:t>
      </w:r>
      <w:r w:rsidRPr="00C16B8A">
        <w:rPr>
          <w:i w:val="0"/>
          <w:color w:val="000000" w:themeColor="text1"/>
          <w:sz w:val="24"/>
          <w:lang w:val="en-US"/>
        </w:rPr>
        <w:t xml:space="preserve">In grey, </w:t>
      </w:r>
      <w:r>
        <w:rPr>
          <w:i w:val="0"/>
          <w:color w:val="000000" w:themeColor="text1"/>
          <w:sz w:val="24"/>
          <w:lang w:val="en-US"/>
        </w:rPr>
        <w:t>un</w:t>
      </w:r>
      <w:r w:rsidRPr="00C16B8A">
        <w:rPr>
          <w:i w:val="0"/>
          <w:color w:val="000000" w:themeColor="text1"/>
          <w:sz w:val="24"/>
          <w:lang w:val="en-US"/>
        </w:rPr>
        <w:t xml:space="preserve">measured covariates. </w:t>
      </w:r>
      <w:r w:rsidR="00CA36D8">
        <w:rPr>
          <w:i w:val="0"/>
          <w:color w:val="000000" w:themeColor="text1"/>
          <w:sz w:val="24"/>
          <w:lang w:val="en-US"/>
        </w:rPr>
        <w:t>B) Effect of maternal smoking</w:t>
      </w:r>
      <w:r w:rsidR="00CA36D8" w:rsidRPr="00CA36D8">
        <w:rPr>
          <w:i w:val="0"/>
          <w:color w:val="000000" w:themeColor="text1"/>
          <w:sz w:val="24"/>
          <w:lang w:val="en-US"/>
        </w:rPr>
        <w:t xml:space="preserve"> </w:t>
      </w:r>
      <w:r w:rsidR="00CA36D8">
        <w:rPr>
          <w:i w:val="0"/>
          <w:color w:val="000000" w:themeColor="text1"/>
          <w:sz w:val="24"/>
          <w:lang w:val="en-US"/>
        </w:rPr>
        <w:t>during pregnancy on child molecular features, independent of childhood SHS</w:t>
      </w:r>
      <w:r w:rsidR="00780204">
        <w:rPr>
          <w:i w:val="0"/>
          <w:color w:val="000000" w:themeColor="text1"/>
          <w:sz w:val="24"/>
          <w:lang w:val="en-US"/>
        </w:rPr>
        <w:t>. In addition to the variables above, we additionally adjusted the models for</w:t>
      </w:r>
      <w:r w:rsidR="00780204" w:rsidRPr="00780204">
        <w:rPr>
          <w:i w:val="0"/>
          <w:color w:val="000000" w:themeColor="text1"/>
          <w:sz w:val="24"/>
          <w:lang w:val="en-US"/>
        </w:rPr>
        <w:t xml:space="preserve"> </w:t>
      </w:r>
      <w:r w:rsidR="00780204">
        <w:rPr>
          <w:i w:val="0"/>
          <w:color w:val="000000" w:themeColor="text1"/>
          <w:sz w:val="24"/>
          <w:lang w:val="en-US"/>
        </w:rPr>
        <w:t>child</w:t>
      </w:r>
      <w:r w:rsidR="009D6374">
        <w:rPr>
          <w:i w:val="0"/>
          <w:color w:val="000000" w:themeColor="text1"/>
          <w:sz w:val="24"/>
          <w:lang w:val="en-US"/>
        </w:rPr>
        <w:t>hood</w:t>
      </w:r>
      <w:r w:rsidR="00780204">
        <w:rPr>
          <w:i w:val="0"/>
          <w:color w:val="000000" w:themeColor="text1"/>
          <w:sz w:val="24"/>
          <w:lang w:val="en-US"/>
        </w:rPr>
        <w:t xml:space="preserve"> SHS. Still some indirect paths from maternal smoking during pregnancy on child molecular features through child BMI are open (indicated in pink). </w:t>
      </w:r>
    </w:p>
    <w:p w14:paraId="159E6F3C" w14:textId="77777777" w:rsidR="001F7CA1" w:rsidRDefault="001F7CA1" w:rsidP="001F7CA1">
      <w:pPr>
        <w:jc w:val="both"/>
        <w:rPr>
          <w:lang w:val="en-US"/>
        </w:rPr>
      </w:pPr>
    </w:p>
    <w:p w14:paraId="7A1E01B9" w14:textId="77777777" w:rsidR="001F7CA1" w:rsidRDefault="001F7CA1" w:rsidP="001F7CA1">
      <w:pPr>
        <w:jc w:val="both"/>
        <w:rPr>
          <w:lang w:val="en-US"/>
        </w:rPr>
      </w:pPr>
      <w:r>
        <w:rPr>
          <w:lang w:val="en-US"/>
        </w:rPr>
        <w:br w:type="page"/>
      </w:r>
    </w:p>
    <w:p w14:paraId="6C3512FF" w14:textId="77777777" w:rsidR="001F7CA1" w:rsidRPr="005D54FE" w:rsidRDefault="001F7CA1" w:rsidP="001F7CA1">
      <w:pPr>
        <w:jc w:val="both"/>
        <w:rPr>
          <w:lang w:val="en-US"/>
        </w:rPr>
      </w:pPr>
    </w:p>
    <w:p w14:paraId="4B26C1BD" w14:textId="77777777" w:rsidR="001F7CA1" w:rsidRDefault="001F7CA1" w:rsidP="001F7CA1">
      <w:pPr>
        <w:jc w:val="both"/>
        <w:rPr>
          <w:b/>
          <w:i/>
          <w:color w:val="000000" w:themeColor="text1"/>
          <w:lang w:val="en-US"/>
        </w:rPr>
      </w:pPr>
    </w:p>
    <w:p w14:paraId="28E3484D" w14:textId="082E7E86" w:rsidR="001F7CA1" w:rsidRDefault="002A00EC" w:rsidP="001F7CA1">
      <w:pPr>
        <w:keepNext/>
        <w:jc w:val="both"/>
      </w:pPr>
      <w:r w:rsidRPr="002A00EC">
        <w:rPr>
          <w:noProof/>
          <w:lang w:eastAsia="es-ES"/>
        </w:rPr>
        <w:drawing>
          <wp:inline distT="0" distB="0" distL="0" distR="0" wp14:anchorId="4869871F" wp14:editId="64A7FB46">
            <wp:extent cx="5396230" cy="3733800"/>
            <wp:effectExtent l="0" t="0" r="0" b="0"/>
            <wp:docPr id="5" name="Imagen 5" descr="C:\Users\mbustamante\OneDrive - CRG - Centre de Regulacio Genomica\mariona.bustamante@crg.eu\HELIX_MB\MVives_tesis\paper\BMCMed_20200207\answers\DAG_postS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stamante\OneDrive - CRG - Centre de Regulacio Genomica\mariona.bustamante@crg.eu\HELIX_MB\MVives_tesis\paper\BMCMed_20200207\answers\DAG_postSH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07"/>
                    <a:stretch/>
                  </pic:blipFill>
                  <pic:spPr bwMode="auto">
                    <a:xfrm>
                      <a:off x="0" y="0"/>
                      <a:ext cx="539623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C1B18" w14:textId="77777777" w:rsidR="001F7CA1" w:rsidRDefault="001F7CA1" w:rsidP="001F7CA1">
      <w:pPr>
        <w:pStyle w:val="Descripcin"/>
        <w:rPr>
          <w:b/>
          <w:i w:val="0"/>
          <w:color w:val="000000" w:themeColor="text1"/>
          <w:sz w:val="24"/>
          <w:lang w:val="en-US"/>
        </w:rPr>
      </w:pPr>
    </w:p>
    <w:p w14:paraId="3259873E" w14:textId="0C4B49A6" w:rsidR="001F7CA1" w:rsidRDefault="001F7CA1" w:rsidP="001F7CA1">
      <w:pPr>
        <w:pStyle w:val="Descripcin"/>
        <w:rPr>
          <w:i w:val="0"/>
          <w:color w:val="000000" w:themeColor="text1"/>
          <w:sz w:val="24"/>
          <w:lang w:val="en-US"/>
        </w:rPr>
      </w:pPr>
      <w:r w:rsidRPr="00C16B8A">
        <w:rPr>
          <w:b/>
          <w:i w:val="0"/>
          <w:color w:val="000000" w:themeColor="text1"/>
          <w:sz w:val="24"/>
          <w:lang w:val="en-US"/>
        </w:rPr>
        <w:t>Figure S</w:t>
      </w:r>
      <w:r>
        <w:rPr>
          <w:b/>
          <w:i w:val="0"/>
          <w:color w:val="000000" w:themeColor="text1"/>
          <w:sz w:val="24"/>
          <w:lang w:val="en-US"/>
        </w:rPr>
        <w:t>2</w:t>
      </w:r>
      <w:r w:rsidRPr="00C16B8A">
        <w:rPr>
          <w:b/>
          <w:i w:val="0"/>
          <w:color w:val="000000" w:themeColor="text1"/>
          <w:sz w:val="24"/>
          <w:lang w:val="en-US"/>
        </w:rPr>
        <w:t>.</w:t>
      </w:r>
      <w:r w:rsidRPr="00C16B8A">
        <w:rPr>
          <w:i w:val="0"/>
          <w:color w:val="000000" w:themeColor="text1"/>
          <w:sz w:val="24"/>
          <w:lang w:val="en-US"/>
        </w:rPr>
        <w:t xml:space="preserve"> </w:t>
      </w:r>
      <w:r>
        <w:rPr>
          <w:i w:val="0"/>
          <w:color w:val="000000" w:themeColor="text1"/>
          <w:sz w:val="24"/>
          <w:lang w:val="en-US"/>
        </w:rPr>
        <w:t>Directed acyclic graph (D</w:t>
      </w:r>
      <w:r w:rsidRPr="00C16B8A">
        <w:rPr>
          <w:i w:val="0"/>
          <w:color w:val="000000" w:themeColor="text1"/>
          <w:sz w:val="24"/>
          <w:lang w:val="en-US"/>
        </w:rPr>
        <w:t>AG</w:t>
      </w:r>
      <w:r>
        <w:rPr>
          <w:i w:val="0"/>
          <w:color w:val="000000" w:themeColor="text1"/>
          <w:sz w:val="24"/>
          <w:lang w:val="en-US"/>
        </w:rPr>
        <w:t>)</w:t>
      </w:r>
      <w:r w:rsidRPr="00C16B8A">
        <w:rPr>
          <w:i w:val="0"/>
          <w:color w:val="000000" w:themeColor="text1"/>
          <w:sz w:val="24"/>
          <w:lang w:val="en-US"/>
        </w:rPr>
        <w:t xml:space="preserve"> with causal assumptions from </w:t>
      </w:r>
      <w:r w:rsidRPr="00310790">
        <w:rPr>
          <w:color w:val="000000" w:themeColor="text1"/>
          <w:sz w:val="24"/>
          <w:lang w:val="en-US"/>
        </w:rPr>
        <w:t>a priori</w:t>
      </w:r>
      <w:r w:rsidRPr="00C16B8A">
        <w:rPr>
          <w:i w:val="0"/>
          <w:color w:val="000000" w:themeColor="text1"/>
          <w:sz w:val="24"/>
          <w:lang w:val="en-US"/>
        </w:rPr>
        <w:t xml:space="preserve"> knowledge between child</w:t>
      </w:r>
      <w:r w:rsidR="0071428C">
        <w:rPr>
          <w:i w:val="0"/>
          <w:color w:val="000000" w:themeColor="text1"/>
          <w:sz w:val="24"/>
          <w:lang w:val="en-US"/>
        </w:rPr>
        <w:t>hood</w:t>
      </w:r>
      <w:r w:rsidRPr="00C16B8A">
        <w:rPr>
          <w:i w:val="0"/>
          <w:color w:val="000000" w:themeColor="text1"/>
          <w:sz w:val="24"/>
          <w:lang w:val="en-US"/>
        </w:rPr>
        <w:t xml:space="preserve"> SHS and </w:t>
      </w:r>
      <w:r>
        <w:rPr>
          <w:i w:val="0"/>
          <w:color w:val="000000" w:themeColor="text1"/>
          <w:sz w:val="24"/>
          <w:lang w:val="en-US"/>
        </w:rPr>
        <w:t>child molecular features</w:t>
      </w:r>
      <w:r w:rsidRPr="00C16B8A">
        <w:rPr>
          <w:i w:val="0"/>
          <w:color w:val="000000" w:themeColor="text1"/>
          <w:sz w:val="24"/>
          <w:lang w:val="en-US"/>
        </w:rPr>
        <w:t xml:space="preserve">. </w:t>
      </w:r>
      <w:r w:rsidRPr="00310790">
        <w:rPr>
          <w:i w:val="0"/>
          <w:color w:val="000000" w:themeColor="text1"/>
          <w:sz w:val="24"/>
          <w:lang w:val="en-US"/>
        </w:rPr>
        <w:t xml:space="preserve"> </w:t>
      </w:r>
      <w:r w:rsidRPr="00C16B8A">
        <w:rPr>
          <w:i w:val="0"/>
          <w:color w:val="000000" w:themeColor="text1"/>
          <w:sz w:val="24"/>
          <w:lang w:val="en-US"/>
        </w:rPr>
        <w:t xml:space="preserve">In </w:t>
      </w:r>
      <w:r w:rsidR="002A00EC">
        <w:rPr>
          <w:i w:val="0"/>
          <w:color w:val="000000" w:themeColor="text1"/>
          <w:sz w:val="24"/>
          <w:lang w:val="en-US"/>
        </w:rPr>
        <w:t>green</w:t>
      </w:r>
      <w:r w:rsidRPr="00C16B8A">
        <w:rPr>
          <w:i w:val="0"/>
          <w:color w:val="000000" w:themeColor="text1"/>
          <w:sz w:val="24"/>
          <w:lang w:val="en-US"/>
        </w:rPr>
        <w:t>, the causal path assessed in the model.</w:t>
      </w:r>
      <w:r>
        <w:rPr>
          <w:i w:val="0"/>
          <w:color w:val="000000" w:themeColor="text1"/>
          <w:sz w:val="24"/>
          <w:lang w:val="en-US"/>
        </w:rPr>
        <w:t xml:space="preserve"> </w:t>
      </w:r>
      <w:r w:rsidRPr="00C16B8A">
        <w:rPr>
          <w:i w:val="0"/>
          <w:color w:val="000000" w:themeColor="text1"/>
          <w:sz w:val="24"/>
          <w:lang w:val="en-US"/>
        </w:rPr>
        <w:t xml:space="preserve">In </w:t>
      </w:r>
      <w:r w:rsidR="002A00EC">
        <w:rPr>
          <w:i w:val="0"/>
          <w:color w:val="000000" w:themeColor="text1"/>
          <w:sz w:val="24"/>
          <w:lang w:val="en-US"/>
        </w:rPr>
        <w:t>white</w:t>
      </w:r>
      <w:r w:rsidRPr="00C16B8A">
        <w:rPr>
          <w:i w:val="0"/>
          <w:color w:val="000000" w:themeColor="text1"/>
          <w:sz w:val="24"/>
          <w:lang w:val="en-US"/>
        </w:rPr>
        <w:t xml:space="preserve">, covariates proposed as confounders by </w:t>
      </w:r>
      <w:r w:rsidR="00CA36D8">
        <w:rPr>
          <w:i w:val="0"/>
          <w:color w:val="000000" w:themeColor="text1"/>
          <w:sz w:val="24"/>
          <w:lang w:val="en-US"/>
        </w:rPr>
        <w:t xml:space="preserve">the </w:t>
      </w:r>
      <w:r w:rsidRPr="00C16B8A">
        <w:rPr>
          <w:i w:val="0"/>
          <w:color w:val="000000" w:themeColor="text1"/>
          <w:sz w:val="24"/>
          <w:lang w:val="en-US"/>
        </w:rPr>
        <w:t>DAGitty tool</w:t>
      </w:r>
      <w:r w:rsidR="00780204">
        <w:rPr>
          <w:i w:val="0"/>
          <w:color w:val="000000" w:themeColor="text1"/>
          <w:sz w:val="24"/>
          <w:lang w:val="en-US"/>
        </w:rPr>
        <w:t>:</w:t>
      </w:r>
      <w:r w:rsidR="00CA36D8">
        <w:rPr>
          <w:i w:val="0"/>
          <w:color w:val="000000" w:themeColor="text1"/>
          <w:sz w:val="24"/>
          <w:lang w:val="en-US"/>
        </w:rPr>
        <w:t xml:space="preserve"> </w:t>
      </w:r>
      <w:r w:rsidR="00780204">
        <w:rPr>
          <w:i w:val="0"/>
          <w:color w:val="000000" w:themeColor="text1"/>
          <w:sz w:val="24"/>
          <w:lang w:val="en-US"/>
        </w:rPr>
        <w:t xml:space="preserve">cohort, </w:t>
      </w:r>
      <w:r w:rsidR="00CA36D8">
        <w:rPr>
          <w:i w:val="0"/>
          <w:color w:val="000000" w:themeColor="text1"/>
          <w:sz w:val="24"/>
          <w:lang w:val="en-US"/>
        </w:rPr>
        <w:t xml:space="preserve">child ethnic origin, </w:t>
      </w:r>
      <w:r w:rsidR="00780204">
        <w:rPr>
          <w:i w:val="0"/>
          <w:color w:val="000000" w:themeColor="text1"/>
          <w:sz w:val="24"/>
          <w:lang w:val="en-US"/>
        </w:rPr>
        <w:t xml:space="preserve">child BMI, </w:t>
      </w:r>
      <w:r w:rsidR="00CA36D8">
        <w:rPr>
          <w:i w:val="0"/>
          <w:color w:val="000000" w:themeColor="text1"/>
          <w:sz w:val="24"/>
          <w:lang w:val="en-US"/>
        </w:rPr>
        <w:t>maternal age, maternal education and maternal smoking during pregnancy</w:t>
      </w:r>
      <w:r w:rsidRPr="00C16B8A">
        <w:rPr>
          <w:i w:val="0"/>
          <w:color w:val="000000" w:themeColor="text1"/>
          <w:sz w:val="24"/>
          <w:lang w:val="en-US"/>
        </w:rPr>
        <w:t xml:space="preserve">. </w:t>
      </w:r>
      <w:r w:rsidR="00303B8B">
        <w:rPr>
          <w:i w:val="0"/>
          <w:color w:val="000000" w:themeColor="text1"/>
          <w:sz w:val="24"/>
          <w:lang w:val="en-US"/>
        </w:rPr>
        <w:t xml:space="preserve">Maternal smoking in pregnancy was included in order to assess </w:t>
      </w:r>
      <w:r w:rsidR="002A00EC">
        <w:rPr>
          <w:i w:val="0"/>
          <w:color w:val="000000" w:themeColor="text1"/>
          <w:sz w:val="24"/>
          <w:lang w:val="en-US"/>
        </w:rPr>
        <w:t>the total</w:t>
      </w:r>
      <w:r w:rsidR="00303B8B">
        <w:rPr>
          <w:i w:val="0"/>
          <w:color w:val="000000" w:themeColor="text1"/>
          <w:sz w:val="24"/>
          <w:lang w:val="en-US"/>
        </w:rPr>
        <w:t xml:space="preserve"> effects of childhood SHS</w:t>
      </w:r>
      <w:r w:rsidR="002A00EC">
        <w:rPr>
          <w:i w:val="0"/>
          <w:color w:val="000000" w:themeColor="text1"/>
          <w:sz w:val="24"/>
          <w:lang w:val="en-US"/>
        </w:rPr>
        <w:t xml:space="preserve"> on child methylation</w:t>
      </w:r>
      <w:r w:rsidR="00303B8B">
        <w:rPr>
          <w:i w:val="0"/>
          <w:color w:val="000000" w:themeColor="text1"/>
          <w:sz w:val="24"/>
          <w:lang w:val="en-US"/>
        </w:rPr>
        <w:t>, independent of pregnancy effects</w:t>
      </w:r>
      <w:r w:rsidR="00303B8B" w:rsidRPr="00C16B8A">
        <w:rPr>
          <w:i w:val="0"/>
          <w:color w:val="000000" w:themeColor="text1"/>
          <w:sz w:val="24"/>
          <w:lang w:val="en-US"/>
        </w:rPr>
        <w:t xml:space="preserve">. </w:t>
      </w:r>
      <w:r w:rsidRPr="00C16B8A">
        <w:rPr>
          <w:i w:val="0"/>
          <w:color w:val="000000" w:themeColor="text1"/>
          <w:sz w:val="24"/>
          <w:lang w:val="en-US"/>
        </w:rPr>
        <w:t xml:space="preserve">In </w:t>
      </w:r>
      <w:r w:rsidR="002A00EC">
        <w:rPr>
          <w:i w:val="0"/>
          <w:color w:val="000000" w:themeColor="text1"/>
          <w:sz w:val="24"/>
          <w:lang w:val="en-US"/>
        </w:rPr>
        <w:t>blue</w:t>
      </w:r>
      <w:r w:rsidRPr="00C16B8A">
        <w:rPr>
          <w:i w:val="0"/>
          <w:color w:val="000000" w:themeColor="text1"/>
          <w:sz w:val="24"/>
          <w:lang w:val="en-US"/>
        </w:rPr>
        <w:t xml:space="preserve">, covariates not proposed by DAGitty but </w:t>
      </w:r>
      <w:r>
        <w:rPr>
          <w:i w:val="0"/>
          <w:color w:val="000000" w:themeColor="text1"/>
          <w:sz w:val="24"/>
          <w:lang w:val="en-US"/>
        </w:rPr>
        <w:t xml:space="preserve">included in </w:t>
      </w:r>
      <w:r w:rsidR="00303B8B">
        <w:rPr>
          <w:i w:val="0"/>
          <w:color w:val="000000" w:themeColor="text1"/>
          <w:sz w:val="24"/>
          <w:lang w:val="en-US"/>
        </w:rPr>
        <w:t>the models</w:t>
      </w:r>
      <w:r>
        <w:rPr>
          <w:i w:val="0"/>
          <w:color w:val="000000" w:themeColor="text1"/>
          <w:sz w:val="24"/>
          <w:lang w:val="en-US"/>
        </w:rPr>
        <w:t xml:space="preserve">: sex and child age. </w:t>
      </w:r>
      <w:r w:rsidR="00303B8B">
        <w:rPr>
          <w:i w:val="0"/>
          <w:color w:val="000000" w:themeColor="text1"/>
          <w:sz w:val="24"/>
          <w:lang w:val="en-US"/>
        </w:rPr>
        <w:t xml:space="preserve">Sex and child age were selected as they are main predictors of the outcome that can increase precision in the association with the exposure. </w:t>
      </w:r>
      <w:r w:rsidR="00303B8B" w:rsidRPr="00C16B8A">
        <w:rPr>
          <w:i w:val="0"/>
          <w:color w:val="000000" w:themeColor="text1"/>
          <w:sz w:val="24"/>
          <w:lang w:val="en-US"/>
        </w:rPr>
        <w:t xml:space="preserve"> </w:t>
      </w:r>
      <w:r w:rsidR="00303B8B">
        <w:rPr>
          <w:i w:val="0"/>
          <w:color w:val="000000" w:themeColor="text1"/>
          <w:sz w:val="24"/>
          <w:lang w:val="en-US"/>
        </w:rPr>
        <w:t>I</w:t>
      </w:r>
      <w:r w:rsidRPr="00C16B8A">
        <w:rPr>
          <w:i w:val="0"/>
          <w:color w:val="000000" w:themeColor="text1"/>
          <w:sz w:val="24"/>
          <w:lang w:val="en-US"/>
        </w:rPr>
        <w:t xml:space="preserve">n </w:t>
      </w:r>
      <w:r w:rsidR="002A00EC">
        <w:rPr>
          <w:i w:val="0"/>
          <w:color w:val="000000" w:themeColor="text1"/>
          <w:sz w:val="24"/>
          <w:lang w:val="en-US"/>
        </w:rPr>
        <w:t>red</w:t>
      </w:r>
      <w:r w:rsidRPr="00C16B8A">
        <w:rPr>
          <w:i w:val="0"/>
          <w:color w:val="000000" w:themeColor="text1"/>
          <w:sz w:val="24"/>
          <w:lang w:val="en-US"/>
        </w:rPr>
        <w:t xml:space="preserve">, covariates not proposed by DAGitty tool. In grey, </w:t>
      </w:r>
      <w:r>
        <w:rPr>
          <w:i w:val="0"/>
          <w:color w:val="000000" w:themeColor="text1"/>
          <w:sz w:val="24"/>
          <w:lang w:val="en-US"/>
        </w:rPr>
        <w:t>un</w:t>
      </w:r>
      <w:r w:rsidRPr="00C16B8A">
        <w:rPr>
          <w:i w:val="0"/>
          <w:color w:val="000000" w:themeColor="text1"/>
          <w:sz w:val="24"/>
          <w:lang w:val="en-US"/>
        </w:rPr>
        <w:t xml:space="preserve">measured covariates. </w:t>
      </w:r>
    </w:p>
    <w:p w14:paraId="2FA62420" w14:textId="77777777" w:rsidR="001F7CA1" w:rsidRDefault="001F7CA1" w:rsidP="001F7CA1">
      <w:pPr>
        <w:rPr>
          <w:lang w:val="en-US"/>
        </w:rPr>
      </w:pPr>
      <w:r>
        <w:rPr>
          <w:lang w:val="en-US"/>
        </w:rPr>
        <w:br w:type="page"/>
      </w:r>
    </w:p>
    <w:p w14:paraId="50DFBC7A" w14:textId="77777777" w:rsidR="001F7CA1" w:rsidRDefault="001F7CA1" w:rsidP="0046380D">
      <w:pPr>
        <w:jc w:val="both"/>
        <w:rPr>
          <w:rFonts w:ascii="Times New Roman" w:hAnsi="Times New Roman" w:cs="Times New Roman"/>
          <w:b/>
          <w:lang w:val="en-GB"/>
        </w:rPr>
      </w:pPr>
    </w:p>
    <w:p w14:paraId="5F066575" w14:textId="77777777" w:rsidR="00902710" w:rsidRDefault="00902710" w:rsidP="0046380D">
      <w:pPr>
        <w:jc w:val="both"/>
        <w:rPr>
          <w:rFonts w:ascii="Times New Roman" w:hAnsi="Times New Roman" w:cs="Times New Roman"/>
          <w:b/>
          <w:lang w:val="en-GB"/>
        </w:rPr>
      </w:pPr>
    </w:p>
    <w:p w14:paraId="4AC6B4C8" w14:textId="1DA95CD2" w:rsidR="00AF285D" w:rsidRDefault="00AF285D" w:rsidP="0046380D">
      <w:pPr>
        <w:jc w:val="both"/>
        <w:rPr>
          <w:rFonts w:ascii="Times New Roman" w:hAnsi="Times New Roman" w:cs="Times New Roman"/>
          <w:b/>
          <w:lang w:val="en-GB"/>
        </w:rPr>
      </w:pPr>
    </w:p>
    <w:p w14:paraId="055AA4BB" w14:textId="3DF0381E" w:rsidR="009F0C75" w:rsidRDefault="007634C2" w:rsidP="0046380D">
      <w:pPr>
        <w:jc w:val="both"/>
        <w:rPr>
          <w:rFonts w:ascii="Times New Roman" w:hAnsi="Times New Roman" w:cs="Times New Roman"/>
          <w:b/>
          <w:lang w:val="en-GB"/>
        </w:rPr>
      </w:pPr>
      <w:r w:rsidRPr="007634C2">
        <w:rPr>
          <w:noProof/>
          <w:lang w:eastAsia="es-ES"/>
        </w:rPr>
        <w:drawing>
          <wp:inline distT="0" distB="0" distL="0" distR="0" wp14:anchorId="43A5B4B5" wp14:editId="12223A8F">
            <wp:extent cx="5396230" cy="5419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31ACB" w14:textId="77777777" w:rsidR="009F0C75" w:rsidRPr="00ED3396" w:rsidRDefault="009F0C75" w:rsidP="0046380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B53400B" w14:textId="77777777" w:rsidR="00902710" w:rsidRDefault="00902710" w:rsidP="0046380D">
      <w:pPr>
        <w:jc w:val="both"/>
      </w:pPr>
    </w:p>
    <w:p w14:paraId="5829EC78" w14:textId="4CC260DE" w:rsidR="00857E34" w:rsidRDefault="009F0C75" w:rsidP="0046380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712DD">
        <w:rPr>
          <w:rFonts w:ascii="Times New Roman" w:hAnsi="Times New Roman" w:cs="Times New Roman"/>
          <w:b/>
          <w:lang w:val="en-US"/>
        </w:rPr>
        <w:t>Figure S</w:t>
      </w:r>
      <w:r w:rsidR="007634C2">
        <w:rPr>
          <w:rFonts w:ascii="Times New Roman" w:hAnsi="Times New Roman" w:cs="Times New Roman"/>
          <w:b/>
          <w:lang w:val="en-US"/>
        </w:rPr>
        <w:t>3</w:t>
      </w:r>
      <w:r w:rsidRPr="00A712DD">
        <w:rPr>
          <w:rFonts w:ascii="Times New Roman" w:hAnsi="Times New Roman" w:cs="Times New Roman"/>
          <w:b/>
          <w:lang w:val="en-US"/>
        </w:rPr>
        <w:t>.</w:t>
      </w:r>
      <w:r w:rsidRPr="00E76F58">
        <w:rPr>
          <w:rFonts w:ascii="Times New Roman" w:hAnsi="Times New Roman" w:cs="Times New Roman"/>
          <w:lang w:val="en-US"/>
        </w:rPr>
        <w:t xml:space="preserve"> </w:t>
      </w:r>
      <w:r w:rsidR="0046380D" w:rsidRPr="004F04C8">
        <w:rPr>
          <w:rFonts w:ascii="Times New Roman" w:hAnsi="Times New Roman" w:cs="Times New Roman"/>
          <w:color w:val="000000" w:themeColor="text1"/>
          <w:lang w:val="en-US"/>
        </w:rPr>
        <w:t xml:space="preserve">Percentage of </w:t>
      </w:r>
      <w:r w:rsidR="0046380D">
        <w:rPr>
          <w:rFonts w:ascii="Times New Roman" w:hAnsi="Times New Roman" w:cs="Times New Roman"/>
          <w:color w:val="000000" w:themeColor="text1"/>
          <w:lang w:val="en-US"/>
        </w:rPr>
        <w:t xml:space="preserve">children exposed to tobacco smoking in </w:t>
      </w:r>
      <w:r w:rsidR="00101626">
        <w:rPr>
          <w:rFonts w:ascii="Times New Roman" w:hAnsi="Times New Roman" w:cs="Times New Roman"/>
          <w:color w:val="000000" w:themeColor="text1"/>
          <w:lang w:val="en-US"/>
        </w:rPr>
        <w:t>the study</w:t>
      </w:r>
      <w:r w:rsidR="004638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6380D" w:rsidRPr="004F04C8">
        <w:rPr>
          <w:rFonts w:ascii="Times New Roman" w:hAnsi="Times New Roman" w:cs="Times New Roman"/>
          <w:color w:val="000000" w:themeColor="text1"/>
          <w:lang w:val="en-US"/>
        </w:rPr>
        <w:t>population and by cohort</w:t>
      </w:r>
      <w:r w:rsidR="0046380D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>any (A) and</w:t>
      </w:r>
      <w:r w:rsidR="004638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sustained (B) </w:t>
      </w:r>
      <w:r w:rsidR="00DA7DD1">
        <w:rPr>
          <w:rFonts w:ascii="Times New Roman" w:hAnsi="Times New Roman" w:cs="Times New Roman"/>
          <w:color w:val="000000" w:themeColor="text1"/>
          <w:lang w:val="en-US"/>
        </w:rPr>
        <w:t>maternal smoking during</w:t>
      </w:r>
      <w:r w:rsidR="00A84008" w:rsidRPr="00A84008">
        <w:rPr>
          <w:rFonts w:ascii="Times New Roman" w:hAnsi="Times New Roman" w:cs="Times New Roman"/>
          <w:color w:val="000000" w:themeColor="text1"/>
          <w:lang w:val="en-US"/>
        </w:rPr>
        <w:t xml:space="preserve"> pregnancy</w:t>
      </w:r>
      <w:r w:rsidR="00DA7DD1">
        <w:rPr>
          <w:rFonts w:ascii="Times New Roman" w:hAnsi="Times New Roman" w:cs="Times New Roman"/>
          <w:color w:val="000000" w:themeColor="text1"/>
          <w:lang w:val="en-US"/>
        </w:rPr>
        <w:t xml:space="preserve"> (MSDP)</w:t>
      </w:r>
      <w:r w:rsidR="0046380D" w:rsidRPr="00E76F58">
        <w:rPr>
          <w:rFonts w:ascii="Times New Roman" w:hAnsi="Times New Roman" w:cs="Times New Roman"/>
          <w:lang w:val="en-US"/>
        </w:rPr>
        <w:t>,</w:t>
      </w:r>
      <w:r w:rsidR="0046380D">
        <w:rPr>
          <w:rFonts w:ascii="Times New Roman" w:hAnsi="Times New Roman" w:cs="Times New Roman"/>
          <w:lang w:val="en-US"/>
        </w:rPr>
        <w:t xml:space="preserve"> </w:t>
      </w:r>
      <w:r w:rsidR="00902710">
        <w:rPr>
          <w:rFonts w:ascii="Times New Roman" w:hAnsi="Times New Roman" w:cs="Times New Roman"/>
          <w:lang w:val="en-US"/>
        </w:rPr>
        <w:t>childhood</w:t>
      </w:r>
      <w:r w:rsidR="0046380D">
        <w:rPr>
          <w:rFonts w:ascii="Times New Roman" w:hAnsi="Times New Roman" w:cs="Times New Roman"/>
          <w:lang w:val="en-US"/>
        </w:rPr>
        <w:t xml:space="preserve"> </w:t>
      </w:r>
      <w:r w:rsidR="0046380D">
        <w:rPr>
          <w:rFonts w:ascii="Times New Roman" w:hAnsi="Times New Roman" w:cs="Times New Roman"/>
          <w:color w:val="000000" w:themeColor="text1"/>
          <w:lang w:val="en-US"/>
        </w:rPr>
        <w:t>global-SHS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84008">
        <w:rPr>
          <w:rFonts w:ascii="Times New Roman" w:hAnsi="Times New Roman" w:cs="Times New Roman"/>
          <w:lang w:val="en-US"/>
        </w:rPr>
        <w:t>(C)</w:t>
      </w:r>
      <w:r w:rsidR="0046380D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46380D" w:rsidRPr="002E251A">
        <w:rPr>
          <w:rFonts w:ascii="Times New Roman" w:hAnsi="Times New Roman" w:cs="Times New Roman"/>
          <w:color w:val="000000" w:themeColor="text1"/>
          <w:lang w:val="en-US"/>
        </w:rPr>
        <w:t xml:space="preserve">and </w:t>
      </w:r>
      <w:r w:rsidR="0046380D">
        <w:rPr>
          <w:rFonts w:ascii="Times New Roman" w:hAnsi="Times New Roman" w:cs="Times New Roman"/>
          <w:color w:val="000000" w:themeColor="text1"/>
          <w:lang w:val="en-US"/>
        </w:rPr>
        <w:t xml:space="preserve">child </w:t>
      </w:r>
      <w:r w:rsidR="0046380D" w:rsidRPr="002E251A">
        <w:rPr>
          <w:rFonts w:ascii="Times New Roman" w:hAnsi="Times New Roman" w:cs="Times New Roman"/>
          <w:color w:val="000000" w:themeColor="text1"/>
          <w:lang w:val="en-US"/>
        </w:rPr>
        <w:t>urin</w:t>
      </w:r>
      <w:r w:rsidR="0046380D">
        <w:rPr>
          <w:rFonts w:ascii="Times New Roman" w:hAnsi="Times New Roman" w:cs="Times New Roman"/>
          <w:color w:val="000000" w:themeColor="text1"/>
          <w:lang w:val="en-US"/>
        </w:rPr>
        <w:t>ary cotinine measurements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 (D)</w:t>
      </w:r>
      <w:r w:rsidR="0046380D">
        <w:rPr>
          <w:rFonts w:ascii="Times New Roman" w:hAnsi="Times New Roman" w:cs="Times New Roman"/>
          <w:lang w:val="en-US"/>
        </w:rPr>
        <w:t>.</w:t>
      </w:r>
      <w:r w:rsidR="007E65AD">
        <w:rPr>
          <w:rFonts w:ascii="Times New Roman" w:hAnsi="Times New Roman" w:cs="Times New Roman"/>
          <w:lang w:val="en-US"/>
        </w:rPr>
        <w:t xml:space="preserve"> </w:t>
      </w:r>
    </w:p>
    <w:p w14:paraId="4B2C442F" w14:textId="6C2010D3" w:rsidR="00857E34" w:rsidRPr="00753809" w:rsidRDefault="00753809" w:rsidP="0046380D">
      <w:pPr>
        <w:jc w:val="both"/>
        <w:rPr>
          <w:rFonts w:ascii="Times New Roman" w:hAnsi="Times New Roman" w:cs="Times New Roman"/>
          <w:lang w:val="en-US"/>
        </w:rPr>
      </w:pPr>
      <w:r w:rsidRPr="00753809">
        <w:rPr>
          <w:noProof/>
          <w:lang w:eastAsia="es-ES"/>
        </w:rPr>
        <w:lastRenderedPageBreak/>
        <w:drawing>
          <wp:inline distT="0" distB="0" distL="0" distR="0" wp14:anchorId="7411892B" wp14:editId="10D0A079">
            <wp:extent cx="5396230" cy="269243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6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7DDFC" w14:textId="4D6DA05B" w:rsidR="000101DF" w:rsidRPr="00753809" w:rsidRDefault="000101DF" w:rsidP="0046380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1ADA24C" w14:textId="5F1FA1A9" w:rsidR="00753809" w:rsidRPr="00753809" w:rsidRDefault="00753809" w:rsidP="0046380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753809">
        <w:rPr>
          <w:noProof/>
          <w:lang w:eastAsia="es-ES"/>
        </w:rPr>
        <w:drawing>
          <wp:inline distT="0" distB="0" distL="0" distR="0" wp14:anchorId="580DA55E" wp14:editId="57EACE71">
            <wp:extent cx="5396230" cy="268960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68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B00C3" w14:textId="6331287C" w:rsidR="000101DF" w:rsidRPr="00753809" w:rsidRDefault="000101DF" w:rsidP="0046380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7959D90" w14:textId="218F8B2B" w:rsidR="003522C8" w:rsidRDefault="00857E34" w:rsidP="000101D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753809">
        <w:rPr>
          <w:rFonts w:ascii="Times New Roman" w:hAnsi="Times New Roman" w:cs="Times New Roman"/>
          <w:b/>
          <w:lang w:val="en-US"/>
        </w:rPr>
        <w:t>F</w:t>
      </w:r>
      <w:r w:rsidR="003522C8" w:rsidRPr="00753809">
        <w:rPr>
          <w:rFonts w:ascii="Times New Roman" w:hAnsi="Times New Roman" w:cs="Times New Roman"/>
          <w:b/>
          <w:lang w:val="en-US"/>
        </w:rPr>
        <w:t>igure S4</w:t>
      </w:r>
      <w:r w:rsidRPr="00753809">
        <w:rPr>
          <w:rFonts w:ascii="Times New Roman" w:hAnsi="Times New Roman" w:cs="Times New Roman"/>
          <w:b/>
          <w:lang w:val="en-US"/>
        </w:rPr>
        <w:t>.</w:t>
      </w:r>
      <w:r w:rsidRPr="00753809">
        <w:rPr>
          <w:rFonts w:ascii="Times New Roman" w:hAnsi="Times New Roman" w:cs="Times New Roman"/>
          <w:lang w:val="en-US"/>
        </w:rPr>
        <w:t xml:space="preserve"> QQ-plot</w:t>
      </w:r>
      <w:r w:rsidR="000101DF" w:rsidRPr="00753809">
        <w:rPr>
          <w:rFonts w:ascii="Times New Roman" w:hAnsi="Times New Roman" w:cs="Times New Roman"/>
          <w:lang w:val="en-US"/>
        </w:rPr>
        <w:t xml:space="preserve"> and Volcano-plot</w:t>
      </w:r>
      <w:r w:rsidRPr="00753809">
        <w:rPr>
          <w:rFonts w:ascii="Times New Roman" w:hAnsi="Times New Roman" w:cs="Times New Roman"/>
          <w:lang w:val="en-US"/>
        </w:rPr>
        <w:t xml:space="preserve"> </w:t>
      </w:r>
      <w:r w:rsidR="0046380D" w:rsidRPr="00753809">
        <w:rPr>
          <w:rFonts w:ascii="Times New Roman" w:hAnsi="Times New Roman" w:cs="Times New Roman"/>
          <w:lang w:val="en-US"/>
        </w:rPr>
        <w:t>of</w:t>
      </w:r>
      <w:r w:rsidRPr="00753809">
        <w:rPr>
          <w:rFonts w:ascii="Times New Roman" w:hAnsi="Times New Roman" w:cs="Times New Roman"/>
          <w:lang w:val="en-US"/>
        </w:rPr>
        <w:t xml:space="preserve"> the associations between </w:t>
      </w:r>
      <w:r w:rsidR="0046380D" w:rsidRPr="00753809">
        <w:rPr>
          <w:rFonts w:ascii="Times New Roman" w:hAnsi="Times New Roman" w:cs="Times New Roman"/>
          <w:lang w:val="en-US"/>
        </w:rPr>
        <w:t xml:space="preserve">child </w:t>
      </w:r>
      <w:r w:rsidRPr="00753809">
        <w:rPr>
          <w:rFonts w:ascii="Times New Roman" w:hAnsi="Times New Roman" w:cs="Times New Roman"/>
          <w:lang w:val="en-US"/>
        </w:rPr>
        <w:t xml:space="preserve">DNA methylation and </w:t>
      </w:r>
      <w:r w:rsidR="0046380D" w:rsidRPr="00753809">
        <w:rPr>
          <w:rFonts w:ascii="Times New Roman" w:hAnsi="Times New Roman" w:cs="Times New Roman"/>
          <w:lang w:val="en-US"/>
        </w:rPr>
        <w:t>any</w:t>
      </w:r>
      <w:r w:rsidR="00A84008">
        <w:rPr>
          <w:rFonts w:ascii="Times New Roman" w:hAnsi="Times New Roman" w:cs="Times New Roman"/>
          <w:lang w:val="en-US"/>
        </w:rPr>
        <w:t xml:space="preserve"> </w:t>
      </w:r>
      <w:r w:rsidR="00A84008" w:rsidRPr="00753809">
        <w:rPr>
          <w:rFonts w:ascii="Times New Roman" w:hAnsi="Times New Roman" w:cs="Times New Roman"/>
          <w:lang w:val="en-US"/>
        </w:rPr>
        <w:t xml:space="preserve">(A and B) </w:t>
      </w:r>
      <w:r w:rsidR="00A84008">
        <w:rPr>
          <w:rFonts w:ascii="Times New Roman" w:hAnsi="Times New Roman" w:cs="Times New Roman"/>
          <w:lang w:val="en-US"/>
        </w:rPr>
        <w:t xml:space="preserve">and sustained (C and D) 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maternal smoking </w:t>
      </w:r>
      <w:r w:rsidR="00DA7DD1">
        <w:rPr>
          <w:rFonts w:ascii="Times New Roman" w:hAnsi="Times New Roman" w:cs="Times New Roman"/>
          <w:color w:val="000000" w:themeColor="text1"/>
          <w:lang w:val="en-US"/>
        </w:rPr>
        <w:t>during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 pregnancy</w:t>
      </w:r>
      <w:r w:rsidR="007E65AD">
        <w:rPr>
          <w:rFonts w:ascii="Times New Roman" w:hAnsi="Times New Roman" w:cs="Times New Roman"/>
          <w:color w:val="000000" w:themeColor="text1"/>
          <w:lang w:val="en-US"/>
        </w:rPr>
        <w:t xml:space="preserve"> (MSDP)</w:t>
      </w:r>
      <w:r w:rsidR="00965546" w:rsidRPr="00753809">
        <w:rPr>
          <w:rFonts w:ascii="Times New Roman" w:hAnsi="Times New Roman" w:cs="Times New Roman"/>
          <w:lang w:val="en-US"/>
        </w:rPr>
        <w:t>,</w:t>
      </w:r>
      <w:r w:rsidR="001C5CE9">
        <w:rPr>
          <w:rFonts w:ascii="Times New Roman" w:hAnsi="Times New Roman" w:cs="Times New Roman"/>
          <w:lang w:val="en-US"/>
        </w:rPr>
        <w:t xml:space="preserve"> adjusted</w:t>
      </w:r>
      <w:r w:rsidRPr="00753809">
        <w:rPr>
          <w:rFonts w:ascii="Times New Roman" w:hAnsi="Times New Roman" w:cs="Times New Roman"/>
          <w:lang w:val="en-US"/>
        </w:rPr>
        <w:t xml:space="preserve"> for </w:t>
      </w:r>
      <w:r w:rsidR="00965546" w:rsidRPr="00753809">
        <w:rPr>
          <w:rFonts w:ascii="Times New Roman" w:hAnsi="Times New Roman" w:cs="Times New Roman"/>
          <w:lang w:val="en-US"/>
        </w:rPr>
        <w:t>global-SHS</w:t>
      </w:r>
      <w:r w:rsidRPr="00753809">
        <w:rPr>
          <w:rFonts w:ascii="Times New Roman" w:hAnsi="Times New Roman" w:cs="Times New Roman"/>
          <w:lang w:val="en-US"/>
        </w:rPr>
        <w:t xml:space="preserve">. </w:t>
      </w:r>
      <w:r w:rsidR="000101DF" w:rsidRPr="00753809">
        <w:rPr>
          <w:rFonts w:ascii="Times New Roman" w:hAnsi="Times New Roman" w:cs="Times New Roman"/>
          <w:lang w:val="en-US"/>
        </w:rPr>
        <w:t xml:space="preserve">In the QQ-plot, </w:t>
      </w:r>
      <w:r w:rsidR="00753809" w:rsidRPr="00753809">
        <w:rPr>
          <w:rFonts w:ascii="Times New Roman" w:hAnsi="Times New Roman" w:cs="Times New Roman"/>
          <w:lang w:val="en-US"/>
        </w:rPr>
        <w:t xml:space="preserve">the x-axis represents the expected –log10(p-value) and the y-axis the observed –log10(p-value). Lambda inflation factors were </w:t>
      </w:r>
      <w:r w:rsidR="00A1257D">
        <w:rPr>
          <w:rFonts w:ascii="Times New Roman" w:hAnsi="Times New Roman" w:cs="Times New Roman"/>
          <w:lang w:val="en-US"/>
        </w:rPr>
        <w:t>1.003</w:t>
      </w:r>
      <w:r w:rsidR="00753809">
        <w:rPr>
          <w:rFonts w:ascii="Times New Roman" w:hAnsi="Times New Roman" w:cs="Times New Roman"/>
          <w:lang w:val="en-US"/>
        </w:rPr>
        <w:t xml:space="preserve"> </w:t>
      </w:r>
      <w:r w:rsidR="00753809" w:rsidRPr="00753809">
        <w:rPr>
          <w:rFonts w:ascii="Times New Roman" w:hAnsi="Times New Roman" w:cs="Times New Roman"/>
          <w:lang w:val="en-US"/>
        </w:rPr>
        <w:t xml:space="preserve">(A) and </w:t>
      </w:r>
      <w:r w:rsidR="00A1257D">
        <w:rPr>
          <w:rFonts w:ascii="Times New Roman" w:hAnsi="Times New Roman" w:cs="Times New Roman"/>
          <w:lang w:val="en-US"/>
        </w:rPr>
        <w:t xml:space="preserve">0.951 </w:t>
      </w:r>
      <w:r w:rsidR="00753809" w:rsidRPr="00753809">
        <w:rPr>
          <w:rFonts w:ascii="Times New Roman" w:hAnsi="Times New Roman" w:cs="Times New Roman"/>
          <w:lang w:val="en-US"/>
        </w:rPr>
        <w:t xml:space="preserve">(C). </w:t>
      </w:r>
      <w:r w:rsidR="000101DF" w:rsidRPr="00753809">
        <w:rPr>
          <w:rFonts w:ascii="Times New Roman" w:hAnsi="Times New Roman" w:cs="Times New Roman"/>
          <w:lang w:val="en-US"/>
        </w:rPr>
        <w:t xml:space="preserve">In the volcano plots, the x-axis shows the change in DNA methylation (effect size) and the y-axis the statistical significance </w:t>
      </w:r>
      <w:r w:rsidR="000101DF" w:rsidRPr="004F04C8">
        <w:rPr>
          <w:rFonts w:ascii="Times New Roman" w:hAnsi="Times New Roman" w:cs="Times New Roman"/>
          <w:color w:val="000000" w:themeColor="text1"/>
          <w:lang w:val="en-US"/>
        </w:rPr>
        <w:t xml:space="preserve">(-log10(p-value)). 5% FDR-significant CpGs are shown in </w:t>
      </w:r>
      <w:r w:rsidR="0007734A">
        <w:rPr>
          <w:rFonts w:ascii="Times New Roman" w:hAnsi="Times New Roman" w:cs="Times New Roman"/>
          <w:color w:val="000000" w:themeColor="text1"/>
          <w:lang w:val="en-US"/>
        </w:rPr>
        <w:t>red. Among them, 29.6 % (B) and 31.6 % (D</w:t>
      </w:r>
      <w:r w:rsidR="000101DF" w:rsidRPr="004F04C8">
        <w:rPr>
          <w:rFonts w:ascii="Times New Roman" w:hAnsi="Times New Roman" w:cs="Times New Roman"/>
          <w:color w:val="000000" w:themeColor="text1"/>
          <w:lang w:val="en-US"/>
        </w:rPr>
        <w:t>) were hypo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>-</w:t>
      </w:r>
      <w:r w:rsidR="000101DF" w:rsidRPr="004F04C8">
        <w:rPr>
          <w:rFonts w:ascii="Times New Roman" w:hAnsi="Times New Roman" w:cs="Times New Roman"/>
          <w:color w:val="000000" w:themeColor="text1"/>
          <w:lang w:val="en-US"/>
        </w:rPr>
        <w:t>methylated</w:t>
      </w:r>
      <w:r w:rsidR="000101DF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7E65A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1ECC9414" w14:textId="77777777" w:rsidR="003522C8" w:rsidRDefault="003522C8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br w:type="page"/>
      </w:r>
    </w:p>
    <w:p w14:paraId="654838E4" w14:textId="4ED2108D" w:rsidR="003F3DE8" w:rsidRDefault="00CC4D4A" w:rsidP="0046380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CC4D4A">
        <w:rPr>
          <w:rFonts w:ascii="Times New Roman" w:hAnsi="Times New Roman" w:cs="Times New Roman"/>
          <w:noProof/>
          <w:sz w:val="22"/>
          <w:szCs w:val="22"/>
          <w:lang w:eastAsia="es-ES"/>
        </w:rPr>
        <w:lastRenderedPageBreak/>
        <w:drawing>
          <wp:inline distT="0" distB="0" distL="0" distR="0" wp14:anchorId="0D3B13FC" wp14:editId="5D299982">
            <wp:extent cx="5396230" cy="5371334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37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5EA5F" w14:textId="479CFD00" w:rsidR="000549D0" w:rsidRDefault="000549D0" w:rsidP="0046380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9D0427D" w14:textId="63A9B1E7" w:rsidR="000549D0" w:rsidRDefault="000549D0" w:rsidP="0046380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5546">
        <w:rPr>
          <w:rFonts w:ascii="Times New Roman" w:hAnsi="Times New Roman" w:cs="Times New Roman"/>
          <w:b/>
          <w:color w:val="000000" w:themeColor="text1"/>
          <w:lang w:val="en-US"/>
        </w:rPr>
        <w:t>Figure S</w:t>
      </w:r>
      <w:r w:rsidR="007A2669">
        <w:rPr>
          <w:rFonts w:ascii="Times New Roman" w:hAnsi="Times New Roman" w:cs="Times New Roman"/>
          <w:b/>
          <w:color w:val="000000" w:themeColor="text1"/>
          <w:lang w:val="en-US"/>
        </w:rPr>
        <w:t>5</w:t>
      </w:r>
      <w:r w:rsidRPr="0096554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96554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564BB">
        <w:rPr>
          <w:rFonts w:ascii="Times New Roman" w:hAnsi="Times New Roman" w:cs="Times New Roman"/>
          <w:color w:val="000000" w:themeColor="text1"/>
          <w:lang w:val="en-US"/>
        </w:rPr>
        <w:t>Comparison of effects on child blood DNA methylation betwe</w:t>
      </w:r>
      <w:r w:rsidR="001C5CE9">
        <w:rPr>
          <w:rFonts w:ascii="Times New Roman" w:hAnsi="Times New Roman" w:cs="Times New Roman"/>
          <w:color w:val="000000" w:themeColor="text1"/>
          <w:lang w:val="en-US"/>
        </w:rPr>
        <w:t>en any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 and sustained maternal smoking </w:t>
      </w:r>
      <w:r w:rsidR="00DA7DD1">
        <w:rPr>
          <w:rFonts w:ascii="Times New Roman" w:hAnsi="Times New Roman" w:cs="Times New Roman"/>
          <w:color w:val="000000" w:themeColor="text1"/>
          <w:lang w:val="en-US"/>
        </w:rPr>
        <w:t>during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 pregnancy</w:t>
      </w:r>
      <w:r w:rsidR="007E65AD">
        <w:rPr>
          <w:rFonts w:ascii="Times New Roman" w:hAnsi="Times New Roman" w:cs="Times New Roman"/>
          <w:color w:val="000000" w:themeColor="text1"/>
          <w:lang w:val="en-US"/>
        </w:rPr>
        <w:t xml:space="preserve"> (MSDP)</w:t>
      </w:r>
      <w:r w:rsidR="001C5CE9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0564BB">
        <w:rPr>
          <w:rFonts w:ascii="Times New Roman" w:hAnsi="Times New Roman" w:cs="Times New Roman"/>
          <w:color w:val="000000" w:themeColor="text1"/>
          <w:lang w:val="en-US"/>
        </w:rPr>
        <w:t>adj</w:t>
      </w:r>
      <w:r w:rsidR="001C5CE9">
        <w:rPr>
          <w:rFonts w:ascii="Times New Roman" w:hAnsi="Times New Roman" w:cs="Times New Roman"/>
          <w:color w:val="000000" w:themeColor="text1"/>
          <w:lang w:val="en-US"/>
        </w:rPr>
        <w:t>usted</w:t>
      </w:r>
      <w:r w:rsidR="00BB6FC0">
        <w:rPr>
          <w:rFonts w:ascii="Times New Roman" w:hAnsi="Times New Roman" w:cs="Times New Roman"/>
          <w:color w:val="000000" w:themeColor="text1"/>
          <w:lang w:val="en-US"/>
        </w:rPr>
        <w:t xml:space="preserve"> for</w:t>
      </w:r>
      <w:r w:rsidR="000564BB">
        <w:rPr>
          <w:rFonts w:ascii="Times New Roman" w:hAnsi="Times New Roman" w:cs="Times New Roman"/>
          <w:color w:val="000000" w:themeColor="text1"/>
          <w:lang w:val="en-US"/>
        </w:rPr>
        <w:t xml:space="preserve"> glo</w:t>
      </w:r>
      <w:r w:rsidR="00BB6FC0">
        <w:rPr>
          <w:rFonts w:ascii="Times New Roman" w:hAnsi="Times New Roman" w:cs="Times New Roman"/>
          <w:color w:val="000000" w:themeColor="text1"/>
          <w:lang w:val="en-US"/>
        </w:rPr>
        <w:t>bal</w:t>
      </w:r>
      <w:r w:rsidR="000564BB">
        <w:rPr>
          <w:rFonts w:ascii="Times New Roman" w:hAnsi="Times New Roman" w:cs="Times New Roman"/>
          <w:color w:val="000000" w:themeColor="text1"/>
          <w:lang w:val="en-US"/>
        </w:rPr>
        <w:t xml:space="preserve">-SHS. </w:t>
      </w:r>
      <w:r w:rsidR="001C5CE9">
        <w:rPr>
          <w:rFonts w:ascii="Times New Roman" w:hAnsi="Times New Roman" w:cs="Times New Roman"/>
          <w:color w:val="000000" w:themeColor="text1"/>
          <w:lang w:val="en-US"/>
        </w:rPr>
        <w:t>Dots represent e</w:t>
      </w:r>
      <w:r w:rsidR="00A448FB">
        <w:rPr>
          <w:rFonts w:ascii="Times New Roman" w:hAnsi="Times New Roman" w:cs="Times New Roman"/>
          <w:color w:val="000000" w:themeColor="text1"/>
          <w:lang w:val="en-US"/>
        </w:rPr>
        <w:t xml:space="preserve">ffect sizes on child DNA methylation </w:t>
      </w:r>
      <w:r w:rsidR="00015403">
        <w:rPr>
          <w:rFonts w:ascii="Times New Roman" w:hAnsi="Times New Roman" w:cs="Times New Roman"/>
          <w:color w:val="000000" w:themeColor="text1"/>
          <w:lang w:val="en-US"/>
        </w:rPr>
        <w:t>of any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 maternal smoking in pregnancy</w:t>
      </w:r>
      <w:r w:rsidR="00015403">
        <w:rPr>
          <w:rFonts w:ascii="Times New Roman" w:hAnsi="Times New Roman" w:cs="Times New Roman"/>
          <w:color w:val="000000" w:themeColor="text1"/>
          <w:lang w:val="en-US"/>
        </w:rPr>
        <w:t xml:space="preserve"> (x</w:t>
      </w:r>
      <w:r w:rsidR="00310790">
        <w:rPr>
          <w:rFonts w:ascii="Times New Roman" w:hAnsi="Times New Roman" w:cs="Times New Roman"/>
          <w:color w:val="000000" w:themeColor="text1"/>
          <w:lang w:val="en-US"/>
        </w:rPr>
        <w:t xml:space="preserve">-axis) </w:t>
      </w:r>
      <w:r w:rsidR="00A448FB">
        <w:rPr>
          <w:rFonts w:ascii="Times New Roman" w:hAnsi="Times New Roman" w:cs="Times New Roman"/>
          <w:color w:val="000000" w:themeColor="text1"/>
          <w:lang w:val="en-US"/>
        </w:rPr>
        <w:t>and</w:t>
      </w:r>
      <w:r w:rsidR="00015403">
        <w:rPr>
          <w:rFonts w:ascii="Times New Roman" w:hAnsi="Times New Roman" w:cs="Times New Roman"/>
          <w:color w:val="000000" w:themeColor="text1"/>
          <w:lang w:val="en-US"/>
        </w:rPr>
        <w:t xml:space="preserve"> sustained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 maternal smoking in pregnancy</w:t>
      </w:r>
      <w:r w:rsidR="00015403">
        <w:rPr>
          <w:rFonts w:ascii="Times New Roman" w:hAnsi="Times New Roman" w:cs="Times New Roman"/>
          <w:color w:val="000000" w:themeColor="text1"/>
          <w:lang w:val="en-US"/>
        </w:rPr>
        <w:t xml:space="preserve"> (y</w:t>
      </w:r>
      <w:r w:rsidR="001C5CE9">
        <w:rPr>
          <w:rFonts w:ascii="Times New Roman" w:hAnsi="Times New Roman" w:cs="Times New Roman"/>
          <w:color w:val="000000" w:themeColor="text1"/>
          <w:lang w:val="en-US"/>
        </w:rPr>
        <w:t>-axis)</w:t>
      </w:r>
      <w:r w:rsidRPr="00965546">
        <w:rPr>
          <w:rFonts w:ascii="Times New Roman" w:hAnsi="Times New Roman" w:cs="Times New Roman"/>
          <w:color w:val="000000" w:themeColor="text1"/>
          <w:lang w:val="en-US"/>
        </w:rPr>
        <w:t xml:space="preserve">. The mean </w:t>
      </w:r>
      <w:r w:rsidR="006E0C4A">
        <w:rPr>
          <w:rFonts w:ascii="Times New Roman" w:hAnsi="Times New Roman" w:cs="Times New Roman"/>
          <w:color w:val="000000" w:themeColor="text1"/>
          <w:lang w:val="en-US"/>
        </w:rPr>
        <w:t xml:space="preserve">absolute </w:t>
      </w:r>
      <w:r w:rsidRPr="00965546">
        <w:rPr>
          <w:rFonts w:ascii="Times New Roman" w:hAnsi="Times New Roman" w:cs="Times New Roman"/>
          <w:color w:val="000000" w:themeColor="text1"/>
          <w:lang w:val="en-US"/>
        </w:rPr>
        <w:t>difference between any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 and sustained maternal smoking in pregnancy</w:t>
      </w:r>
      <w:r w:rsidRPr="0096554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C156F">
        <w:rPr>
          <w:rFonts w:ascii="Times New Roman" w:hAnsi="Times New Roman" w:cs="Times New Roman"/>
          <w:color w:val="000000" w:themeColor="text1"/>
          <w:lang w:val="en-US"/>
        </w:rPr>
        <w:t xml:space="preserve">in the 41 FDR-significant CpGs </w:t>
      </w:r>
      <w:r w:rsidRPr="00965546">
        <w:rPr>
          <w:rFonts w:ascii="Times New Roman" w:hAnsi="Times New Roman" w:cs="Times New Roman"/>
          <w:color w:val="000000" w:themeColor="text1"/>
          <w:lang w:val="en-US"/>
        </w:rPr>
        <w:t xml:space="preserve">was </w:t>
      </w:r>
      <w:r w:rsidR="006E0C4A">
        <w:rPr>
          <w:rFonts w:ascii="Times New Roman" w:hAnsi="Times New Roman" w:cs="Times New Roman"/>
          <w:color w:val="000000" w:themeColor="text1"/>
          <w:lang w:val="en-US"/>
        </w:rPr>
        <w:t>32.8%</w:t>
      </w:r>
      <w:r w:rsidRPr="00965546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A448FB">
        <w:rPr>
          <w:rFonts w:ascii="Times New Roman" w:hAnsi="Times New Roman" w:cs="Times New Roman"/>
          <w:color w:val="000000" w:themeColor="text1"/>
          <w:lang w:val="en-US"/>
        </w:rPr>
        <w:t xml:space="preserve"> Effect sizes are expressed as the change in DNA methylation of exposed children versus unexposed children.</w:t>
      </w:r>
    </w:p>
    <w:p w14:paraId="62CBBC41" w14:textId="3D02046C" w:rsidR="00965546" w:rsidRDefault="00965546" w:rsidP="0046380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F8E0C9A" w14:textId="77777777" w:rsidR="00136B43" w:rsidRDefault="00136B43" w:rsidP="0046380D">
      <w:pPr>
        <w:jc w:val="both"/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b/>
          <w:color w:val="FF0000"/>
          <w:lang w:val="en-US"/>
        </w:rPr>
        <w:br w:type="page"/>
      </w:r>
    </w:p>
    <w:p w14:paraId="6BC5CCBF" w14:textId="58FBEB1D" w:rsidR="006B7447" w:rsidRDefault="000564BB" w:rsidP="006B7447">
      <w:pPr>
        <w:spacing w:line="360" w:lineRule="auto"/>
        <w:jc w:val="both"/>
        <w:rPr>
          <w:lang w:val="en-US"/>
        </w:rPr>
      </w:pPr>
      <w:r w:rsidRPr="006B7447">
        <w:rPr>
          <w:rFonts w:ascii="Times New Roman" w:hAnsi="Times New Roman" w:cs="Times New Roman"/>
          <w:b/>
          <w:szCs w:val="22"/>
          <w:lang w:val="en-US"/>
        </w:rPr>
        <w:lastRenderedPageBreak/>
        <w:t>Figure S6.</w:t>
      </w:r>
      <w:r w:rsidRPr="006B7447">
        <w:rPr>
          <w:rFonts w:ascii="Times New Roman" w:hAnsi="Times New Roman" w:cs="Times New Roman"/>
          <w:szCs w:val="22"/>
          <w:lang w:val="en-US"/>
        </w:rPr>
        <w:t xml:space="preserve"> </w:t>
      </w:r>
      <w:r w:rsidR="006B7447" w:rsidRPr="006B7447">
        <w:rPr>
          <w:rFonts w:ascii="Times New Roman" w:hAnsi="Times New Roman" w:cs="Times New Roman"/>
          <w:color w:val="000000" w:themeColor="text1"/>
          <w:lang w:val="en-US"/>
        </w:rPr>
        <w:t>Box plots showing the change of child blood DNA methylation with respect to unexposed mothers at 41 CpGs (y-axis) by categories of dose and/or duration of exposure to tobacco smoking in pregnancy (x-axis), adjusted for global-SHS. Horizontal line in the middle of the boxes shows the mean difference in DNA methylation with respect to the reference category of unexposed mothers. Boxes represents the DNA methylation change ± standard error (SE), and vertical lines indicate extreme changes defined as ± 3xSE. Legend: Mat-SHS (mothers exposed to SHS), Non-sust (non-sustained smoker mothers), Sust (=&lt;9) (Sustained smoker mothers at low dose – less than or equal to 9 cigarettes per day), Sust (&gt;9) (Sustained smoker mothers at high dose – more than 9 cigarettes per day). Other categories are self-explanatory.</w:t>
      </w:r>
      <w:r w:rsidR="006B7447" w:rsidRPr="006B7447">
        <w:rPr>
          <w:lang w:val="en-US"/>
        </w:rPr>
        <w:t xml:space="preserve"> </w:t>
      </w:r>
    </w:p>
    <w:p w14:paraId="1000659B" w14:textId="52426A7C" w:rsidR="000564BB" w:rsidRPr="00CC4D4A" w:rsidRDefault="000564BB" w:rsidP="007E65AD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C4D4A">
        <w:rPr>
          <w:rFonts w:ascii="Times New Roman" w:hAnsi="Times New Roman" w:cs="Times New Roman"/>
          <w:b/>
          <w:szCs w:val="22"/>
          <w:lang w:val="en-US"/>
        </w:rPr>
        <w:t>FOLDER: HELIX_smk_omics_SupFig6_draft</w:t>
      </w:r>
      <w:r w:rsidR="006B7447">
        <w:rPr>
          <w:rFonts w:ascii="Times New Roman" w:hAnsi="Times New Roman" w:cs="Times New Roman"/>
          <w:b/>
          <w:szCs w:val="22"/>
          <w:lang w:val="en-US"/>
        </w:rPr>
        <w:t>3_20191212</w:t>
      </w:r>
    </w:p>
    <w:p w14:paraId="6CAB788F" w14:textId="77777777" w:rsidR="00965546" w:rsidRPr="00965546" w:rsidRDefault="00965546" w:rsidP="0046380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4AC26FC" w14:textId="3FB7B95B" w:rsidR="00136B43" w:rsidRDefault="00136B43" w:rsidP="0046380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br w:type="page"/>
      </w:r>
    </w:p>
    <w:p w14:paraId="064EAF81" w14:textId="77777777" w:rsidR="00965546" w:rsidRDefault="00965546" w:rsidP="0046380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DFC5652" w14:textId="77777777" w:rsidR="001D2905" w:rsidRDefault="001D2905" w:rsidP="0046380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  <w:lang w:eastAsia="es-ES"/>
        </w:rPr>
        <w:drawing>
          <wp:inline distT="0" distB="0" distL="0" distR="0" wp14:anchorId="2C1A38F5" wp14:editId="17DC01EA">
            <wp:extent cx="5105400" cy="518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lot_distance_pval_2018090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0854C" w14:textId="77777777" w:rsidR="00BE5FFE" w:rsidRDefault="00BE5FFE" w:rsidP="0046380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5EDF493" w14:textId="3649841D" w:rsidR="009D11FF" w:rsidRDefault="001D2905" w:rsidP="0046380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8286D">
        <w:rPr>
          <w:rFonts w:ascii="Times New Roman" w:hAnsi="Times New Roman" w:cs="Times New Roman"/>
          <w:b/>
          <w:lang w:val="en-US"/>
        </w:rPr>
        <w:t xml:space="preserve">Figure </w:t>
      </w:r>
      <w:r w:rsidR="0058286D" w:rsidRPr="0058286D">
        <w:rPr>
          <w:rFonts w:ascii="Times New Roman" w:hAnsi="Times New Roman" w:cs="Times New Roman"/>
          <w:b/>
          <w:lang w:val="en-US"/>
        </w:rPr>
        <w:t>S</w:t>
      </w:r>
      <w:r w:rsidR="008D105B">
        <w:rPr>
          <w:rFonts w:ascii="Times New Roman" w:hAnsi="Times New Roman" w:cs="Times New Roman"/>
          <w:b/>
          <w:lang w:val="en-US"/>
        </w:rPr>
        <w:t>7</w:t>
      </w:r>
      <w:r w:rsidRPr="0058286D">
        <w:rPr>
          <w:rFonts w:ascii="Times New Roman" w:hAnsi="Times New Roman" w:cs="Times New Roman"/>
          <w:lang w:val="en-US"/>
        </w:rPr>
        <w:t xml:space="preserve">. </w:t>
      </w:r>
      <w:r w:rsidR="00D50AB6">
        <w:rPr>
          <w:rFonts w:ascii="Times New Roman" w:hAnsi="Times New Roman" w:cs="Times New Roman"/>
          <w:color w:val="000000" w:themeColor="text1"/>
          <w:lang w:val="en-US"/>
        </w:rPr>
        <w:t>Plot</w:t>
      </w:r>
      <w:r w:rsidRPr="0058286D">
        <w:rPr>
          <w:rFonts w:ascii="Times New Roman" w:hAnsi="Times New Roman" w:cs="Times New Roman"/>
          <w:color w:val="000000" w:themeColor="text1"/>
          <w:lang w:val="en-US"/>
        </w:rPr>
        <w:t xml:space="preserve"> showing significance</w:t>
      </w:r>
      <w:r w:rsidR="0046380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6380D" w:rsidRPr="0058286D">
        <w:rPr>
          <w:rFonts w:ascii="Times New Roman" w:hAnsi="Times New Roman" w:cs="Times New Roman"/>
          <w:color w:val="000000" w:themeColor="text1"/>
          <w:lang w:val="en-US"/>
        </w:rPr>
        <w:t>of methylation to expression relationships</w:t>
      </w:r>
      <w:r w:rsidR="0046380D">
        <w:rPr>
          <w:rFonts w:ascii="Times New Roman" w:hAnsi="Times New Roman" w:cs="Times New Roman"/>
          <w:color w:val="000000" w:themeColor="text1"/>
          <w:lang w:val="en-US"/>
        </w:rPr>
        <w:t xml:space="preserve"> (-log10(p-value))</w:t>
      </w:r>
      <w:r w:rsidRPr="0058286D">
        <w:rPr>
          <w:rFonts w:ascii="Times New Roman" w:hAnsi="Times New Roman" w:cs="Times New Roman"/>
          <w:color w:val="000000" w:themeColor="text1"/>
          <w:lang w:val="en-US"/>
        </w:rPr>
        <w:t xml:space="preserve"> in relation to the distance between TC</w:t>
      </w:r>
      <w:r w:rsidR="00D50AB6">
        <w:rPr>
          <w:rFonts w:ascii="Times New Roman" w:hAnsi="Times New Roman" w:cs="Times New Roman"/>
          <w:color w:val="000000" w:themeColor="text1"/>
          <w:lang w:val="en-US"/>
        </w:rPr>
        <w:t>-TSS</w:t>
      </w:r>
      <w:r w:rsidRPr="0058286D">
        <w:rPr>
          <w:rFonts w:ascii="Times New Roman" w:hAnsi="Times New Roman" w:cs="Times New Roman"/>
          <w:color w:val="000000" w:themeColor="text1"/>
          <w:lang w:val="en-US"/>
        </w:rPr>
        <w:t xml:space="preserve"> and CpG. In blue, associations at 5% FDR</w:t>
      </w:r>
      <w:r w:rsidR="00D50AB6">
        <w:rPr>
          <w:rFonts w:ascii="Times New Roman" w:hAnsi="Times New Roman" w:cs="Times New Roman"/>
          <w:lang w:val="en-US"/>
        </w:rPr>
        <w:t>.</w:t>
      </w:r>
    </w:p>
    <w:p w14:paraId="3D5E2853" w14:textId="77777777" w:rsidR="009D11FF" w:rsidRDefault="009D11F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6AA23189" w14:textId="3F551BB4" w:rsidR="00DA2281" w:rsidRDefault="009D11FF" w:rsidP="0046380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D11FF">
        <w:rPr>
          <w:noProof/>
          <w:lang w:eastAsia="es-ES"/>
        </w:rPr>
        <w:lastRenderedPageBreak/>
        <w:drawing>
          <wp:inline distT="0" distB="0" distL="0" distR="0" wp14:anchorId="125AC596" wp14:editId="4EE83EDF">
            <wp:extent cx="5396230" cy="2557232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55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68A23" w14:textId="070F5DC2" w:rsidR="00DA2281" w:rsidRDefault="009D11FF" w:rsidP="009D11FF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62B9D">
        <w:rPr>
          <w:rFonts w:ascii="Times New Roman" w:hAnsi="Times New Roman" w:cs="Times New Roman"/>
          <w:b/>
          <w:lang w:val="en-US"/>
        </w:rPr>
        <w:t>F</w:t>
      </w:r>
      <w:r>
        <w:rPr>
          <w:rFonts w:ascii="Times New Roman" w:hAnsi="Times New Roman" w:cs="Times New Roman"/>
          <w:b/>
          <w:lang w:val="en-US"/>
        </w:rPr>
        <w:t>igure S8</w:t>
      </w:r>
      <w:r w:rsidRPr="00462B9D">
        <w:rPr>
          <w:rFonts w:ascii="Times New Roman" w:hAnsi="Times New Roman" w:cs="Times New Roman"/>
          <w:b/>
          <w:lang w:val="en-US"/>
        </w:rPr>
        <w:t>.</w:t>
      </w:r>
      <w:r w:rsidRPr="00462B9D">
        <w:rPr>
          <w:rFonts w:ascii="Times New Roman" w:hAnsi="Times New Roman" w:cs="Times New Roman"/>
          <w:lang w:val="en-US"/>
        </w:rPr>
        <w:t xml:space="preserve"> QQ-plot of the associations between child </w:t>
      </w:r>
      <w:r>
        <w:rPr>
          <w:rFonts w:ascii="Times New Roman" w:hAnsi="Times New Roman" w:cs="Times New Roman"/>
          <w:lang w:val="en-US"/>
        </w:rPr>
        <w:t xml:space="preserve">blood gene expression and any (A) and sustained (B) maternal smoking during pregnancy </w:t>
      </w:r>
      <w:r>
        <w:rPr>
          <w:rFonts w:ascii="Times New Roman" w:hAnsi="Times New Roman" w:cs="Times New Roman"/>
          <w:color w:val="000000" w:themeColor="text1"/>
          <w:lang w:val="en-US"/>
        </w:rPr>
        <w:t>(MSDP)</w:t>
      </w:r>
      <w:r>
        <w:rPr>
          <w:rFonts w:ascii="Times New Roman" w:hAnsi="Times New Roman" w:cs="Times New Roman"/>
          <w:lang w:val="en-US"/>
        </w:rPr>
        <w:t>, adjusted</w:t>
      </w:r>
      <w:r w:rsidRPr="00462B9D">
        <w:rPr>
          <w:rFonts w:ascii="Times New Roman" w:hAnsi="Times New Roman" w:cs="Times New Roman"/>
          <w:lang w:val="en-US"/>
        </w:rPr>
        <w:t xml:space="preserve"> for </w:t>
      </w:r>
      <w:r>
        <w:rPr>
          <w:rFonts w:ascii="Times New Roman" w:hAnsi="Times New Roman" w:cs="Times New Roman"/>
          <w:lang w:val="en-US"/>
        </w:rPr>
        <w:t>global-SHS</w:t>
      </w:r>
      <w:r w:rsidRPr="00462B9D">
        <w:rPr>
          <w:rFonts w:ascii="Times New Roman" w:hAnsi="Times New Roman" w:cs="Times New Roman"/>
          <w:lang w:val="en-US"/>
        </w:rPr>
        <w:t xml:space="preserve">, among </w:t>
      </w:r>
      <w:r>
        <w:rPr>
          <w:rFonts w:ascii="Times New Roman" w:hAnsi="Times New Roman" w:cs="Times New Roman"/>
          <w:lang w:val="en-US"/>
        </w:rPr>
        <w:t xml:space="preserve">1270 </w:t>
      </w:r>
      <w:r w:rsidRPr="00462B9D">
        <w:rPr>
          <w:rFonts w:ascii="Times New Roman" w:hAnsi="Times New Roman" w:cs="Times New Roman"/>
          <w:lang w:val="en-US"/>
        </w:rPr>
        <w:t>gene</w:t>
      </w:r>
      <w:r>
        <w:rPr>
          <w:rFonts w:ascii="Times New Roman" w:hAnsi="Times New Roman" w:cs="Times New Roman"/>
          <w:lang w:val="en-US"/>
        </w:rPr>
        <w:t xml:space="preserve">s identified in current smokers at 10% FDR </w:t>
      </w:r>
      <w:r w:rsidRPr="00462B9D">
        <w:rPr>
          <w:rFonts w:ascii="Times New Roman" w:hAnsi="Times New Roman" w:cs="Times New Roman"/>
          <w:lang w:val="en-US"/>
        </w:rPr>
        <w:t xml:space="preserve">(Huan et al. 2016). </w:t>
      </w:r>
      <w:r>
        <w:rPr>
          <w:rFonts w:ascii="Times New Roman" w:hAnsi="Times New Roman" w:cs="Times New Roman"/>
          <w:lang w:val="en-US"/>
        </w:rPr>
        <w:t>The x-axis represents the expected –log10(p-value) and the y-</w:t>
      </w:r>
      <w:r w:rsidRPr="008439AE">
        <w:rPr>
          <w:rFonts w:ascii="Times New Roman" w:hAnsi="Times New Roman" w:cs="Times New Roman"/>
          <w:lang w:val="en-US"/>
        </w:rPr>
        <w:t>axis the observed –log10(p-value). Lambda inflation factors were 0.</w:t>
      </w:r>
      <w:r w:rsidR="008439AE" w:rsidRPr="008439AE">
        <w:rPr>
          <w:rFonts w:ascii="Times New Roman" w:hAnsi="Times New Roman" w:cs="Times New Roman"/>
          <w:lang w:val="en-US"/>
        </w:rPr>
        <w:t>91</w:t>
      </w:r>
      <w:r w:rsidRPr="008439AE">
        <w:rPr>
          <w:rFonts w:ascii="Times New Roman" w:hAnsi="Times New Roman" w:cs="Times New Roman"/>
          <w:lang w:val="en-US"/>
        </w:rPr>
        <w:t xml:space="preserve"> (A) and 0.9</w:t>
      </w:r>
      <w:r w:rsidR="008439AE" w:rsidRPr="008439AE">
        <w:rPr>
          <w:rFonts w:ascii="Times New Roman" w:hAnsi="Times New Roman" w:cs="Times New Roman"/>
          <w:lang w:val="en-US"/>
        </w:rPr>
        <w:t>6</w:t>
      </w:r>
      <w:r w:rsidRPr="008439AE">
        <w:rPr>
          <w:rFonts w:ascii="Times New Roman" w:hAnsi="Times New Roman" w:cs="Times New Roman"/>
          <w:lang w:val="en-US"/>
        </w:rPr>
        <w:t xml:space="preserve"> (B). Statistical significance for enrichment (one-sided Kolmogórov-Smirnov test) were 0.</w:t>
      </w:r>
      <w:r w:rsidR="008439AE" w:rsidRPr="008439AE">
        <w:rPr>
          <w:rFonts w:ascii="Times New Roman" w:hAnsi="Times New Roman" w:cs="Times New Roman"/>
          <w:lang w:val="en-US"/>
        </w:rPr>
        <w:t>903</w:t>
      </w:r>
      <w:r w:rsidRPr="008439AE">
        <w:rPr>
          <w:rFonts w:ascii="Times New Roman" w:hAnsi="Times New Roman" w:cs="Times New Roman"/>
          <w:lang w:val="en-US"/>
        </w:rPr>
        <w:t xml:space="preserve"> (A) and 0.</w:t>
      </w:r>
      <w:r w:rsidR="008439AE" w:rsidRPr="008439AE">
        <w:rPr>
          <w:rFonts w:ascii="Times New Roman" w:hAnsi="Times New Roman" w:cs="Times New Roman"/>
          <w:lang w:val="en-US"/>
        </w:rPr>
        <w:t>842</w:t>
      </w:r>
      <w:r w:rsidRPr="008439AE">
        <w:rPr>
          <w:rFonts w:ascii="Times New Roman" w:hAnsi="Times New Roman" w:cs="Times New Roman"/>
          <w:lang w:val="en-US"/>
        </w:rPr>
        <w:t xml:space="preserve"> (B). The number of significant CpGs at p-value &lt;0.05 and the % of them showing a consistent direction of the effect were: </w:t>
      </w:r>
      <w:r w:rsidR="008439AE" w:rsidRPr="008439AE">
        <w:rPr>
          <w:rFonts w:ascii="Times New Roman" w:hAnsi="Times New Roman" w:cs="Times New Roman"/>
          <w:lang w:val="en-US"/>
        </w:rPr>
        <w:t>56</w:t>
      </w:r>
      <w:r w:rsidRPr="008439AE">
        <w:rPr>
          <w:rFonts w:ascii="Times New Roman" w:hAnsi="Times New Roman" w:cs="Times New Roman"/>
          <w:lang w:val="en-US"/>
        </w:rPr>
        <w:t xml:space="preserve"> (53.</w:t>
      </w:r>
      <w:r w:rsidR="008439AE" w:rsidRPr="008439AE">
        <w:rPr>
          <w:rFonts w:ascii="Times New Roman" w:hAnsi="Times New Roman" w:cs="Times New Roman"/>
          <w:lang w:val="en-US"/>
        </w:rPr>
        <w:t>6</w:t>
      </w:r>
      <w:r w:rsidRPr="008439AE">
        <w:rPr>
          <w:rFonts w:ascii="Times New Roman" w:hAnsi="Times New Roman" w:cs="Times New Roman"/>
          <w:lang w:val="en-US"/>
        </w:rPr>
        <w:t>%) (A) and 6</w:t>
      </w:r>
      <w:r w:rsidR="008439AE" w:rsidRPr="008439AE">
        <w:rPr>
          <w:rFonts w:ascii="Times New Roman" w:hAnsi="Times New Roman" w:cs="Times New Roman"/>
          <w:lang w:val="en-US"/>
        </w:rPr>
        <w:t>1 (49.1</w:t>
      </w:r>
      <w:r w:rsidRPr="008439AE">
        <w:rPr>
          <w:rFonts w:ascii="Times New Roman" w:hAnsi="Times New Roman" w:cs="Times New Roman"/>
          <w:lang w:val="en-US"/>
        </w:rPr>
        <w:t>%) (B).</w:t>
      </w:r>
      <w:r w:rsidR="00DA2281">
        <w:rPr>
          <w:rFonts w:ascii="Times New Roman" w:hAnsi="Times New Roman" w:cs="Times New Roman"/>
          <w:lang w:val="en-US"/>
        </w:rPr>
        <w:br w:type="page"/>
      </w:r>
    </w:p>
    <w:p w14:paraId="4EF75BE3" w14:textId="3F149D49" w:rsidR="00462B9D" w:rsidRPr="00462B9D" w:rsidRDefault="000C7A61" w:rsidP="00462B9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C7A61">
        <w:rPr>
          <w:noProof/>
          <w:lang w:eastAsia="es-ES"/>
        </w:rPr>
        <w:lastRenderedPageBreak/>
        <w:drawing>
          <wp:inline distT="0" distB="0" distL="0" distR="0" wp14:anchorId="414D6337" wp14:editId="411780B0">
            <wp:extent cx="5341620" cy="253746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B9D" w:rsidRPr="00462B9D">
        <w:rPr>
          <w:rFonts w:ascii="Times New Roman" w:hAnsi="Times New Roman" w:cs="Times New Roman"/>
          <w:b/>
          <w:lang w:val="en-US"/>
        </w:rPr>
        <w:t>F</w:t>
      </w:r>
      <w:r w:rsidR="006160EC">
        <w:rPr>
          <w:rFonts w:ascii="Times New Roman" w:hAnsi="Times New Roman" w:cs="Times New Roman"/>
          <w:b/>
          <w:lang w:val="en-US"/>
        </w:rPr>
        <w:t>igure S</w:t>
      </w:r>
      <w:r w:rsidR="009D11FF">
        <w:rPr>
          <w:rFonts w:ascii="Times New Roman" w:hAnsi="Times New Roman" w:cs="Times New Roman"/>
          <w:b/>
          <w:lang w:val="en-US"/>
        </w:rPr>
        <w:t>9</w:t>
      </w:r>
      <w:r w:rsidR="00462B9D" w:rsidRPr="00462B9D">
        <w:rPr>
          <w:rFonts w:ascii="Times New Roman" w:hAnsi="Times New Roman" w:cs="Times New Roman"/>
          <w:b/>
          <w:lang w:val="en-US"/>
        </w:rPr>
        <w:t>.</w:t>
      </w:r>
      <w:r w:rsidR="00462B9D" w:rsidRPr="00462B9D">
        <w:rPr>
          <w:rFonts w:ascii="Times New Roman" w:hAnsi="Times New Roman" w:cs="Times New Roman"/>
          <w:lang w:val="en-US"/>
        </w:rPr>
        <w:t xml:space="preserve"> QQ-plot of the associations between child </w:t>
      </w:r>
      <w:r w:rsidR="00462B9D">
        <w:rPr>
          <w:rFonts w:ascii="Times New Roman" w:hAnsi="Times New Roman" w:cs="Times New Roman"/>
          <w:lang w:val="en-US"/>
        </w:rPr>
        <w:t xml:space="preserve">blood </w:t>
      </w:r>
      <w:r w:rsidR="00BE5FFE">
        <w:rPr>
          <w:rFonts w:ascii="Times New Roman" w:hAnsi="Times New Roman" w:cs="Times New Roman"/>
          <w:lang w:val="en-US"/>
        </w:rPr>
        <w:t xml:space="preserve">gene expression and global-SHS </w:t>
      </w:r>
      <w:r w:rsidR="00303B8B">
        <w:rPr>
          <w:rFonts w:ascii="Times New Roman" w:hAnsi="Times New Roman" w:cs="Times New Roman"/>
          <w:lang w:val="en-US"/>
        </w:rPr>
        <w:t xml:space="preserve">(A) </w:t>
      </w:r>
      <w:r w:rsidR="00BE5FFE">
        <w:rPr>
          <w:rFonts w:ascii="Times New Roman" w:hAnsi="Times New Roman" w:cs="Times New Roman"/>
          <w:lang w:val="en-US"/>
        </w:rPr>
        <w:t xml:space="preserve">and </w:t>
      </w:r>
      <w:r w:rsidR="001C5CE9">
        <w:rPr>
          <w:rFonts w:ascii="Times New Roman" w:hAnsi="Times New Roman" w:cs="Times New Roman"/>
          <w:lang w:val="en-US"/>
        </w:rPr>
        <w:t>urinary cotinine</w:t>
      </w:r>
      <w:r w:rsidR="00303B8B">
        <w:rPr>
          <w:rFonts w:ascii="Times New Roman" w:hAnsi="Times New Roman" w:cs="Times New Roman"/>
          <w:lang w:val="en-US"/>
        </w:rPr>
        <w:t xml:space="preserve"> (B)</w:t>
      </w:r>
      <w:r w:rsidR="001C5CE9">
        <w:rPr>
          <w:rFonts w:ascii="Times New Roman" w:hAnsi="Times New Roman" w:cs="Times New Roman"/>
          <w:lang w:val="en-US"/>
        </w:rPr>
        <w:t>, adjusted</w:t>
      </w:r>
      <w:r w:rsidR="00462B9D" w:rsidRPr="00462B9D">
        <w:rPr>
          <w:rFonts w:ascii="Times New Roman" w:hAnsi="Times New Roman" w:cs="Times New Roman"/>
          <w:lang w:val="en-US"/>
        </w:rPr>
        <w:t xml:space="preserve"> for sustained</w:t>
      </w:r>
      <w:r w:rsidR="00A84008">
        <w:rPr>
          <w:rFonts w:ascii="Times New Roman" w:hAnsi="Times New Roman" w:cs="Times New Roman"/>
          <w:lang w:val="en-US"/>
        </w:rPr>
        <w:t xml:space="preserve"> 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maternal smoking </w:t>
      </w:r>
      <w:r w:rsidR="00DA7DD1">
        <w:rPr>
          <w:rFonts w:ascii="Times New Roman" w:hAnsi="Times New Roman" w:cs="Times New Roman"/>
          <w:color w:val="000000" w:themeColor="text1"/>
          <w:lang w:val="en-US"/>
        </w:rPr>
        <w:t>during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 pregnancy</w:t>
      </w:r>
      <w:r w:rsidR="00DA7DD1">
        <w:rPr>
          <w:rFonts w:ascii="Times New Roman" w:hAnsi="Times New Roman" w:cs="Times New Roman"/>
          <w:color w:val="000000" w:themeColor="text1"/>
          <w:lang w:val="en-US"/>
        </w:rPr>
        <w:t xml:space="preserve"> (MSDP)</w:t>
      </w:r>
      <w:r w:rsidR="00462B9D" w:rsidRPr="00462B9D">
        <w:rPr>
          <w:rFonts w:ascii="Times New Roman" w:hAnsi="Times New Roman" w:cs="Times New Roman"/>
          <w:lang w:val="en-US"/>
        </w:rPr>
        <w:t xml:space="preserve">, among </w:t>
      </w:r>
      <w:r w:rsidR="00462B9D">
        <w:rPr>
          <w:rFonts w:ascii="Times New Roman" w:hAnsi="Times New Roman" w:cs="Times New Roman"/>
          <w:lang w:val="en-US"/>
        </w:rPr>
        <w:t xml:space="preserve">1270 </w:t>
      </w:r>
      <w:r w:rsidR="00462B9D" w:rsidRPr="00462B9D">
        <w:rPr>
          <w:rFonts w:ascii="Times New Roman" w:hAnsi="Times New Roman" w:cs="Times New Roman"/>
          <w:lang w:val="en-US"/>
        </w:rPr>
        <w:t>gene</w:t>
      </w:r>
      <w:r w:rsidR="00462B9D">
        <w:rPr>
          <w:rFonts w:ascii="Times New Roman" w:hAnsi="Times New Roman" w:cs="Times New Roman"/>
          <w:lang w:val="en-US"/>
        </w:rPr>
        <w:t>s identified in current smok</w:t>
      </w:r>
      <w:r w:rsidR="00BA3845">
        <w:rPr>
          <w:rFonts w:ascii="Times New Roman" w:hAnsi="Times New Roman" w:cs="Times New Roman"/>
          <w:lang w:val="en-US"/>
        </w:rPr>
        <w:t>ers</w:t>
      </w:r>
      <w:r w:rsidR="00462B9D">
        <w:rPr>
          <w:rFonts w:ascii="Times New Roman" w:hAnsi="Times New Roman" w:cs="Times New Roman"/>
          <w:lang w:val="en-US"/>
        </w:rPr>
        <w:t xml:space="preserve"> at 10% FDR </w:t>
      </w:r>
      <w:r w:rsidR="00462B9D" w:rsidRPr="00462B9D">
        <w:rPr>
          <w:rFonts w:ascii="Times New Roman" w:hAnsi="Times New Roman" w:cs="Times New Roman"/>
          <w:lang w:val="en-US"/>
        </w:rPr>
        <w:t xml:space="preserve">(Huan et al. 2016). </w:t>
      </w:r>
      <w:r w:rsidR="00462B9D">
        <w:rPr>
          <w:rFonts w:ascii="Times New Roman" w:hAnsi="Times New Roman" w:cs="Times New Roman"/>
          <w:lang w:val="en-US"/>
        </w:rPr>
        <w:t>The x-axis represents the expected –log10(p-value) and the y-axis the observed –log10(p-value). La</w:t>
      </w:r>
      <w:r w:rsidR="00BD4F94">
        <w:rPr>
          <w:rFonts w:ascii="Times New Roman" w:hAnsi="Times New Roman" w:cs="Times New Roman"/>
          <w:lang w:val="en-US"/>
        </w:rPr>
        <w:t>mbda inflation factors were 0.92 (A) and 0.99</w:t>
      </w:r>
      <w:r w:rsidR="00462B9D">
        <w:rPr>
          <w:rFonts w:ascii="Times New Roman" w:hAnsi="Times New Roman" w:cs="Times New Roman"/>
          <w:lang w:val="en-US"/>
        </w:rPr>
        <w:t xml:space="preserve"> (B).</w:t>
      </w:r>
      <w:r w:rsidR="00BA3845">
        <w:rPr>
          <w:rFonts w:ascii="Times New Roman" w:hAnsi="Times New Roman" w:cs="Times New Roman"/>
          <w:lang w:val="en-US"/>
        </w:rPr>
        <w:t xml:space="preserve"> </w:t>
      </w:r>
      <w:r w:rsidR="00CE178A">
        <w:rPr>
          <w:rFonts w:ascii="Times New Roman" w:hAnsi="Times New Roman" w:cs="Times New Roman"/>
          <w:lang w:val="en-US"/>
        </w:rPr>
        <w:t xml:space="preserve">Statistical significance for enrichment </w:t>
      </w:r>
      <w:r w:rsidR="0001013F">
        <w:rPr>
          <w:rFonts w:ascii="Times New Roman" w:hAnsi="Times New Roman" w:cs="Times New Roman"/>
          <w:lang w:val="en-US"/>
        </w:rPr>
        <w:t xml:space="preserve">(one-sided </w:t>
      </w:r>
      <w:r w:rsidR="0001013F" w:rsidRPr="00CE178A">
        <w:rPr>
          <w:rFonts w:ascii="Times New Roman" w:hAnsi="Times New Roman" w:cs="Times New Roman"/>
          <w:lang w:val="en-US"/>
        </w:rPr>
        <w:t>Kolmogórov-Smirnov test)</w:t>
      </w:r>
      <w:r w:rsidR="0001013F">
        <w:rPr>
          <w:rFonts w:ascii="Times New Roman" w:hAnsi="Times New Roman" w:cs="Times New Roman"/>
          <w:lang w:val="en-US"/>
        </w:rPr>
        <w:t xml:space="preserve"> </w:t>
      </w:r>
      <w:r w:rsidR="00CE178A">
        <w:rPr>
          <w:rFonts w:ascii="Times New Roman" w:hAnsi="Times New Roman" w:cs="Times New Roman"/>
          <w:lang w:val="en-US"/>
        </w:rPr>
        <w:t xml:space="preserve">were 0.579 (A) and 0.746 (B). </w:t>
      </w:r>
      <w:r w:rsidR="00BA3845">
        <w:rPr>
          <w:rFonts w:ascii="Times New Roman" w:hAnsi="Times New Roman" w:cs="Times New Roman"/>
          <w:lang w:val="en-US"/>
        </w:rPr>
        <w:t xml:space="preserve">The number of </w:t>
      </w:r>
      <w:r w:rsidR="00462B9D">
        <w:rPr>
          <w:rFonts w:ascii="Times New Roman" w:hAnsi="Times New Roman" w:cs="Times New Roman"/>
          <w:lang w:val="en-US"/>
        </w:rPr>
        <w:t xml:space="preserve">significant </w:t>
      </w:r>
      <w:r w:rsidR="00BA3845">
        <w:rPr>
          <w:rFonts w:ascii="Times New Roman" w:hAnsi="Times New Roman" w:cs="Times New Roman"/>
          <w:lang w:val="en-US"/>
        </w:rPr>
        <w:t xml:space="preserve">CpGs at p-value &lt;0.05 and the % of them showing a consistent direction of the effect were: </w:t>
      </w:r>
      <w:r w:rsidR="00462B9D">
        <w:rPr>
          <w:rFonts w:ascii="Times New Roman" w:hAnsi="Times New Roman" w:cs="Times New Roman"/>
          <w:lang w:val="en-US"/>
        </w:rPr>
        <w:t>60</w:t>
      </w:r>
      <w:r w:rsidR="00BA3845">
        <w:rPr>
          <w:rFonts w:ascii="Times New Roman" w:hAnsi="Times New Roman" w:cs="Times New Roman"/>
          <w:lang w:val="en-US"/>
        </w:rPr>
        <w:t xml:space="preserve"> (</w:t>
      </w:r>
      <w:r w:rsidR="00462B9D">
        <w:rPr>
          <w:rFonts w:ascii="Times New Roman" w:hAnsi="Times New Roman" w:cs="Times New Roman"/>
          <w:lang w:val="en-US"/>
        </w:rPr>
        <w:t>53</w:t>
      </w:r>
      <w:r w:rsidR="005D1AEC">
        <w:rPr>
          <w:rFonts w:ascii="Times New Roman" w:hAnsi="Times New Roman" w:cs="Times New Roman"/>
          <w:lang w:val="en-US"/>
        </w:rPr>
        <w:t xml:space="preserve">.3%) (A) and </w:t>
      </w:r>
      <w:r w:rsidR="00462B9D">
        <w:rPr>
          <w:rFonts w:ascii="Times New Roman" w:hAnsi="Times New Roman" w:cs="Times New Roman"/>
          <w:lang w:val="en-US"/>
        </w:rPr>
        <w:t>62</w:t>
      </w:r>
      <w:r w:rsidR="005D1AEC">
        <w:rPr>
          <w:rFonts w:ascii="Times New Roman" w:hAnsi="Times New Roman" w:cs="Times New Roman"/>
          <w:lang w:val="en-US"/>
        </w:rPr>
        <w:t xml:space="preserve"> (51.2%)</w:t>
      </w:r>
      <w:r w:rsidR="00462B9D">
        <w:rPr>
          <w:rFonts w:ascii="Times New Roman" w:hAnsi="Times New Roman" w:cs="Times New Roman"/>
          <w:lang w:val="en-US"/>
        </w:rPr>
        <w:t xml:space="preserve"> (B).</w:t>
      </w:r>
    </w:p>
    <w:p w14:paraId="68A92E6E" w14:textId="77777777" w:rsidR="00BA3845" w:rsidRDefault="00462B9D" w:rsidP="00462B9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462B9D">
        <w:rPr>
          <w:rFonts w:ascii="Times New Roman" w:hAnsi="Times New Roman" w:cs="Times New Roman"/>
          <w:lang w:val="en-US"/>
        </w:rPr>
        <w:br w:type="page"/>
      </w:r>
    </w:p>
    <w:p w14:paraId="365EDC15" w14:textId="7311A82C" w:rsidR="00BA3845" w:rsidRDefault="00BA3845" w:rsidP="00462B9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A38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</w:p>
    <w:p w14:paraId="6EF6273C" w14:textId="14E2CBA5" w:rsidR="005D1AEC" w:rsidRPr="00462B9D" w:rsidRDefault="00AA625C" w:rsidP="005D1AE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A625C">
        <w:rPr>
          <w:noProof/>
          <w:lang w:eastAsia="es-ES"/>
        </w:rPr>
        <w:drawing>
          <wp:inline distT="0" distB="0" distL="0" distR="0" wp14:anchorId="12904FCF" wp14:editId="455262E9">
            <wp:extent cx="5227320" cy="253746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"/>
                    <a:stretch/>
                  </pic:blipFill>
                  <pic:spPr bwMode="auto">
                    <a:xfrm>
                      <a:off x="0" y="0"/>
                      <a:ext cx="52273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  <w:r w:rsidR="00462B9D" w:rsidRPr="00462B9D">
        <w:rPr>
          <w:rFonts w:ascii="Times New Roman" w:hAnsi="Times New Roman" w:cs="Times New Roman"/>
          <w:b/>
          <w:lang w:val="en-US"/>
        </w:rPr>
        <w:t>Figure S</w:t>
      </w:r>
      <w:r w:rsidR="009D11FF">
        <w:rPr>
          <w:rFonts w:ascii="Times New Roman" w:hAnsi="Times New Roman" w:cs="Times New Roman"/>
          <w:b/>
          <w:lang w:val="en-US"/>
        </w:rPr>
        <w:t>10</w:t>
      </w:r>
      <w:r w:rsidR="00462B9D" w:rsidRPr="00462B9D">
        <w:rPr>
          <w:rFonts w:ascii="Times New Roman" w:hAnsi="Times New Roman" w:cs="Times New Roman"/>
          <w:b/>
          <w:lang w:val="en-US"/>
        </w:rPr>
        <w:t>.</w:t>
      </w:r>
      <w:r w:rsidR="00462B9D" w:rsidRPr="00462B9D">
        <w:rPr>
          <w:rFonts w:ascii="Times New Roman" w:hAnsi="Times New Roman" w:cs="Times New Roman"/>
          <w:lang w:val="en-US"/>
        </w:rPr>
        <w:t xml:space="preserve"> QQ-plot of the associations between child </w:t>
      </w:r>
      <w:r w:rsidR="00462B9D">
        <w:rPr>
          <w:rFonts w:ascii="Times New Roman" w:hAnsi="Times New Roman" w:cs="Times New Roman"/>
          <w:lang w:val="en-US"/>
        </w:rPr>
        <w:t>blood DNA methylation</w:t>
      </w:r>
      <w:r w:rsidR="00BE5FFE">
        <w:rPr>
          <w:rFonts w:ascii="Times New Roman" w:hAnsi="Times New Roman" w:cs="Times New Roman"/>
          <w:lang w:val="en-US"/>
        </w:rPr>
        <w:t xml:space="preserve"> and </w:t>
      </w:r>
      <w:r w:rsidR="00462B9D" w:rsidRPr="00462B9D">
        <w:rPr>
          <w:rFonts w:ascii="Times New Roman" w:hAnsi="Times New Roman" w:cs="Times New Roman"/>
          <w:lang w:val="en-US"/>
        </w:rPr>
        <w:t>global-SHS</w:t>
      </w:r>
      <w:r w:rsidR="00303B8B">
        <w:rPr>
          <w:rFonts w:ascii="Times New Roman" w:hAnsi="Times New Roman" w:cs="Times New Roman"/>
          <w:lang w:val="en-US"/>
        </w:rPr>
        <w:t xml:space="preserve"> (A</w:t>
      </w:r>
      <w:r w:rsidR="00303B8B" w:rsidRPr="00462B9D">
        <w:rPr>
          <w:rFonts w:ascii="Times New Roman" w:hAnsi="Times New Roman" w:cs="Times New Roman"/>
          <w:lang w:val="en-US"/>
        </w:rPr>
        <w:t xml:space="preserve">) </w:t>
      </w:r>
      <w:r w:rsidR="00462B9D" w:rsidRPr="00462B9D">
        <w:rPr>
          <w:rFonts w:ascii="Times New Roman" w:hAnsi="Times New Roman" w:cs="Times New Roman"/>
          <w:lang w:val="en-US"/>
        </w:rPr>
        <w:t xml:space="preserve">and </w:t>
      </w:r>
      <w:r w:rsidR="001C5CE9">
        <w:rPr>
          <w:rFonts w:ascii="Times New Roman" w:hAnsi="Times New Roman" w:cs="Times New Roman"/>
          <w:lang w:val="en-US"/>
        </w:rPr>
        <w:t>urinary cotinine</w:t>
      </w:r>
      <w:r w:rsidR="00303B8B" w:rsidRPr="00303B8B">
        <w:rPr>
          <w:rFonts w:ascii="Times New Roman" w:hAnsi="Times New Roman" w:cs="Times New Roman"/>
          <w:lang w:val="en-US"/>
        </w:rPr>
        <w:t xml:space="preserve"> </w:t>
      </w:r>
      <w:r w:rsidR="00303B8B" w:rsidRPr="00462B9D">
        <w:rPr>
          <w:rFonts w:ascii="Times New Roman" w:hAnsi="Times New Roman" w:cs="Times New Roman"/>
          <w:lang w:val="en-US"/>
        </w:rPr>
        <w:t>(</w:t>
      </w:r>
      <w:r w:rsidR="00303B8B">
        <w:rPr>
          <w:rFonts w:ascii="Times New Roman" w:hAnsi="Times New Roman" w:cs="Times New Roman"/>
          <w:lang w:val="en-US"/>
        </w:rPr>
        <w:t>B),</w:t>
      </w:r>
      <w:r w:rsidR="001C5CE9">
        <w:rPr>
          <w:rFonts w:ascii="Times New Roman" w:hAnsi="Times New Roman" w:cs="Times New Roman"/>
          <w:lang w:val="en-US"/>
        </w:rPr>
        <w:t xml:space="preserve"> adjusted</w:t>
      </w:r>
      <w:r w:rsidR="00462B9D" w:rsidRPr="00462B9D">
        <w:rPr>
          <w:rFonts w:ascii="Times New Roman" w:hAnsi="Times New Roman" w:cs="Times New Roman"/>
          <w:lang w:val="en-US"/>
        </w:rPr>
        <w:t xml:space="preserve"> for sustained</w:t>
      </w:r>
      <w:r w:rsidR="00A84008">
        <w:rPr>
          <w:rFonts w:ascii="Times New Roman" w:hAnsi="Times New Roman" w:cs="Times New Roman"/>
          <w:lang w:val="en-US"/>
        </w:rPr>
        <w:t xml:space="preserve"> 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maternal smoking </w:t>
      </w:r>
      <w:r w:rsidR="00DA7DD1">
        <w:rPr>
          <w:rFonts w:ascii="Times New Roman" w:hAnsi="Times New Roman" w:cs="Times New Roman"/>
          <w:color w:val="000000" w:themeColor="text1"/>
          <w:lang w:val="en-US"/>
        </w:rPr>
        <w:t>during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 pregnancy</w:t>
      </w:r>
      <w:r w:rsidR="00DA7DD1">
        <w:rPr>
          <w:rFonts w:ascii="Times New Roman" w:hAnsi="Times New Roman" w:cs="Times New Roman"/>
          <w:color w:val="000000" w:themeColor="text1"/>
          <w:lang w:val="en-US"/>
        </w:rPr>
        <w:t xml:space="preserve"> (MSDP)</w:t>
      </w:r>
      <w:r w:rsidR="00462B9D" w:rsidRPr="00462B9D">
        <w:rPr>
          <w:rFonts w:ascii="Times New Roman" w:hAnsi="Times New Roman" w:cs="Times New Roman"/>
          <w:lang w:val="en-US"/>
        </w:rPr>
        <w:t xml:space="preserve">, among </w:t>
      </w:r>
      <w:r w:rsidR="007F3D89" w:rsidRPr="007F3D89">
        <w:rPr>
          <w:rFonts w:ascii="Times New Roman" w:hAnsi="Times New Roman" w:cs="Times New Roman"/>
          <w:lang w:val="en-US"/>
        </w:rPr>
        <w:t xml:space="preserve">18763 </w:t>
      </w:r>
      <w:r w:rsidR="00462B9D">
        <w:rPr>
          <w:rFonts w:ascii="Times New Roman" w:hAnsi="Times New Roman" w:cs="Times New Roman"/>
          <w:lang w:val="en-US"/>
        </w:rPr>
        <w:t xml:space="preserve">CpGs identified in current smoking at 5% FDR </w:t>
      </w:r>
      <w:r w:rsidR="00462B9D" w:rsidRPr="00462B9D">
        <w:rPr>
          <w:rFonts w:ascii="Times New Roman" w:hAnsi="Times New Roman" w:cs="Times New Roman"/>
          <w:lang w:val="en-US"/>
        </w:rPr>
        <w:t>(</w:t>
      </w:r>
      <w:r w:rsidR="00462B9D">
        <w:rPr>
          <w:rFonts w:ascii="Times New Roman" w:hAnsi="Times New Roman" w:cs="Times New Roman"/>
          <w:lang w:val="en-US"/>
        </w:rPr>
        <w:t>Jo</w:t>
      </w:r>
      <w:r w:rsidR="007F3D89">
        <w:rPr>
          <w:rFonts w:ascii="Times New Roman" w:hAnsi="Times New Roman" w:cs="Times New Roman"/>
          <w:lang w:val="en-US"/>
        </w:rPr>
        <w:t>e</w:t>
      </w:r>
      <w:r w:rsidR="00462B9D">
        <w:rPr>
          <w:rFonts w:ascii="Times New Roman" w:hAnsi="Times New Roman" w:cs="Times New Roman"/>
          <w:lang w:val="en-US"/>
        </w:rPr>
        <w:t>hanes</w:t>
      </w:r>
      <w:r w:rsidR="00462B9D" w:rsidRPr="00462B9D">
        <w:rPr>
          <w:rFonts w:ascii="Times New Roman" w:hAnsi="Times New Roman" w:cs="Times New Roman"/>
          <w:lang w:val="en-US"/>
        </w:rPr>
        <w:t xml:space="preserve"> et al. 2016). </w:t>
      </w:r>
      <w:r w:rsidR="00462B9D">
        <w:rPr>
          <w:rFonts w:ascii="Times New Roman" w:hAnsi="Times New Roman" w:cs="Times New Roman"/>
          <w:lang w:val="en-US"/>
        </w:rPr>
        <w:t>The x-axis represents the expected –log10(p-value) and the y-axis the observed –log10(p-value). Lambda inflation factors were</w:t>
      </w:r>
      <w:r w:rsidR="00BD4F94">
        <w:rPr>
          <w:rFonts w:ascii="Times New Roman" w:hAnsi="Times New Roman" w:cs="Times New Roman"/>
          <w:lang w:val="en-US"/>
        </w:rPr>
        <w:t xml:space="preserve"> 1.01</w:t>
      </w:r>
      <w:r w:rsidR="00462B9D">
        <w:rPr>
          <w:rFonts w:ascii="Times New Roman" w:hAnsi="Times New Roman" w:cs="Times New Roman"/>
          <w:lang w:val="en-US"/>
        </w:rPr>
        <w:t xml:space="preserve"> (A) and </w:t>
      </w:r>
      <w:r w:rsidR="007F3D89">
        <w:rPr>
          <w:rFonts w:ascii="Times New Roman" w:hAnsi="Times New Roman" w:cs="Times New Roman"/>
          <w:lang w:val="en-US"/>
        </w:rPr>
        <w:t>0.</w:t>
      </w:r>
      <w:r w:rsidR="00BD4F94">
        <w:rPr>
          <w:rFonts w:ascii="Times New Roman" w:hAnsi="Times New Roman" w:cs="Times New Roman"/>
          <w:lang w:val="en-US"/>
        </w:rPr>
        <w:t>89</w:t>
      </w:r>
      <w:r w:rsidR="00462B9D">
        <w:rPr>
          <w:rFonts w:ascii="Times New Roman" w:hAnsi="Times New Roman" w:cs="Times New Roman"/>
          <w:lang w:val="en-US"/>
        </w:rPr>
        <w:t xml:space="preserve"> (B). </w:t>
      </w:r>
      <w:r w:rsidR="00CE178A">
        <w:rPr>
          <w:rFonts w:ascii="Times New Roman" w:hAnsi="Times New Roman" w:cs="Times New Roman"/>
          <w:lang w:val="en-US"/>
        </w:rPr>
        <w:t xml:space="preserve">Statistical significance for enrichment </w:t>
      </w:r>
      <w:r w:rsidR="0001013F">
        <w:rPr>
          <w:rFonts w:ascii="Times New Roman" w:hAnsi="Times New Roman" w:cs="Times New Roman"/>
          <w:lang w:val="en-US"/>
        </w:rPr>
        <w:t xml:space="preserve">(one-sided </w:t>
      </w:r>
      <w:r w:rsidR="0001013F" w:rsidRPr="00CE178A">
        <w:rPr>
          <w:rFonts w:ascii="Times New Roman" w:hAnsi="Times New Roman" w:cs="Times New Roman"/>
          <w:lang w:val="en-US"/>
        </w:rPr>
        <w:t>Kolmogórov-Smirnov test)</w:t>
      </w:r>
      <w:r w:rsidR="0001013F">
        <w:rPr>
          <w:rFonts w:ascii="Times New Roman" w:hAnsi="Times New Roman" w:cs="Times New Roman"/>
          <w:lang w:val="en-US"/>
        </w:rPr>
        <w:t xml:space="preserve"> </w:t>
      </w:r>
      <w:r w:rsidR="00CE178A">
        <w:rPr>
          <w:rFonts w:ascii="Times New Roman" w:hAnsi="Times New Roman" w:cs="Times New Roman"/>
          <w:lang w:val="en-US"/>
        </w:rPr>
        <w:t xml:space="preserve">were 0.034 (A) and 0.998 (B). </w:t>
      </w:r>
      <w:r w:rsidR="005D1AEC">
        <w:rPr>
          <w:rFonts w:ascii="Times New Roman" w:hAnsi="Times New Roman" w:cs="Times New Roman"/>
          <w:lang w:val="en-US"/>
        </w:rPr>
        <w:t>The number of significant CpGs at p-value &lt;0.05 and the % of them showing a consistent direction of the effect were: 755 (60.8%) (A) and 563 (41.0%) (B).</w:t>
      </w:r>
    </w:p>
    <w:p w14:paraId="4A1E5566" w14:textId="70A46CFD" w:rsidR="00462B9D" w:rsidRDefault="00462B9D" w:rsidP="00462B9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6B03314" w14:textId="6448794F" w:rsidR="005D1AEC" w:rsidRPr="00462B9D" w:rsidRDefault="007F3D89" w:rsidP="005D1AE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53EE0D14" w14:textId="6E788883" w:rsidR="007F3D89" w:rsidRDefault="007F3D89">
      <w:pPr>
        <w:rPr>
          <w:rFonts w:ascii="Times New Roman" w:hAnsi="Times New Roman" w:cs="Times New Roman"/>
          <w:lang w:val="en-US"/>
        </w:rPr>
      </w:pPr>
    </w:p>
    <w:p w14:paraId="04A3D507" w14:textId="4391A2FA" w:rsidR="00FA5C79" w:rsidRDefault="00BA3845" w:rsidP="007F3D89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A384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A549EF5" w14:textId="3C995210" w:rsidR="007F3D89" w:rsidRDefault="000C7A61" w:rsidP="009D637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r w:rsidRPr="000C7A61">
        <w:rPr>
          <w:noProof/>
          <w:lang w:eastAsia="es-ES"/>
        </w:rPr>
        <w:drawing>
          <wp:inline distT="0" distB="0" distL="0" distR="0" wp14:anchorId="4EC23D92" wp14:editId="53822531">
            <wp:extent cx="5303520" cy="25527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D89" w:rsidRPr="00462B9D">
        <w:rPr>
          <w:rFonts w:ascii="Times New Roman" w:hAnsi="Times New Roman" w:cs="Times New Roman"/>
          <w:b/>
          <w:lang w:val="en-US"/>
        </w:rPr>
        <w:t>Figure S</w:t>
      </w:r>
      <w:r w:rsidR="006160EC">
        <w:rPr>
          <w:rFonts w:ascii="Times New Roman" w:hAnsi="Times New Roman" w:cs="Times New Roman"/>
          <w:b/>
          <w:lang w:val="en-US"/>
        </w:rPr>
        <w:t>1</w:t>
      </w:r>
      <w:r w:rsidR="009D11FF">
        <w:rPr>
          <w:rFonts w:ascii="Times New Roman" w:hAnsi="Times New Roman" w:cs="Times New Roman"/>
          <w:b/>
          <w:lang w:val="en-US"/>
        </w:rPr>
        <w:t>1</w:t>
      </w:r>
      <w:r w:rsidR="007F3D89" w:rsidRPr="00462B9D">
        <w:rPr>
          <w:rFonts w:ascii="Times New Roman" w:hAnsi="Times New Roman" w:cs="Times New Roman"/>
          <w:b/>
          <w:lang w:val="en-US"/>
        </w:rPr>
        <w:t>.</w:t>
      </w:r>
      <w:r w:rsidR="007F3D89" w:rsidRPr="00462B9D">
        <w:rPr>
          <w:rFonts w:ascii="Times New Roman" w:hAnsi="Times New Roman" w:cs="Times New Roman"/>
          <w:lang w:val="en-US"/>
        </w:rPr>
        <w:t xml:space="preserve"> QQ-plot of the associations between child </w:t>
      </w:r>
      <w:r w:rsidR="007F3D89">
        <w:rPr>
          <w:rFonts w:ascii="Times New Roman" w:hAnsi="Times New Roman" w:cs="Times New Roman"/>
          <w:lang w:val="en-US"/>
        </w:rPr>
        <w:t>blood DNA methylation</w:t>
      </w:r>
      <w:r w:rsidR="007F3D89" w:rsidRPr="00462B9D">
        <w:rPr>
          <w:rFonts w:ascii="Times New Roman" w:hAnsi="Times New Roman" w:cs="Times New Roman"/>
          <w:lang w:val="en-US"/>
        </w:rPr>
        <w:t xml:space="preserve"> and </w:t>
      </w:r>
      <w:r w:rsidR="00A84008">
        <w:rPr>
          <w:rFonts w:ascii="Times New Roman" w:hAnsi="Times New Roman" w:cs="Times New Roman"/>
          <w:lang w:val="en-US"/>
        </w:rPr>
        <w:t xml:space="preserve">any </w:t>
      </w:r>
      <w:r w:rsidR="00A84008" w:rsidRPr="00462B9D">
        <w:rPr>
          <w:rFonts w:ascii="Times New Roman" w:hAnsi="Times New Roman" w:cs="Times New Roman"/>
          <w:lang w:val="en-US"/>
        </w:rPr>
        <w:t>(</w:t>
      </w:r>
      <w:r w:rsidR="00A84008">
        <w:rPr>
          <w:rFonts w:ascii="Times New Roman" w:hAnsi="Times New Roman" w:cs="Times New Roman"/>
          <w:lang w:val="en-US"/>
        </w:rPr>
        <w:t>A</w:t>
      </w:r>
      <w:r w:rsidR="00A84008" w:rsidRPr="00462B9D">
        <w:rPr>
          <w:rFonts w:ascii="Times New Roman" w:hAnsi="Times New Roman" w:cs="Times New Roman"/>
          <w:lang w:val="en-US"/>
        </w:rPr>
        <w:t xml:space="preserve">) </w:t>
      </w:r>
      <w:r w:rsidR="007F3D89" w:rsidRPr="00462B9D">
        <w:rPr>
          <w:rFonts w:ascii="Times New Roman" w:hAnsi="Times New Roman" w:cs="Times New Roman"/>
          <w:lang w:val="en-US"/>
        </w:rPr>
        <w:t xml:space="preserve">and </w:t>
      </w:r>
      <w:r w:rsidR="007F3D89">
        <w:rPr>
          <w:rFonts w:ascii="Times New Roman" w:hAnsi="Times New Roman" w:cs="Times New Roman"/>
          <w:lang w:val="en-US"/>
        </w:rPr>
        <w:t>sustained</w:t>
      </w:r>
      <w:r w:rsidR="00A84008">
        <w:rPr>
          <w:rFonts w:ascii="Times New Roman" w:hAnsi="Times New Roman" w:cs="Times New Roman"/>
          <w:lang w:val="en-US"/>
        </w:rPr>
        <w:t xml:space="preserve"> </w:t>
      </w:r>
      <w:r w:rsidR="00A84008" w:rsidRPr="00462B9D">
        <w:rPr>
          <w:rFonts w:ascii="Times New Roman" w:hAnsi="Times New Roman" w:cs="Times New Roman"/>
          <w:lang w:val="en-US"/>
        </w:rPr>
        <w:t>(</w:t>
      </w:r>
      <w:r w:rsidR="00A84008">
        <w:rPr>
          <w:rFonts w:ascii="Times New Roman" w:hAnsi="Times New Roman" w:cs="Times New Roman"/>
          <w:lang w:val="en-US"/>
        </w:rPr>
        <w:t>B</w:t>
      </w:r>
      <w:r w:rsidR="00A84008" w:rsidRPr="00462B9D">
        <w:rPr>
          <w:rFonts w:ascii="Times New Roman" w:hAnsi="Times New Roman" w:cs="Times New Roman"/>
          <w:lang w:val="en-US"/>
        </w:rPr>
        <w:t xml:space="preserve">) </w:t>
      </w:r>
      <w:r w:rsidR="00A84008">
        <w:rPr>
          <w:rFonts w:ascii="Times New Roman" w:hAnsi="Times New Roman" w:cs="Times New Roman"/>
          <w:lang w:val="en-US"/>
        </w:rPr>
        <w:t xml:space="preserve">maternal smoking </w:t>
      </w:r>
      <w:r w:rsidR="00DA7DD1">
        <w:rPr>
          <w:rFonts w:ascii="Times New Roman" w:hAnsi="Times New Roman" w:cs="Times New Roman"/>
          <w:lang w:val="en-US"/>
        </w:rPr>
        <w:t>during</w:t>
      </w:r>
      <w:r w:rsidR="00A84008">
        <w:rPr>
          <w:rFonts w:ascii="Times New Roman" w:hAnsi="Times New Roman" w:cs="Times New Roman"/>
          <w:lang w:val="en-US"/>
        </w:rPr>
        <w:t xml:space="preserve"> pregnancy</w:t>
      </w:r>
      <w:r w:rsidR="007E65AD">
        <w:rPr>
          <w:rFonts w:ascii="Times New Roman" w:hAnsi="Times New Roman" w:cs="Times New Roman"/>
          <w:lang w:val="en-US"/>
        </w:rPr>
        <w:t xml:space="preserve"> (MSDP)</w:t>
      </w:r>
      <w:r w:rsidR="001C5CE9">
        <w:rPr>
          <w:rFonts w:ascii="Times New Roman" w:hAnsi="Times New Roman" w:cs="Times New Roman"/>
          <w:lang w:val="en-US"/>
        </w:rPr>
        <w:t>, adjusted</w:t>
      </w:r>
      <w:r w:rsidR="007F3D89" w:rsidRPr="00462B9D">
        <w:rPr>
          <w:rFonts w:ascii="Times New Roman" w:hAnsi="Times New Roman" w:cs="Times New Roman"/>
          <w:lang w:val="en-US"/>
        </w:rPr>
        <w:t xml:space="preserve"> for </w:t>
      </w:r>
      <w:r w:rsidR="007F3D89">
        <w:rPr>
          <w:rFonts w:ascii="Times New Roman" w:hAnsi="Times New Roman" w:cs="Times New Roman"/>
          <w:lang w:val="en-US"/>
        </w:rPr>
        <w:t>global</w:t>
      </w:r>
      <w:r w:rsidR="007F3D89" w:rsidRPr="00462B9D">
        <w:rPr>
          <w:rFonts w:ascii="Times New Roman" w:hAnsi="Times New Roman" w:cs="Times New Roman"/>
          <w:lang w:val="en-US"/>
        </w:rPr>
        <w:t xml:space="preserve">-SHS, among </w:t>
      </w:r>
      <w:r w:rsidR="007F3D89" w:rsidRPr="007F3D89">
        <w:rPr>
          <w:rFonts w:ascii="Times New Roman" w:hAnsi="Times New Roman" w:cs="Times New Roman"/>
          <w:lang w:val="en-US"/>
        </w:rPr>
        <w:t xml:space="preserve">18763 </w:t>
      </w:r>
      <w:r w:rsidR="007F3D89">
        <w:rPr>
          <w:rFonts w:ascii="Times New Roman" w:hAnsi="Times New Roman" w:cs="Times New Roman"/>
          <w:lang w:val="en-US"/>
        </w:rPr>
        <w:t xml:space="preserve">CpGs identified in current smoking at 5% FDR </w:t>
      </w:r>
      <w:r w:rsidR="007F3D89" w:rsidRPr="00462B9D">
        <w:rPr>
          <w:rFonts w:ascii="Times New Roman" w:hAnsi="Times New Roman" w:cs="Times New Roman"/>
          <w:lang w:val="en-US"/>
        </w:rPr>
        <w:t>(</w:t>
      </w:r>
      <w:r w:rsidR="007F3D89">
        <w:rPr>
          <w:rFonts w:ascii="Times New Roman" w:hAnsi="Times New Roman" w:cs="Times New Roman"/>
          <w:lang w:val="en-US"/>
        </w:rPr>
        <w:t>Joehanes</w:t>
      </w:r>
      <w:r w:rsidR="007F3D89" w:rsidRPr="00462B9D">
        <w:rPr>
          <w:rFonts w:ascii="Times New Roman" w:hAnsi="Times New Roman" w:cs="Times New Roman"/>
          <w:lang w:val="en-US"/>
        </w:rPr>
        <w:t xml:space="preserve"> et al. 2016). </w:t>
      </w:r>
      <w:r w:rsidR="007F3D89">
        <w:rPr>
          <w:rFonts w:ascii="Times New Roman" w:hAnsi="Times New Roman" w:cs="Times New Roman"/>
          <w:lang w:val="en-US"/>
        </w:rPr>
        <w:t>The x-axis represents the expected –log10(p-value) and the y-axis the observed –log10(p-value). Lambda inflation factors were 1.</w:t>
      </w:r>
      <w:r w:rsidR="00BD4F94">
        <w:rPr>
          <w:rFonts w:ascii="Times New Roman" w:hAnsi="Times New Roman" w:cs="Times New Roman"/>
          <w:lang w:val="en-US"/>
        </w:rPr>
        <w:t>08 (A) and 1</w:t>
      </w:r>
      <w:r w:rsidR="007F3D89">
        <w:rPr>
          <w:rFonts w:ascii="Times New Roman" w:hAnsi="Times New Roman" w:cs="Times New Roman"/>
          <w:lang w:val="en-US"/>
        </w:rPr>
        <w:t>.</w:t>
      </w:r>
      <w:r w:rsidR="00FA5C79">
        <w:rPr>
          <w:rFonts w:ascii="Times New Roman" w:hAnsi="Times New Roman" w:cs="Times New Roman"/>
          <w:lang w:val="en-US"/>
        </w:rPr>
        <w:t>1</w:t>
      </w:r>
      <w:r w:rsidR="00BD4F94">
        <w:rPr>
          <w:rFonts w:ascii="Times New Roman" w:hAnsi="Times New Roman" w:cs="Times New Roman"/>
          <w:lang w:val="en-US"/>
        </w:rPr>
        <w:t>6</w:t>
      </w:r>
      <w:r w:rsidR="007F3D89">
        <w:rPr>
          <w:rFonts w:ascii="Times New Roman" w:hAnsi="Times New Roman" w:cs="Times New Roman"/>
          <w:lang w:val="en-US"/>
        </w:rPr>
        <w:t xml:space="preserve"> (B). </w:t>
      </w:r>
      <w:r w:rsidR="00CE178A">
        <w:rPr>
          <w:rFonts w:ascii="Times New Roman" w:hAnsi="Times New Roman" w:cs="Times New Roman"/>
          <w:lang w:val="en-US"/>
        </w:rPr>
        <w:t xml:space="preserve">Statistical significance for enrichment </w:t>
      </w:r>
      <w:r w:rsidR="0001013F">
        <w:rPr>
          <w:rFonts w:ascii="Times New Roman" w:hAnsi="Times New Roman" w:cs="Times New Roman"/>
          <w:lang w:val="en-US"/>
        </w:rPr>
        <w:t xml:space="preserve">(one-sided </w:t>
      </w:r>
      <w:r w:rsidR="0001013F" w:rsidRPr="00CE178A">
        <w:rPr>
          <w:rFonts w:ascii="Times New Roman" w:hAnsi="Times New Roman" w:cs="Times New Roman"/>
          <w:lang w:val="en-US"/>
        </w:rPr>
        <w:t>Kolmogórov-Smirnov test)</w:t>
      </w:r>
      <w:r w:rsidR="0001013F">
        <w:rPr>
          <w:rFonts w:ascii="Times New Roman" w:hAnsi="Times New Roman" w:cs="Times New Roman"/>
          <w:lang w:val="en-US"/>
        </w:rPr>
        <w:t xml:space="preserve"> </w:t>
      </w:r>
      <w:r w:rsidR="00CE178A">
        <w:rPr>
          <w:rFonts w:ascii="Times New Roman" w:hAnsi="Times New Roman" w:cs="Times New Roman"/>
          <w:lang w:val="en-US"/>
        </w:rPr>
        <w:t xml:space="preserve">were 2.834E-07 (A) and &lt;2.2E-16 (B). </w:t>
      </w:r>
      <w:r w:rsidR="005D1AEC">
        <w:rPr>
          <w:rFonts w:ascii="Times New Roman" w:hAnsi="Times New Roman" w:cs="Times New Roman"/>
          <w:lang w:val="en-US"/>
        </w:rPr>
        <w:t>The number of significant CpGs at p-value &lt;0.05 and the % of them showing a consistent direction of the effect were: 979 (71.2%) (A) and 1279 (73.3%) (B).</w:t>
      </w:r>
      <w:r w:rsidR="00303DD4">
        <w:rPr>
          <w:rFonts w:ascii="Times New Roman" w:hAnsi="Times New Roman" w:cs="Times New Roman"/>
          <w:lang w:val="en-US"/>
        </w:rPr>
        <w:t xml:space="preserve"> The number of significant CpGs at 5% FDR and the % of them showing a consistent direction of the effect were: 21 (66.7%) (A) and 24 (66.7%) (B).</w:t>
      </w:r>
    </w:p>
    <w:bookmarkEnd w:id="0"/>
    <w:p w14:paraId="6769560E" w14:textId="23802192" w:rsidR="00391036" w:rsidRDefault="00391036" w:rsidP="009D637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1E1DF186" w14:textId="3CD4A1C9" w:rsidR="00015403" w:rsidRDefault="00246657" w:rsidP="0046380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46657">
        <w:rPr>
          <w:rFonts w:ascii="Times New Roman" w:hAnsi="Times New Roman" w:cs="Times New Roman"/>
          <w:noProof/>
          <w:color w:val="000000" w:themeColor="text1"/>
          <w:lang w:eastAsia="es-ES"/>
        </w:rPr>
        <w:lastRenderedPageBreak/>
        <w:drawing>
          <wp:inline distT="0" distB="0" distL="0" distR="0" wp14:anchorId="39A37CE9" wp14:editId="1788477D">
            <wp:extent cx="3283200" cy="65628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200" cy="65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F432F" w14:textId="77777777" w:rsidR="00015403" w:rsidRDefault="00015403" w:rsidP="0001540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63AA6ABC" w14:textId="2559F84D" w:rsidR="00015403" w:rsidRDefault="00015403" w:rsidP="0046380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5546">
        <w:rPr>
          <w:rFonts w:ascii="Times New Roman" w:hAnsi="Times New Roman" w:cs="Times New Roman"/>
          <w:b/>
          <w:color w:val="000000" w:themeColor="text1"/>
          <w:lang w:val="en-US"/>
        </w:rPr>
        <w:t>Figure 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 w:rsidR="00391036">
        <w:rPr>
          <w:rFonts w:ascii="Times New Roman" w:hAnsi="Times New Roman" w:cs="Times New Roman"/>
          <w:b/>
          <w:color w:val="000000" w:themeColor="text1"/>
          <w:lang w:val="en-US"/>
        </w:rPr>
        <w:t>2</w:t>
      </w:r>
      <w:r w:rsidRPr="0096554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="000564BB" w:rsidRPr="0096554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564BB">
        <w:rPr>
          <w:rFonts w:ascii="Times New Roman" w:hAnsi="Times New Roman" w:cs="Times New Roman"/>
          <w:color w:val="000000" w:themeColor="text1"/>
          <w:lang w:val="en-US"/>
        </w:rPr>
        <w:t xml:space="preserve">Comparison of effects of </w:t>
      </w:r>
      <w:r w:rsidR="00A84008">
        <w:rPr>
          <w:rFonts w:ascii="Times New Roman" w:hAnsi="Times New Roman" w:cs="Times New Roman"/>
          <w:lang w:val="en-US"/>
        </w:rPr>
        <w:t xml:space="preserve">maternal smoking </w:t>
      </w:r>
      <w:r w:rsidR="00DA7DD1">
        <w:rPr>
          <w:rFonts w:ascii="Times New Roman" w:hAnsi="Times New Roman" w:cs="Times New Roman"/>
          <w:lang w:val="en-US"/>
        </w:rPr>
        <w:t>during</w:t>
      </w:r>
      <w:r w:rsidR="00A84008">
        <w:rPr>
          <w:rFonts w:ascii="Times New Roman" w:hAnsi="Times New Roman" w:cs="Times New Roman"/>
          <w:lang w:val="en-US"/>
        </w:rPr>
        <w:t xml:space="preserve"> pregnancy</w:t>
      </w:r>
      <w:r w:rsidR="007E65AD">
        <w:rPr>
          <w:rFonts w:ascii="Times New Roman" w:hAnsi="Times New Roman" w:cs="Times New Roman"/>
          <w:lang w:val="en-US"/>
        </w:rPr>
        <w:t xml:space="preserve"> (MSDP)</w:t>
      </w:r>
      <w:r w:rsidR="00A84008">
        <w:rPr>
          <w:rFonts w:ascii="Times New Roman" w:hAnsi="Times New Roman" w:cs="Times New Roman"/>
          <w:lang w:val="en-US"/>
        </w:rPr>
        <w:t xml:space="preserve"> </w:t>
      </w:r>
      <w:r w:rsidR="000564BB">
        <w:rPr>
          <w:rFonts w:ascii="Times New Roman" w:hAnsi="Times New Roman" w:cs="Times New Roman"/>
          <w:color w:val="000000" w:themeColor="text1"/>
          <w:lang w:val="en-US"/>
        </w:rPr>
        <w:t xml:space="preserve">on child blood DNA methylation between </w:t>
      </w:r>
      <w:r w:rsidR="001C5CE9">
        <w:rPr>
          <w:rFonts w:ascii="Times New Roman" w:hAnsi="Times New Roman" w:cs="Times New Roman"/>
          <w:color w:val="000000" w:themeColor="text1"/>
          <w:lang w:val="en-US"/>
        </w:rPr>
        <w:t xml:space="preserve">models </w:t>
      </w:r>
      <w:r w:rsidR="000564BB">
        <w:rPr>
          <w:rFonts w:ascii="Times New Roman" w:hAnsi="Times New Roman" w:cs="Times New Roman"/>
          <w:color w:val="000000" w:themeColor="text1"/>
          <w:lang w:val="en-US"/>
        </w:rPr>
        <w:t>adjust</w:t>
      </w:r>
      <w:r w:rsidR="001C5CE9">
        <w:rPr>
          <w:rFonts w:ascii="Times New Roman" w:hAnsi="Times New Roman" w:cs="Times New Roman"/>
          <w:color w:val="000000" w:themeColor="text1"/>
          <w:lang w:val="en-US"/>
        </w:rPr>
        <w:t>ed</w:t>
      </w:r>
      <w:r w:rsidR="007E65AD">
        <w:rPr>
          <w:rFonts w:ascii="Times New Roman" w:hAnsi="Times New Roman" w:cs="Times New Roman"/>
          <w:color w:val="000000" w:themeColor="text1"/>
          <w:lang w:val="en-US"/>
        </w:rPr>
        <w:t xml:space="preserve"> for global</w:t>
      </w:r>
      <w:r w:rsidR="000564BB">
        <w:rPr>
          <w:rFonts w:ascii="Times New Roman" w:hAnsi="Times New Roman" w:cs="Times New Roman"/>
          <w:color w:val="000000" w:themeColor="text1"/>
          <w:lang w:val="en-US"/>
        </w:rPr>
        <w:t xml:space="preserve">-SHS and for home-SHS. </w:t>
      </w:r>
      <w:r w:rsidR="001C5CE9">
        <w:rPr>
          <w:rFonts w:ascii="Times New Roman" w:hAnsi="Times New Roman" w:cs="Times New Roman"/>
          <w:color w:val="000000" w:themeColor="text1"/>
          <w:lang w:val="en-US"/>
        </w:rPr>
        <w:t>Dots represent effect sizes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on child DNA methylation of </w:t>
      </w:r>
      <w:r w:rsidR="00A84008">
        <w:rPr>
          <w:rFonts w:ascii="Times New Roman" w:hAnsi="Times New Roman" w:cs="Times New Roman"/>
          <w:lang w:val="en-US"/>
        </w:rPr>
        <w:t xml:space="preserve">maternal smoking in pregnancy </w:t>
      </w:r>
      <w:r>
        <w:rPr>
          <w:rFonts w:ascii="Times New Roman" w:hAnsi="Times New Roman" w:cs="Times New Roman"/>
          <w:color w:val="000000" w:themeColor="text1"/>
          <w:lang w:val="en-US"/>
        </w:rPr>
        <w:t>adjusted for global-SHS (x-axis) and</w:t>
      </w:r>
      <w:r w:rsidR="001C5CE9">
        <w:rPr>
          <w:rFonts w:ascii="Times New Roman" w:hAnsi="Times New Roman" w:cs="Times New Roman"/>
          <w:color w:val="000000" w:themeColor="text1"/>
          <w:lang w:val="en-US"/>
        </w:rPr>
        <w:t xml:space="preserve"> adjusted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for home-SHS (y-axis), </w:t>
      </w:r>
      <w:r w:rsidRPr="00965546">
        <w:rPr>
          <w:rFonts w:ascii="Times New Roman" w:hAnsi="Times New Roman" w:cs="Times New Roman"/>
          <w:color w:val="000000" w:themeColor="text1"/>
          <w:lang w:val="en-US"/>
        </w:rPr>
        <w:t xml:space="preserve">for </w:t>
      </w:r>
      <w:r>
        <w:rPr>
          <w:rFonts w:ascii="Times New Roman" w:hAnsi="Times New Roman" w:cs="Times New Roman"/>
          <w:color w:val="000000" w:themeColor="text1"/>
          <w:lang w:val="en-US"/>
        </w:rPr>
        <w:t>any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 (A) and sustained </w:t>
      </w:r>
      <w:r>
        <w:rPr>
          <w:rFonts w:ascii="Times New Roman" w:hAnsi="Times New Roman" w:cs="Times New Roman"/>
          <w:color w:val="000000" w:themeColor="text1"/>
          <w:lang w:val="en-US"/>
        </w:rPr>
        <w:t>(B)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84008">
        <w:rPr>
          <w:rFonts w:ascii="Times New Roman" w:hAnsi="Times New Roman" w:cs="Times New Roman"/>
          <w:lang w:val="en-US"/>
        </w:rPr>
        <w:t>maternal smoking in pregnancy</w:t>
      </w:r>
      <w:r w:rsidRPr="00965546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en-US"/>
        </w:rPr>
        <w:t>Effect sizes are expressed as the change in DNA methylation of exposed children versus unexposed children.</w:t>
      </w:r>
    </w:p>
    <w:p w14:paraId="07975A3F" w14:textId="546DE62C" w:rsidR="000B4165" w:rsidRDefault="000B4165" w:rsidP="0046380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724042C" w14:textId="4E5B3827" w:rsidR="000B4165" w:rsidRDefault="000B4165" w:rsidP="0046380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0B4165">
        <w:rPr>
          <w:rFonts w:ascii="Times New Roman" w:hAnsi="Times New Roman" w:cs="Times New Roman"/>
          <w:noProof/>
          <w:color w:val="000000" w:themeColor="text1"/>
          <w:lang w:eastAsia="es-ES"/>
        </w:rPr>
        <w:lastRenderedPageBreak/>
        <w:drawing>
          <wp:inline distT="0" distB="0" distL="0" distR="0" wp14:anchorId="0C386836" wp14:editId="41E5B199">
            <wp:extent cx="3261600" cy="6562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"/>
                    <a:stretch/>
                  </pic:blipFill>
                  <pic:spPr bwMode="auto">
                    <a:xfrm>
                      <a:off x="0" y="0"/>
                      <a:ext cx="3261600" cy="65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82E34" w14:textId="67F13E7B" w:rsidR="000B4165" w:rsidRDefault="000B4165" w:rsidP="0046380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2C1CBF5" w14:textId="323BA158" w:rsidR="00136B43" w:rsidRDefault="000B4165" w:rsidP="000B416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965546">
        <w:rPr>
          <w:rFonts w:ascii="Times New Roman" w:hAnsi="Times New Roman" w:cs="Times New Roman"/>
          <w:b/>
          <w:color w:val="000000" w:themeColor="text1"/>
          <w:lang w:val="en-US"/>
        </w:rPr>
        <w:t>Figure S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13</w:t>
      </w:r>
      <w:r w:rsidRPr="0096554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96554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Comparison of effects of </w:t>
      </w:r>
      <w:r>
        <w:rPr>
          <w:rFonts w:ascii="Times New Roman" w:hAnsi="Times New Roman" w:cs="Times New Roman"/>
          <w:lang w:val="en-US"/>
        </w:rPr>
        <w:t xml:space="preserve">maternal smoking during pregnancy (MSDP)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on child blood DNA methylation between model adjusted for global-SHS and model unadjusted for postnatal SHS. Dots represent effect sizes on child DNA methylation of </w:t>
      </w:r>
      <w:r>
        <w:rPr>
          <w:rFonts w:ascii="Times New Roman" w:hAnsi="Times New Roman" w:cs="Times New Roman"/>
          <w:lang w:val="en-US"/>
        </w:rPr>
        <w:t xml:space="preserve">maternal smoking in pregnancy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adjusted for global-SHS (x-axis) and unadjusted for postnatal SHS (y-axis), </w:t>
      </w:r>
      <w:r w:rsidRPr="00965546">
        <w:rPr>
          <w:rFonts w:ascii="Times New Roman" w:hAnsi="Times New Roman" w:cs="Times New Roman"/>
          <w:color w:val="000000" w:themeColor="text1"/>
          <w:lang w:val="en-US"/>
        </w:rPr>
        <w:t xml:space="preserve">for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any (A) and sustained (B) </w:t>
      </w:r>
      <w:r>
        <w:rPr>
          <w:rFonts w:ascii="Times New Roman" w:hAnsi="Times New Roman" w:cs="Times New Roman"/>
          <w:lang w:val="en-US"/>
        </w:rPr>
        <w:t>maternal smoking in pregnancy</w:t>
      </w:r>
      <w:r w:rsidRPr="00965546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en-US"/>
        </w:rPr>
        <w:t>Effect sizes are expressed as the change in DNA methylation of exposed children versus unexposed children.</w:t>
      </w:r>
      <w:r w:rsidR="00136B43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br w:type="page"/>
      </w:r>
    </w:p>
    <w:p w14:paraId="5C439B56" w14:textId="1B4C6007" w:rsidR="00136B43" w:rsidRDefault="00136B43" w:rsidP="0046380D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14:paraId="28AB25DC" w14:textId="6836FE30" w:rsidR="00136B43" w:rsidRDefault="00246657" w:rsidP="0046380D">
      <w:pPr>
        <w:jc w:val="both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  <w:r w:rsidRPr="00246657">
        <w:rPr>
          <w:rFonts w:ascii="Times New Roman" w:hAnsi="Times New Roman" w:cs="Times New Roman"/>
          <w:noProof/>
          <w:color w:val="FF0000"/>
          <w:sz w:val="22"/>
          <w:szCs w:val="22"/>
          <w:lang w:eastAsia="es-ES"/>
        </w:rPr>
        <w:drawing>
          <wp:inline distT="0" distB="0" distL="0" distR="0" wp14:anchorId="7DC1F704" wp14:editId="12C69B0D">
            <wp:extent cx="3284220" cy="656082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656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3BD51" w14:textId="77777777" w:rsidR="00015403" w:rsidRDefault="00015403" w:rsidP="0001540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660198D0" w14:textId="34A96996" w:rsidR="005D3738" w:rsidRDefault="00015403" w:rsidP="000B416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65546">
        <w:rPr>
          <w:rFonts w:ascii="Times New Roman" w:hAnsi="Times New Roman" w:cs="Times New Roman"/>
          <w:b/>
          <w:color w:val="000000" w:themeColor="text1"/>
          <w:lang w:val="en-US"/>
        </w:rPr>
        <w:t>Figure S</w:t>
      </w:r>
      <w:r w:rsidR="00391036"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 w:rsidR="000B4165">
        <w:rPr>
          <w:rFonts w:ascii="Times New Roman" w:hAnsi="Times New Roman" w:cs="Times New Roman"/>
          <w:b/>
          <w:color w:val="000000" w:themeColor="text1"/>
          <w:lang w:val="en-US"/>
        </w:rPr>
        <w:t>4</w:t>
      </w:r>
      <w:r w:rsidRPr="00965546">
        <w:rPr>
          <w:rFonts w:ascii="Times New Roman" w:hAnsi="Times New Roman" w:cs="Times New Roman"/>
          <w:b/>
          <w:color w:val="000000" w:themeColor="text1"/>
          <w:lang w:val="en-US"/>
        </w:rPr>
        <w:t>.</w:t>
      </w:r>
      <w:r w:rsidRPr="0096554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564BB">
        <w:rPr>
          <w:rFonts w:ascii="Times New Roman" w:hAnsi="Times New Roman" w:cs="Times New Roman"/>
          <w:color w:val="000000" w:themeColor="text1"/>
          <w:lang w:val="en-US"/>
        </w:rPr>
        <w:t xml:space="preserve">Comparison of effects of </w:t>
      </w:r>
      <w:r w:rsidR="00A84008">
        <w:rPr>
          <w:rFonts w:ascii="Times New Roman" w:hAnsi="Times New Roman" w:cs="Times New Roman"/>
          <w:lang w:val="en-US"/>
        </w:rPr>
        <w:t xml:space="preserve">maternal smoking </w:t>
      </w:r>
      <w:r w:rsidR="00DA7DD1">
        <w:rPr>
          <w:rFonts w:ascii="Times New Roman" w:hAnsi="Times New Roman" w:cs="Times New Roman"/>
          <w:lang w:val="en-US"/>
        </w:rPr>
        <w:t>during</w:t>
      </w:r>
      <w:r w:rsidR="00A84008">
        <w:rPr>
          <w:rFonts w:ascii="Times New Roman" w:hAnsi="Times New Roman" w:cs="Times New Roman"/>
          <w:lang w:val="en-US"/>
        </w:rPr>
        <w:t xml:space="preserve"> pregnancy</w:t>
      </w:r>
      <w:r w:rsidR="007E65AD">
        <w:rPr>
          <w:rFonts w:ascii="Times New Roman" w:hAnsi="Times New Roman" w:cs="Times New Roman"/>
          <w:lang w:val="en-US"/>
        </w:rPr>
        <w:t xml:space="preserve"> (MSDP)</w:t>
      </w:r>
      <w:r w:rsidR="00A84008">
        <w:rPr>
          <w:rFonts w:ascii="Times New Roman" w:hAnsi="Times New Roman" w:cs="Times New Roman"/>
          <w:lang w:val="en-US"/>
        </w:rPr>
        <w:t xml:space="preserve"> </w:t>
      </w:r>
      <w:r w:rsidR="000564BB">
        <w:rPr>
          <w:rFonts w:ascii="Times New Roman" w:hAnsi="Times New Roman" w:cs="Times New Roman"/>
          <w:color w:val="000000" w:themeColor="text1"/>
          <w:lang w:val="en-US"/>
        </w:rPr>
        <w:t>on child blood DNA methylation between dataset</w:t>
      </w:r>
      <w:r w:rsidR="001C5CE9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0564BB">
        <w:rPr>
          <w:rFonts w:ascii="Times New Roman" w:hAnsi="Times New Roman" w:cs="Times New Roman"/>
          <w:color w:val="000000" w:themeColor="text1"/>
          <w:lang w:val="en-US"/>
        </w:rPr>
        <w:t xml:space="preserve"> including all children and including only European ancestry children. </w:t>
      </w:r>
      <w:r w:rsidR="001C5CE9">
        <w:rPr>
          <w:rFonts w:ascii="Times New Roman" w:hAnsi="Times New Roman" w:cs="Times New Roman"/>
          <w:color w:val="000000" w:themeColor="text1"/>
          <w:lang w:val="en-US"/>
        </w:rPr>
        <w:t>Dots represent e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ffect sizes on child DNA methylation of </w:t>
      </w:r>
      <w:r w:rsidR="00A84008">
        <w:rPr>
          <w:rFonts w:ascii="Times New Roman" w:hAnsi="Times New Roman" w:cs="Times New Roman"/>
          <w:lang w:val="en-US"/>
        </w:rPr>
        <w:t xml:space="preserve">maternal smoking in pregnancy </w:t>
      </w:r>
      <w:r>
        <w:rPr>
          <w:rFonts w:ascii="Times New Roman" w:hAnsi="Times New Roman" w:cs="Times New Roman"/>
          <w:color w:val="000000" w:themeColor="text1"/>
          <w:lang w:val="en-US"/>
        </w:rPr>
        <w:t>adjusted for global-SHS</w:t>
      </w:r>
      <w:r w:rsidR="007E65A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in all children (x-axis) and in European ancestry children (y-axis), </w:t>
      </w:r>
      <w:r w:rsidRPr="00965546">
        <w:rPr>
          <w:rFonts w:ascii="Times New Roman" w:hAnsi="Times New Roman" w:cs="Times New Roman"/>
          <w:color w:val="000000" w:themeColor="text1"/>
          <w:lang w:val="en-US"/>
        </w:rPr>
        <w:t xml:space="preserve">for </w:t>
      </w:r>
      <w:r>
        <w:rPr>
          <w:rFonts w:ascii="Times New Roman" w:hAnsi="Times New Roman" w:cs="Times New Roman"/>
          <w:color w:val="000000" w:themeColor="text1"/>
          <w:lang w:val="en-US"/>
        </w:rPr>
        <w:t>any (A) and sustained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>(B)</w:t>
      </w:r>
      <w:r w:rsidR="00A8400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A84008">
        <w:rPr>
          <w:rFonts w:ascii="Times New Roman" w:hAnsi="Times New Roman" w:cs="Times New Roman"/>
          <w:lang w:val="en-US"/>
        </w:rPr>
        <w:t>maternal smoking in pregnancy</w:t>
      </w:r>
      <w:r w:rsidRPr="00965546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lang w:val="en-US"/>
        </w:rPr>
        <w:t>Effect sizes are expressed as the change in DNA methylation of exposed children versus unexposed children.</w:t>
      </w:r>
      <w:r w:rsidR="005D3738">
        <w:rPr>
          <w:rFonts w:ascii="Times New Roman" w:hAnsi="Times New Roman" w:cs="Times New Roman"/>
          <w:color w:val="000000" w:themeColor="text1"/>
          <w:lang w:val="en-US"/>
        </w:rPr>
        <w:br w:type="page"/>
      </w:r>
    </w:p>
    <w:p w14:paraId="486408AE" w14:textId="77777777" w:rsidR="005D3738" w:rsidRDefault="005D3738" w:rsidP="005D373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26FFD">
        <w:rPr>
          <w:rFonts w:ascii="Times New Roman" w:hAnsi="Times New Roman" w:cs="Times New Roman"/>
          <w:noProof/>
          <w:lang w:eastAsia="es-ES"/>
        </w:rPr>
        <w:lastRenderedPageBreak/>
        <w:drawing>
          <wp:inline distT="0" distB="0" distL="0" distR="0" wp14:anchorId="6979B262" wp14:editId="7CBD3B01">
            <wp:extent cx="6120000" cy="2156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AI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21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DE011" w14:textId="2F2820C5" w:rsidR="005D3738" w:rsidRPr="0058286D" w:rsidRDefault="005D3738" w:rsidP="005D373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58286D">
        <w:rPr>
          <w:rFonts w:ascii="Times New Roman" w:hAnsi="Times New Roman" w:cs="Times New Roman"/>
          <w:b/>
          <w:lang w:val="en-US"/>
        </w:rPr>
        <w:t>Figure S</w:t>
      </w:r>
      <w:r>
        <w:rPr>
          <w:rFonts w:ascii="Times New Roman" w:hAnsi="Times New Roman" w:cs="Times New Roman"/>
          <w:b/>
          <w:lang w:val="en-US"/>
        </w:rPr>
        <w:t>1</w:t>
      </w:r>
      <w:r w:rsidR="000B4165">
        <w:rPr>
          <w:rFonts w:ascii="Times New Roman" w:hAnsi="Times New Roman" w:cs="Times New Roman"/>
          <w:b/>
          <w:lang w:val="en-US"/>
        </w:rPr>
        <w:t>5</w:t>
      </w:r>
      <w:r w:rsidRPr="0058286D">
        <w:rPr>
          <w:rFonts w:ascii="Times New Roman" w:hAnsi="Times New Roman" w:cs="Times New Roman"/>
          <w:lang w:val="en-US"/>
        </w:rPr>
        <w:t xml:space="preserve">. </w:t>
      </w:r>
      <w:r w:rsidRPr="00DA2281">
        <w:rPr>
          <w:rFonts w:ascii="Times New Roman" w:hAnsi="Times New Roman" w:cs="Times New Roman"/>
          <w:color w:val="000000" w:themeColor="text1"/>
          <w:lang w:val="en-US"/>
        </w:rPr>
        <w:t>Schematic representation of PAI1 cascade. In red inhibition steps and in green activation steps.</w:t>
      </w:r>
    </w:p>
    <w:p w14:paraId="31C75DBE" w14:textId="77777777" w:rsidR="005D3738" w:rsidRDefault="005D3738" w:rsidP="0001540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548286D" w14:textId="4FFA1621" w:rsidR="006E5D64" w:rsidRPr="00136B43" w:rsidRDefault="006E5D64" w:rsidP="0001540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sectPr w:rsidR="006E5D64" w:rsidRPr="00136B43" w:rsidSect="0056653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9D0"/>
    <w:multiLevelType w:val="hybridMultilevel"/>
    <w:tmpl w:val="301AAC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96E"/>
    <w:multiLevelType w:val="hybridMultilevel"/>
    <w:tmpl w:val="535EBEEA"/>
    <w:lvl w:ilvl="0" w:tplc="FB6AB63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6489"/>
    <w:multiLevelType w:val="hybridMultilevel"/>
    <w:tmpl w:val="A7FA9D84"/>
    <w:lvl w:ilvl="0" w:tplc="0B30B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F653C"/>
    <w:multiLevelType w:val="multilevel"/>
    <w:tmpl w:val="1FDEF938"/>
    <w:lvl w:ilvl="0">
      <w:start w:val="1"/>
      <w:numFmt w:val="decimal"/>
      <w:pStyle w:val="Chapter"/>
      <w:lvlText w:val="%1"/>
      <w:lvlJc w:val="left"/>
      <w:pPr>
        <w:ind w:left="1106" w:hanging="110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7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UBTTOL1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SUBTTOL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SUBTITOL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A5C3B26"/>
    <w:multiLevelType w:val="hybridMultilevel"/>
    <w:tmpl w:val="15D6F67C"/>
    <w:lvl w:ilvl="0" w:tplc="9B5225D0">
      <w:start w:val="108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40DD"/>
    <w:multiLevelType w:val="hybridMultilevel"/>
    <w:tmpl w:val="2276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30FFF"/>
    <w:multiLevelType w:val="hybridMultilevel"/>
    <w:tmpl w:val="8D1AC168"/>
    <w:lvl w:ilvl="0" w:tplc="C94A93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0D04"/>
    <w:multiLevelType w:val="hybridMultilevel"/>
    <w:tmpl w:val="E4727B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71845"/>
    <w:multiLevelType w:val="multilevel"/>
    <w:tmpl w:val="883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96D0C"/>
    <w:multiLevelType w:val="hybridMultilevel"/>
    <w:tmpl w:val="D0BA051A"/>
    <w:lvl w:ilvl="0" w:tplc="824AF2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030F2"/>
    <w:multiLevelType w:val="multilevel"/>
    <w:tmpl w:val="0114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150B5B"/>
    <w:multiLevelType w:val="hybridMultilevel"/>
    <w:tmpl w:val="7EDE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F4D76"/>
    <w:multiLevelType w:val="multilevel"/>
    <w:tmpl w:val="E29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9F7CEF"/>
    <w:multiLevelType w:val="hybridMultilevel"/>
    <w:tmpl w:val="8B40BE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72CDD"/>
    <w:multiLevelType w:val="hybridMultilevel"/>
    <w:tmpl w:val="C1A20016"/>
    <w:lvl w:ilvl="0" w:tplc="DEB4440C">
      <w:start w:val="1"/>
      <w:numFmt w:val="decimal"/>
      <w:pStyle w:val="CAPTO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94C7A"/>
    <w:multiLevelType w:val="hybridMultilevel"/>
    <w:tmpl w:val="A7FA9D84"/>
    <w:lvl w:ilvl="0" w:tplc="0B30B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00D3E"/>
    <w:multiLevelType w:val="multilevel"/>
    <w:tmpl w:val="590C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5"/>
  </w:num>
  <w:num w:numId="13">
    <w:abstractNumId w:val="9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90"/>
    <w:rsid w:val="0001013F"/>
    <w:rsid w:val="000101DF"/>
    <w:rsid w:val="00015403"/>
    <w:rsid w:val="0001590C"/>
    <w:rsid w:val="00021967"/>
    <w:rsid w:val="000549D0"/>
    <w:rsid w:val="000564BB"/>
    <w:rsid w:val="0007734A"/>
    <w:rsid w:val="000B0E45"/>
    <w:rsid w:val="000B4165"/>
    <w:rsid w:val="000C156F"/>
    <w:rsid w:val="000C724F"/>
    <w:rsid w:val="000C7A61"/>
    <w:rsid w:val="00101626"/>
    <w:rsid w:val="00115636"/>
    <w:rsid w:val="00121EAE"/>
    <w:rsid w:val="00136B43"/>
    <w:rsid w:val="00144E4C"/>
    <w:rsid w:val="00172ED1"/>
    <w:rsid w:val="00195061"/>
    <w:rsid w:val="001C5CE9"/>
    <w:rsid w:val="001C6B46"/>
    <w:rsid w:val="001D2905"/>
    <w:rsid w:val="001F7CA1"/>
    <w:rsid w:val="00246657"/>
    <w:rsid w:val="00285626"/>
    <w:rsid w:val="002A00EC"/>
    <w:rsid w:val="002C52B8"/>
    <w:rsid w:val="002E251A"/>
    <w:rsid w:val="00303B8B"/>
    <w:rsid w:val="00303DD4"/>
    <w:rsid w:val="00310790"/>
    <w:rsid w:val="00335D8D"/>
    <w:rsid w:val="00342DAE"/>
    <w:rsid w:val="003522C8"/>
    <w:rsid w:val="00391036"/>
    <w:rsid w:val="00395EAD"/>
    <w:rsid w:val="003C0BAD"/>
    <w:rsid w:val="003D68E3"/>
    <w:rsid w:val="003F3DE8"/>
    <w:rsid w:val="00407E65"/>
    <w:rsid w:val="00424EF3"/>
    <w:rsid w:val="00462B9D"/>
    <w:rsid w:val="0046380D"/>
    <w:rsid w:val="00467DC3"/>
    <w:rsid w:val="004B2CC5"/>
    <w:rsid w:val="004F79A9"/>
    <w:rsid w:val="00505581"/>
    <w:rsid w:val="005064EA"/>
    <w:rsid w:val="005239F5"/>
    <w:rsid w:val="00526FFD"/>
    <w:rsid w:val="00547F82"/>
    <w:rsid w:val="00566531"/>
    <w:rsid w:val="0058286D"/>
    <w:rsid w:val="005C505E"/>
    <w:rsid w:val="005D1AEC"/>
    <w:rsid w:val="005D3738"/>
    <w:rsid w:val="005D54FE"/>
    <w:rsid w:val="006160EC"/>
    <w:rsid w:val="00656892"/>
    <w:rsid w:val="006722B4"/>
    <w:rsid w:val="00685EAD"/>
    <w:rsid w:val="006B7447"/>
    <w:rsid w:val="006E0C4A"/>
    <w:rsid w:val="006E5D64"/>
    <w:rsid w:val="007015F2"/>
    <w:rsid w:val="00705B90"/>
    <w:rsid w:val="0071428C"/>
    <w:rsid w:val="00732CBD"/>
    <w:rsid w:val="00753809"/>
    <w:rsid w:val="007634C2"/>
    <w:rsid w:val="00777F95"/>
    <w:rsid w:val="00780204"/>
    <w:rsid w:val="0078612D"/>
    <w:rsid w:val="007A2669"/>
    <w:rsid w:val="007E65AD"/>
    <w:rsid w:val="007F3D89"/>
    <w:rsid w:val="007F5F15"/>
    <w:rsid w:val="00830A40"/>
    <w:rsid w:val="008439AE"/>
    <w:rsid w:val="00857E34"/>
    <w:rsid w:val="008D105B"/>
    <w:rsid w:val="008F47BA"/>
    <w:rsid w:val="00902710"/>
    <w:rsid w:val="00905A78"/>
    <w:rsid w:val="00965546"/>
    <w:rsid w:val="0099430E"/>
    <w:rsid w:val="009A045A"/>
    <w:rsid w:val="009B3958"/>
    <w:rsid w:val="009D11FF"/>
    <w:rsid w:val="009D6374"/>
    <w:rsid w:val="009F0C75"/>
    <w:rsid w:val="00A1257D"/>
    <w:rsid w:val="00A30384"/>
    <w:rsid w:val="00A448FB"/>
    <w:rsid w:val="00A50DDE"/>
    <w:rsid w:val="00A712DD"/>
    <w:rsid w:val="00A84008"/>
    <w:rsid w:val="00AA625C"/>
    <w:rsid w:val="00AE0186"/>
    <w:rsid w:val="00AF285D"/>
    <w:rsid w:val="00B72EC7"/>
    <w:rsid w:val="00BA3845"/>
    <w:rsid w:val="00BB6FC0"/>
    <w:rsid w:val="00BC03E5"/>
    <w:rsid w:val="00BD4F94"/>
    <w:rsid w:val="00BE5FFE"/>
    <w:rsid w:val="00BE6039"/>
    <w:rsid w:val="00C16B8A"/>
    <w:rsid w:val="00C37199"/>
    <w:rsid w:val="00C37751"/>
    <w:rsid w:val="00C60CD3"/>
    <w:rsid w:val="00CA36D8"/>
    <w:rsid w:val="00CB0176"/>
    <w:rsid w:val="00CC1326"/>
    <w:rsid w:val="00CC4D4A"/>
    <w:rsid w:val="00CD4676"/>
    <w:rsid w:val="00CE178A"/>
    <w:rsid w:val="00D50AB6"/>
    <w:rsid w:val="00D567D1"/>
    <w:rsid w:val="00D827E8"/>
    <w:rsid w:val="00DA2281"/>
    <w:rsid w:val="00DA6B3C"/>
    <w:rsid w:val="00DA7DD1"/>
    <w:rsid w:val="00DD3CBB"/>
    <w:rsid w:val="00DE2639"/>
    <w:rsid w:val="00DF49A9"/>
    <w:rsid w:val="00E031CE"/>
    <w:rsid w:val="00E25C22"/>
    <w:rsid w:val="00E66D6D"/>
    <w:rsid w:val="00E76F58"/>
    <w:rsid w:val="00EB72F7"/>
    <w:rsid w:val="00EC225F"/>
    <w:rsid w:val="00ED3396"/>
    <w:rsid w:val="00F34C6F"/>
    <w:rsid w:val="00FA5C79"/>
    <w:rsid w:val="00FE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2E289"/>
  <w15:docId w15:val="{4DD5DA64-2798-49C3-99A0-2074D79B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0CD3"/>
    <w:pPr>
      <w:keepNext/>
      <w:keepLines/>
      <w:spacing w:before="240" w:line="360" w:lineRule="auto"/>
      <w:jc w:val="both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ca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60CD3"/>
    <w:pPr>
      <w:keepNext/>
      <w:keepLines/>
      <w:spacing w:before="40" w:line="360" w:lineRule="auto"/>
      <w:jc w:val="both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0CD3"/>
    <w:pPr>
      <w:keepNext/>
      <w:keepLines/>
      <w:spacing w:before="40" w:line="360" w:lineRule="auto"/>
      <w:jc w:val="both"/>
      <w:outlineLvl w:val="2"/>
    </w:pPr>
    <w:rPr>
      <w:rFonts w:ascii="Calibri Light" w:eastAsia="Times New Roman" w:hAnsi="Calibri Light" w:cs="Times New Roman"/>
      <w:color w:val="1F3763"/>
      <w:lang w:val="ca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60CD3"/>
    <w:pPr>
      <w:keepNext/>
      <w:keepLines/>
      <w:spacing w:before="40" w:line="360" w:lineRule="auto"/>
      <w:jc w:val="both"/>
      <w:outlineLvl w:val="3"/>
    </w:pPr>
    <w:rPr>
      <w:rFonts w:ascii="Calibri Light" w:eastAsia="Times New Roman" w:hAnsi="Calibri Light" w:cs="Times New Roman"/>
      <w:i/>
      <w:iCs/>
      <w:color w:val="2F5496"/>
      <w:lang w:val="ca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60CD3"/>
    <w:pPr>
      <w:keepNext/>
      <w:keepLines/>
      <w:spacing w:before="40" w:line="360" w:lineRule="auto"/>
      <w:jc w:val="both"/>
      <w:outlineLvl w:val="4"/>
    </w:pPr>
    <w:rPr>
      <w:rFonts w:ascii="Calibri Light" w:eastAsia="Times New Roman" w:hAnsi="Calibri Light" w:cs="Times New Roman"/>
      <w:color w:val="2F5496"/>
      <w:lang w:val="ca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60CD3"/>
    <w:pPr>
      <w:keepNext/>
      <w:keepLines/>
      <w:spacing w:before="40" w:line="360" w:lineRule="auto"/>
      <w:jc w:val="both"/>
      <w:outlineLvl w:val="5"/>
    </w:pPr>
    <w:rPr>
      <w:rFonts w:ascii="Calibri Light" w:eastAsia="Times New Roman" w:hAnsi="Calibri Light" w:cs="Times New Roman"/>
      <w:color w:val="1F3763"/>
      <w:lang w:val="ca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60CD3"/>
    <w:pPr>
      <w:keepNext/>
      <w:keepLines/>
      <w:spacing w:before="40" w:line="360" w:lineRule="auto"/>
      <w:jc w:val="both"/>
      <w:outlineLvl w:val="6"/>
    </w:pPr>
    <w:rPr>
      <w:rFonts w:ascii="Calibri Light" w:eastAsia="Times New Roman" w:hAnsi="Calibri Light" w:cs="Times New Roman"/>
      <w:i/>
      <w:iCs/>
      <w:color w:val="1F3763"/>
      <w:lang w:val="ca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60CD3"/>
    <w:pPr>
      <w:keepNext/>
      <w:keepLines/>
      <w:spacing w:before="40" w:line="360" w:lineRule="auto"/>
      <w:jc w:val="both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ca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60CD3"/>
    <w:pPr>
      <w:keepNext/>
      <w:keepLines/>
      <w:spacing w:before="40" w:line="360" w:lineRule="auto"/>
      <w:jc w:val="both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31">
    <w:name w:val="Tabla de cuadrícula 4 - Énfasis 31"/>
    <w:basedOn w:val="Tablanormal"/>
    <w:uiPriority w:val="49"/>
    <w:rsid w:val="00705B90"/>
    <w:rPr>
      <w:rFonts w:ascii="Calibri" w:eastAsia="Calibri" w:hAnsi="Calibri" w:cs="Times New Roman"/>
      <w:sz w:val="20"/>
      <w:szCs w:val="20"/>
      <w:lang w:val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705B90"/>
    <w:rPr>
      <w:rFonts w:ascii="Calibri" w:eastAsia="Calibri" w:hAnsi="Calibri" w:cs="Times New Roman"/>
      <w:sz w:val="20"/>
      <w:szCs w:val="20"/>
      <w:lang w:val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nhideWhenUsed/>
    <w:rsid w:val="00705B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05B90"/>
    <w:rPr>
      <w:rFonts w:ascii="Times New Roman" w:hAnsi="Times New Roman" w:cs="Times New Roman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9B3958"/>
    <w:pPr>
      <w:spacing w:after="200" w:line="360" w:lineRule="auto"/>
      <w:jc w:val="both"/>
    </w:pPr>
    <w:rPr>
      <w:rFonts w:ascii="Times New Roman" w:eastAsia="Calibri" w:hAnsi="Times New Roman" w:cs="Times New Roman"/>
      <w:i/>
      <w:iCs/>
      <w:color w:val="44546A"/>
      <w:sz w:val="18"/>
      <w:szCs w:val="18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C60CD3"/>
    <w:rPr>
      <w:rFonts w:ascii="Calibri Light" w:eastAsia="Times New Roman" w:hAnsi="Calibri Light" w:cs="Times New Roman"/>
      <w:color w:val="2F5496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60CD3"/>
    <w:rPr>
      <w:rFonts w:ascii="Calibri Light" w:eastAsia="Times New Roman" w:hAnsi="Calibri Light" w:cs="Times New Roman"/>
      <w:color w:val="2F5496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60CD3"/>
    <w:rPr>
      <w:rFonts w:ascii="Calibri Light" w:eastAsia="Times New Roman" w:hAnsi="Calibri Light" w:cs="Times New Roman"/>
      <w:color w:val="1F3763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60CD3"/>
    <w:rPr>
      <w:rFonts w:ascii="Calibri Light" w:eastAsia="Times New Roman" w:hAnsi="Calibri Light" w:cs="Times New Roman"/>
      <w:i/>
      <w:iCs/>
      <w:color w:val="2F5496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60CD3"/>
    <w:rPr>
      <w:rFonts w:ascii="Calibri Light" w:eastAsia="Times New Roman" w:hAnsi="Calibri Light" w:cs="Times New Roman"/>
      <w:color w:val="2F5496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60CD3"/>
    <w:rPr>
      <w:rFonts w:ascii="Calibri Light" w:eastAsia="Times New Roman" w:hAnsi="Calibri Light" w:cs="Times New Roman"/>
      <w:color w:val="1F3763"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60CD3"/>
    <w:rPr>
      <w:rFonts w:ascii="Calibri Light" w:eastAsia="Times New Roman" w:hAnsi="Calibri Light" w:cs="Times New Roman"/>
      <w:i/>
      <w:iCs/>
      <w:color w:val="1F3763"/>
      <w:lang w:val="ca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0CD3"/>
    <w:rPr>
      <w:rFonts w:ascii="Calibri Light" w:eastAsia="Times New Roman" w:hAnsi="Calibri Light" w:cs="Times New Roman"/>
      <w:color w:val="272727"/>
      <w:sz w:val="21"/>
      <w:szCs w:val="21"/>
      <w:lang w:val="ca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0CD3"/>
    <w:rPr>
      <w:rFonts w:ascii="Calibri Light" w:eastAsia="Times New Roman" w:hAnsi="Calibri Light" w:cs="Times New Roman"/>
      <w:i/>
      <w:iCs/>
      <w:color w:val="272727"/>
      <w:sz w:val="21"/>
      <w:szCs w:val="21"/>
      <w:lang w:val="ca-ES"/>
    </w:rPr>
  </w:style>
  <w:style w:type="paragraph" w:styleId="NormalWeb">
    <w:name w:val="Normal (Web)"/>
    <w:basedOn w:val="Normal"/>
    <w:uiPriority w:val="99"/>
    <w:rsid w:val="00C60CD3"/>
    <w:pPr>
      <w:spacing w:before="100" w:beforeAutospacing="1" w:after="119" w:line="360" w:lineRule="auto"/>
      <w:jc w:val="both"/>
    </w:pPr>
    <w:rPr>
      <w:rFonts w:ascii="Times New Roman" w:eastAsia="Calibri" w:hAnsi="Times New Roman" w:cs="Times New Roman"/>
    </w:rPr>
  </w:style>
  <w:style w:type="paragraph" w:customStyle="1" w:styleId="contingut-del-marc">
    <w:name w:val="contingut-del-marc"/>
    <w:basedOn w:val="Normal"/>
    <w:rsid w:val="00C60CD3"/>
    <w:pPr>
      <w:spacing w:before="100" w:beforeAutospacing="1" w:after="119" w:line="360" w:lineRule="auto"/>
      <w:jc w:val="both"/>
    </w:pPr>
    <w:rPr>
      <w:rFonts w:ascii="Times New Roman" w:eastAsia="Calibri" w:hAnsi="Times New Roman" w:cs="Times New Roman"/>
    </w:rPr>
  </w:style>
  <w:style w:type="character" w:styleId="Hipervnculo">
    <w:name w:val="Hyperlink"/>
    <w:uiPriority w:val="99"/>
    <w:rsid w:val="00C60CD3"/>
    <w:rPr>
      <w:color w:val="0000FF"/>
      <w:u w:val="single"/>
    </w:rPr>
  </w:style>
  <w:style w:type="paragraph" w:styleId="Piedepgina">
    <w:name w:val="footer"/>
    <w:basedOn w:val="Normal"/>
    <w:link w:val="PiedepginaCar"/>
    <w:rsid w:val="00C60CD3"/>
    <w:pPr>
      <w:tabs>
        <w:tab w:val="center" w:pos="4252"/>
        <w:tab w:val="right" w:pos="8504"/>
      </w:tabs>
      <w:spacing w:line="360" w:lineRule="auto"/>
      <w:jc w:val="both"/>
    </w:pPr>
    <w:rPr>
      <w:rFonts w:ascii="Times New Roman" w:eastAsia="Calibri" w:hAnsi="Times New Roman" w:cs="Times New Roman"/>
      <w:lang w:val="ca-ES"/>
    </w:rPr>
  </w:style>
  <w:style w:type="character" w:customStyle="1" w:styleId="PiedepginaCar">
    <w:name w:val="Pie de página Car"/>
    <w:basedOn w:val="Fuentedeprrafopredeter"/>
    <w:link w:val="Piedepgina"/>
    <w:rsid w:val="00C60CD3"/>
    <w:rPr>
      <w:rFonts w:ascii="Times New Roman" w:eastAsia="Calibri" w:hAnsi="Times New Roman" w:cs="Times New Roman"/>
      <w:lang w:val="ca-ES"/>
    </w:rPr>
  </w:style>
  <w:style w:type="character" w:styleId="Nmerodepgina">
    <w:name w:val="page number"/>
    <w:basedOn w:val="Fuentedeprrafopredeter"/>
    <w:rsid w:val="00C60CD3"/>
  </w:style>
  <w:style w:type="paragraph" w:styleId="Encabezado">
    <w:name w:val="header"/>
    <w:basedOn w:val="Normal"/>
    <w:link w:val="EncabezadoCar"/>
    <w:rsid w:val="00C60CD3"/>
    <w:pPr>
      <w:tabs>
        <w:tab w:val="center" w:pos="4252"/>
        <w:tab w:val="right" w:pos="8504"/>
      </w:tabs>
      <w:spacing w:line="360" w:lineRule="auto"/>
      <w:jc w:val="both"/>
    </w:pPr>
    <w:rPr>
      <w:rFonts w:ascii="Times New Roman" w:eastAsia="Calibri" w:hAnsi="Times New Roman" w:cs="Times New Roman"/>
      <w:lang w:val="ca-ES"/>
    </w:rPr>
  </w:style>
  <w:style w:type="character" w:customStyle="1" w:styleId="EncabezadoCar">
    <w:name w:val="Encabezado Car"/>
    <w:basedOn w:val="Fuentedeprrafopredeter"/>
    <w:link w:val="Encabezado"/>
    <w:rsid w:val="00C60CD3"/>
    <w:rPr>
      <w:rFonts w:ascii="Times New Roman" w:eastAsia="Calibri" w:hAnsi="Times New Roman" w:cs="Times New Roman"/>
      <w:lang w:val="ca-ES"/>
    </w:rPr>
  </w:style>
  <w:style w:type="paragraph" w:styleId="TDC1">
    <w:name w:val="toc 1"/>
    <w:basedOn w:val="Normal"/>
    <w:next w:val="Normal"/>
    <w:uiPriority w:val="39"/>
    <w:rsid w:val="00C60CD3"/>
    <w:pPr>
      <w:spacing w:before="120" w:after="120" w:line="360" w:lineRule="auto"/>
      <w:jc w:val="both"/>
    </w:pPr>
    <w:rPr>
      <w:rFonts w:ascii="Times New Roman" w:eastAsia="Calibri" w:hAnsi="Times New Roman" w:cs="Times New Roman"/>
      <w:b/>
      <w:bCs/>
      <w:caps/>
      <w:sz w:val="20"/>
      <w:szCs w:val="20"/>
      <w:lang w:val="ca-ES"/>
    </w:rPr>
  </w:style>
  <w:style w:type="paragraph" w:styleId="Textonotapie">
    <w:name w:val="footnote text"/>
    <w:basedOn w:val="Normal"/>
    <w:link w:val="TextonotapieCar"/>
    <w:semiHidden/>
    <w:rsid w:val="00C60CD3"/>
    <w:pPr>
      <w:spacing w:line="360" w:lineRule="auto"/>
      <w:jc w:val="both"/>
    </w:pPr>
    <w:rPr>
      <w:rFonts w:ascii="Times New Roman" w:eastAsia="Calibri" w:hAnsi="Times New Roman" w:cs="Times New Roman"/>
      <w:sz w:val="20"/>
      <w:szCs w:val="20"/>
      <w:lang w:val="ca-ES"/>
    </w:rPr>
  </w:style>
  <w:style w:type="character" w:customStyle="1" w:styleId="TextonotapieCar">
    <w:name w:val="Texto nota pie Car"/>
    <w:basedOn w:val="Fuentedeprrafopredeter"/>
    <w:link w:val="Textonotapie"/>
    <w:semiHidden/>
    <w:rsid w:val="00C60CD3"/>
    <w:rPr>
      <w:rFonts w:ascii="Times New Roman" w:eastAsia="Calibri" w:hAnsi="Times New Roman" w:cs="Times New Roman"/>
      <w:sz w:val="20"/>
      <w:szCs w:val="20"/>
      <w:lang w:val="ca-ES"/>
    </w:rPr>
  </w:style>
  <w:style w:type="character" w:styleId="Refdenotaalpie">
    <w:name w:val="footnote reference"/>
    <w:semiHidden/>
    <w:rsid w:val="00C60CD3"/>
    <w:rPr>
      <w:vertAlign w:val="superscript"/>
    </w:rPr>
  </w:style>
  <w:style w:type="character" w:styleId="Textoennegrita">
    <w:name w:val="Strong"/>
    <w:uiPriority w:val="22"/>
    <w:qFormat/>
    <w:rsid w:val="00C60CD3"/>
    <w:rPr>
      <w:b/>
      <w:bCs/>
    </w:rPr>
  </w:style>
  <w:style w:type="character" w:styleId="nfasis">
    <w:name w:val="Emphasis"/>
    <w:uiPriority w:val="20"/>
    <w:qFormat/>
    <w:rsid w:val="00C60CD3"/>
    <w:rPr>
      <w:i/>
      <w:iCs/>
    </w:rPr>
  </w:style>
  <w:style w:type="table" w:styleId="Tablaconcuadrcula">
    <w:name w:val="Table Grid"/>
    <w:basedOn w:val="Tablanormal"/>
    <w:rsid w:val="00C60CD3"/>
    <w:rPr>
      <w:rFonts w:ascii="Calibri" w:eastAsia="Calibri" w:hAnsi="Calibri" w:cs="Times New Roman"/>
      <w:sz w:val="20"/>
      <w:szCs w:val="20"/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1">
    <w:name w:val="desc1"/>
    <w:basedOn w:val="Normal"/>
    <w:rsid w:val="00C60CD3"/>
    <w:pPr>
      <w:spacing w:before="100" w:beforeAutospacing="1" w:after="100" w:afterAutospacing="1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jrnl">
    <w:name w:val="jrnl"/>
    <w:basedOn w:val="Fuentedeprrafopredeter"/>
    <w:rsid w:val="00C60CD3"/>
  </w:style>
  <w:style w:type="character" w:customStyle="1" w:styleId="apple-converted-space">
    <w:name w:val="apple-converted-space"/>
    <w:basedOn w:val="Fuentedeprrafopredeter"/>
    <w:rsid w:val="00C60CD3"/>
  </w:style>
  <w:style w:type="paragraph" w:styleId="TtuloTDC">
    <w:name w:val="TOC Heading"/>
    <w:basedOn w:val="Ttulo1"/>
    <w:next w:val="Normal"/>
    <w:uiPriority w:val="39"/>
    <w:unhideWhenUsed/>
    <w:qFormat/>
    <w:rsid w:val="00C60CD3"/>
    <w:pPr>
      <w:outlineLvl w:val="9"/>
    </w:pPr>
  </w:style>
  <w:style w:type="paragraph" w:styleId="TDC2">
    <w:name w:val="toc 2"/>
    <w:basedOn w:val="Normal"/>
    <w:next w:val="Normal"/>
    <w:autoRedefine/>
    <w:uiPriority w:val="39"/>
    <w:rsid w:val="00C60CD3"/>
    <w:pPr>
      <w:spacing w:line="360" w:lineRule="auto"/>
      <w:ind w:left="240"/>
      <w:jc w:val="both"/>
    </w:pPr>
    <w:rPr>
      <w:rFonts w:ascii="Times New Roman" w:eastAsia="Calibri" w:hAnsi="Times New Roman" w:cs="Times New Roman"/>
      <w:b/>
      <w:smallCaps/>
      <w:sz w:val="20"/>
      <w:szCs w:val="20"/>
      <w:lang w:val="ca-ES"/>
    </w:rPr>
  </w:style>
  <w:style w:type="paragraph" w:styleId="TDC3">
    <w:name w:val="toc 3"/>
    <w:basedOn w:val="Normal"/>
    <w:next w:val="Normal"/>
    <w:autoRedefine/>
    <w:uiPriority w:val="39"/>
    <w:rsid w:val="00C60CD3"/>
    <w:pPr>
      <w:spacing w:line="360" w:lineRule="auto"/>
      <w:ind w:left="480"/>
      <w:jc w:val="both"/>
    </w:pPr>
    <w:rPr>
      <w:rFonts w:ascii="Times New Roman" w:eastAsia="Calibri" w:hAnsi="Times New Roman" w:cs="Times New Roman"/>
      <w:i/>
      <w:iCs/>
      <w:sz w:val="20"/>
      <w:szCs w:val="20"/>
      <w:lang w:val="ca-ES"/>
    </w:rPr>
  </w:style>
  <w:style w:type="paragraph" w:styleId="TDC4">
    <w:name w:val="toc 4"/>
    <w:basedOn w:val="Normal"/>
    <w:next w:val="Normal"/>
    <w:autoRedefine/>
    <w:uiPriority w:val="39"/>
    <w:rsid w:val="00C60CD3"/>
    <w:pPr>
      <w:spacing w:line="360" w:lineRule="auto"/>
      <w:ind w:left="720"/>
      <w:jc w:val="both"/>
    </w:pPr>
    <w:rPr>
      <w:rFonts w:ascii="Times New Roman" w:eastAsia="Calibri" w:hAnsi="Times New Roman" w:cs="Times New Roman"/>
      <w:sz w:val="18"/>
      <w:szCs w:val="18"/>
      <w:lang w:val="ca-ES"/>
    </w:rPr>
  </w:style>
  <w:style w:type="paragraph" w:styleId="TDC5">
    <w:name w:val="toc 5"/>
    <w:basedOn w:val="Normal"/>
    <w:next w:val="Normal"/>
    <w:autoRedefine/>
    <w:uiPriority w:val="39"/>
    <w:rsid w:val="00C60CD3"/>
    <w:pPr>
      <w:spacing w:line="360" w:lineRule="auto"/>
      <w:ind w:left="960"/>
      <w:jc w:val="both"/>
    </w:pPr>
    <w:rPr>
      <w:rFonts w:ascii="Calibri" w:eastAsia="Calibri" w:hAnsi="Calibri" w:cs="Times New Roman"/>
      <w:sz w:val="18"/>
      <w:szCs w:val="18"/>
      <w:lang w:val="ca-ES"/>
    </w:rPr>
  </w:style>
  <w:style w:type="paragraph" w:styleId="TDC6">
    <w:name w:val="toc 6"/>
    <w:basedOn w:val="Normal"/>
    <w:next w:val="Normal"/>
    <w:autoRedefine/>
    <w:uiPriority w:val="39"/>
    <w:rsid w:val="00C60CD3"/>
    <w:pPr>
      <w:spacing w:line="360" w:lineRule="auto"/>
      <w:ind w:left="1200"/>
      <w:jc w:val="both"/>
    </w:pPr>
    <w:rPr>
      <w:rFonts w:ascii="Calibri" w:eastAsia="Calibri" w:hAnsi="Calibri" w:cs="Times New Roman"/>
      <w:sz w:val="18"/>
      <w:szCs w:val="18"/>
      <w:lang w:val="ca-ES"/>
    </w:rPr>
  </w:style>
  <w:style w:type="paragraph" w:styleId="TDC7">
    <w:name w:val="toc 7"/>
    <w:basedOn w:val="Normal"/>
    <w:next w:val="Normal"/>
    <w:autoRedefine/>
    <w:uiPriority w:val="39"/>
    <w:rsid w:val="00C60CD3"/>
    <w:pPr>
      <w:spacing w:line="360" w:lineRule="auto"/>
      <w:ind w:left="1440"/>
      <w:jc w:val="both"/>
    </w:pPr>
    <w:rPr>
      <w:rFonts w:ascii="Calibri" w:eastAsia="Calibri" w:hAnsi="Calibri" w:cs="Times New Roman"/>
      <w:sz w:val="18"/>
      <w:szCs w:val="18"/>
      <w:lang w:val="ca-ES"/>
    </w:rPr>
  </w:style>
  <w:style w:type="paragraph" w:styleId="TDC8">
    <w:name w:val="toc 8"/>
    <w:basedOn w:val="Normal"/>
    <w:next w:val="Normal"/>
    <w:autoRedefine/>
    <w:uiPriority w:val="39"/>
    <w:rsid w:val="00C60CD3"/>
    <w:pPr>
      <w:spacing w:line="360" w:lineRule="auto"/>
      <w:ind w:left="1680"/>
      <w:jc w:val="both"/>
    </w:pPr>
    <w:rPr>
      <w:rFonts w:ascii="Calibri" w:eastAsia="Calibri" w:hAnsi="Calibri" w:cs="Times New Roman"/>
      <w:sz w:val="18"/>
      <w:szCs w:val="18"/>
      <w:lang w:val="ca-ES"/>
    </w:rPr>
  </w:style>
  <w:style w:type="paragraph" w:styleId="TDC9">
    <w:name w:val="toc 9"/>
    <w:basedOn w:val="Normal"/>
    <w:next w:val="Normal"/>
    <w:autoRedefine/>
    <w:uiPriority w:val="39"/>
    <w:rsid w:val="00C60CD3"/>
    <w:pPr>
      <w:spacing w:line="360" w:lineRule="auto"/>
      <w:ind w:left="1920"/>
      <w:jc w:val="both"/>
    </w:pPr>
    <w:rPr>
      <w:rFonts w:ascii="Calibri" w:eastAsia="Calibri" w:hAnsi="Calibri" w:cs="Times New Roman"/>
      <w:sz w:val="18"/>
      <w:szCs w:val="18"/>
      <w:lang w:val="ca-ES"/>
    </w:rPr>
  </w:style>
  <w:style w:type="character" w:styleId="Referenciaintensa">
    <w:name w:val="Intense Reference"/>
    <w:uiPriority w:val="32"/>
    <w:rsid w:val="00C60CD3"/>
    <w:rPr>
      <w:b/>
      <w:bCs/>
      <w:smallCaps/>
      <w:color w:val="4472C4"/>
      <w:spacing w:val="5"/>
    </w:rPr>
  </w:style>
  <w:style w:type="paragraph" w:styleId="Ttulo">
    <w:name w:val="Title"/>
    <w:basedOn w:val="Normal"/>
    <w:next w:val="Normal"/>
    <w:link w:val="TtuloCar"/>
    <w:uiPriority w:val="10"/>
    <w:qFormat/>
    <w:rsid w:val="00C60CD3"/>
    <w:pPr>
      <w:spacing w:line="360" w:lineRule="auto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val="ca-ES"/>
    </w:rPr>
  </w:style>
  <w:style w:type="character" w:customStyle="1" w:styleId="TtuloCar">
    <w:name w:val="Título Car"/>
    <w:basedOn w:val="Fuentedeprrafopredeter"/>
    <w:link w:val="Ttulo"/>
    <w:uiPriority w:val="10"/>
    <w:rsid w:val="00C60CD3"/>
    <w:rPr>
      <w:rFonts w:ascii="Calibri Light" w:eastAsia="Times New Roman" w:hAnsi="Calibri Light" w:cs="Times New Roman"/>
      <w:spacing w:val="-10"/>
      <w:kern w:val="28"/>
      <w:sz w:val="56"/>
      <w:szCs w:val="56"/>
      <w:lang w:val="ca-ES"/>
    </w:rPr>
  </w:style>
  <w:style w:type="paragraph" w:customStyle="1" w:styleId="CAPTOL">
    <w:name w:val="CAPÍTOL"/>
    <w:basedOn w:val="Ttulo1"/>
    <w:rsid w:val="00C60CD3"/>
    <w:pPr>
      <w:numPr>
        <w:numId w:val="2"/>
      </w:numPr>
      <w:pBdr>
        <w:bottom w:val="single" w:sz="4" w:space="1" w:color="auto"/>
      </w:pBdr>
      <w:spacing w:after="120"/>
      <w:ind w:left="360"/>
    </w:pPr>
    <w:rPr>
      <w:rFonts w:ascii="Times New Roman" w:hAnsi="Times New Roman"/>
      <w:b/>
      <w:color w:val="000000"/>
    </w:rPr>
  </w:style>
  <w:style w:type="paragraph" w:customStyle="1" w:styleId="SUBTTOL1">
    <w:name w:val="SUBTÍTOL1"/>
    <w:basedOn w:val="Ttulo2"/>
    <w:qFormat/>
    <w:rsid w:val="00C60CD3"/>
    <w:pPr>
      <w:numPr>
        <w:ilvl w:val="1"/>
        <w:numId w:val="1"/>
      </w:numPr>
      <w:spacing w:before="160" w:after="120"/>
    </w:pPr>
    <w:rPr>
      <w:rFonts w:ascii="Times New Roman" w:hAnsi="Times New Roman" w:cs="Arial"/>
      <w:b/>
      <w:color w:val="000000"/>
      <w:sz w:val="28"/>
      <w:lang w:val="en-US"/>
    </w:rPr>
  </w:style>
  <w:style w:type="paragraph" w:customStyle="1" w:styleId="SUBTTOL2">
    <w:name w:val="SUBTÍTOL2"/>
    <w:basedOn w:val="Ttulo3"/>
    <w:link w:val="SUBTTOL2Char"/>
    <w:qFormat/>
    <w:rsid w:val="00C60CD3"/>
    <w:pPr>
      <w:numPr>
        <w:ilvl w:val="2"/>
        <w:numId w:val="1"/>
      </w:numPr>
      <w:spacing w:before="160" w:after="120"/>
    </w:pPr>
    <w:rPr>
      <w:rFonts w:ascii="Times New Roman" w:hAnsi="Times New Roman"/>
      <w:b/>
      <w:color w:val="000000"/>
    </w:rPr>
  </w:style>
  <w:style w:type="character" w:customStyle="1" w:styleId="SUBTTOL2Char">
    <w:name w:val="SUBTÍTOL2 Char"/>
    <w:link w:val="SUBTTOL2"/>
    <w:rsid w:val="00C60CD3"/>
    <w:rPr>
      <w:rFonts w:ascii="Times New Roman" w:eastAsia="Times New Roman" w:hAnsi="Times New Roman" w:cs="Times New Roman"/>
      <w:b/>
      <w:color w:val="000000"/>
      <w:lang w:val="ca-ES"/>
    </w:rPr>
  </w:style>
  <w:style w:type="paragraph" w:customStyle="1" w:styleId="SUBTITOL3">
    <w:name w:val="SUBTITOL3"/>
    <w:basedOn w:val="Ttulo4"/>
    <w:qFormat/>
    <w:rsid w:val="00C60CD3"/>
    <w:pPr>
      <w:numPr>
        <w:ilvl w:val="3"/>
        <w:numId w:val="1"/>
      </w:numPr>
      <w:spacing w:before="160" w:after="120"/>
    </w:pPr>
    <w:rPr>
      <w:rFonts w:ascii="Times New Roman" w:hAnsi="Times New Roman"/>
      <w:color w:val="000000"/>
    </w:rPr>
  </w:style>
  <w:style w:type="character" w:styleId="Refdenotaalfinal">
    <w:name w:val="endnote reference"/>
    <w:rsid w:val="00C60CD3"/>
    <w:rPr>
      <w:vertAlign w:val="superscript"/>
    </w:rPr>
  </w:style>
  <w:style w:type="paragraph" w:styleId="Subttulo">
    <w:name w:val="Subtitle"/>
    <w:basedOn w:val="Normal"/>
    <w:next w:val="Normal"/>
    <w:link w:val="SubttuloCar"/>
    <w:uiPriority w:val="11"/>
    <w:qFormat/>
    <w:rsid w:val="00C60CD3"/>
    <w:pPr>
      <w:numPr>
        <w:ilvl w:val="1"/>
      </w:numPr>
      <w:spacing w:after="160" w:line="360" w:lineRule="auto"/>
      <w:jc w:val="both"/>
    </w:pPr>
    <w:rPr>
      <w:rFonts w:ascii="Times New Roman" w:eastAsia="Times New Roman" w:hAnsi="Times New Roman" w:cs="Times New Roman"/>
      <w:color w:val="5A5A5A"/>
      <w:spacing w:val="15"/>
      <w:sz w:val="22"/>
      <w:szCs w:val="22"/>
      <w:lang w:val="ca-ES"/>
    </w:rPr>
  </w:style>
  <w:style w:type="character" w:customStyle="1" w:styleId="SubttuloCar">
    <w:name w:val="Subtítulo Car"/>
    <w:basedOn w:val="Fuentedeprrafopredeter"/>
    <w:link w:val="Subttulo"/>
    <w:uiPriority w:val="11"/>
    <w:rsid w:val="00C60CD3"/>
    <w:rPr>
      <w:rFonts w:ascii="Times New Roman" w:eastAsia="Times New Roman" w:hAnsi="Times New Roman" w:cs="Times New Roman"/>
      <w:color w:val="5A5A5A"/>
      <w:spacing w:val="15"/>
      <w:sz w:val="22"/>
      <w:szCs w:val="22"/>
      <w:lang w:val="ca-ES"/>
    </w:rPr>
  </w:style>
  <w:style w:type="paragraph" w:styleId="Sinespaciado">
    <w:name w:val="No Spacing"/>
    <w:link w:val="SinespaciadoCar"/>
    <w:uiPriority w:val="1"/>
    <w:qFormat/>
    <w:rsid w:val="00C60CD3"/>
    <w:rPr>
      <w:rFonts w:ascii="Calibri" w:eastAsia="Calibri" w:hAnsi="Calibri" w:cs="Times New Roman"/>
      <w:lang w:val="ca-ES"/>
    </w:rPr>
  </w:style>
  <w:style w:type="character" w:customStyle="1" w:styleId="SinespaciadoCar">
    <w:name w:val="Sin espaciado Car"/>
    <w:link w:val="Sinespaciado"/>
    <w:uiPriority w:val="1"/>
    <w:rsid w:val="00C60CD3"/>
    <w:rPr>
      <w:rFonts w:ascii="Calibri" w:eastAsia="Calibri" w:hAnsi="Calibri" w:cs="Times New Roman"/>
      <w:lang w:val="ca-ES"/>
    </w:rPr>
  </w:style>
  <w:style w:type="paragraph" w:styleId="Prrafodelista">
    <w:name w:val="List Paragraph"/>
    <w:basedOn w:val="Normal"/>
    <w:uiPriority w:val="34"/>
    <w:qFormat/>
    <w:rsid w:val="00C60CD3"/>
    <w:pPr>
      <w:spacing w:line="360" w:lineRule="auto"/>
      <w:ind w:left="720"/>
      <w:contextualSpacing/>
      <w:jc w:val="both"/>
    </w:pPr>
    <w:rPr>
      <w:rFonts w:ascii="Times New Roman" w:eastAsia="Calibri" w:hAnsi="Times New Roman" w:cs="Times New Roman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C60CD3"/>
    <w:pPr>
      <w:spacing w:before="200" w:after="160" w:line="36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lang w:val="ca-ES"/>
    </w:rPr>
  </w:style>
  <w:style w:type="character" w:customStyle="1" w:styleId="CitaCar">
    <w:name w:val="Cita Car"/>
    <w:basedOn w:val="Fuentedeprrafopredeter"/>
    <w:link w:val="Cita"/>
    <w:uiPriority w:val="29"/>
    <w:rsid w:val="00C60CD3"/>
    <w:rPr>
      <w:rFonts w:ascii="Times New Roman" w:eastAsia="Calibri" w:hAnsi="Times New Roman" w:cs="Times New Roman"/>
      <w:i/>
      <w:iCs/>
      <w:color w:val="404040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60CD3"/>
    <w:pPr>
      <w:pBdr>
        <w:top w:val="single" w:sz="4" w:space="10" w:color="4472C4"/>
        <w:bottom w:val="single" w:sz="4" w:space="10" w:color="4472C4"/>
      </w:pBdr>
      <w:spacing w:before="360" w:after="360" w:line="360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472C4"/>
      <w:lang w:val="ca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60CD3"/>
    <w:rPr>
      <w:rFonts w:ascii="Times New Roman" w:eastAsia="Calibri" w:hAnsi="Times New Roman" w:cs="Times New Roman"/>
      <w:i/>
      <w:iCs/>
      <w:color w:val="4472C4"/>
      <w:lang w:val="ca-ES"/>
    </w:rPr>
  </w:style>
  <w:style w:type="character" w:styleId="nfasissutil">
    <w:name w:val="Subtle Emphasis"/>
    <w:uiPriority w:val="19"/>
    <w:qFormat/>
    <w:rsid w:val="00C60CD3"/>
    <w:rPr>
      <w:i/>
      <w:iCs/>
      <w:color w:val="404040"/>
    </w:rPr>
  </w:style>
  <w:style w:type="character" w:styleId="nfasisintenso">
    <w:name w:val="Intense Emphasis"/>
    <w:uiPriority w:val="21"/>
    <w:qFormat/>
    <w:rsid w:val="00C60CD3"/>
    <w:rPr>
      <w:i/>
      <w:iCs/>
      <w:color w:val="4472C4"/>
    </w:rPr>
  </w:style>
  <w:style w:type="character" w:styleId="Referenciasutil">
    <w:name w:val="Subtle Reference"/>
    <w:uiPriority w:val="31"/>
    <w:qFormat/>
    <w:rsid w:val="00C60CD3"/>
    <w:rPr>
      <w:smallCaps/>
      <w:color w:val="5A5A5A"/>
    </w:rPr>
  </w:style>
  <w:style w:type="character" w:styleId="Ttulodellibro">
    <w:name w:val="Book Title"/>
    <w:uiPriority w:val="33"/>
    <w:qFormat/>
    <w:rsid w:val="00C60CD3"/>
    <w:rPr>
      <w:b/>
      <w:bCs/>
      <w:i/>
      <w:iCs/>
      <w:spacing w:val="5"/>
    </w:rPr>
  </w:style>
  <w:style w:type="paragraph" w:customStyle="1" w:styleId="PersonalName">
    <w:name w:val="Personal Name"/>
    <w:basedOn w:val="Ttulo"/>
    <w:rsid w:val="00C60CD3"/>
    <w:rPr>
      <w:rFonts w:ascii="Arial" w:hAnsi="Arial"/>
      <w:b/>
      <w:caps/>
      <w:color w:val="000000"/>
      <w:sz w:val="28"/>
      <w:szCs w:val="28"/>
    </w:rPr>
  </w:style>
  <w:style w:type="paragraph" w:customStyle="1" w:styleId="CAP">
    <w:name w:val="CAP"/>
    <w:basedOn w:val="Ttulo1"/>
    <w:qFormat/>
    <w:rsid w:val="00C60CD3"/>
    <w:rPr>
      <w:color w:val="000000"/>
    </w:rPr>
  </w:style>
  <w:style w:type="paragraph" w:customStyle="1" w:styleId="TTOL">
    <w:name w:val="TÍTOL"/>
    <w:basedOn w:val="Ttulo1"/>
    <w:qFormat/>
    <w:rsid w:val="00C60CD3"/>
    <w:pPr>
      <w:spacing w:line="480" w:lineRule="auto"/>
    </w:pPr>
    <w:rPr>
      <w:rFonts w:ascii="Times New Roman" w:hAnsi="Times New Roman"/>
      <w:b/>
      <w:color w:val="000000"/>
    </w:rPr>
  </w:style>
  <w:style w:type="paragraph" w:styleId="Tabladeilustraciones">
    <w:name w:val="table of figures"/>
    <w:basedOn w:val="Normal"/>
    <w:next w:val="Normal"/>
    <w:uiPriority w:val="99"/>
    <w:rsid w:val="00C60CD3"/>
    <w:pPr>
      <w:spacing w:line="360" w:lineRule="auto"/>
      <w:ind w:left="480" w:hanging="480"/>
      <w:jc w:val="both"/>
    </w:pPr>
    <w:rPr>
      <w:rFonts w:ascii="Calibri" w:eastAsia="Calibri" w:hAnsi="Calibri" w:cs="Times New Roman"/>
      <w:smallCaps/>
      <w:sz w:val="20"/>
      <w:szCs w:val="20"/>
      <w:lang w:val="ca-ES"/>
    </w:rPr>
  </w:style>
  <w:style w:type="paragraph" w:customStyle="1" w:styleId="a">
    <w:name w:val="a"/>
    <w:basedOn w:val="SUBTTOL2"/>
    <w:link w:val="aChar"/>
    <w:rsid w:val="00C60CD3"/>
    <w:pPr>
      <w:numPr>
        <w:ilvl w:val="0"/>
        <w:numId w:val="0"/>
      </w:numPr>
    </w:pPr>
  </w:style>
  <w:style w:type="character" w:customStyle="1" w:styleId="aChar">
    <w:name w:val="a Char"/>
    <w:basedOn w:val="SUBTTOL2Char"/>
    <w:link w:val="a"/>
    <w:rsid w:val="00C60CD3"/>
    <w:rPr>
      <w:rFonts w:ascii="Times New Roman" w:eastAsia="Times New Roman" w:hAnsi="Times New Roman" w:cs="Times New Roman"/>
      <w:b/>
      <w:color w:val="000000"/>
      <w:lang w:val="ca-ES"/>
    </w:rPr>
  </w:style>
  <w:style w:type="paragraph" w:customStyle="1" w:styleId="Chapter">
    <w:name w:val="Chapter"/>
    <w:basedOn w:val="Ttulo1"/>
    <w:link w:val="ChapterChar"/>
    <w:qFormat/>
    <w:rsid w:val="00C60CD3"/>
    <w:pPr>
      <w:pageBreakBefore/>
      <w:numPr>
        <w:numId w:val="1"/>
      </w:numPr>
      <w:pBdr>
        <w:top w:val="thinThickMediumGap" w:sz="24" w:space="15" w:color="C00000"/>
        <w:bottom w:val="thickThinMediumGap" w:sz="24" w:space="20" w:color="C00000"/>
      </w:pBdr>
      <w:spacing w:before="0" w:after="480"/>
      <w:jc w:val="left"/>
    </w:pPr>
    <w:rPr>
      <w:rFonts w:ascii="Helvetica Neue" w:hAnsi="Helvetica Neue"/>
      <w:b/>
      <w:color w:val="000000" w:themeColor="text1"/>
    </w:rPr>
  </w:style>
  <w:style w:type="character" w:customStyle="1" w:styleId="ChapterChar">
    <w:name w:val="Chapter Char"/>
    <w:link w:val="Chapter"/>
    <w:rsid w:val="00C60CD3"/>
    <w:rPr>
      <w:rFonts w:ascii="Helvetica Neue" w:eastAsia="Times New Roman" w:hAnsi="Helvetica Neue" w:cs="Times New Roman"/>
      <w:b/>
      <w:color w:val="000000" w:themeColor="text1"/>
      <w:sz w:val="32"/>
      <w:szCs w:val="32"/>
      <w:lang w:val="ca-ES"/>
    </w:rPr>
  </w:style>
  <w:style w:type="paragraph" w:customStyle="1" w:styleId="SUBTTOLA">
    <w:name w:val="SUBTÍTOLA"/>
    <w:basedOn w:val="Ttulo2"/>
    <w:qFormat/>
    <w:rsid w:val="00C60CD3"/>
    <w:pPr>
      <w:spacing w:before="160" w:after="120"/>
      <w:ind w:left="720" w:hanging="720"/>
    </w:pPr>
    <w:rPr>
      <w:rFonts w:ascii="Times New Roman" w:hAnsi="Times New Roman" w:cs="Arial"/>
      <w:b/>
      <w:color w:val="000000"/>
      <w:sz w:val="28"/>
    </w:rPr>
  </w:style>
  <w:style w:type="character" w:styleId="Hipervnculovisitado">
    <w:name w:val="FollowedHyperlink"/>
    <w:rsid w:val="00C60CD3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C60CD3"/>
    <w:rPr>
      <w:color w:val="808080"/>
      <w:shd w:val="clear" w:color="auto" w:fill="E6E6E6"/>
    </w:rPr>
  </w:style>
  <w:style w:type="table" w:customStyle="1" w:styleId="ListTable1Light1">
    <w:name w:val="List Table 1 Light1"/>
    <w:basedOn w:val="Tablanormal"/>
    <w:uiPriority w:val="46"/>
    <w:rsid w:val="00C60CD3"/>
    <w:rPr>
      <w:lang w:val="ca-E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anormal"/>
    <w:uiPriority w:val="49"/>
    <w:rsid w:val="00C60CD3"/>
    <w:rPr>
      <w:rFonts w:ascii="Calibri" w:eastAsia="Calibri" w:hAnsi="Calibri" w:cs="Times New Roman"/>
      <w:sz w:val="20"/>
      <w:szCs w:val="20"/>
      <w:lang w:val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-Accent61">
    <w:name w:val="Grid Table 7 Colorful - Accent 61"/>
    <w:basedOn w:val="Tablanormal"/>
    <w:uiPriority w:val="52"/>
    <w:rsid w:val="00C60CD3"/>
    <w:rPr>
      <w:rFonts w:ascii="Calibri" w:eastAsia="Calibri" w:hAnsi="Calibri" w:cs="Times New Roman"/>
      <w:color w:val="538135" w:themeColor="accent6" w:themeShade="BF"/>
      <w:sz w:val="20"/>
      <w:szCs w:val="20"/>
      <w:lang w:val="ca-E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41">
    <w:name w:val="List Table 41"/>
    <w:basedOn w:val="Tablanormal"/>
    <w:uiPriority w:val="49"/>
    <w:rsid w:val="00C60CD3"/>
    <w:rPr>
      <w:rFonts w:ascii="Calibri" w:eastAsia="Calibri" w:hAnsi="Calibri" w:cs="Times New Roman"/>
      <w:sz w:val="20"/>
      <w:szCs w:val="20"/>
      <w:lang w:val="ca-E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31">
    <w:name w:val="List Table 4 - Accent 31"/>
    <w:basedOn w:val="Tablanormal"/>
    <w:uiPriority w:val="49"/>
    <w:rsid w:val="00C60CD3"/>
    <w:rPr>
      <w:rFonts w:ascii="Calibri" w:eastAsia="Calibri" w:hAnsi="Calibri" w:cs="Times New Roman"/>
      <w:sz w:val="20"/>
      <w:szCs w:val="20"/>
      <w:lang w:val="ca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comentario">
    <w:name w:val="annotation reference"/>
    <w:basedOn w:val="Fuentedeprrafopredeter"/>
    <w:uiPriority w:val="99"/>
    <w:rsid w:val="00C60CD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60CD3"/>
    <w:pPr>
      <w:jc w:val="both"/>
    </w:pPr>
    <w:rPr>
      <w:rFonts w:ascii="Times New Roman" w:eastAsia="Calibri" w:hAnsi="Times New Roman" w:cs="Times New Roman"/>
      <w:sz w:val="20"/>
      <w:szCs w:val="20"/>
      <w:lang w:val="ca-ES"/>
    </w:rPr>
  </w:style>
  <w:style w:type="character" w:customStyle="1" w:styleId="TextocomentarioCar">
    <w:name w:val="Texto comentario Car"/>
    <w:basedOn w:val="Fuentedeprrafopredeter"/>
    <w:link w:val="Textocomentario"/>
    <w:rsid w:val="00C60CD3"/>
    <w:rPr>
      <w:rFonts w:ascii="Times New Roman" w:eastAsia="Calibri" w:hAnsi="Times New Roman" w:cs="Times New Roman"/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60C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60CD3"/>
    <w:rPr>
      <w:rFonts w:ascii="Times New Roman" w:eastAsia="Calibri" w:hAnsi="Times New Roman" w:cs="Times New Roman"/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C60CD3"/>
    <w:rPr>
      <w:rFonts w:ascii="Times New Roman" w:eastAsia="Calibri" w:hAnsi="Times New Roman" w:cs="Times New Roman"/>
      <w:lang w:val="ca-ES"/>
    </w:rPr>
  </w:style>
  <w:style w:type="character" w:styleId="CdigoHTML">
    <w:name w:val="HTML Code"/>
    <w:basedOn w:val="Fuentedeprrafopredeter"/>
    <w:uiPriority w:val="99"/>
    <w:unhideWhenUsed/>
    <w:rsid w:val="00C60CD3"/>
    <w:rPr>
      <w:rFonts w:ascii="Courier New" w:eastAsia="Times New Roman" w:hAnsi="Courier New" w:cs="Courier New"/>
      <w:sz w:val="20"/>
      <w:szCs w:val="20"/>
    </w:rPr>
  </w:style>
  <w:style w:type="character" w:customStyle="1" w:styleId="mixed-citation">
    <w:name w:val="mixed-citation"/>
    <w:basedOn w:val="Fuentedeprrafopredeter"/>
    <w:rsid w:val="00C6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18BFFC-C03F-4323-9B35-B2B2E7EF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1385</Words>
  <Characters>7619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mbustamante</cp:lastModifiedBy>
  <cp:revision>5</cp:revision>
  <dcterms:created xsi:type="dcterms:W3CDTF">2019-10-18T09:01:00Z</dcterms:created>
  <dcterms:modified xsi:type="dcterms:W3CDTF">2020-05-13T11:26:00Z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