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3E" w:rsidRPr="00DE7D45" w:rsidRDefault="005C083E" w:rsidP="005C083E">
      <w:pPr>
        <w:spacing w:line="480" w:lineRule="auto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18"/>
          <w:lang w:val="en-US"/>
        </w:rPr>
        <w:t>S3 Table</w:t>
      </w:r>
      <w:r w:rsidRPr="00DE7D45">
        <w:rPr>
          <w:rFonts w:ascii="Times New Roman" w:hAnsi="Times New Roman" w:cs="Times New Roman"/>
          <w:b/>
          <w:sz w:val="24"/>
          <w:szCs w:val="18"/>
          <w:lang w:val="en-US"/>
        </w:rPr>
        <w:t>. Results of the calibration model performance for each species and the variables measured in incub</w:t>
      </w:r>
      <w:bookmarkStart w:id="0" w:name="_GoBack"/>
      <w:bookmarkEnd w:id="0"/>
      <w:r w:rsidRPr="00DE7D45">
        <w:rPr>
          <w:rFonts w:ascii="Times New Roman" w:hAnsi="Times New Roman" w:cs="Times New Roman"/>
          <w:b/>
          <w:sz w:val="24"/>
          <w:szCs w:val="18"/>
          <w:lang w:val="en-US"/>
        </w:rPr>
        <w:t>ated earthworm casts (all dates) as assessed by the coefficient of determination of calibration (R</w:t>
      </w:r>
      <w:r w:rsidRPr="00DE7D45">
        <w:rPr>
          <w:rFonts w:ascii="Times New Roman" w:hAnsi="Times New Roman" w:cs="Times New Roman"/>
          <w:b/>
          <w:sz w:val="24"/>
          <w:szCs w:val="18"/>
          <w:vertAlign w:val="superscript"/>
          <w:lang w:val="en-US"/>
        </w:rPr>
        <w:t>2</w:t>
      </w:r>
      <w:r w:rsidRPr="00DE7D45">
        <w:rPr>
          <w:rFonts w:ascii="Times New Roman" w:hAnsi="Times New Roman" w:cs="Times New Roman"/>
          <w:b/>
          <w:sz w:val="24"/>
          <w:szCs w:val="18"/>
          <w:vertAlign w:val="subscript"/>
          <w:lang w:val="en-US"/>
        </w:rPr>
        <w:t>c</w:t>
      </w:r>
      <w:r w:rsidRPr="00DE7D45">
        <w:rPr>
          <w:rFonts w:ascii="Times New Roman" w:hAnsi="Times New Roman" w:cs="Times New Roman"/>
          <w:b/>
          <w:sz w:val="24"/>
          <w:szCs w:val="18"/>
          <w:lang w:val="en-US"/>
        </w:rPr>
        <w:t>), the root mean square error of cross validation (RMSECV), the number of factors of the PLS model.</w:t>
      </w:r>
      <w:r w:rsidRPr="00DE7D45">
        <w:rPr>
          <w:rFonts w:ascii="Times New Roman" w:hAnsi="Times New Roman" w:cs="Times New Roman"/>
          <w:sz w:val="24"/>
          <w:szCs w:val="18"/>
          <w:lang w:val="en-US"/>
        </w:rPr>
        <w:t xml:space="preserve"> Analysis was performed with NIR spectra from 1,100 to 2,500 nm after </w:t>
      </w:r>
      <w:proofErr w:type="spellStart"/>
      <w:r w:rsidRPr="00DE7D45">
        <w:rPr>
          <w:rFonts w:ascii="Times New Roman" w:hAnsi="Times New Roman" w:cs="Times New Roman"/>
          <w:sz w:val="24"/>
          <w:szCs w:val="18"/>
          <w:lang w:val="en-US"/>
        </w:rPr>
        <w:t>Savitzky-Golay</w:t>
      </w:r>
      <w:proofErr w:type="spellEnd"/>
      <w:r w:rsidRPr="00DE7D45">
        <w:rPr>
          <w:rFonts w:ascii="Times New Roman" w:hAnsi="Times New Roman" w:cs="Times New Roman"/>
          <w:sz w:val="24"/>
          <w:szCs w:val="18"/>
          <w:lang w:val="en-US"/>
        </w:rPr>
        <w:t xml:space="preserve"> 2</w:t>
      </w:r>
      <w:r w:rsidRPr="00DE7D45">
        <w:rPr>
          <w:rFonts w:ascii="Times New Roman" w:hAnsi="Times New Roman" w:cs="Times New Roman"/>
          <w:sz w:val="24"/>
          <w:szCs w:val="18"/>
          <w:vertAlign w:val="superscript"/>
          <w:lang w:val="en-US"/>
        </w:rPr>
        <w:t>nd</w:t>
      </w:r>
      <w:r w:rsidRPr="00DE7D45">
        <w:rPr>
          <w:rFonts w:ascii="Times New Roman" w:hAnsi="Times New Roman" w:cs="Times New Roman"/>
          <w:sz w:val="24"/>
          <w:szCs w:val="18"/>
          <w:lang w:val="en-US"/>
        </w:rPr>
        <w:t xml:space="preserve"> derivative transformation with 21 smoothing points (10, 10).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45"/>
        <w:gridCol w:w="1281"/>
        <w:gridCol w:w="851"/>
        <w:gridCol w:w="850"/>
        <w:gridCol w:w="1134"/>
        <w:gridCol w:w="851"/>
        <w:gridCol w:w="850"/>
      </w:tblGrid>
      <w:tr w:rsidR="005C083E" w:rsidRPr="00D1341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Species</w:t>
            </w:r>
            <w:proofErr w:type="spellEnd"/>
          </w:p>
        </w:tc>
        <w:tc>
          <w:tcPr>
            <w:tcW w:w="1134" w:type="dxa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1341D">
              <w:rPr>
                <w:rFonts w:ascii="Times New Roman" w:hAnsi="Times New Roman" w:cs="Times New Roman"/>
                <w:b/>
                <w:color w:val="000000"/>
              </w:rPr>
              <w:t>Variables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R</w:t>
            </w:r>
            <w:r w:rsidRPr="00D1341D">
              <w:rPr>
                <w:rFonts w:ascii="Times New Roman" w:hAnsi="Times New Roman" w:cs="Times New Roman"/>
                <w:b/>
                <w:bCs/>
                <w:szCs w:val="18"/>
                <w:vertAlign w:val="superscript"/>
              </w:rPr>
              <w:t>2</w:t>
            </w:r>
            <w:r w:rsidRPr="00D1341D">
              <w:rPr>
                <w:rFonts w:ascii="Times New Roman" w:hAnsi="Times New Roman" w:cs="Times New Roman"/>
                <w:b/>
                <w:bCs/>
                <w:szCs w:val="18"/>
                <w:vertAlign w:val="subscript"/>
              </w:rPr>
              <w:t>c</w:t>
            </w:r>
          </w:p>
        </w:tc>
        <w:tc>
          <w:tcPr>
            <w:tcW w:w="1281" w:type="dxa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RMSEC</w:t>
            </w:r>
          </w:p>
        </w:tc>
        <w:tc>
          <w:tcPr>
            <w:tcW w:w="851" w:type="dxa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SEC</w:t>
            </w:r>
          </w:p>
        </w:tc>
        <w:tc>
          <w:tcPr>
            <w:tcW w:w="850" w:type="dxa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R</w:t>
            </w:r>
            <w:r w:rsidRPr="00D1341D">
              <w:rPr>
                <w:rFonts w:ascii="Times New Roman" w:hAnsi="Times New Roman" w:cs="Times New Roman"/>
                <w:b/>
                <w:bCs/>
                <w:szCs w:val="18"/>
                <w:vertAlign w:val="superscript"/>
              </w:rPr>
              <w:t>2</w:t>
            </w:r>
            <w:r w:rsidRPr="00D1341D">
              <w:rPr>
                <w:rFonts w:ascii="Times New Roman" w:hAnsi="Times New Roman" w:cs="Times New Roman"/>
                <w:b/>
                <w:bCs/>
                <w:szCs w:val="18"/>
                <w:vertAlign w:val="subscript"/>
              </w:rPr>
              <w:t>cval</w:t>
            </w:r>
          </w:p>
        </w:tc>
        <w:tc>
          <w:tcPr>
            <w:tcW w:w="1134" w:type="dxa"/>
            <w:vAlign w:val="bottom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RMSECV</w:t>
            </w:r>
          </w:p>
        </w:tc>
        <w:tc>
          <w:tcPr>
            <w:tcW w:w="851" w:type="dxa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SECV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C083E" w:rsidRPr="00D1341D" w:rsidRDefault="005C083E" w:rsidP="00D670D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proofErr w:type="spellStart"/>
            <w:r w:rsidRPr="00D1341D">
              <w:rPr>
                <w:rFonts w:ascii="Times New Roman" w:hAnsi="Times New Roman" w:cs="Times New Roman"/>
                <w:b/>
                <w:bCs/>
                <w:szCs w:val="18"/>
              </w:rPr>
              <w:t>Factors</w:t>
            </w:r>
            <w:proofErr w:type="spellEnd"/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 xml:space="preserve">A. </w:t>
            </w:r>
            <w:proofErr w:type="spellStart"/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>rosea</w:t>
            </w:r>
            <w:proofErr w:type="spellEnd"/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0.998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0.03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0.426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0.67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0.69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6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960D4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0.554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0.229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0.10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C:N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0.516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0.07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0.07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0.083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0.10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1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0.990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0.22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0.615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1.50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1.54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0.765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5.01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5.16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0.101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10.4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10.68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2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 xml:space="preserve">L. </w:t>
            </w:r>
            <w:proofErr w:type="spellStart"/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>friendi</w:t>
            </w:r>
            <w:proofErr w:type="spellEnd"/>
          </w:p>
        </w:tc>
        <w:tc>
          <w:tcPr>
            <w:tcW w:w="1134" w:type="dxa"/>
            <w:vAlign w:val="center"/>
          </w:tcPr>
          <w:p w:rsidR="005C083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0.652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0.55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0.56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0.059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0.96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1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960D4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0.601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0.05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0.05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0.09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1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C:N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0.999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0.002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0.002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0.373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0.05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6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0.972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0.30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0.31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0.289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1.61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Cs w:val="18"/>
                <w:lang w:val="en-US"/>
              </w:rPr>
              <w:t>1.66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szCs w:val="18"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szCs w:val="18"/>
                <w:lang w:val="en-US"/>
              </w:rPr>
              <w:t>3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0.643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4.87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5.03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NA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8.85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D1341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 xml:space="preserve">P. </w:t>
            </w:r>
            <w:proofErr w:type="spellStart"/>
            <w:r w:rsidRPr="00D1341D">
              <w:rPr>
                <w:rFonts w:ascii="Times New Roman" w:hAnsi="Times New Roman" w:cs="Times New Roman"/>
                <w:b/>
                <w:bCs/>
                <w:i/>
                <w:szCs w:val="18"/>
                <w:lang w:val="en-US"/>
              </w:rPr>
              <w:t>pyrenaicus</w:t>
            </w:r>
            <w:proofErr w:type="spellEnd"/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0.998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0.03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0.449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0.54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0.56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1960D4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0.996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0.004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0.004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0.371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0.06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6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C:N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0.890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0.02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0.203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bCs/>
                        <w:color w:val="000000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4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0.932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0.71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0.73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0.293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2.43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2.49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5C083E" w:rsidRPr="00DB648D" w:rsidTr="00D670DC">
        <w:trPr>
          <w:trHeight w:val="300"/>
        </w:trPr>
        <w:tc>
          <w:tcPr>
            <w:tcW w:w="1418" w:type="dxa"/>
            <w:shd w:val="clear" w:color="auto" w:fill="auto"/>
            <w:noWrap/>
            <w:vAlign w:val="center"/>
          </w:tcPr>
          <w:p w:rsidR="005C083E" w:rsidRPr="001960D4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C083E" w:rsidRPr="006145C5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theme="minorHAnsi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NO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en-US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0.976</w:t>
            </w:r>
          </w:p>
        </w:tc>
        <w:tc>
          <w:tcPr>
            <w:tcW w:w="128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1.54</w:t>
            </w:r>
          </w:p>
        </w:tc>
        <w:tc>
          <w:tcPr>
            <w:tcW w:w="851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1.59</w:t>
            </w:r>
          </w:p>
        </w:tc>
        <w:tc>
          <w:tcPr>
            <w:tcW w:w="850" w:type="dxa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0.268</w:t>
            </w:r>
          </w:p>
        </w:tc>
        <w:tc>
          <w:tcPr>
            <w:tcW w:w="1134" w:type="dxa"/>
            <w:vAlign w:val="center"/>
          </w:tcPr>
          <w:p w:rsidR="005C083E" w:rsidRPr="0087114E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9.05</w:t>
            </w:r>
          </w:p>
        </w:tc>
        <w:tc>
          <w:tcPr>
            <w:tcW w:w="851" w:type="dxa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9.31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C083E" w:rsidRPr="00DB648D" w:rsidRDefault="005C083E" w:rsidP="00D670DC">
            <w:pPr>
              <w:spacing w:after="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B648D">
              <w:rPr>
                <w:rFonts w:ascii="Times New Roman" w:hAnsi="Times New Roman" w:cs="Times New Roman"/>
                <w:bCs/>
                <w:lang w:val="en-US"/>
              </w:rPr>
              <w:t>4</w:t>
            </w:r>
          </w:p>
        </w:tc>
      </w:tr>
    </w:tbl>
    <w:p w:rsidR="005C083E" w:rsidRDefault="005C083E" w:rsidP="005C083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C083E" w:rsidSect="00A2146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D0"/>
    <w:rsid w:val="000F6CD0"/>
    <w:rsid w:val="001139EB"/>
    <w:rsid w:val="005C083E"/>
    <w:rsid w:val="00A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7C9"/>
  <w15:chartTrackingRefBased/>
  <w15:docId w15:val="{510B1C93-7FE8-47D8-83F6-71B47E32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</dc:creator>
  <cp:keywords/>
  <dc:description/>
  <cp:lastModifiedBy>JUANJO</cp:lastModifiedBy>
  <cp:revision>2</cp:revision>
  <dcterms:created xsi:type="dcterms:W3CDTF">2020-06-03T14:05:00Z</dcterms:created>
  <dcterms:modified xsi:type="dcterms:W3CDTF">2020-06-03T14:05:00Z</dcterms:modified>
</cp:coreProperties>
</file>