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37" w:rsidRDefault="00F74237" w:rsidP="00F742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Anosmia and COVID-19: Perspectives on its association and the pathophysiological mechanisms involved</w:t>
      </w:r>
    </w:p>
    <w:p w:rsidR="006367D3" w:rsidRPr="006367D3" w:rsidRDefault="00F74237" w:rsidP="006367D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5D5">
        <w:rPr>
          <w:rFonts w:ascii="Times New Roman" w:hAnsi="Times New Roman" w:cs="Times New Roman"/>
          <w:sz w:val="24"/>
          <w:szCs w:val="24"/>
        </w:rPr>
        <w:t xml:space="preserve">Paulo Roberto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805D5"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z w:val="24"/>
          <w:szCs w:val="24"/>
        </w:rPr>
        <w:t>ilva</w:t>
      </w:r>
      <w:r w:rsidRPr="00D805D5">
        <w:rPr>
          <w:rFonts w:ascii="Times New Roman" w:hAnsi="Times New Roman" w:cs="Times New Roman"/>
          <w:sz w:val="24"/>
          <w:szCs w:val="24"/>
        </w:rPr>
        <w:t xml:space="preserve"> Júnior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="006367D3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6367D3">
        <w:rPr>
          <w:rFonts w:ascii="Times New Roman" w:hAnsi="Times New Roman" w:cs="Times New Roman"/>
          <w:sz w:val="24"/>
          <w:szCs w:val="24"/>
        </w:rPr>
        <w:t>E-mail: paulo_juniorsilva@hotmail.com</w:t>
      </w:r>
    </w:p>
    <w:p w:rsidR="00F74237" w:rsidRDefault="00F74237" w:rsidP="00F7423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5D5">
        <w:rPr>
          <w:rFonts w:ascii="Times New Roman" w:hAnsi="Times New Roman" w:cs="Times New Roman"/>
          <w:sz w:val="24"/>
          <w:szCs w:val="24"/>
        </w:rPr>
        <w:t xml:space="preserve">André </w:t>
      </w:r>
      <w:proofErr w:type="spellStart"/>
      <w:r w:rsidRPr="00D805D5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D805D5">
        <w:rPr>
          <w:rFonts w:ascii="Times New Roman" w:hAnsi="Times New Roman" w:cs="Times New Roman"/>
          <w:sz w:val="24"/>
          <w:szCs w:val="24"/>
        </w:rPr>
        <w:t xml:space="preserve"> Oliveira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805D5">
        <w:rPr>
          <w:rFonts w:ascii="Times New Roman" w:hAnsi="Times New Roman" w:cs="Times New Roman"/>
          <w:sz w:val="24"/>
          <w:szCs w:val="24"/>
        </w:rPr>
        <w:t>amos Gomes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367D3" w:rsidRPr="00D805D5" w:rsidRDefault="006367D3" w:rsidP="00F7423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andreluis7.0@hotmail.com </w:t>
      </w:r>
    </w:p>
    <w:p w:rsidR="00F74237" w:rsidRDefault="00F74237" w:rsidP="00F7423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5D5">
        <w:rPr>
          <w:rFonts w:ascii="Times New Roman" w:hAnsi="Times New Roman" w:cs="Times New Roman"/>
          <w:sz w:val="24"/>
          <w:szCs w:val="24"/>
        </w:rPr>
        <w:t>Lucas Eugênio Araújo Coelho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367D3" w:rsidRPr="00D805D5" w:rsidRDefault="006367D3" w:rsidP="00F7423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leac_bmw@hotmail.com</w:t>
      </w:r>
    </w:p>
    <w:p w:rsidR="00F74237" w:rsidRDefault="00F74237" w:rsidP="00F7423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Mariana Almeida Morais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367D3" w:rsidRPr="00D805D5" w:rsidRDefault="006367D3" w:rsidP="00F7423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marianaalmeidamorais@hotmail.com</w:t>
      </w:r>
    </w:p>
    <w:p w:rsidR="00F74237" w:rsidRDefault="00F74237" w:rsidP="00F7423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5D5">
        <w:rPr>
          <w:rFonts w:ascii="Times New Roman" w:hAnsi="Times New Roman" w:cs="Times New Roman"/>
          <w:sz w:val="24"/>
          <w:szCs w:val="24"/>
        </w:rPr>
        <w:t>Pedro Vinícius Furtado Carnei</w:t>
      </w:r>
      <w:r>
        <w:rPr>
          <w:rFonts w:ascii="Times New Roman" w:hAnsi="Times New Roman" w:cs="Times New Roman"/>
          <w:sz w:val="24"/>
          <w:szCs w:val="24"/>
        </w:rPr>
        <w:t>ro de Almeida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367D3" w:rsidRPr="00D805D5" w:rsidRDefault="006367D3" w:rsidP="00F7423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pedrovfca@gmail.com</w:t>
      </w:r>
    </w:p>
    <w:p w:rsidR="00F74237" w:rsidRDefault="00F74237" w:rsidP="00F7423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Wagner José Raia Neri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805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367D3" w:rsidRPr="00D805D5" w:rsidRDefault="006367D3" w:rsidP="00F7423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vagneer39@hotmail.com</w:t>
      </w:r>
    </w:p>
    <w:p w:rsidR="00F74237" w:rsidRDefault="00F74237" w:rsidP="00F7423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Guilherme Veras Mascena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367D3" w:rsidRDefault="006367D3" w:rsidP="00F7423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guilherme.mascena@icloud.com</w:t>
      </w:r>
      <w:bookmarkStart w:id="0" w:name="_GoBack"/>
      <w:bookmarkEnd w:id="0"/>
    </w:p>
    <w:p w:rsidR="00F74237" w:rsidRDefault="00F74237" w:rsidP="00F7423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4DB4">
        <w:rPr>
          <w:rFonts w:ascii="Times New Roman" w:hAnsi="Times New Roman" w:cs="Times New Roman"/>
          <w:sz w:val="24"/>
          <w:szCs w:val="24"/>
        </w:rPr>
        <w:t xml:space="preserve">Adriana </w:t>
      </w:r>
      <w:r>
        <w:rPr>
          <w:rFonts w:ascii="Times New Roman" w:hAnsi="Times New Roman" w:cs="Times New Roman"/>
          <w:sz w:val="24"/>
          <w:szCs w:val="24"/>
        </w:rPr>
        <w:t>Amorim de Farias Leal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367D3" w:rsidRDefault="006367D3" w:rsidP="00F7423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aafl.cg@gmail.com</w:t>
      </w:r>
    </w:p>
    <w:p w:rsidR="00F74237" w:rsidRPr="00C23A54" w:rsidRDefault="00F74237" w:rsidP="00F742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23A54">
        <w:rPr>
          <w:rFonts w:ascii="Times New Roman" w:hAnsi="Times New Roman" w:cs="Times New Roman"/>
          <w:sz w:val="24"/>
          <w:szCs w:val="24"/>
        </w:rPr>
        <w:t xml:space="preserve">Department </w:t>
      </w:r>
      <w:proofErr w:type="spellStart"/>
      <w:r w:rsidRPr="00C23A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23A54">
        <w:rPr>
          <w:rFonts w:ascii="Times New Roman" w:hAnsi="Times New Roman" w:cs="Times New Roman"/>
          <w:sz w:val="24"/>
          <w:szCs w:val="24"/>
        </w:rPr>
        <w:t xml:space="preserve"> Medicine, Medical </w:t>
      </w:r>
      <w:proofErr w:type="spellStart"/>
      <w:r w:rsidRPr="00C23A5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C23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A5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C23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A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23A54">
        <w:rPr>
          <w:rFonts w:ascii="Times New Roman" w:hAnsi="Times New Roman" w:cs="Times New Roman"/>
          <w:sz w:val="24"/>
          <w:szCs w:val="24"/>
        </w:rPr>
        <w:t xml:space="preserve"> Campina Grande, </w:t>
      </w:r>
      <w:proofErr w:type="spellStart"/>
      <w:r w:rsidRPr="00C23A54">
        <w:rPr>
          <w:rFonts w:ascii="Times New Roman" w:hAnsi="Times New Roman" w:cs="Times New Roman"/>
          <w:sz w:val="24"/>
          <w:szCs w:val="24"/>
        </w:rPr>
        <w:t>Unifacisa</w:t>
      </w:r>
      <w:proofErr w:type="spellEnd"/>
      <w:r w:rsidRPr="00C23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A5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23A54">
        <w:rPr>
          <w:rFonts w:ascii="Times New Roman" w:hAnsi="Times New Roman" w:cs="Times New Roman"/>
          <w:sz w:val="24"/>
          <w:szCs w:val="24"/>
        </w:rPr>
        <w:t xml:space="preserve"> Center, Campina Grande, </w:t>
      </w:r>
      <w:proofErr w:type="spellStart"/>
      <w:r w:rsidRPr="00C23A54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C23A54">
        <w:rPr>
          <w:rFonts w:ascii="Times New Roman" w:hAnsi="Times New Roman" w:cs="Times New Roman"/>
          <w:sz w:val="24"/>
          <w:szCs w:val="24"/>
        </w:rPr>
        <w:t>.</w:t>
      </w:r>
    </w:p>
    <w:p w:rsidR="00B20808" w:rsidRPr="006367D3" w:rsidRDefault="00F74237" w:rsidP="006367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84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*Corresponding author at:</w:t>
      </w:r>
      <w:r w:rsidRPr="0027284D">
        <w:rPr>
          <w:rFonts w:ascii="Times New Roman" w:hAnsi="Times New Roman" w:cs="Times New Roman"/>
          <w:sz w:val="24"/>
          <w:szCs w:val="24"/>
          <w:lang w:val="en-US"/>
        </w:rPr>
        <w:t xml:space="preserve"> Francisco Alves </w:t>
      </w:r>
      <w:proofErr w:type="spellStart"/>
      <w:r w:rsidRPr="0027284D">
        <w:rPr>
          <w:rFonts w:ascii="Times New Roman" w:hAnsi="Times New Roman" w:cs="Times New Roman"/>
          <w:sz w:val="24"/>
          <w:szCs w:val="24"/>
          <w:lang w:val="en-US"/>
        </w:rPr>
        <w:t>Ramalho</w:t>
      </w:r>
      <w:proofErr w:type="spellEnd"/>
      <w:r w:rsidRPr="0027284D">
        <w:rPr>
          <w:rFonts w:ascii="Times New Roman" w:hAnsi="Times New Roman" w:cs="Times New Roman"/>
          <w:sz w:val="24"/>
          <w:szCs w:val="24"/>
          <w:lang w:val="en-US"/>
        </w:rPr>
        <w:t xml:space="preserve"> Street, 997, Apt. </w:t>
      </w:r>
      <w:r>
        <w:rPr>
          <w:rFonts w:ascii="Times New Roman" w:hAnsi="Times New Roman" w:cs="Times New Roman"/>
          <w:sz w:val="24"/>
          <w:szCs w:val="24"/>
        </w:rPr>
        <w:t xml:space="preserve">C-001; 58408-308 Campina Grande PB,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67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 </w:t>
      </w:r>
      <w:proofErr w:type="spellStart"/>
      <w:r w:rsidRPr="006367D3">
        <w:rPr>
          <w:rFonts w:ascii="Times New Roman" w:hAnsi="Times New Roman" w:cs="Times New Roman"/>
          <w:i/>
          <w:sz w:val="24"/>
          <w:szCs w:val="24"/>
          <w:lang w:val="en-US"/>
        </w:rPr>
        <w:t>adress</w:t>
      </w:r>
      <w:proofErr w:type="spellEnd"/>
      <w:r w:rsidRPr="006367D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6367D3">
        <w:rPr>
          <w:rFonts w:ascii="Times New Roman" w:hAnsi="Times New Roman" w:cs="Times New Roman"/>
          <w:sz w:val="24"/>
          <w:szCs w:val="24"/>
          <w:lang w:val="en-US"/>
        </w:rPr>
        <w:t xml:space="preserve"> paulo_juniorsilva@hotmail.com</w:t>
      </w:r>
    </w:p>
    <w:p w:rsidR="006367D3" w:rsidRPr="006367D3" w:rsidRDefault="006367D3" w:rsidP="006367D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67D3">
        <w:rPr>
          <w:rFonts w:ascii="Times New Roman" w:hAnsi="Times New Roman" w:cs="Times New Roman"/>
          <w:b/>
          <w:sz w:val="24"/>
          <w:szCs w:val="24"/>
          <w:lang w:val="en-US"/>
        </w:rPr>
        <w:t>DECLARATIONS</w:t>
      </w:r>
    </w:p>
    <w:p w:rsidR="006367D3" w:rsidRDefault="006367D3" w:rsidP="006367D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Ethics approval and consent to participate</w:t>
      </w:r>
    </w:p>
    <w:p w:rsidR="006367D3" w:rsidRDefault="006367D3" w:rsidP="006367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applicable.</w:t>
      </w:r>
    </w:p>
    <w:p w:rsidR="006367D3" w:rsidRDefault="006367D3" w:rsidP="006367D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Consent for publication</w:t>
      </w:r>
    </w:p>
    <w:p w:rsidR="006367D3" w:rsidRDefault="006367D3" w:rsidP="006367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applicable.</w:t>
      </w:r>
    </w:p>
    <w:p w:rsidR="006367D3" w:rsidRDefault="006367D3" w:rsidP="006367D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3743">
        <w:rPr>
          <w:rFonts w:ascii="Times New Roman" w:hAnsi="Times New Roman" w:cs="Times New Roman"/>
          <w:b/>
          <w:sz w:val="24"/>
          <w:szCs w:val="24"/>
          <w:lang w:val="en-US"/>
        </w:rPr>
        <w:t>Availability of data and materials</w:t>
      </w:r>
    </w:p>
    <w:p w:rsidR="006367D3" w:rsidRDefault="006367D3" w:rsidP="006367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743">
        <w:rPr>
          <w:rFonts w:ascii="Times New Roman" w:hAnsi="Times New Roman" w:cs="Times New Roman"/>
          <w:sz w:val="24"/>
          <w:szCs w:val="24"/>
          <w:lang w:val="en-US"/>
        </w:rPr>
        <w:t xml:space="preserve">The datasets used and/or </w:t>
      </w:r>
      <w:proofErr w:type="spellStart"/>
      <w:r w:rsidRPr="00B73743">
        <w:rPr>
          <w:rFonts w:ascii="Times New Roman" w:hAnsi="Times New Roman" w:cs="Times New Roman"/>
          <w:sz w:val="24"/>
          <w:szCs w:val="24"/>
          <w:lang w:val="en-US"/>
        </w:rPr>
        <w:t>analysed</w:t>
      </w:r>
      <w:proofErr w:type="spellEnd"/>
      <w:r w:rsidRPr="00B73743">
        <w:rPr>
          <w:rFonts w:ascii="Times New Roman" w:hAnsi="Times New Roman" w:cs="Times New Roman"/>
          <w:sz w:val="24"/>
          <w:szCs w:val="24"/>
          <w:lang w:val="en-US"/>
        </w:rPr>
        <w:t xml:space="preserve"> during the current study are available from the corresponding author on reasonable request.</w:t>
      </w:r>
    </w:p>
    <w:p w:rsidR="006367D3" w:rsidRDefault="006367D3" w:rsidP="006367D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Competing interests</w:t>
      </w:r>
    </w:p>
    <w:p w:rsidR="006367D3" w:rsidRPr="00B73743" w:rsidRDefault="006367D3" w:rsidP="006367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743">
        <w:rPr>
          <w:rFonts w:ascii="Times New Roman" w:hAnsi="Times New Roman" w:cs="Times New Roman"/>
          <w:sz w:val="24"/>
          <w:szCs w:val="24"/>
          <w:lang w:val="en-US"/>
        </w:rPr>
        <w:t>The authors declare that they have no competing interests.</w:t>
      </w:r>
    </w:p>
    <w:p w:rsidR="006367D3" w:rsidRDefault="006367D3" w:rsidP="006367D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Funding</w:t>
      </w:r>
    </w:p>
    <w:p w:rsidR="006367D3" w:rsidRDefault="006367D3" w:rsidP="006367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applicable.</w:t>
      </w:r>
    </w:p>
    <w:p w:rsidR="006367D3" w:rsidRDefault="006367D3" w:rsidP="006367D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Author’s contributions</w:t>
      </w:r>
    </w:p>
    <w:p w:rsidR="006367D3" w:rsidRPr="0027284D" w:rsidRDefault="006367D3" w:rsidP="006367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PRSJ, ALORG, LEAC, MAM, PVDC</w:t>
      </w:r>
      <w:r w:rsidRPr="0027284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WJRN</w:t>
      </w:r>
      <w:r w:rsidRPr="0027284D">
        <w:rPr>
          <w:rFonts w:ascii="Times New Roman" w:hAnsi="Times New Roman" w:cs="Times New Roman"/>
          <w:sz w:val="24"/>
          <w:szCs w:val="24"/>
          <w:lang w:val="en-US"/>
        </w:rPr>
        <w:t xml:space="preserve"> acted at every phase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study. AAFL</w:t>
      </w:r>
      <w:r w:rsidRPr="0027284D">
        <w:rPr>
          <w:rFonts w:ascii="Times New Roman" w:hAnsi="Times New Roman" w:cs="Times New Roman"/>
          <w:sz w:val="24"/>
          <w:szCs w:val="24"/>
          <w:lang w:val="en-US"/>
        </w:rPr>
        <w:t xml:space="preserve"> collaborated with the design, critical review and approval of the version to </w:t>
      </w:r>
      <w:proofErr w:type="gramStart"/>
      <w:r w:rsidRPr="0027284D">
        <w:rPr>
          <w:rFonts w:ascii="Times New Roman" w:hAnsi="Times New Roman" w:cs="Times New Roman"/>
          <w:sz w:val="24"/>
          <w:szCs w:val="24"/>
          <w:lang w:val="en-US"/>
        </w:rPr>
        <w:t>be published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GV</w:t>
      </w:r>
      <w:r w:rsidRPr="0027284D">
        <w:rPr>
          <w:rFonts w:ascii="Times New Roman" w:hAnsi="Times New Roman" w:cs="Times New Roman"/>
          <w:sz w:val="24"/>
          <w:szCs w:val="24"/>
          <w:lang w:val="en-US"/>
        </w:rPr>
        <w:t>M acted in the conception and design of the study.</w:t>
      </w:r>
    </w:p>
    <w:p w:rsidR="006367D3" w:rsidRDefault="006367D3" w:rsidP="006367D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Acknowledgements</w:t>
      </w:r>
    </w:p>
    <w:p w:rsidR="006367D3" w:rsidRPr="006367D3" w:rsidRDefault="006367D3" w:rsidP="006367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applicable.</w:t>
      </w:r>
    </w:p>
    <w:sectPr w:rsidR="006367D3" w:rsidRPr="006367D3" w:rsidSect="006367D3">
      <w:pgSz w:w="11906" w:h="16838"/>
      <w:pgMar w:top="1418" w:right="1418" w:bottom="1418" w:left="1418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7"/>
    <w:rsid w:val="006367D3"/>
    <w:rsid w:val="00B20808"/>
    <w:rsid w:val="00C97252"/>
    <w:rsid w:val="00F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21BA4-3412-49AC-A64A-70732C1E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6367D3"/>
  </w:style>
  <w:style w:type="character" w:styleId="Hyperlink">
    <w:name w:val="Hyperlink"/>
    <w:basedOn w:val="Fontepargpadro"/>
    <w:uiPriority w:val="99"/>
    <w:unhideWhenUsed/>
    <w:rsid w:val="00636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2020-07-20T18:36:00Z</dcterms:created>
  <dcterms:modified xsi:type="dcterms:W3CDTF">2020-07-22T15:45:00Z</dcterms:modified>
</cp:coreProperties>
</file>