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5"/>
      </w:tblGrid>
      <w:tr w:rsidR="004D6FED" w:rsidRPr="0022481E" w:rsidTr="004D6FED">
        <w:trPr>
          <w:trHeight w:val="551"/>
        </w:trPr>
        <w:tc>
          <w:tcPr>
            <w:tcW w:w="1980" w:type="dxa"/>
          </w:tcPr>
          <w:p w:rsidR="004D6FED" w:rsidRPr="0022481E" w:rsidRDefault="009B44BE" w:rsidP="004D6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Author,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Reference</w:t>
            </w:r>
          </w:p>
        </w:tc>
        <w:tc>
          <w:tcPr>
            <w:tcW w:w="3685" w:type="dxa"/>
          </w:tcPr>
          <w:p w:rsidR="004D6FED" w:rsidRPr="0022481E" w:rsidRDefault="009B44BE" w:rsidP="004D6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Article title</w:t>
            </w:r>
          </w:p>
        </w:tc>
        <w:tc>
          <w:tcPr>
            <w:tcW w:w="3395" w:type="dxa"/>
          </w:tcPr>
          <w:p w:rsidR="004D6FED" w:rsidRPr="0022481E" w:rsidRDefault="009B44BE" w:rsidP="004D6F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Main results</w:t>
            </w:r>
          </w:p>
        </w:tc>
      </w:tr>
      <w:tr w:rsidR="004D6FED" w:rsidRPr="0022481E" w:rsidTr="004D6FED">
        <w:tc>
          <w:tcPr>
            <w:tcW w:w="1980" w:type="dxa"/>
          </w:tcPr>
          <w:p w:rsidR="009B44BE" w:rsidRDefault="009B44BE" w:rsidP="009B44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67D0">
              <w:rPr>
                <w:rFonts w:ascii="Times New Roman" w:hAnsi="Times New Roman" w:cs="Times New Roman"/>
                <w:sz w:val="18"/>
                <w:szCs w:val="18"/>
              </w:rPr>
              <w:t>VETTER et al.</w:t>
            </w:r>
          </w:p>
          <w:p w:rsidR="004D6FED" w:rsidRPr="0022481E" w:rsidRDefault="009B44BE" w:rsidP="009B4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[16]</w:t>
            </w:r>
          </w:p>
        </w:tc>
        <w:tc>
          <w:tcPr>
            <w:tcW w:w="3685" w:type="dxa"/>
          </w:tcPr>
          <w:p w:rsidR="004D6FED" w:rsidRPr="0022481E" w:rsidRDefault="004D6FED" w:rsidP="004D6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Clinical features of covid-19.</w:t>
            </w:r>
          </w:p>
        </w:tc>
        <w:tc>
          <w:tcPr>
            <w:tcW w:w="3395" w:type="dxa"/>
          </w:tcPr>
          <w:p w:rsidR="004D6FED" w:rsidRPr="0022481E" w:rsidRDefault="009B44BE" w:rsidP="004D6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4B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Olfactory disorders were observed in 53% of patients in a cohort study conducted in Italy.</w:t>
            </w:r>
          </w:p>
        </w:tc>
      </w:tr>
      <w:tr w:rsidR="004D6FED" w:rsidRPr="0022481E" w:rsidTr="004D6FED">
        <w:trPr>
          <w:trHeight w:val="1206"/>
        </w:trPr>
        <w:tc>
          <w:tcPr>
            <w:tcW w:w="1980" w:type="dxa"/>
          </w:tcPr>
          <w:p w:rsidR="004D6FED" w:rsidRDefault="004D6FED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MARINOSCI et al.</w:t>
            </w:r>
            <w:r w:rsidR="009B44B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9B44BE" w:rsidRPr="009B44BE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[17]</w:t>
            </w:r>
          </w:p>
        </w:tc>
        <w:tc>
          <w:tcPr>
            <w:tcW w:w="3685" w:type="dxa"/>
          </w:tcPr>
          <w:p w:rsidR="004D6FED" w:rsidRPr="0022481E" w:rsidRDefault="004D6FED" w:rsidP="004D6FE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Possible link between anosmia and COVID</w:t>
            </w:r>
            <w:r w:rsidRPr="0022481E">
              <w:rPr>
                <w:rFonts w:ascii="Cambria Math" w:hAnsi="Cambria Math" w:cs="Cambria Math"/>
                <w:sz w:val="18"/>
                <w:szCs w:val="18"/>
                <w:lang w:val="en-US"/>
              </w:rPr>
              <w:t>‑</w:t>
            </w: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19: sniffing out the truth.</w:t>
            </w:r>
          </w:p>
        </w:tc>
        <w:tc>
          <w:tcPr>
            <w:tcW w:w="3395" w:type="dxa"/>
          </w:tcPr>
          <w:p w:rsidR="004D6FED" w:rsidRPr="0022481E" w:rsidRDefault="009B44BE" w:rsidP="009B44B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Loss of smell and</w:t>
            </w:r>
            <w:r w:rsidRPr="009B44BE">
              <w:rPr>
                <w:rFonts w:ascii="Times New Roman" w:hAnsi="Times New Roman" w:cs="Times New Roman"/>
                <w:sz w:val="18"/>
                <w:szCs w:val="18"/>
              </w:rPr>
              <w:t xml:space="preserve">/or taste can be a consistent symptom of SARS-CoV-2 infection. In addition, nasal epithelial cells exhibit a very high expression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the ACE-2 receptor allowing th</w:t>
            </w:r>
            <w:r w:rsidRPr="009B44BE">
              <w:rPr>
                <w:rFonts w:ascii="Times New Roman" w:hAnsi="Times New Roman" w:cs="Times New Roman"/>
                <w:sz w:val="18"/>
                <w:szCs w:val="18"/>
              </w:rPr>
              <w:t>e viral entry.</w:t>
            </w:r>
          </w:p>
        </w:tc>
      </w:tr>
      <w:tr w:rsidR="004D6FED" w:rsidRPr="0022481E" w:rsidTr="004D6FED">
        <w:tc>
          <w:tcPr>
            <w:tcW w:w="1980" w:type="dxa"/>
          </w:tcPr>
          <w:p w:rsidR="004D6FED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RALLI et al.</w:t>
            </w:r>
          </w:p>
          <w:p w:rsidR="009B44BE" w:rsidRPr="0022481E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[18]</w:t>
            </w:r>
          </w:p>
        </w:tc>
        <w:tc>
          <w:tcPr>
            <w:tcW w:w="3685" w:type="dxa"/>
          </w:tcPr>
          <w:p w:rsidR="004D6FED" w:rsidRPr="0022481E" w:rsidRDefault="004D6FED" w:rsidP="004D6FE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Defining the burden of olfactory dysfunction in COVID-19 patients.</w:t>
            </w:r>
          </w:p>
        </w:tc>
        <w:tc>
          <w:tcPr>
            <w:tcW w:w="3395" w:type="dxa"/>
          </w:tcPr>
          <w:p w:rsidR="004D6FED" w:rsidRPr="0022481E" w:rsidRDefault="009B44BE" w:rsidP="004D6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44BE">
              <w:rPr>
                <w:rFonts w:ascii="Times New Roman" w:hAnsi="Times New Roman" w:cs="Times New Roman"/>
                <w:sz w:val="18"/>
                <w:szCs w:val="18"/>
              </w:rPr>
              <w:t>The Department of Diseases at Hospital Luigi Sacco, in Milan, Italy, through a questionnaire with 59 patients hospitalized for COVID-19, found that approximately 35% of patients had olfactory or gustatory changes and 18.6% had both.</w:t>
            </w:r>
          </w:p>
        </w:tc>
      </w:tr>
      <w:tr w:rsidR="004D6FED" w:rsidRPr="0022481E" w:rsidTr="004D6FED">
        <w:tc>
          <w:tcPr>
            <w:tcW w:w="1980" w:type="dxa"/>
          </w:tcPr>
          <w:p w:rsidR="004D6FED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HOPKINS et al.</w:t>
            </w:r>
          </w:p>
          <w:p w:rsidR="009B44BE" w:rsidRPr="0022481E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[19]</w:t>
            </w:r>
          </w:p>
        </w:tc>
        <w:tc>
          <w:tcPr>
            <w:tcW w:w="3685" w:type="dxa"/>
          </w:tcPr>
          <w:p w:rsidR="004D6FED" w:rsidRPr="0022481E" w:rsidRDefault="004D6FED" w:rsidP="004D6FE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Early recovery following new onset anosmia during the COVID-19 pandemic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an observational cohort study.</w:t>
            </w:r>
          </w:p>
        </w:tc>
        <w:tc>
          <w:tcPr>
            <w:tcW w:w="3395" w:type="dxa"/>
          </w:tcPr>
          <w:p w:rsidR="004D6FED" w:rsidRPr="00475412" w:rsidRDefault="009B44BE" w:rsidP="004D6F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9B44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t-BR"/>
              </w:rPr>
              <w:t>Of 382 patients, 86.4% reported anosmia. Of these, 11.5% reported severe loss of smell. After a week of follow-up: 80.1% reported a decrease in the severity of the symptom, 17.1% reported no change and 1.9% worsened. After a new survey (one week later): 11.5% had achieved complete symptomatic resolution and 17.3% reported the persistence of the symptom for one to four weeks. There was a 79% recovery rate in the interval between searches.</w:t>
            </w:r>
          </w:p>
        </w:tc>
      </w:tr>
      <w:tr w:rsidR="004D6FED" w:rsidRPr="0022481E" w:rsidTr="004D6FED">
        <w:tc>
          <w:tcPr>
            <w:tcW w:w="1980" w:type="dxa"/>
          </w:tcPr>
          <w:p w:rsidR="004D6FED" w:rsidRPr="0022481E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LECHIEN et al. [20]</w:t>
            </w:r>
          </w:p>
        </w:tc>
        <w:tc>
          <w:tcPr>
            <w:tcW w:w="3685" w:type="dxa"/>
          </w:tcPr>
          <w:p w:rsidR="004D6FED" w:rsidRPr="0022481E" w:rsidRDefault="004D6FED" w:rsidP="004D6FE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Olfactory and gustatory dysfunctions as a clinical presentation of mild</w:t>
            </w:r>
            <w:r w:rsidRPr="0022481E">
              <w:rPr>
                <w:rFonts w:ascii="Cambria Math" w:hAnsi="Cambria Math" w:cs="Cambria Math"/>
                <w:sz w:val="18"/>
                <w:szCs w:val="18"/>
                <w:lang w:val="en-US"/>
              </w:rPr>
              <w:t>‑</w:t>
            </w: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22481E">
              <w:rPr>
                <w:rFonts w:ascii="Cambria Math" w:hAnsi="Cambria Math" w:cs="Cambria Math"/>
                <w:sz w:val="18"/>
                <w:szCs w:val="18"/>
                <w:lang w:val="en-US"/>
              </w:rPr>
              <w:t>‑</w:t>
            </w: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moderate forms of the coronavirus disease (COVID</w:t>
            </w:r>
            <w:r w:rsidRPr="0022481E">
              <w:rPr>
                <w:rFonts w:ascii="Cambria Math" w:hAnsi="Cambria Math" w:cs="Cambria Math"/>
                <w:sz w:val="18"/>
                <w:szCs w:val="18"/>
                <w:lang w:val="en-US"/>
              </w:rPr>
              <w:t>‑</w:t>
            </w: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19): a multicenter European study.</w:t>
            </w:r>
          </w:p>
        </w:tc>
        <w:tc>
          <w:tcPr>
            <w:tcW w:w="3395" w:type="dxa"/>
          </w:tcPr>
          <w:p w:rsidR="004D6FED" w:rsidRPr="0022481E" w:rsidRDefault="009B44BE" w:rsidP="004D6FED">
            <w:pPr>
              <w:pStyle w:val="NormalWeb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9B44BE">
              <w:rPr>
                <w:bCs/>
                <w:color w:val="000000"/>
                <w:sz w:val="18"/>
                <w:szCs w:val="18"/>
                <w:shd w:val="clear" w:color="auto" w:fill="FFFFFF"/>
              </w:rPr>
              <w:t>Among 417 patients with mild to moderate COVID-19 infection, 357 (85.6%) reported olfactory disorders and 79.6% had anosmia.</w:t>
            </w:r>
          </w:p>
        </w:tc>
      </w:tr>
      <w:tr w:rsidR="004D6FED" w:rsidRPr="0022481E" w:rsidTr="004D6FED">
        <w:tc>
          <w:tcPr>
            <w:tcW w:w="1980" w:type="dxa"/>
          </w:tcPr>
          <w:p w:rsidR="009B44BE" w:rsidRDefault="004D6FED" w:rsidP="009B4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GIACOMEL</w:t>
            </w:r>
            <w:r w:rsidR="009B44BE">
              <w:rPr>
                <w:rFonts w:ascii="Times New Roman" w:hAnsi="Times New Roman" w:cs="Times New Roman"/>
                <w:sz w:val="18"/>
                <w:szCs w:val="18"/>
              </w:rPr>
              <w:t xml:space="preserve">LI et al. </w:t>
            </w:r>
          </w:p>
          <w:p w:rsidR="009B44BE" w:rsidRPr="0022481E" w:rsidRDefault="009B44BE" w:rsidP="009B44B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[6]</w:t>
            </w:r>
          </w:p>
        </w:tc>
        <w:tc>
          <w:tcPr>
            <w:tcW w:w="3685" w:type="dxa"/>
          </w:tcPr>
          <w:p w:rsidR="004D6FED" w:rsidRPr="0022481E" w:rsidRDefault="004D6FED" w:rsidP="004D6FE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Self-reported Olfactory and Taste Disorders in Patients With Severe Acute Respiratory Coronavirus 2 Infection: A Cross-sectional Study.</w:t>
            </w:r>
          </w:p>
        </w:tc>
        <w:tc>
          <w:tcPr>
            <w:tcW w:w="3395" w:type="dxa"/>
          </w:tcPr>
          <w:p w:rsidR="004D6FED" w:rsidRPr="0022481E" w:rsidRDefault="00062561" w:rsidP="000625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561">
              <w:rPr>
                <w:rFonts w:ascii="Times New Roman" w:eastAsia="Times New Roman" w:hAnsi="Times New Roman" w:cs="Times New Roman"/>
                <w:color w:val="181717"/>
                <w:sz w:val="18"/>
                <w:szCs w:val="18"/>
              </w:rPr>
              <w:t>Among 59 patients, 20 (33.9%) reported at least one taste or olfactory disorder and 11 (18.6%)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  <w:szCs w:val="18"/>
              </w:rPr>
              <w:t xml:space="preserve"> reported</w:t>
            </w:r>
            <w:r w:rsidRPr="00062561">
              <w:rPr>
                <w:rFonts w:ascii="Times New Roman" w:eastAsia="Times New Roman" w:hAnsi="Times New Roman" w:cs="Times New Roman"/>
                <w:color w:val="181717"/>
                <w:sz w:val="18"/>
                <w:szCs w:val="18"/>
              </w:rPr>
              <w:t xml:space="preserve"> both.</w:t>
            </w:r>
          </w:p>
        </w:tc>
      </w:tr>
      <w:tr w:rsidR="004D6FED" w:rsidRPr="0022481E" w:rsidTr="004D6FED">
        <w:tc>
          <w:tcPr>
            <w:tcW w:w="1980" w:type="dxa"/>
          </w:tcPr>
          <w:p w:rsidR="004D6FED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TOSTMANN et al.</w:t>
            </w:r>
          </w:p>
          <w:p w:rsidR="009B44BE" w:rsidRPr="0022481E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[21]</w:t>
            </w:r>
          </w:p>
        </w:tc>
        <w:tc>
          <w:tcPr>
            <w:tcW w:w="3685" w:type="dxa"/>
          </w:tcPr>
          <w:p w:rsidR="004D6FED" w:rsidRPr="0022481E" w:rsidRDefault="004D6FED" w:rsidP="004D6FE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Strong associations and moderate predictive value of early symptoms for SARS-CoV-2 test positivity among healthcare workers, the Netherlands, March 2020.</w:t>
            </w:r>
          </w:p>
        </w:tc>
        <w:tc>
          <w:tcPr>
            <w:tcW w:w="3395" w:type="dxa"/>
          </w:tcPr>
          <w:p w:rsidR="004D6FED" w:rsidRPr="0022481E" w:rsidRDefault="00062561" w:rsidP="004D6FE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561">
              <w:rPr>
                <w:rFonts w:ascii="Times New Roman" w:hAnsi="Times New Roman" w:cs="Times New Roman"/>
                <w:sz w:val="18"/>
                <w:szCs w:val="18"/>
              </w:rPr>
              <w:t>Anosmia was reported by 47% of those affected by SARS-CoV-2 and was strongly associated with positivity for SARS-CoV-2.</w:t>
            </w:r>
          </w:p>
        </w:tc>
      </w:tr>
      <w:tr w:rsidR="004D6FED" w:rsidRPr="0022481E" w:rsidTr="004D6FED">
        <w:tc>
          <w:tcPr>
            <w:tcW w:w="1980" w:type="dxa"/>
          </w:tcPr>
          <w:p w:rsidR="004D6FED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TROYER et al. </w:t>
            </w:r>
          </w:p>
          <w:p w:rsidR="009B44BE" w:rsidRPr="0022481E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[22]</w:t>
            </w:r>
          </w:p>
        </w:tc>
        <w:tc>
          <w:tcPr>
            <w:tcW w:w="3685" w:type="dxa"/>
          </w:tcPr>
          <w:p w:rsidR="004D6FED" w:rsidRPr="0022481E" w:rsidRDefault="004D6FED" w:rsidP="004D6FE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Are we facing a crashing wave of neuropsychiatric sequelae of COVID-19? Neuropsychiatric symptoms and potential immunologic mechanisms.</w:t>
            </w:r>
          </w:p>
        </w:tc>
        <w:tc>
          <w:tcPr>
            <w:tcW w:w="3395" w:type="dxa"/>
          </w:tcPr>
          <w:p w:rsidR="004D6FED" w:rsidRPr="0022481E" w:rsidRDefault="00062561" w:rsidP="0006256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2561">
              <w:rPr>
                <w:rFonts w:ascii="Times New Roman" w:hAnsi="Times New Roman" w:cs="Times New Roman"/>
                <w:sz w:val="18"/>
                <w:szCs w:val="18"/>
              </w:rPr>
              <w:t>Olfactory epithelial cells express the ACE2 receptor, but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exact pathophysiology pathway</w:t>
            </w:r>
            <w:r w:rsidRPr="00062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062561">
              <w:rPr>
                <w:rFonts w:ascii="Times New Roman" w:hAnsi="Times New Roman" w:cs="Times New Roman"/>
                <w:sz w:val="18"/>
                <w:szCs w:val="18"/>
              </w:rPr>
              <w:t>the anosmia in COVID-19 remains uncertain.</w:t>
            </w:r>
          </w:p>
        </w:tc>
      </w:tr>
      <w:tr w:rsidR="004D6FED" w:rsidRPr="0022481E" w:rsidTr="004D6FED">
        <w:tc>
          <w:tcPr>
            <w:tcW w:w="1980" w:type="dxa"/>
          </w:tcPr>
          <w:p w:rsidR="004D6FED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LAO et al. </w:t>
            </w:r>
          </w:p>
          <w:p w:rsidR="009B44BE" w:rsidRPr="0022481E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[8]</w:t>
            </w:r>
          </w:p>
        </w:tc>
        <w:tc>
          <w:tcPr>
            <w:tcW w:w="3685" w:type="dxa"/>
          </w:tcPr>
          <w:p w:rsidR="004D6FED" w:rsidRPr="0022481E" w:rsidRDefault="004D6FED" w:rsidP="004D6FE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Anosmia, hyposmia, and dysgeusia as indicators for positive SARS-CoV-2 infection.</w:t>
            </w:r>
          </w:p>
        </w:tc>
        <w:tc>
          <w:tcPr>
            <w:tcW w:w="3395" w:type="dxa"/>
          </w:tcPr>
          <w:p w:rsidR="004D6FED" w:rsidRPr="0022481E" w:rsidRDefault="00062561" w:rsidP="004D6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5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Anosmia has been expressed as a symptom in patients positive for SARS-CoV-2, ranging from 15% to 66% depending on the study.</w:t>
            </w:r>
          </w:p>
        </w:tc>
      </w:tr>
      <w:tr w:rsidR="004D6FED" w:rsidRPr="0022481E" w:rsidTr="004D6FED">
        <w:tc>
          <w:tcPr>
            <w:tcW w:w="1980" w:type="dxa"/>
          </w:tcPr>
          <w:p w:rsidR="004D6FED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GROS et al.</w:t>
            </w:r>
          </w:p>
          <w:p w:rsidR="009B44BE" w:rsidRPr="0022481E" w:rsidRDefault="009B44BE" w:rsidP="004D6FE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[23]</w:t>
            </w:r>
          </w:p>
        </w:tc>
        <w:tc>
          <w:tcPr>
            <w:tcW w:w="3685" w:type="dxa"/>
          </w:tcPr>
          <w:p w:rsidR="004D6FED" w:rsidRPr="0022481E" w:rsidRDefault="004D6FED" w:rsidP="004D6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Alteraciones Del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Olfato En El Covid-19, Revisió</w:t>
            </w: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n De La Evidencia E Implicaciones En El Manejo De La Pandemia.</w:t>
            </w:r>
          </w:p>
        </w:tc>
        <w:tc>
          <w:tcPr>
            <w:tcW w:w="3395" w:type="dxa"/>
          </w:tcPr>
          <w:p w:rsidR="004D6FED" w:rsidRPr="0022481E" w:rsidRDefault="00062561" w:rsidP="004D6FED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62561">
              <w:rPr>
                <w:bCs/>
                <w:color w:val="000000"/>
                <w:sz w:val="18"/>
                <w:szCs w:val="18"/>
              </w:rPr>
              <w:t>The authors reported that 85.6% (357/417) of patients with COVID-19 had olfactory changes, 68% in the form of anosmia and 18% with hyposmia. 11.8% of the patients had changes in their sense of smell before the onset of other symptoms.</w:t>
            </w:r>
          </w:p>
        </w:tc>
      </w:tr>
    </w:tbl>
    <w:p w:rsidR="000A7FF4" w:rsidRDefault="009B44B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Continue</w:t>
      </w:r>
    </w:p>
    <w:p w:rsidR="004D6FED" w:rsidRDefault="009B44B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Table 3</w:t>
      </w:r>
      <w:r w:rsidR="004D6FED" w:rsidRPr="0022481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6229F7" w:rsidRPr="006229F7">
        <w:rPr>
          <w:rFonts w:ascii="Times New Roman" w:hAnsi="Times New Roman" w:cs="Times New Roman"/>
          <w:sz w:val="18"/>
          <w:szCs w:val="18"/>
        </w:rPr>
        <w:t>Summary of the main results obtained from the articles included in the study.</w:t>
      </w:r>
    </w:p>
    <w:p w:rsidR="00475412" w:rsidRDefault="009B44B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Adapted fr</w:t>
      </w:r>
      <w:r w:rsidR="00475412" w:rsidRPr="0022481E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m</w:t>
      </w:r>
      <w:r w:rsidR="00475412" w:rsidRPr="0022481E">
        <w:rPr>
          <w:rFonts w:ascii="Times New Roman" w:hAnsi="Times New Roman" w:cs="Times New Roman"/>
          <w:sz w:val="18"/>
          <w:szCs w:val="18"/>
        </w:rPr>
        <w:t xml:space="preserve"> de Silva Júnior et al., 2019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[28]</w:t>
      </w:r>
      <w:r w:rsidR="00475412" w:rsidRPr="0022481E">
        <w:rPr>
          <w:rFonts w:ascii="Times New Roman" w:hAnsi="Times New Roman" w:cs="Times New Roman"/>
          <w:sz w:val="18"/>
          <w:szCs w:val="18"/>
        </w:rPr>
        <w:t>.</w:t>
      </w:r>
    </w:p>
    <w:p w:rsidR="008A76BE" w:rsidRDefault="00652498" w:rsidP="00652498">
      <w:pPr>
        <w:tabs>
          <w:tab w:val="left" w:pos="214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62561" w:rsidRDefault="00062561" w:rsidP="00652498">
      <w:pPr>
        <w:tabs>
          <w:tab w:val="left" w:pos="2145"/>
        </w:tabs>
        <w:rPr>
          <w:rFonts w:ascii="Times New Roman" w:hAnsi="Times New Roman" w:cs="Times New Roman"/>
          <w:sz w:val="18"/>
          <w:szCs w:val="18"/>
        </w:rPr>
      </w:pPr>
    </w:p>
    <w:p w:rsidR="00CD754F" w:rsidRDefault="00CD754F" w:rsidP="00652498">
      <w:pPr>
        <w:tabs>
          <w:tab w:val="left" w:pos="214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5"/>
      </w:tblGrid>
      <w:tr w:rsidR="00475412" w:rsidRPr="0022481E" w:rsidTr="00475412">
        <w:trPr>
          <w:trHeight w:val="551"/>
        </w:trPr>
        <w:tc>
          <w:tcPr>
            <w:tcW w:w="1980" w:type="dxa"/>
          </w:tcPr>
          <w:p w:rsidR="00475412" w:rsidRPr="0022481E" w:rsidRDefault="00475412" w:rsidP="001F19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8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Autor</w:t>
            </w:r>
          </w:p>
        </w:tc>
        <w:tc>
          <w:tcPr>
            <w:tcW w:w="3685" w:type="dxa"/>
          </w:tcPr>
          <w:p w:rsidR="00475412" w:rsidRPr="0022481E" w:rsidRDefault="00475412" w:rsidP="001F19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81E">
              <w:rPr>
                <w:rFonts w:ascii="Times New Roman" w:hAnsi="Times New Roman" w:cs="Times New Roman"/>
                <w:b/>
                <w:sz w:val="18"/>
                <w:szCs w:val="18"/>
              </w:rPr>
              <w:t>Título</w:t>
            </w:r>
          </w:p>
        </w:tc>
        <w:tc>
          <w:tcPr>
            <w:tcW w:w="3395" w:type="dxa"/>
          </w:tcPr>
          <w:p w:rsidR="00475412" w:rsidRPr="0022481E" w:rsidRDefault="00475412" w:rsidP="001F19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81E">
              <w:rPr>
                <w:rFonts w:ascii="Times New Roman" w:hAnsi="Times New Roman" w:cs="Times New Roman"/>
                <w:b/>
                <w:sz w:val="18"/>
                <w:szCs w:val="18"/>
              </w:rPr>
              <w:t>Resultados Principais</w:t>
            </w:r>
          </w:p>
        </w:tc>
      </w:tr>
      <w:tr w:rsidR="00475412" w:rsidRPr="0022481E" w:rsidTr="001F193E">
        <w:tc>
          <w:tcPr>
            <w:tcW w:w="1980" w:type="dxa"/>
          </w:tcPr>
          <w:p w:rsidR="00475412" w:rsidRDefault="00475412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AHMAD et al.</w:t>
            </w:r>
          </w:p>
          <w:p w:rsidR="009B44BE" w:rsidRPr="009B44BE" w:rsidRDefault="009B44BE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[7]</w:t>
            </w:r>
          </w:p>
        </w:tc>
        <w:tc>
          <w:tcPr>
            <w:tcW w:w="3685" w:type="dxa"/>
          </w:tcPr>
          <w:p w:rsidR="00475412" w:rsidRPr="0022481E" w:rsidRDefault="00475412" w:rsidP="001F193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Neurological manifestations and complications of COVID-19: A literature review.</w:t>
            </w:r>
          </w:p>
        </w:tc>
        <w:tc>
          <w:tcPr>
            <w:tcW w:w="3395" w:type="dxa"/>
          </w:tcPr>
          <w:p w:rsidR="00475412" w:rsidRPr="0022481E" w:rsidRDefault="00062561" w:rsidP="00062561">
            <w:pPr>
              <w:pStyle w:val="NormalWeb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062561">
              <w:rPr>
                <w:bCs/>
                <w:color w:val="000000"/>
                <w:sz w:val="18"/>
                <w:szCs w:val="18"/>
              </w:rPr>
              <w:t>An Iranian cohort found that anosmia and hyposmia were r</w:t>
            </w:r>
            <w:r>
              <w:rPr>
                <w:bCs/>
                <w:color w:val="000000"/>
                <w:sz w:val="18"/>
                <w:szCs w:val="18"/>
              </w:rPr>
              <w:t>eported in 48.23% of the patients infected by the SARS-CoV-2. A</w:t>
            </w:r>
            <w:r w:rsidRPr="00062561">
              <w:rPr>
                <w:bCs/>
                <w:color w:val="000000"/>
                <w:sz w:val="18"/>
                <w:szCs w:val="18"/>
              </w:rPr>
              <w:t xml:space="preserve">mong them, the onset of anosmia was sudden in 76.24%. However, a Chinese cohort reported impaired sense of smell in </w:t>
            </w:r>
            <w:r>
              <w:rPr>
                <w:bCs/>
                <w:color w:val="000000"/>
                <w:sz w:val="18"/>
                <w:szCs w:val="18"/>
              </w:rPr>
              <w:t xml:space="preserve">only </w:t>
            </w:r>
            <w:r w:rsidRPr="00062561">
              <w:rPr>
                <w:bCs/>
                <w:color w:val="000000"/>
                <w:sz w:val="18"/>
                <w:szCs w:val="18"/>
              </w:rPr>
              <w:t>11 (5.1%) patients.</w:t>
            </w:r>
          </w:p>
        </w:tc>
      </w:tr>
      <w:tr w:rsidR="00475412" w:rsidRPr="0022481E" w:rsidTr="001F193E">
        <w:tc>
          <w:tcPr>
            <w:tcW w:w="1980" w:type="dxa"/>
          </w:tcPr>
          <w:p w:rsidR="00475412" w:rsidRDefault="009B44BE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BRIDWELL et al.</w:t>
            </w:r>
          </w:p>
          <w:p w:rsidR="009B44BE" w:rsidRPr="0022481E" w:rsidRDefault="009B44BE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[1]</w:t>
            </w:r>
          </w:p>
        </w:tc>
        <w:tc>
          <w:tcPr>
            <w:tcW w:w="3685" w:type="dxa"/>
          </w:tcPr>
          <w:p w:rsidR="00475412" w:rsidRPr="0022481E" w:rsidRDefault="00475412" w:rsidP="001F19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Neurologic complications of COVID-19.</w:t>
            </w:r>
          </w:p>
        </w:tc>
        <w:tc>
          <w:tcPr>
            <w:tcW w:w="3395" w:type="dxa"/>
          </w:tcPr>
          <w:p w:rsidR="00475412" w:rsidRPr="008A76BE" w:rsidRDefault="00062561" w:rsidP="008A76BE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62561">
              <w:rPr>
                <w:bCs/>
                <w:color w:val="181717"/>
                <w:sz w:val="18"/>
                <w:szCs w:val="18"/>
              </w:rPr>
              <w:t>Among patients hospitalized with COVID-19, neurological complications ranged from</w:t>
            </w:r>
            <w:r>
              <w:rPr>
                <w:bCs/>
                <w:color w:val="181717"/>
                <w:sz w:val="18"/>
                <w:szCs w:val="18"/>
              </w:rPr>
              <w:t xml:space="preserve"> 6% to 36%. I</w:t>
            </w:r>
            <w:r w:rsidRPr="00062561">
              <w:rPr>
                <w:bCs/>
                <w:color w:val="181717"/>
                <w:sz w:val="18"/>
                <w:szCs w:val="18"/>
              </w:rPr>
              <w:t>t is suggested that SARS-CoV-2 acts in a retrograde way along the olfactory nerve and olfactory bulb, which act as a bridge between the nasal epithelium and the central nervous system, which may explain anosmia.</w:t>
            </w:r>
          </w:p>
        </w:tc>
      </w:tr>
      <w:tr w:rsidR="00475412" w:rsidRPr="0022481E" w:rsidTr="001F193E">
        <w:tc>
          <w:tcPr>
            <w:tcW w:w="1980" w:type="dxa"/>
          </w:tcPr>
          <w:p w:rsidR="00475412" w:rsidRDefault="00475412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BEHZAD et al.</w:t>
            </w:r>
          </w:p>
          <w:p w:rsidR="009B44BE" w:rsidRPr="009B44BE" w:rsidRDefault="009B44BE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[24]</w:t>
            </w:r>
          </w:p>
        </w:tc>
        <w:tc>
          <w:tcPr>
            <w:tcW w:w="3685" w:type="dxa"/>
          </w:tcPr>
          <w:p w:rsidR="00475412" w:rsidRPr="0022481E" w:rsidRDefault="00475412" w:rsidP="001F193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Extrapulmonary manifestations of COVID-19: Radiologic and clinical overview.</w:t>
            </w:r>
          </w:p>
          <w:p w:rsidR="00475412" w:rsidRPr="0022481E" w:rsidRDefault="00475412" w:rsidP="001F19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5" w:type="dxa"/>
          </w:tcPr>
          <w:p w:rsidR="00475412" w:rsidRPr="0022481E" w:rsidRDefault="00062561" w:rsidP="000625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</w:t>
            </w:r>
            <w:r w:rsidRPr="000625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uggests that the cerebral involvement of SARS-CoV-2 occur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s via the cribriform plaque by </w:t>
            </w:r>
            <w:r w:rsidRPr="000625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interaction with ACE2 receptors, which can lead to symptoms such as hyposmia or anosmia.</w:t>
            </w:r>
          </w:p>
        </w:tc>
      </w:tr>
      <w:tr w:rsidR="00475412" w:rsidRPr="0022481E" w:rsidTr="001F193E">
        <w:tc>
          <w:tcPr>
            <w:tcW w:w="1980" w:type="dxa"/>
          </w:tcPr>
          <w:p w:rsidR="00475412" w:rsidRDefault="00475412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DUQUE et al.</w:t>
            </w:r>
          </w:p>
          <w:p w:rsidR="009B44BE" w:rsidRPr="009B44BE" w:rsidRDefault="009B44BE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[25]</w:t>
            </w:r>
          </w:p>
        </w:tc>
        <w:tc>
          <w:tcPr>
            <w:tcW w:w="3685" w:type="dxa"/>
          </w:tcPr>
          <w:p w:rsidR="00475412" w:rsidRPr="0022481E" w:rsidRDefault="00475412" w:rsidP="001F19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El COVID-19 también Afecta el Sistema Nervioso por una de sus Compuertas: El Órgano Vascular de la Lámina Terminal y el Nervio Olfatorio. Alerta Neurológica, Prueba de Disosmia o Anosmia Puede A</w:t>
            </w:r>
            <w:r w:rsidR="008A76BE">
              <w:rPr>
                <w:rFonts w:ascii="Times New Roman" w:hAnsi="Times New Roman" w:cs="Times New Roman"/>
                <w:sz w:val="18"/>
                <w:szCs w:val="18"/>
              </w:rPr>
              <w:t>yudar a Un Diagnóstico Rápido</w:t>
            </w: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5" w:type="dxa"/>
          </w:tcPr>
          <w:p w:rsidR="00475412" w:rsidRPr="0022481E" w:rsidRDefault="00062561" w:rsidP="008A76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It p</w:t>
            </w:r>
            <w:r w:rsidRPr="000625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roposes that the neuroinvasive properties of COVID-19 are related to the interaction of the virus with the ACE2 receptor. Therefore, those who have an altered response to smell should be considered as suspect patients.</w:t>
            </w:r>
          </w:p>
        </w:tc>
      </w:tr>
      <w:tr w:rsidR="00475412" w:rsidRPr="0022481E" w:rsidTr="001F193E">
        <w:tc>
          <w:tcPr>
            <w:tcW w:w="1980" w:type="dxa"/>
          </w:tcPr>
          <w:p w:rsidR="00475412" w:rsidRDefault="00475412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WHITCROFT et al.</w:t>
            </w:r>
          </w:p>
          <w:p w:rsidR="009B44BE" w:rsidRPr="009B44BE" w:rsidRDefault="009B44BE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[10]</w:t>
            </w:r>
          </w:p>
        </w:tc>
        <w:tc>
          <w:tcPr>
            <w:tcW w:w="3685" w:type="dxa"/>
          </w:tcPr>
          <w:p w:rsidR="00475412" w:rsidRPr="0022481E" w:rsidRDefault="00475412" w:rsidP="001F19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Olfactory Dysfunction in COVID-19.</w:t>
            </w:r>
          </w:p>
        </w:tc>
        <w:tc>
          <w:tcPr>
            <w:tcW w:w="3395" w:type="dxa"/>
          </w:tcPr>
          <w:p w:rsidR="00475412" w:rsidRPr="0022481E" w:rsidRDefault="00062561" w:rsidP="001F193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It was observed</w:t>
            </w:r>
            <w:r w:rsidRPr="0006256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in an Iranian study that 59 of the 60 patients hospitalized with COVID-19 had impaired smell. In a study in Italy, 64% of 202 mildly symptomatic patients reported olfaction deficiency.</w:t>
            </w:r>
          </w:p>
        </w:tc>
      </w:tr>
      <w:tr w:rsidR="00475412" w:rsidRPr="0022481E" w:rsidTr="001F193E">
        <w:tc>
          <w:tcPr>
            <w:tcW w:w="1980" w:type="dxa"/>
          </w:tcPr>
          <w:p w:rsidR="00475412" w:rsidRDefault="00475412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>TONG et al.</w:t>
            </w:r>
          </w:p>
          <w:p w:rsidR="009B44BE" w:rsidRPr="009B44BE" w:rsidRDefault="009B44BE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[26]</w:t>
            </w:r>
          </w:p>
        </w:tc>
        <w:tc>
          <w:tcPr>
            <w:tcW w:w="3685" w:type="dxa"/>
          </w:tcPr>
          <w:p w:rsidR="00475412" w:rsidRPr="0022481E" w:rsidRDefault="00475412" w:rsidP="001F193E">
            <w:pPr>
              <w:shd w:val="clear" w:color="auto" w:fill="FFFFFF"/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18"/>
                <w:szCs w:val="18"/>
                <w:lang w:val="en-US" w:eastAsia="pt-BR"/>
              </w:rPr>
            </w:pPr>
            <w:r w:rsidRPr="0022481E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18"/>
                <w:szCs w:val="18"/>
                <w:lang w:val="en-US" w:eastAsia="pt-BR"/>
              </w:rPr>
              <w:t>The Prevalence of Olfactory and Gustatory Dysfunction in COVID-19 Patients: A Systematic Review and Meta-analysis.</w:t>
            </w:r>
          </w:p>
          <w:p w:rsidR="00475412" w:rsidRPr="0022481E" w:rsidRDefault="00475412" w:rsidP="001F193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395" w:type="dxa"/>
          </w:tcPr>
          <w:p w:rsidR="00475412" w:rsidRPr="0022481E" w:rsidRDefault="00062561" w:rsidP="008A76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561">
              <w:rPr>
                <w:rFonts w:ascii="Times New Roman" w:hAnsi="Times New Roman" w:cs="Times New Roman"/>
                <w:sz w:val="18"/>
                <w:szCs w:val="18"/>
              </w:rPr>
              <w:t>Ten studies were analyz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 for olfactory dysfunction (n=</w:t>
            </w:r>
            <w:r w:rsidRPr="00062561">
              <w:rPr>
                <w:rFonts w:ascii="Times New Roman" w:hAnsi="Times New Roman" w:cs="Times New Roman"/>
                <w:sz w:val="18"/>
                <w:szCs w:val="18"/>
              </w:rPr>
              <w:t>1627), showing a prevalence of 52.73% among patients with COVID-19. It has been demonstrated that the use of validated methods of olfactory function considerably increases the detection of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smell</w:t>
            </w:r>
            <w:r w:rsidRPr="00062561">
              <w:rPr>
                <w:rFonts w:ascii="Times New Roman" w:hAnsi="Times New Roman" w:cs="Times New Roman"/>
                <w:sz w:val="18"/>
                <w:szCs w:val="18"/>
              </w:rPr>
              <w:t xml:space="preserve"> changes.</w:t>
            </w:r>
          </w:p>
        </w:tc>
      </w:tr>
      <w:tr w:rsidR="00475412" w:rsidRPr="0022481E" w:rsidTr="001F193E">
        <w:tc>
          <w:tcPr>
            <w:tcW w:w="1980" w:type="dxa"/>
          </w:tcPr>
          <w:p w:rsidR="00475412" w:rsidRDefault="00475412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MOEIN</w:t>
            </w:r>
            <w:r w:rsidRPr="0022481E">
              <w:rPr>
                <w:rFonts w:ascii="Times New Roman" w:hAnsi="Times New Roman" w:cs="Times New Roman"/>
                <w:sz w:val="18"/>
                <w:szCs w:val="18"/>
              </w:rPr>
              <w:t xml:space="preserve"> et al.</w:t>
            </w:r>
          </w:p>
          <w:p w:rsidR="009B44BE" w:rsidRPr="009B44BE" w:rsidRDefault="009B44BE" w:rsidP="001F19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[27]</w:t>
            </w:r>
          </w:p>
        </w:tc>
        <w:tc>
          <w:tcPr>
            <w:tcW w:w="3685" w:type="dxa"/>
          </w:tcPr>
          <w:p w:rsidR="00475412" w:rsidRPr="0022481E" w:rsidRDefault="00475412" w:rsidP="001F193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48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Smell Dysfunction: a biomarker for COVID-19.</w:t>
            </w:r>
          </w:p>
        </w:tc>
        <w:tc>
          <w:tcPr>
            <w:tcW w:w="3395" w:type="dxa"/>
          </w:tcPr>
          <w:p w:rsidR="00475412" w:rsidRPr="0022481E" w:rsidRDefault="006229F7" w:rsidP="006524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29F7">
              <w:rPr>
                <w:rFonts w:ascii="Times New Roman" w:hAnsi="Times New Roman" w:cs="Times New Roman"/>
                <w:sz w:val="18"/>
                <w:szCs w:val="18"/>
              </w:rPr>
              <w:t>It was observed that 98% of the 60 patients affected by COVID-19 exhibited some olfactory dysfunction. Of the 60 patients evaluated, 35 (58%) were anosmatic and only one had a normosmia (1/60; 2%). The other patients presented hyposmia.</w:t>
            </w:r>
          </w:p>
        </w:tc>
      </w:tr>
    </w:tbl>
    <w:p w:rsidR="00475412" w:rsidRPr="0022481E" w:rsidRDefault="004D6FED" w:rsidP="006229F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6229F7">
        <w:rPr>
          <w:rFonts w:ascii="Times New Roman" w:hAnsi="Times New Roman" w:cs="Times New Roman"/>
          <w:b/>
          <w:sz w:val="18"/>
          <w:szCs w:val="18"/>
        </w:rPr>
        <w:t>Table 3</w:t>
      </w:r>
      <w:r w:rsidRPr="0022481E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6229F7" w:rsidRPr="006229F7">
        <w:rPr>
          <w:rFonts w:ascii="Times New Roman" w:hAnsi="Times New Roman" w:cs="Times New Roman"/>
          <w:sz w:val="18"/>
          <w:szCs w:val="18"/>
        </w:rPr>
        <w:t>Summary of the main results obtained from the articles included in the study.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br/>
      </w:r>
      <w:r w:rsidR="006229F7">
        <w:rPr>
          <w:rFonts w:ascii="Times New Roman" w:hAnsi="Times New Roman" w:cs="Times New Roman"/>
          <w:sz w:val="18"/>
          <w:szCs w:val="18"/>
        </w:rPr>
        <w:br/>
        <w:t>Adapted from</w:t>
      </w:r>
      <w:r w:rsidR="00475412" w:rsidRPr="0022481E">
        <w:rPr>
          <w:rFonts w:ascii="Times New Roman" w:hAnsi="Times New Roman" w:cs="Times New Roman"/>
          <w:sz w:val="18"/>
          <w:szCs w:val="18"/>
        </w:rPr>
        <w:t xml:space="preserve"> Silva Júnior et al., 2019</w:t>
      </w:r>
      <w:r w:rsidR="006229F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6229F7">
        <w:rPr>
          <w:rFonts w:ascii="Times New Roman" w:hAnsi="Times New Roman" w:cs="Times New Roman"/>
          <w:sz w:val="18"/>
          <w:szCs w:val="18"/>
        </w:rPr>
        <w:t>[28]</w:t>
      </w:r>
      <w:r w:rsidR="00475412" w:rsidRPr="0022481E">
        <w:rPr>
          <w:rFonts w:ascii="Times New Roman" w:hAnsi="Times New Roman" w:cs="Times New Roman"/>
          <w:sz w:val="18"/>
          <w:szCs w:val="18"/>
        </w:rPr>
        <w:t>.</w:t>
      </w:r>
    </w:p>
    <w:sectPr w:rsidR="00475412" w:rsidRPr="0022481E" w:rsidSect="000A7FF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F4"/>
    <w:rsid w:val="00021BB5"/>
    <w:rsid w:val="000444AA"/>
    <w:rsid w:val="00062561"/>
    <w:rsid w:val="000A7D7C"/>
    <w:rsid w:val="000A7FF4"/>
    <w:rsid w:val="000C7F32"/>
    <w:rsid w:val="001042E6"/>
    <w:rsid w:val="00152CC5"/>
    <w:rsid w:val="0016333A"/>
    <w:rsid w:val="001B499A"/>
    <w:rsid w:val="001F2356"/>
    <w:rsid w:val="0022481E"/>
    <w:rsid w:val="002C0443"/>
    <w:rsid w:val="002C3818"/>
    <w:rsid w:val="002F4B90"/>
    <w:rsid w:val="00321C51"/>
    <w:rsid w:val="00387E4C"/>
    <w:rsid w:val="003E11B4"/>
    <w:rsid w:val="003E3EE6"/>
    <w:rsid w:val="00475412"/>
    <w:rsid w:val="00476794"/>
    <w:rsid w:val="004933F7"/>
    <w:rsid w:val="00495A0E"/>
    <w:rsid w:val="004C7E8C"/>
    <w:rsid w:val="004D6FED"/>
    <w:rsid w:val="004F1180"/>
    <w:rsid w:val="005351D6"/>
    <w:rsid w:val="00617E8E"/>
    <w:rsid w:val="006229F7"/>
    <w:rsid w:val="00652498"/>
    <w:rsid w:val="0067473F"/>
    <w:rsid w:val="006D6CB6"/>
    <w:rsid w:val="006E1DEA"/>
    <w:rsid w:val="00747B5A"/>
    <w:rsid w:val="007601A5"/>
    <w:rsid w:val="00765D1B"/>
    <w:rsid w:val="00771FDF"/>
    <w:rsid w:val="00776E31"/>
    <w:rsid w:val="008351B5"/>
    <w:rsid w:val="00862096"/>
    <w:rsid w:val="008A76BE"/>
    <w:rsid w:val="008B3B76"/>
    <w:rsid w:val="009B44BE"/>
    <w:rsid w:val="00A33DD2"/>
    <w:rsid w:val="00A34B8D"/>
    <w:rsid w:val="00A717FA"/>
    <w:rsid w:val="00A806A3"/>
    <w:rsid w:val="00A97BAA"/>
    <w:rsid w:val="00B20808"/>
    <w:rsid w:val="00B31385"/>
    <w:rsid w:val="00BC7E27"/>
    <w:rsid w:val="00BD2187"/>
    <w:rsid w:val="00C47B92"/>
    <w:rsid w:val="00C5295D"/>
    <w:rsid w:val="00C97252"/>
    <w:rsid w:val="00CD754F"/>
    <w:rsid w:val="00D50322"/>
    <w:rsid w:val="00E918FB"/>
    <w:rsid w:val="00EE0B9E"/>
    <w:rsid w:val="00F201D5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31394-6888-45F7-893D-4E49A0F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A7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A7D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BC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95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459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1634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3980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019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47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96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6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46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741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8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81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63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512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68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051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93404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31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5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308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6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876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6682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914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3</cp:revision>
  <dcterms:created xsi:type="dcterms:W3CDTF">2020-06-27T18:13:00Z</dcterms:created>
  <dcterms:modified xsi:type="dcterms:W3CDTF">2020-06-27T18:37:00Z</dcterms:modified>
</cp:coreProperties>
</file>