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811"/>
        <w:tblW w:w="9060" w:type="dxa"/>
        <w:tblLook w:val="04A0" w:firstRow="1" w:lastRow="0" w:firstColumn="1" w:lastColumn="0" w:noHBand="0" w:noVBand="1"/>
      </w:tblPr>
      <w:tblGrid>
        <w:gridCol w:w="694"/>
        <w:gridCol w:w="700"/>
        <w:gridCol w:w="700"/>
        <w:gridCol w:w="699"/>
        <w:gridCol w:w="700"/>
        <w:gridCol w:w="837"/>
        <w:gridCol w:w="836"/>
        <w:gridCol w:w="700"/>
        <w:gridCol w:w="700"/>
        <w:gridCol w:w="836"/>
        <w:gridCol w:w="829"/>
        <w:gridCol w:w="829"/>
      </w:tblGrid>
      <w:tr w:rsidR="00E74C0F" w:rsidRPr="007177A1" w:rsidTr="00E74C0F">
        <w:trPr>
          <w:cantSplit/>
          <w:trHeight w:val="1134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Sample </w:t>
            </w:r>
            <w:r w:rsidR="00E74C0F"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(n)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extDirection w:val="btLr"/>
          </w:tcPr>
          <w:p w:rsidR="00E74C0F" w:rsidRPr="00CD67D0" w:rsidRDefault="003F0A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837" w:type="dxa"/>
            <w:textDirection w:val="btLr"/>
          </w:tcPr>
          <w:p w:rsidR="00E74C0F" w:rsidRPr="00CD67D0" w:rsidRDefault="000E4552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836" w:type="dxa"/>
            <w:textDirection w:val="btLr"/>
          </w:tcPr>
          <w:p w:rsidR="00E74C0F" w:rsidRPr="00CD67D0" w:rsidRDefault="00D62086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0" w:type="dxa"/>
            <w:textDirection w:val="btLr"/>
          </w:tcPr>
          <w:p w:rsidR="00E74C0F" w:rsidRPr="00CD67D0" w:rsidRDefault="00900ACA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4C0F" w:rsidRPr="007177A1" w:rsidTr="00E74C0F">
        <w:trPr>
          <w:cantSplit/>
          <w:trHeight w:val="2676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Scientific Journal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The British Medical Journal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European Arquives of Otorhinolaryngology</w:t>
            </w:r>
          </w:p>
        </w:tc>
        <w:tc>
          <w:tcPr>
            <w:tcW w:w="69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European Review for Medical and Pharmac. Sciences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Journal of Otolaryngology - Head &amp; Neck Surgery</w:t>
            </w:r>
          </w:p>
        </w:tc>
        <w:tc>
          <w:tcPr>
            <w:tcW w:w="837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European Arquives of Otorhinolaryngology</w:t>
            </w:r>
          </w:p>
        </w:tc>
        <w:tc>
          <w:tcPr>
            <w:tcW w:w="836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Clinical Infectious Diseases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Euro Surveillance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Brain, Behavior, and Immunity</w:t>
            </w:r>
          </w:p>
        </w:tc>
        <w:tc>
          <w:tcPr>
            <w:tcW w:w="836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World Journal of Otolaryngology - Head &amp; Neck Surgery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Acta Otorrinolaringológica Española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Journal of Clinical Neuroscience</w:t>
            </w:r>
          </w:p>
        </w:tc>
      </w:tr>
      <w:tr w:rsidR="00E74C0F" w:rsidRPr="007177A1" w:rsidTr="00E74C0F">
        <w:trPr>
          <w:cantSplit/>
          <w:trHeight w:val="2540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Institution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Geneva Centre for Emerging Virus Diseases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Springer Verlag GmbH</w:t>
            </w:r>
          </w:p>
        </w:tc>
        <w:tc>
          <w:tcPr>
            <w:tcW w:w="69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Sapienza University of Rome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Multicenter Study</w:t>
            </w:r>
          </w:p>
        </w:tc>
        <w:tc>
          <w:tcPr>
            <w:tcW w:w="837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Multicenter Study</w:t>
            </w:r>
          </w:p>
        </w:tc>
        <w:tc>
          <w:tcPr>
            <w:tcW w:w="836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Universidade de Milan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Multicenter Study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4A27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A27D8">
              <w:rPr>
                <w:rFonts w:ascii="Times New Roman" w:hAnsi="Times New Roman" w:cs="Times New Roman"/>
                <w:sz w:val="18"/>
                <w:szCs w:val="18"/>
              </w:rPr>
              <w:t>niversity of California</w:t>
            </w:r>
          </w:p>
        </w:tc>
        <w:tc>
          <w:tcPr>
            <w:tcW w:w="836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Medical University of South California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Hospital del Mar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Bahria University, Medical and Dental College</w:t>
            </w:r>
          </w:p>
        </w:tc>
      </w:tr>
      <w:tr w:rsidR="00E74C0F" w:rsidRPr="007177A1" w:rsidTr="00E74C0F">
        <w:trPr>
          <w:cantSplit/>
          <w:trHeight w:val="1257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Switzerland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699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England</w:t>
            </w:r>
          </w:p>
        </w:tc>
        <w:tc>
          <w:tcPr>
            <w:tcW w:w="837" w:type="dxa"/>
            <w:textDirection w:val="btLr"/>
          </w:tcPr>
          <w:p w:rsidR="00E74C0F" w:rsidRPr="00CD67D0" w:rsidRDefault="004A27D8" w:rsidP="004A27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Italy 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 xml:space="preserve">+ 3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european counties</w:t>
            </w:r>
          </w:p>
        </w:tc>
        <w:tc>
          <w:tcPr>
            <w:tcW w:w="836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4A27D8">
              <w:rPr>
                <w:rFonts w:ascii="Times New Roman" w:hAnsi="Times New Roman" w:cs="Times New Roman"/>
                <w:sz w:val="18"/>
                <w:szCs w:val="18"/>
              </w:rPr>
              <w:t>taly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36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829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829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Pakistan</w:t>
            </w:r>
          </w:p>
        </w:tc>
      </w:tr>
      <w:tr w:rsidR="00E74C0F" w:rsidRPr="007177A1" w:rsidTr="00E74C0F">
        <w:trPr>
          <w:cantSplit/>
          <w:trHeight w:val="1700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type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4A27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699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Observational Cohort</w:t>
            </w:r>
          </w:p>
        </w:tc>
        <w:tc>
          <w:tcPr>
            <w:tcW w:w="837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7D8">
              <w:rPr>
                <w:rFonts w:ascii="Times New Roman" w:hAnsi="Times New Roman" w:cs="Times New Roman"/>
                <w:sz w:val="18"/>
                <w:szCs w:val="18"/>
              </w:rPr>
              <w:t>Cross-sectional epidemiological study</w:t>
            </w:r>
          </w:p>
        </w:tc>
        <w:tc>
          <w:tcPr>
            <w:tcW w:w="836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7D8">
              <w:rPr>
                <w:rFonts w:ascii="Times New Roman" w:hAnsi="Times New Roman" w:cs="Times New Roman"/>
                <w:sz w:val="18"/>
                <w:szCs w:val="18"/>
              </w:rPr>
              <w:t>Cross-sectional epidemiological study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Observational Cohort</w:t>
            </w:r>
          </w:p>
        </w:tc>
        <w:tc>
          <w:tcPr>
            <w:tcW w:w="700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836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829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829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</w:tr>
      <w:tr w:rsidR="00E74C0F" w:rsidRPr="007177A1" w:rsidTr="00E74C0F">
        <w:trPr>
          <w:cantSplit/>
          <w:trHeight w:val="1415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Month/Year of publition</w:t>
            </w:r>
          </w:p>
        </w:tc>
        <w:tc>
          <w:tcPr>
            <w:tcW w:w="700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April,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700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699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700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837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836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700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700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836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829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829" w:type="dxa"/>
            <w:textDirection w:val="btLr"/>
          </w:tcPr>
          <w:p w:rsidR="00E74C0F" w:rsidRPr="00CD67D0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</w:tr>
      <w:tr w:rsidR="00E74C0F" w:rsidRPr="007177A1" w:rsidTr="00E74C0F">
        <w:trPr>
          <w:cantSplit/>
          <w:trHeight w:val="1676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Author</w:t>
            </w:r>
            <w:r w:rsidR="008D0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D082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Reference</w:t>
            </w:r>
          </w:p>
        </w:tc>
        <w:tc>
          <w:tcPr>
            <w:tcW w:w="700" w:type="dxa"/>
            <w:textDirection w:val="btLr"/>
          </w:tcPr>
          <w:p w:rsidR="00E74C0F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VETTER et al.</w:t>
            </w:r>
          </w:p>
          <w:p w:rsidR="008D082E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[16]</w:t>
            </w:r>
          </w:p>
        </w:tc>
        <w:tc>
          <w:tcPr>
            <w:tcW w:w="700" w:type="dxa"/>
            <w:textDirection w:val="btLr"/>
          </w:tcPr>
          <w:p w:rsidR="00E74C0F" w:rsidRPr="008D082E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MARINOSCI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8D082E">
              <w:rPr>
                <w:rFonts w:ascii="Times New Roman" w:hAnsi="Times New Roman" w:cs="Times New Roman"/>
                <w:sz w:val="18"/>
                <w:szCs w:val="18"/>
              </w:rPr>
              <w:t>[17]</w:t>
            </w:r>
          </w:p>
        </w:tc>
        <w:tc>
          <w:tcPr>
            <w:tcW w:w="699" w:type="dxa"/>
            <w:textDirection w:val="btLr"/>
          </w:tcPr>
          <w:p w:rsidR="00E74C0F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RALLI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8D082E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[18]</w:t>
            </w:r>
          </w:p>
        </w:tc>
        <w:tc>
          <w:tcPr>
            <w:tcW w:w="700" w:type="dxa"/>
            <w:textDirection w:val="btLr"/>
          </w:tcPr>
          <w:p w:rsidR="00E74C0F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HOPKINS et al.</w:t>
            </w:r>
          </w:p>
          <w:p w:rsidR="008D082E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</w:tc>
        <w:tc>
          <w:tcPr>
            <w:tcW w:w="837" w:type="dxa"/>
            <w:textDirection w:val="btLr"/>
          </w:tcPr>
          <w:p w:rsidR="00E74C0F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LECHIEN et al.</w:t>
            </w:r>
          </w:p>
          <w:p w:rsidR="008D082E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[20]</w:t>
            </w:r>
          </w:p>
        </w:tc>
        <w:tc>
          <w:tcPr>
            <w:tcW w:w="836" w:type="dxa"/>
            <w:textDirection w:val="btLr"/>
          </w:tcPr>
          <w:p w:rsidR="00E74C0F" w:rsidRPr="008D082E" w:rsidRDefault="00E74C0F" w:rsidP="000E455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GIACOMELLI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8D082E">
              <w:rPr>
                <w:rFonts w:ascii="Times New Roman" w:hAnsi="Times New Roman" w:cs="Times New Roman"/>
                <w:sz w:val="18"/>
                <w:szCs w:val="18"/>
              </w:rPr>
              <w:t>[6]</w:t>
            </w:r>
          </w:p>
        </w:tc>
        <w:tc>
          <w:tcPr>
            <w:tcW w:w="700" w:type="dxa"/>
            <w:textDirection w:val="btLr"/>
          </w:tcPr>
          <w:p w:rsidR="00E74C0F" w:rsidRPr="008D082E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TOSTMANN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8D082E">
              <w:rPr>
                <w:rFonts w:ascii="Times New Roman" w:hAnsi="Times New Roman" w:cs="Times New Roman"/>
                <w:sz w:val="18"/>
                <w:szCs w:val="18"/>
              </w:rPr>
              <w:t>[21]</w:t>
            </w:r>
          </w:p>
        </w:tc>
        <w:tc>
          <w:tcPr>
            <w:tcW w:w="700" w:type="dxa"/>
            <w:textDirection w:val="btLr"/>
          </w:tcPr>
          <w:p w:rsidR="008D082E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TROYER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E74C0F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[22]</w:t>
            </w:r>
          </w:p>
        </w:tc>
        <w:tc>
          <w:tcPr>
            <w:tcW w:w="836" w:type="dxa"/>
            <w:textDirection w:val="btLr"/>
          </w:tcPr>
          <w:p w:rsidR="00E74C0F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LAO et al.</w:t>
            </w:r>
          </w:p>
          <w:p w:rsidR="008D082E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829" w:type="dxa"/>
            <w:textDirection w:val="btLr"/>
          </w:tcPr>
          <w:p w:rsidR="00E74C0F" w:rsidRDefault="00E74C0F" w:rsidP="009A1E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GROS et al.</w:t>
            </w:r>
          </w:p>
          <w:p w:rsidR="008D082E" w:rsidRPr="008D082E" w:rsidRDefault="008D082E" w:rsidP="009A1E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[23]</w:t>
            </w:r>
          </w:p>
        </w:tc>
        <w:tc>
          <w:tcPr>
            <w:tcW w:w="829" w:type="dxa"/>
            <w:textDirection w:val="btLr"/>
          </w:tcPr>
          <w:p w:rsidR="00E74C0F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AHMAD et al.</w:t>
            </w:r>
          </w:p>
          <w:p w:rsidR="008D082E" w:rsidRPr="008D082E" w:rsidRDefault="008D082E" w:rsidP="00E74C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</w:tr>
      <w:tr w:rsidR="00E74C0F" w:rsidRPr="007177A1" w:rsidTr="00E74C0F">
        <w:trPr>
          <w:cantSplit/>
          <w:trHeight w:val="981"/>
        </w:trPr>
        <w:tc>
          <w:tcPr>
            <w:tcW w:w="694" w:type="dxa"/>
            <w:textDirection w:val="btLr"/>
          </w:tcPr>
          <w:p w:rsidR="00E74C0F" w:rsidRPr="00CD67D0" w:rsidRDefault="004A27D8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Article number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69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837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36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700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36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29" w:type="dxa"/>
            <w:textDirection w:val="btLr"/>
          </w:tcPr>
          <w:p w:rsidR="00E74C0F" w:rsidRPr="00CD67D0" w:rsidRDefault="00E74C0F" w:rsidP="00E74C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</w:tbl>
    <w:p w:rsidR="00CD67D0" w:rsidRPr="00CD67D0" w:rsidRDefault="00CD67D0" w:rsidP="00CD67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8D082E">
        <w:rPr>
          <w:rFonts w:ascii="Times New Roman" w:hAnsi="Times New Roman" w:cs="Times New Roman"/>
          <w:sz w:val="18"/>
          <w:szCs w:val="18"/>
        </w:rPr>
        <w:t>ontinue</w:t>
      </w:r>
    </w:p>
    <w:p w:rsidR="004A27D8" w:rsidRPr="00CD67D0" w:rsidRDefault="004A27D8" w:rsidP="004A27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2</w:t>
      </w:r>
      <w:r w:rsidRPr="00CD67D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A27D8">
        <w:rPr>
          <w:rFonts w:ascii="Times New Roman" w:hAnsi="Times New Roman" w:cs="Times New Roman"/>
          <w:sz w:val="18"/>
          <w:szCs w:val="18"/>
        </w:rPr>
        <w:t>Description of the characteristics of the articles included in the study.</w:t>
      </w:r>
      <w:r>
        <w:rPr>
          <w:rFonts w:ascii="Times New Roman" w:hAnsi="Times New Roman" w:cs="Times New Roman"/>
          <w:sz w:val="18"/>
          <w:szCs w:val="18"/>
        </w:rPr>
        <w:br/>
      </w:r>
      <w:r w:rsidRPr="00CD67D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Adaptated from</w:t>
      </w:r>
      <w:r w:rsidRPr="00CD67D0">
        <w:rPr>
          <w:rFonts w:ascii="Times New Roman" w:hAnsi="Times New Roman" w:cs="Times New Roman"/>
          <w:sz w:val="18"/>
          <w:szCs w:val="18"/>
        </w:rPr>
        <w:t xml:space="preserve"> Aguiar et al., 2020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[13] and</w:t>
      </w:r>
      <w:r w:rsidRPr="00CD67D0">
        <w:rPr>
          <w:rFonts w:ascii="Times New Roman" w:hAnsi="Times New Roman" w:cs="Times New Roman"/>
          <w:sz w:val="18"/>
          <w:szCs w:val="18"/>
        </w:rPr>
        <w:t xml:space="preserve"> Johnson et al., 2013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[15]</w:t>
      </w:r>
      <w:r w:rsidRPr="00CD67D0">
        <w:rPr>
          <w:rFonts w:ascii="Times New Roman" w:hAnsi="Times New Roman" w:cs="Times New Roman"/>
          <w:sz w:val="18"/>
          <w:szCs w:val="18"/>
        </w:rPr>
        <w:t>.</w:t>
      </w:r>
    </w:p>
    <w:p w:rsidR="0085729D" w:rsidRDefault="0085729D" w:rsidP="008572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861"/>
        <w:tblW w:w="4956" w:type="dxa"/>
        <w:tblLook w:val="04A0" w:firstRow="1" w:lastRow="0" w:firstColumn="1" w:lastColumn="0" w:noHBand="0" w:noVBand="1"/>
      </w:tblPr>
      <w:tblGrid>
        <w:gridCol w:w="704"/>
        <w:gridCol w:w="709"/>
        <w:gridCol w:w="708"/>
        <w:gridCol w:w="709"/>
        <w:gridCol w:w="709"/>
        <w:gridCol w:w="851"/>
        <w:gridCol w:w="566"/>
      </w:tblGrid>
      <w:tr w:rsidR="00E74C0F" w:rsidRPr="00CD67D0" w:rsidTr="00124F83">
        <w:trPr>
          <w:cantSplit/>
          <w:trHeight w:val="1134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</w:t>
            </w:r>
            <w:r w:rsidR="00E74C0F"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(n)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A54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extDirection w:val="btLr"/>
          </w:tcPr>
          <w:p w:rsidR="00E74C0F" w:rsidRPr="00CD67D0" w:rsidRDefault="00E74C0F" w:rsidP="004A54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A54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8B47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extDirection w:val="btLr"/>
          </w:tcPr>
          <w:p w:rsidR="00E74C0F" w:rsidRPr="00CD67D0" w:rsidRDefault="00E74C0F" w:rsidP="004A54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C0F" w:rsidRPr="00CD67D0" w:rsidRDefault="00283E32" w:rsidP="004A54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1627</w:t>
            </w:r>
          </w:p>
        </w:tc>
        <w:tc>
          <w:tcPr>
            <w:tcW w:w="566" w:type="dxa"/>
            <w:textDirection w:val="btLr"/>
          </w:tcPr>
          <w:p w:rsidR="00E74C0F" w:rsidRPr="00CD67D0" w:rsidRDefault="00124F83" w:rsidP="004A54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E74C0F" w:rsidRPr="00CD67D0" w:rsidTr="00124F83">
        <w:trPr>
          <w:cantSplit/>
          <w:trHeight w:val="2676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Scientific Journal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American Journal of Emergency Medicine</w:t>
            </w:r>
          </w:p>
        </w:tc>
        <w:tc>
          <w:tcPr>
            <w:tcW w:w="708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Clinical Imaging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International Journal of Odontostomatology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Journal of the Amarican Medical Association</w:t>
            </w:r>
          </w:p>
        </w:tc>
        <w:tc>
          <w:tcPr>
            <w:tcW w:w="851" w:type="dxa"/>
            <w:textDirection w:val="btLr"/>
          </w:tcPr>
          <w:p w:rsidR="00E74C0F" w:rsidRPr="00CD67D0" w:rsidRDefault="00E74C0F" w:rsidP="008B47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American Academy of</w:t>
            </w:r>
          </w:p>
          <w:p w:rsidR="00E74C0F" w:rsidRPr="00CD67D0" w:rsidRDefault="00E74C0F" w:rsidP="008B47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Otolaryngology–Head and Neck Surgery Foundation</w:t>
            </w:r>
          </w:p>
        </w:tc>
        <w:tc>
          <w:tcPr>
            <w:tcW w:w="566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International Forum of Allergy and Rhinology</w:t>
            </w:r>
          </w:p>
        </w:tc>
      </w:tr>
      <w:tr w:rsidR="00E74C0F" w:rsidRPr="00CD67D0" w:rsidTr="00124F83">
        <w:trPr>
          <w:cantSplit/>
          <w:trHeight w:val="2540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Institution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Brooke Army Medical Center</w:t>
            </w:r>
          </w:p>
        </w:tc>
        <w:tc>
          <w:tcPr>
            <w:tcW w:w="708" w:type="dxa"/>
            <w:textDirection w:val="btLr"/>
          </w:tcPr>
          <w:p w:rsidR="00E74C0F" w:rsidRPr="00CD67D0" w:rsidRDefault="004A27D8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Multicenter Study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Universidad de Manizalas e Universidad de Caldas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TU Dresden</w:t>
            </w:r>
          </w:p>
        </w:tc>
        <w:tc>
          <w:tcPr>
            <w:tcW w:w="851" w:type="dxa"/>
            <w:textDirection w:val="btLr"/>
          </w:tcPr>
          <w:p w:rsidR="00E74C0F" w:rsidRPr="00CD67D0" w:rsidRDefault="00E74C0F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School of Medicine at Hofstra/Northwell</w:t>
            </w:r>
          </w:p>
        </w:tc>
        <w:tc>
          <w:tcPr>
            <w:tcW w:w="566" w:type="dxa"/>
            <w:textDirection w:val="btLr"/>
          </w:tcPr>
          <w:p w:rsidR="00E74C0F" w:rsidRPr="00CD67D0" w:rsidRDefault="004A27D8" w:rsidP="00460AD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Multicenter Study</w:t>
            </w:r>
          </w:p>
        </w:tc>
      </w:tr>
      <w:tr w:rsidR="00E74C0F" w:rsidRPr="00CD67D0" w:rsidTr="00124F83">
        <w:trPr>
          <w:cantSplit/>
          <w:trHeight w:val="1257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709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708" w:type="dxa"/>
            <w:textDirection w:val="btLr"/>
          </w:tcPr>
          <w:p w:rsidR="00E74C0F" w:rsidRPr="00CD67D0" w:rsidRDefault="008D082E" w:rsidP="008D08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Iran and</w:t>
            </w:r>
            <w:r w:rsidR="004A27D8">
              <w:rPr>
                <w:rFonts w:ascii="Times New Roman" w:hAnsi="Times New Roman" w:cs="Times New Roman"/>
                <w:sz w:val="18"/>
                <w:szCs w:val="18"/>
              </w:rPr>
              <w:t xml:space="preserve"> USA</w:t>
            </w:r>
          </w:p>
        </w:tc>
        <w:tc>
          <w:tcPr>
            <w:tcW w:w="709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Colombia</w:t>
            </w:r>
          </w:p>
        </w:tc>
        <w:tc>
          <w:tcPr>
            <w:tcW w:w="709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851" w:type="dxa"/>
            <w:textDirection w:val="btLr"/>
          </w:tcPr>
          <w:p w:rsidR="00E74C0F" w:rsidRPr="00CD67D0" w:rsidRDefault="004A27D8" w:rsidP="004A27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566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Iran and USA</w:t>
            </w:r>
          </w:p>
        </w:tc>
      </w:tr>
      <w:tr w:rsidR="00E74C0F" w:rsidRPr="00CD67D0" w:rsidTr="00124F83">
        <w:trPr>
          <w:cantSplit/>
          <w:trHeight w:val="1700"/>
        </w:trPr>
        <w:tc>
          <w:tcPr>
            <w:tcW w:w="704" w:type="dxa"/>
            <w:textDirection w:val="btLr"/>
          </w:tcPr>
          <w:p w:rsidR="00E74C0F" w:rsidRPr="00CD67D0" w:rsidRDefault="004A27D8" w:rsidP="004A27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Study type</w:t>
            </w:r>
          </w:p>
        </w:tc>
        <w:tc>
          <w:tcPr>
            <w:tcW w:w="709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708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709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709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851" w:type="dxa"/>
            <w:textDirection w:val="btLr"/>
          </w:tcPr>
          <w:p w:rsidR="00E74C0F" w:rsidRPr="00CD67D0" w:rsidRDefault="004A27D8" w:rsidP="004A27D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7D8">
              <w:rPr>
                <w:rFonts w:ascii="Times New Roman" w:hAnsi="Times New Roman" w:cs="Times New Roman"/>
                <w:sz w:val="18"/>
                <w:szCs w:val="18"/>
              </w:rPr>
              <w:t>Systematic Review and Meta-analysis</w:t>
            </w:r>
          </w:p>
        </w:tc>
        <w:tc>
          <w:tcPr>
            <w:tcW w:w="566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Observational Cohort</w:t>
            </w:r>
          </w:p>
        </w:tc>
      </w:tr>
      <w:tr w:rsidR="00E74C0F" w:rsidRPr="00CD67D0" w:rsidTr="00124F83">
        <w:trPr>
          <w:cantSplit/>
          <w:trHeight w:val="1554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Month/Year of publication</w:t>
            </w:r>
          </w:p>
        </w:tc>
        <w:tc>
          <w:tcPr>
            <w:tcW w:w="709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708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709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709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851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566" w:type="dxa"/>
            <w:textDirection w:val="btLr"/>
          </w:tcPr>
          <w:p w:rsidR="00E74C0F" w:rsidRPr="00CD67D0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</w:tr>
      <w:tr w:rsidR="00E74C0F" w:rsidRPr="00CD67D0" w:rsidTr="00124F83">
        <w:trPr>
          <w:cantSplit/>
          <w:trHeight w:val="1555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Author</w:t>
            </w:r>
            <w:r w:rsidR="008D082E">
              <w:rPr>
                <w:rFonts w:ascii="Times New Roman" w:hAnsi="Times New Roman" w:cs="Times New Roman"/>
                <w:b/>
                <w:sz w:val="18"/>
                <w:szCs w:val="18"/>
              </w:rPr>
              <w:t>, Reference</w:t>
            </w:r>
          </w:p>
        </w:tc>
        <w:tc>
          <w:tcPr>
            <w:tcW w:w="709" w:type="dxa"/>
            <w:textDirection w:val="btLr"/>
          </w:tcPr>
          <w:p w:rsidR="00E74C0F" w:rsidRPr="008D082E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BRIDWELL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</w:rPr>
              <w:t xml:space="preserve"> [1]</w:t>
            </w:r>
          </w:p>
        </w:tc>
        <w:tc>
          <w:tcPr>
            <w:tcW w:w="708" w:type="dxa"/>
            <w:textDirection w:val="btLr"/>
          </w:tcPr>
          <w:p w:rsidR="00E74C0F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BEHZAD et al.</w:t>
            </w:r>
          </w:p>
          <w:p w:rsidR="008D082E" w:rsidRPr="008D082E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709" w:type="dxa"/>
            <w:textDirection w:val="btLr"/>
          </w:tcPr>
          <w:p w:rsidR="00E74C0F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DUQUE et al.</w:t>
            </w:r>
          </w:p>
          <w:p w:rsidR="008D082E" w:rsidRPr="008D082E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[25]</w:t>
            </w:r>
          </w:p>
        </w:tc>
        <w:tc>
          <w:tcPr>
            <w:tcW w:w="709" w:type="dxa"/>
            <w:textDirection w:val="btLr"/>
          </w:tcPr>
          <w:p w:rsidR="00E74C0F" w:rsidRPr="008D082E" w:rsidRDefault="005E5951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WHIT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>CROFT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8D082E">
              <w:rPr>
                <w:rFonts w:ascii="Times New Roman" w:hAnsi="Times New Roman" w:cs="Times New Roman"/>
                <w:sz w:val="18"/>
                <w:szCs w:val="18"/>
              </w:rPr>
              <w:t>[10]</w:t>
            </w:r>
          </w:p>
        </w:tc>
        <w:tc>
          <w:tcPr>
            <w:tcW w:w="851" w:type="dxa"/>
            <w:textDirection w:val="btLr"/>
          </w:tcPr>
          <w:p w:rsidR="00E74C0F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TONG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8D082E" w:rsidRPr="008D082E" w:rsidRDefault="008D082E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[26]</w:t>
            </w:r>
          </w:p>
        </w:tc>
        <w:tc>
          <w:tcPr>
            <w:tcW w:w="566" w:type="dxa"/>
            <w:textDirection w:val="btLr"/>
          </w:tcPr>
          <w:p w:rsidR="00E74C0F" w:rsidRPr="008D082E" w:rsidRDefault="009A1EDC" w:rsidP="0020478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MOEIN</w:t>
            </w:r>
            <w:r w:rsidR="00E74C0F" w:rsidRPr="00CD67D0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  <w:r w:rsidR="008D082E">
              <w:rPr>
                <w:rFonts w:ascii="Times New Roman" w:hAnsi="Times New Roman" w:cs="Times New Roman"/>
                <w:sz w:val="18"/>
                <w:szCs w:val="18"/>
              </w:rPr>
              <w:t xml:space="preserve"> [27]</w:t>
            </w:r>
          </w:p>
        </w:tc>
      </w:tr>
      <w:tr w:rsidR="00E74C0F" w:rsidRPr="00CD67D0" w:rsidTr="00124F83">
        <w:trPr>
          <w:cantSplit/>
          <w:trHeight w:val="981"/>
        </w:trPr>
        <w:tc>
          <w:tcPr>
            <w:tcW w:w="704" w:type="dxa"/>
            <w:textDirection w:val="btLr"/>
          </w:tcPr>
          <w:p w:rsidR="00E74C0F" w:rsidRPr="00CD67D0" w:rsidRDefault="004A27D8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Article number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extDirection w:val="btLr"/>
          </w:tcPr>
          <w:p w:rsidR="00E74C0F" w:rsidRPr="00CD67D0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extDirection w:val="btLr"/>
          </w:tcPr>
          <w:p w:rsidR="00E74C0F" w:rsidRPr="00CD67D0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extDirection w:val="btLr"/>
          </w:tcPr>
          <w:p w:rsidR="00E74C0F" w:rsidRPr="00CD67D0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6" w:type="dxa"/>
            <w:textDirection w:val="btLr"/>
          </w:tcPr>
          <w:p w:rsidR="00E74C0F" w:rsidRPr="00CD67D0" w:rsidRDefault="00E74C0F" w:rsidP="002047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D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</w:tbl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CD67D0" w:rsidRDefault="00CD67D0" w:rsidP="001E48C3">
      <w:pPr>
        <w:rPr>
          <w:rFonts w:ascii="Times New Roman" w:hAnsi="Times New Roman" w:cs="Times New Roman"/>
          <w:b/>
          <w:sz w:val="18"/>
          <w:szCs w:val="18"/>
        </w:rPr>
      </w:pPr>
    </w:p>
    <w:p w:rsidR="009C6EA1" w:rsidRPr="00CD67D0" w:rsidRDefault="004A27D8" w:rsidP="001E48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2</w:t>
      </w:r>
      <w:r w:rsidR="0085729D" w:rsidRPr="00CD67D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A27D8">
        <w:rPr>
          <w:rFonts w:ascii="Times New Roman" w:hAnsi="Times New Roman" w:cs="Times New Roman"/>
          <w:sz w:val="18"/>
          <w:szCs w:val="18"/>
        </w:rPr>
        <w:t>Description of the characteristics of the articles included in the study.</w:t>
      </w:r>
      <w:r>
        <w:rPr>
          <w:rFonts w:ascii="Times New Roman" w:hAnsi="Times New Roman" w:cs="Times New Roman"/>
          <w:sz w:val="18"/>
          <w:szCs w:val="18"/>
        </w:rPr>
        <w:br/>
      </w:r>
      <w:r w:rsidR="0085729D" w:rsidRPr="00CD67D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Adaptated from</w:t>
      </w:r>
      <w:r w:rsidR="0085729D" w:rsidRPr="00CD67D0">
        <w:rPr>
          <w:rFonts w:ascii="Times New Roman" w:hAnsi="Times New Roman" w:cs="Times New Roman"/>
          <w:sz w:val="18"/>
          <w:szCs w:val="18"/>
        </w:rPr>
        <w:t xml:space="preserve"> </w:t>
      </w:r>
      <w:r w:rsidR="001C1BD8" w:rsidRPr="00CD67D0">
        <w:rPr>
          <w:rFonts w:ascii="Times New Roman" w:hAnsi="Times New Roman" w:cs="Times New Roman"/>
          <w:sz w:val="18"/>
          <w:szCs w:val="18"/>
        </w:rPr>
        <w:t>Aguiar et al., 2020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[13] and</w:t>
      </w:r>
      <w:r w:rsidR="001C1BD8" w:rsidRPr="00CD67D0">
        <w:rPr>
          <w:rFonts w:ascii="Times New Roman" w:hAnsi="Times New Roman" w:cs="Times New Roman"/>
          <w:sz w:val="18"/>
          <w:szCs w:val="18"/>
        </w:rPr>
        <w:t xml:space="preserve"> Johnson et al., 2013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[15]</w:t>
      </w:r>
      <w:r w:rsidR="001C1BD8" w:rsidRPr="00CD67D0">
        <w:rPr>
          <w:rFonts w:ascii="Times New Roman" w:hAnsi="Times New Roman" w:cs="Times New Roman"/>
          <w:sz w:val="18"/>
          <w:szCs w:val="18"/>
        </w:rPr>
        <w:t>.</w:t>
      </w:r>
    </w:p>
    <w:sectPr w:rsidR="009C6EA1" w:rsidRPr="00CD67D0" w:rsidSect="009522B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13" w:rsidRDefault="00EC3113" w:rsidP="008717D7">
      <w:pPr>
        <w:spacing w:after="0" w:line="240" w:lineRule="auto"/>
      </w:pPr>
      <w:r>
        <w:separator/>
      </w:r>
    </w:p>
  </w:endnote>
  <w:endnote w:type="continuationSeparator" w:id="0">
    <w:p w:rsidR="00EC3113" w:rsidRDefault="00EC3113" w:rsidP="0087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13" w:rsidRDefault="00EC3113" w:rsidP="008717D7">
      <w:pPr>
        <w:spacing w:after="0" w:line="240" w:lineRule="auto"/>
      </w:pPr>
      <w:r>
        <w:separator/>
      </w:r>
    </w:p>
  </w:footnote>
  <w:footnote w:type="continuationSeparator" w:id="0">
    <w:p w:rsidR="00EC3113" w:rsidRDefault="00EC3113" w:rsidP="0087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EE"/>
    <w:rsid w:val="0003226A"/>
    <w:rsid w:val="00033896"/>
    <w:rsid w:val="00043DE6"/>
    <w:rsid w:val="000511E7"/>
    <w:rsid w:val="00065663"/>
    <w:rsid w:val="00067CAC"/>
    <w:rsid w:val="000E4552"/>
    <w:rsid w:val="000F5401"/>
    <w:rsid w:val="00124F83"/>
    <w:rsid w:val="00127142"/>
    <w:rsid w:val="00146ED0"/>
    <w:rsid w:val="00156710"/>
    <w:rsid w:val="001A2CAD"/>
    <w:rsid w:val="001C1BD8"/>
    <w:rsid w:val="001E48C3"/>
    <w:rsid w:val="00202C5C"/>
    <w:rsid w:val="00204782"/>
    <w:rsid w:val="00283E32"/>
    <w:rsid w:val="002C0994"/>
    <w:rsid w:val="00367714"/>
    <w:rsid w:val="003D01EE"/>
    <w:rsid w:val="003F0A0F"/>
    <w:rsid w:val="00436A6C"/>
    <w:rsid w:val="00460AD7"/>
    <w:rsid w:val="004803A0"/>
    <w:rsid w:val="004A27D8"/>
    <w:rsid w:val="004A5415"/>
    <w:rsid w:val="00533038"/>
    <w:rsid w:val="005D3D0E"/>
    <w:rsid w:val="005E485F"/>
    <w:rsid w:val="005E5951"/>
    <w:rsid w:val="00615191"/>
    <w:rsid w:val="007177A1"/>
    <w:rsid w:val="00773E57"/>
    <w:rsid w:val="0077767E"/>
    <w:rsid w:val="00816A18"/>
    <w:rsid w:val="0085729D"/>
    <w:rsid w:val="008717D7"/>
    <w:rsid w:val="008B47E7"/>
    <w:rsid w:val="008D082E"/>
    <w:rsid w:val="00900ACA"/>
    <w:rsid w:val="009522B6"/>
    <w:rsid w:val="009A1EDC"/>
    <w:rsid w:val="009C6EA1"/>
    <w:rsid w:val="00A2423E"/>
    <w:rsid w:val="00B20808"/>
    <w:rsid w:val="00C2078B"/>
    <w:rsid w:val="00C22997"/>
    <w:rsid w:val="00C50D8B"/>
    <w:rsid w:val="00C97252"/>
    <w:rsid w:val="00CD5EDF"/>
    <w:rsid w:val="00CD67D0"/>
    <w:rsid w:val="00D62086"/>
    <w:rsid w:val="00DB454E"/>
    <w:rsid w:val="00E23C39"/>
    <w:rsid w:val="00E47ECD"/>
    <w:rsid w:val="00E74C0F"/>
    <w:rsid w:val="00EC3113"/>
    <w:rsid w:val="00ED4ABB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1C5AD-106D-44BF-9F67-3D9172F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1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D7"/>
  </w:style>
  <w:style w:type="paragraph" w:styleId="Rodap">
    <w:name w:val="footer"/>
    <w:basedOn w:val="Normal"/>
    <w:link w:val="RodapChar"/>
    <w:uiPriority w:val="99"/>
    <w:unhideWhenUsed/>
    <w:rsid w:val="00871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2020-06-27T05:19:00Z</dcterms:created>
  <dcterms:modified xsi:type="dcterms:W3CDTF">2020-06-27T05:19:00Z</dcterms:modified>
</cp:coreProperties>
</file>