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808" w:rsidRPr="00126362" w:rsidRDefault="008460FA" w:rsidP="008460F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6362">
        <w:rPr>
          <w:rFonts w:ascii="Times New Roman" w:hAnsi="Times New Roman" w:cs="Times New Roman"/>
          <w:b/>
          <w:sz w:val="24"/>
          <w:szCs w:val="24"/>
          <w:lang w:val="en-US"/>
        </w:rPr>
        <w:t>Conflict of Interest Statement</w:t>
      </w:r>
    </w:p>
    <w:p w:rsidR="008460FA" w:rsidRPr="00126362" w:rsidRDefault="008460FA" w:rsidP="008460F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60FA" w:rsidRPr="00126362" w:rsidRDefault="00126362" w:rsidP="008460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6362">
        <w:rPr>
          <w:rFonts w:ascii="Times New Roman" w:hAnsi="Times New Roman" w:cs="Times New Roman"/>
          <w:sz w:val="24"/>
          <w:szCs w:val="24"/>
        </w:rPr>
        <w:t>Dear</w:t>
      </w:r>
      <w:proofErr w:type="spellEnd"/>
      <w:r w:rsidRPr="00126362">
        <w:rPr>
          <w:rFonts w:ascii="Times New Roman" w:hAnsi="Times New Roman" w:cs="Times New Roman"/>
          <w:sz w:val="24"/>
          <w:szCs w:val="24"/>
        </w:rPr>
        <w:t xml:space="preserve"> Dr. Lester de Leon</w:t>
      </w:r>
      <w:r w:rsidR="008460FA" w:rsidRPr="00126362">
        <w:rPr>
          <w:rFonts w:ascii="Times New Roman" w:hAnsi="Times New Roman" w:cs="Times New Roman"/>
          <w:sz w:val="24"/>
          <w:szCs w:val="24"/>
        </w:rPr>
        <w:t>,</w:t>
      </w:r>
    </w:p>
    <w:p w:rsidR="008460FA" w:rsidRPr="00126362" w:rsidRDefault="008460FA" w:rsidP="008460FA">
      <w:pPr>
        <w:rPr>
          <w:rFonts w:ascii="Times New Roman" w:hAnsi="Times New Roman" w:cs="Times New Roman"/>
          <w:sz w:val="24"/>
          <w:szCs w:val="24"/>
        </w:rPr>
      </w:pPr>
    </w:p>
    <w:p w:rsidR="008460FA" w:rsidRDefault="008460FA" w:rsidP="008460F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60FA">
        <w:rPr>
          <w:rFonts w:ascii="Times New Roman" w:hAnsi="Times New Roman" w:cs="Times New Roman"/>
          <w:sz w:val="24"/>
          <w:szCs w:val="24"/>
          <w:lang w:val="en-US"/>
        </w:rPr>
        <w:t>The authors of the article “</w:t>
      </w:r>
      <w:r w:rsidR="00126362">
        <w:rPr>
          <w:rFonts w:ascii="Times New Roman" w:hAnsi="Times New Roman" w:cs="Times New Roman"/>
          <w:sz w:val="24"/>
          <w:szCs w:val="24"/>
          <w:lang w:val="en-US"/>
        </w:rPr>
        <w:t>Anosmia and CODI-19: Perspectives on its association and the pathophysiological mechanisms involved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9C2A40">
        <w:rPr>
          <w:rFonts w:ascii="Times New Roman" w:hAnsi="Times New Roman" w:cs="Times New Roman"/>
          <w:sz w:val="24"/>
          <w:szCs w:val="24"/>
          <w:lang w:val="en-US"/>
        </w:rPr>
        <w:t>declare that they have no known competing financial interests or personal relationships that could have appeared to influence the work reported in this paper.</w:t>
      </w:r>
    </w:p>
    <w:p w:rsidR="008460FA" w:rsidRPr="00126362" w:rsidRDefault="008460FA" w:rsidP="00846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6362">
        <w:rPr>
          <w:rFonts w:ascii="Times New Roman" w:hAnsi="Times New Roman" w:cs="Times New Roman"/>
          <w:sz w:val="24"/>
          <w:szCs w:val="24"/>
          <w:lang w:val="en-US"/>
        </w:rPr>
        <w:t>Sincerely,</w:t>
      </w:r>
    </w:p>
    <w:p w:rsidR="008460FA" w:rsidRPr="00126362" w:rsidRDefault="008460FA" w:rsidP="008460F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362">
        <w:rPr>
          <w:rFonts w:ascii="Times New Roman" w:hAnsi="Times New Roman" w:cs="Times New Roman"/>
          <w:sz w:val="24"/>
          <w:szCs w:val="24"/>
          <w:lang w:val="en-US"/>
        </w:rPr>
        <w:t xml:space="preserve">Paulo Roberto da Silva </w:t>
      </w:r>
      <w:proofErr w:type="spellStart"/>
      <w:r w:rsidRPr="00126362">
        <w:rPr>
          <w:rFonts w:ascii="Times New Roman" w:hAnsi="Times New Roman" w:cs="Times New Roman"/>
          <w:sz w:val="24"/>
          <w:szCs w:val="24"/>
          <w:lang w:val="en-US"/>
        </w:rPr>
        <w:t>Júnior</w:t>
      </w:r>
      <w:proofErr w:type="spellEnd"/>
    </w:p>
    <w:p w:rsidR="008460FA" w:rsidRPr="00126362" w:rsidRDefault="008460FA" w:rsidP="008460FA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126362">
        <w:rPr>
          <w:rFonts w:ascii="Times New Roman" w:hAnsi="Times New Roman" w:cs="Times New Roman"/>
          <w:sz w:val="24"/>
          <w:szCs w:val="24"/>
          <w:lang w:val="en-US"/>
        </w:rPr>
        <w:t>André Luis Oliveira Ramos Gomes</w:t>
      </w:r>
    </w:p>
    <w:p w:rsidR="008460FA" w:rsidRPr="00126362" w:rsidRDefault="008460FA" w:rsidP="008460FA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126362">
        <w:rPr>
          <w:rFonts w:ascii="Times New Roman" w:hAnsi="Times New Roman" w:cs="Times New Roman"/>
          <w:sz w:val="24"/>
          <w:szCs w:val="24"/>
          <w:lang w:val="en-US"/>
        </w:rPr>
        <w:t xml:space="preserve">Lucas </w:t>
      </w:r>
      <w:proofErr w:type="spellStart"/>
      <w:r w:rsidRPr="00126362">
        <w:rPr>
          <w:rFonts w:ascii="Times New Roman" w:hAnsi="Times New Roman" w:cs="Times New Roman"/>
          <w:sz w:val="24"/>
          <w:szCs w:val="24"/>
          <w:lang w:val="en-US"/>
        </w:rPr>
        <w:t>Eugênio</w:t>
      </w:r>
      <w:proofErr w:type="spellEnd"/>
      <w:r w:rsidRPr="001263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362">
        <w:rPr>
          <w:rFonts w:ascii="Times New Roman" w:hAnsi="Times New Roman" w:cs="Times New Roman"/>
          <w:sz w:val="24"/>
          <w:szCs w:val="24"/>
          <w:lang w:val="en-US"/>
        </w:rPr>
        <w:t>Araújo</w:t>
      </w:r>
      <w:proofErr w:type="spellEnd"/>
      <w:r w:rsidRPr="00126362">
        <w:rPr>
          <w:rFonts w:ascii="Times New Roman" w:hAnsi="Times New Roman" w:cs="Times New Roman"/>
          <w:sz w:val="24"/>
          <w:szCs w:val="24"/>
          <w:lang w:val="en-US"/>
        </w:rPr>
        <w:t xml:space="preserve"> Coelho</w:t>
      </w:r>
    </w:p>
    <w:p w:rsidR="008460FA" w:rsidRPr="00D805D5" w:rsidRDefault="008460FA" w:rsidP="008460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362">
        <w:rPr>
          <w:rFonts w:ascii="Times New Roman" w:hAnsi="Times New Roman" w:cs="Times New Roman"/>
          <w:sz w:val="24"/>
          <w:szCs w:val="24"/>
        </w:rPr>
        <w:t xml:space="preserve">Mariana Almeida </w:t>
      </w:r>
      <w:r>
        <w:rPr>
          <w:rFonts w:ascii="Times New Roman" w:hAnsi="Times New Roman" w:cs="Times New Roman"/>
          <w:sz w:val="24"/>
          <w:szCs w:val="24"/>
        </w:rPr>
        <w:t>Morais</w:t>
      </w:r>
    </w:p>
    <w:p w:rsidR="008460FA" w:rsidRPr="00D805D5" w:rsidRDefault="008460FA" w:rsidP="008460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05D5">
        <w:rPr>
          <w:rFonts w:ascii="Times New Roman" w:hAnsi="Times New Roman" w:cs="Times New Roman"/>
          <w:sz w:val="24"/>
          <w:szCs w:val="24"/>
        </w:rPr>
        <w:t>Pedro Vinícius Furtado Carnei</w:t>
      </w:r>
      <w:r>
        <w:rPr>
          <w:rFonts w:ascii="Times New Roman" w:hAnsi="Times New Roman" w:cs="Times New Roman"/>
          <w:sz w:val="24"/>
          <w:szCs w:val="24"/>
        </w:rPr>
        <w:t>ro de Almeida</w:t>
      </w:r>
    </w:p>
    <w:p w:rsidR="008460FA" w:rsidRPr="00D805D5" w:rsidRDefault="008460FA" w:rsidP="008460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Wagner José Raia Neri</w:t>
      </w:r>
      <w:r w:rsidRPr="00D805D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8460FA" w:rsidRDefault="008460FA" w:rsidP="008460FA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Guilherme Veras </w:t>
      </w:r>
      <w:proofErr w:type="spellStart"/>
      <w:r>
        <w:rPr>
          <w:rFonts w:ascii="Times New Roman" w:hAnsi="Times New Roman" w:cs="Times New Roman"/>
          <w:sz w:val="24"/>
          <w:szCs w:val="24"/>
        </w:rPr>
        <w:t>Mascena</w:t>
      </w:r>
      <w:proofErr w:type="spellEnd"/>
    </w:p>
    <w:p w:rsidR="008460FA" w:rsidRPr="008460FA" w:rsidRDefault="008460FA" w:rsidP="00846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4DB4">
        <w:rPr>
          <w:rFonts w:ascii="Times New Roman" w:hAnsi="Times New Roman" w:cs="Times New Roman"/>
          <w:sz w:val="24"/>
          <w:szCs w:val="24"/>
        </w:rPr>
        <w:t xml:space="preserve">Adriana </w:t>
      </w:r>
      <w:r>
        <w:rPr>
          <w:rFonts w:ascii="Times New Roman" w:hAnsi="Times New Roman" w:cs="Times New Roman"/>
          <w:sz w:val="24"/>
          <w:szCs w:val="24"/>
        </w:rPr>
        <w:t>Amorim de Farias Leal</w:t>
      </w:r>
    </w:p>
    <w:sectPr w:rsidR="008460FA" w:rsidRPr="008460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FA"/>
    <w:rsid w:val="00126362"/>
    <w:rsid w:val="008460FA"/>
    <w:rsid w:val="00B20808"/>
    <w:rsid w:val="00C9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D4E31-73D6-4CDD-AA1A-9C9C7612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498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dcterms:created xsi:type="dcterms:W3CDTF">2020-06-27T19:58:00Z</dcterms:created>
  <dcterms:modified xsi:type="dcterms:W3CDTF">2020-07-30T19:47:00Z</dcterms:modified>
</cp:coreProperties>
</file>