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0" w:type="dxa"/>
        <w:tblLook w:val="04A0" w:firstRow="1" w:lastRow="0" w:firstColumn="1" w:lastColumn="0" w:noHBand="0" w:noVBand="1"/>
      </w:tblPr>
      <w:tblGrid>
        <w:gridCol w:w="1622"/>
        <w:gridCol w:w="9078"/>
      </w:tblGrid>
      <w:tr w:rsidR="00936DFE" w:rsidRPr="00936DFE" w14:paraId="02C04615" w14:textId="77777777" w:rsidTr="00936DFE">
        <w:trPr>
          <w:trHeight w:val="32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4885D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Appendix I:</w:t>
            </w:r>
            <w:r w:rsidRPr="00936DFE">
              <w:rPr>
                <w:rFonts w:ascii="Times New Roman" w:eastAsia="Times New Roman" w:hAnsi="Times New Roman" w:cs="Times New Roman"/>
                <w:color w:val="000000"/>
              </w:rPr>
              <w:t xml:space="preserve"> CPT codes used in this study</w:t>
            </w:r>
          </w:p>
        </w:tc>
      </w:tr>
      <w:tr w:rsidR="00936DFE" w:rsidRPr="00936DFE" w14:paraId="75F4D215" w14:textId="77777777" w:rsidTr="00936DFE">
        <w:trPr>
          <w:trHeight w:val="320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557E" w14:textId="77777777" w:rsidR="00936DFE" w:rsidRPr="00936DFE" w:rsidRDefault="00936DFE" w:rsidP="00936D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CPT code</w:t>
            </w:r>
          </w:p>
        </w:tc>
        <w:tc>
          <w:tcPr>
            <w:tcW w:w="9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8FA8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CPT code description</w:t>
            </w:r>
          </w:p>
        </w:tc>
      </w:tr>
      <w:tr w:rsidR="00936DFE" w:rsidRPr="00936DFE" w14:paraId="16B1D929" w14:textId="77777777" w:rsidTr="00936DFE">
        <w:trPr>
          <w:trHeight w:val="6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565B" w14:textId="77777777" w:rsidR="00936DFE" w:rsidRPr="00936DFE" w:rsidRDefault="00936DFE" w:rsidP="00936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color w:val="000000"/>
              </w:rPr>
              <w:t>22551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BC18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Arthrodesis, anterior interbody, including disc space preparation, discectomy,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>osteophytectomy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 and decompression of spinal cord and/or nerve roots; cervical below C2</w:t>
            </w:r>
          </w:p>
        </w:tc>
      </w:tr>
      <w:tr w:rsidR="00936DFE" w:rsidRPr="00936DFE" w14:paraId="7B35E45F" w14:textId="77777777" w:rsidTr="00936DFE">
        <w:trPr>
          <w:trHeight w:val="102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B7B6" w14:textId="77777777" w:rsidR="00936DFE" w:rsidRPr="00936DFE" w:rsidRDefault="00936DFE" w:rsidP="00936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color w:val="000000"/>
              </w:rPr>
              <w:t>22552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9556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Arthrodesis, anterior interbody, including disc space preparation, discectomy,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>osteophytectomy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 and decompression of spinal cord and/or nerve roots; cervical below C2, each additional interspace (List separately in addition to code for primary procedure)</w:t>
            </w:r>
          </w:p>
        </w:tc>
      </w:tr>
      <w:tr w:rsidR="00936DFE" w:rsidRPr="00936DFE" w14:paraId="701A0AC8" w14:textId="77777777" w:rsidTr="00936DFE">
        <w:trPr>
          <w:trHeight w:val="68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1270" w14:textId="77777777" w:rsidR="00936DFE" w:rsidRPr="00936DFE" w:rsidRDefault="00936DFE" w:rsidP="00936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color w:val="000000"/>
              </w:rPr>
              <w:t>22856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2B54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Total disc arthroplasty (artificial disc), anterior approach, including discectomy with end plate preparation (includes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>osteophytectomy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 for nerve root or spinal cord decompression and microdissection); single interspace, cervical</w:t>
            </w:r>
          </w:p>
        </w:tc>
      </w:tr>
      <w:tr w:rsidR="00936DFE" w:rsidRPr="00936DFE" w14:paraId="058363E2" w14:textId="77777777" w:rsidTr="00936DFE">
        <w:trPr>
          <w:trHeight w:val="102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8F9F" w14:textId="77777777" w:rsidR="00936DFE" w:rsidRPr="00936DFE" w:rsidRDefault="00936DFE" w:rsidP="00936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color w:val="000000"/>
              </w:rPr>
              <w:t>22858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8F12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Total disc arthroplasty (artificial disc), anterior approach, including discectomy with end plate preparation (includes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>osteophytectomy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color w:val="333333"/>
              </w:rPr>
              <w:t xml:space="preserve"> for nerve root or spinal cord decompression and microdissection); second level, cervical (List separately in addition to code for primary procedure)</w:t>
            </w:r>
          </w:p>
        </w:tc>
      </w:tr>
      <w:tr w:rsidR="00936DFE" w:rsidRPr="00936DFE" w14:paraId="168B5F2A" w14:textId="77777777" w:rsidTr="00936DFE">
        <w:trPr>
          <w:trHeight w:val="320"/>
        </w:trPr>
        <w:tc>
          <w:tcPr>
            <w:tcW w:w="10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8D60" w14:textId="77777777" w:rsidR="00936DFE" w:rsidRPr="00936DFE" w:rsidRDefault="00936DFE" w:rsidP="00936D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6DFE">
              <w:rPr>
                <w:rFonts w:ascii="Times New Roman" w:eastAsia="Times New Roman" w:hAnsi="Times New Roman" w:cs="Times New Roman"/>
                <w:color w:val="000000"/>
              </w:rPr>
              <w:t>CPT: Current Procedural Terminology</w:t>
            </w:r>
          </w:p>
        </w:tc>
      </w:tr>
    </w:tbl>
    <w:p w14:paraId="613F94A0" w14:textId="6490E5CD" w:rsidR="00E36F7D" w:rsidRPr="00936DFE" w:rsidRDefault="00E36F7D" w:rsidP="00936DFE"/>
    <w:sectPr w:rsidR="00E36F7D" w:rsidRPr="00936DFE" w:rsidSect="00493A87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82"/>
    <w:rsid w:val="00012F1A"/>
    <w:rsid w:val="00077044"/>
    <w:rsid w:val="000B55E3"/>
    <w:rsid w:val="000D05BF"/>
    <w:rsid w:val="000F1582"/>
    <w:rsid w:val="001837F3"/>
    <w:rsid w:val="001A6941"/>
    <w:rsid w:val="00432526"/>
    <w:rsid w:val="004603CF"/>
    <w:rsid w:val="00493A87"/>
    <w:rsid w:val="004A4031"/>
    <w:rsid w:val="00592AC6"/>
    <w:rsid w:val="005C2BC8"/>
    <w:rsid w:val="00650205"/>
    <w:rsid w:val="00670C68"/>
    <w:rsid w:val="006A5B78"/>
    <w:rsid w:val="006E1B0E"/>
    <w:rsid w:val="0072290D"/>
    <w:rsid w:val="00733EE1"/>
    <w:rsid w:val="007E53C8"/>
    <w:rsid w:val="007F5A81"/>
    <w:rsid w:val="0080772C"/>
    <w:rsid w:val="00832EFF"/>
    <w:rsid w:val="00842235"/>
    <w:rsid w:val="008560E8"/>
    <w:rsid w:val="008B011C"/>
    <w:rsid w:val="008D60AB"/>
    <w:rsid w:val="00936DFE"/>
    <w:rsid w:val="009F329B"/>
    <w:rsid w:val="00AB640D"/>
    <w:rsid w:val="00AE4D12"/>
    <w:rsid w:val="00BE35E6"/>
    <w:rsid w:val="00C66536"/>
    <w:rsid w:val="00C770A2"/>
    <w:rsid w:val="00D45DCF"/>
    <w:rsid w:val="00D54637"/>
    <w:rsid w:val="00E070C9"/>
    <w:rsid w:val="00E25BFD"/>
    <w:rsid w:val="00E36F7D"/>
    <w:rsid w:val="00E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DAF0"/>
  <w15:chartTrackingRefBased/>
  <w15:docId w15:val="{8F10747C-5B10-2A44-B090-EF32732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2020-05-13T11:49:00Z</dcterms:created>
  <dcterms:modified xsi:type="dcterms:W3CDTF">2020-05-13T11:49:00Z</dcterms:modified>
</cp:coreProperties>
</file>