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E4" w:rsidRPr="009F6EA3" w:rsidRDefault="0050720C" w:rsidP="0050720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S3 Table: </w:t>
      </w:r>
      <w:r w:rsidR="007A22E4">
        <w:rPr>
          <w:b/>
          <w:bCs/>
          <w:color w:val="000000" w:themeColor="text1"/>
        </w:rPr>
        <w:t>N</w:t>
      </w:r>
      <w:r w:rsidR="007A22E4" w:rsidRPr="009F6EA3">
        <w:rPr>
          <w:b/>
          <w:bCs/>
          <w:color w:val="000000" w:themeColor="text1"/>
        </w:rPr>
        <w:t>umber antenatal visits and gestation at</w:t>
      </w:r>
      <w:r w:rsidR="007A22E4">
        <w:rPr>
          <w:b/>
          <w:bCs/>
          <w:color w:val="000000" w:themeColor="text1"/>
        </w:rPr>
        <w:t xml:space="preserve"> first</w:t>
      </w:r>
      <w:bookmarkStart w:id="0" w:name="_GoBack"/>
      <w:bookmarkEnd w:id="0"/>
      <w:r w:rsidR="007A22E4">
        <w:rPr>
          <w:b/>
          <w:bCs/>
          <w:color w:val="000000" w:themeColor="text1"/>
        </w:rPr>
        <w:t xml:space="preserve"> visit by Australian-born </w:t>
      </w:r>
      <w:r w:rsidR="007B6B4F">
        <w:rPr>
          <w:b/>
          <w:bCs/>
          <w:color w:val="000000" w:themeColor="text1"/>
        </w:rPr>
        <w:t xml:space="preserve">women </w:t>
      </w:r>
      <w:r w:rsidR="007A22E4">
        <w:rPr>
          <w:b/>
          <w:bCs/>
          <w:color w:val="000000" w:themeColor="text1"/>
        </w:rPr>
        <w:t xml:space="preserve">and </w:t>
      </w:r>
      <w:r w:rsidR="007B6B4F">
        <w:rPr>
          <w:b/>
          <w:bCs/>
          <w:color w:val="000000" w:themeColor="text1"/>
        </w:rPr>
        <w:t>women of refugee background</w:t>
      </w:r>
      <w:r w:rsidR="007A22E4">
        <w:rPr>
          <w:b/>
          <w:bCs/>
          <w:color w:val="000000" w:themeColor="text1"/>
        </w:rPr>
        <w:t xml:space="preserve"> over baseline (B) and intervention (I) time periods</w:t>
      </w:r>
      <w:r w:rsidR="00D01121">
        <w:rPr>
          <w:b/>
          <w:bCs/>
          <w:color w:val="000000" w:themeColor="text1"/>
        </w:rPr>
        <w:t xml:space="preserve"> for Hospital Networks X and Y</w:t>
      </w:r>
    </w:p>
    <w:tbl>
      <w:tblPr>
        <w:tblStyle w:val="TableGrid"/>
        <w:tblW w:w="1240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559"/>
        <w:gridCol w:w="1559"/>
        <w:gridCol w:w="1559"/>
        <w:gridCol w:w="1560"/>
        <w:gridCol w:w="1630"/>
      </w:tblGrid>
      <w:tr w:rsidR="007A22E4" w:rsidRPr="009F6EA3" w:rsidTr="007B6B4F">
        <w:tc>
          <w:tcPr>
            <w:tcW w:w="3119" w:type="dxa"/>
            <w:shd w:val="clear" w:color="auto" w:fill="auto"/>
          </w:tcPr>
          <w:p w:rsidR="007A22E4" w:rsidRPr="009F6EA3" w:rsidRDefault="007A22E4" w:rsidP="009141B8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B</w:t>
            </w:r>
            <w:r>
              <w:rPr>
                <w:b/>
                <w:color w:val="000000" w:themeColor="text1"/>
              </w:rPr>
              <w:t xml:space="preserve">aseline </w:t>
            </w:r>
            <w:r w:rsidRPr="009F6EA3">
              <w:rPr>
                <w:b/>
                <w:color w:val="000000" w:themeColor="text1"/>
              </w:rPr>
              <w:t>1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Jan-June 2014</w:t>
            </w:r>
          </w:p>
        </w:tc>
        <w:tc>
          <w:tcPr>
            <w:tcW w:w="1559" w:type="dxa"/>
            <w:shd w:val="clear" w:color="auto" w:fill="auto"/>
          </w:tcPr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B</w:t>
            </w:r>
            <w:r>
              <w:rPr>
                <w:b/>
                <w:color w:val="000000" w:themeColor="text1"/>
              </w:rPr>
              <w:t xml:space="preserve">aseline </w:t>
            </w:r>
            <w:r w:rsidRPr="009F6EA3">
              <w:rPr>
                <w:b/>
                <w:color w:val="000000" w:themeColor="text1"/>
              </w:rPr>
              <w:t>2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July-Dec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2014</w:t>
            </w:r>
          </w:p>
        </w:tc>
        <w:tc>
          <w:tcPr>
            <w:tcW w:w="1559" w:type="dxa"/>
            <w:shd w:val="clear" w:color="auto" w:fill="auto"/>
          </w:tcPr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 xml:space="preserve">ntervention </w:t>
            </w:r>
            <w:r w:rsidRPr="009F6EA3">
              <w:rPr>
                <w:b/>
                <w:color w:val="000000" w:themeColor="text1"/>
              </w:rPr>
              <w:t>1</w:t>
            </w:r>
          </w:p>
          <w:p w:rsidR="007A22E4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 xml:space="preserve">Jan-June 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2015</w:t>
            </w:r>
          </w:p>
        </w:tc>
        <w:tc>
          <w:tcPr>
            <w:tcW w:w="1559" w:type="dxa"/>
            <w:shd w:val="clear" w:color="auto" w:fill="auto"/>
          </w:tcPr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 xml:space="preserve">ntervention </w:t>
            </w:r>
            <w:r w:rsidRPr="009F6EA3">
              <w:rPr>
                <w:b/>
                <w:color w:val="000000" w:themeColor="text1"/>
              </w:rPr>
              <w:t>2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July –Dec </w:t>
            </w:r>
            <w:r w:rsidRPr="009F6EA3">
              <w:rPr>
                <w:b/>
                <w:color w:val="000000" w:themeColor="text1"/>
              </w:rPr>
              <w:t>2015</w:t>
            </w:r>
          </w:p>
        </w:tc>
        <w:tc>
          <w:tcPr>
            <w:tcW w:w="1560" w:type="dxa"/>
            <w:shd w:val="clear" w:color="auto" w:fill="auto"/>
          </w:tcPr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 xml:space="preserve">ntervention </w:t>
            </w:r>
            <w:r w:rsidRPr="009F6EA3">
              <w:rPr>
                <w:b/>
                <w:color w:val="000000" w:themeColor="text1"/>
              </w:rPr>
              <w:t>3</w:t>
            </w:r>
          </w:p>
          <w:p w:rsidR="007A22E4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 xml:space="preserve">Jan- June 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2016</w:t>
            </w:r>
          </w:p>
        </w:tc>
        <w:tc>
          <w:tcPr>
            <w:tcW w:w="1630" w:type="dxa"/>
            <w:shd w:val="clear" w:color="auto" w:fill="auto"/>
          </w:tcPr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I</w:t>
            </w:r>
            <w:r>
              <w:rPr>
                <w:b/>
                <w:color w:val="000000" w:themeColor="text1"/>
              </w:rPr>
              <w:t xml:space="preserve">ntervention </w:t>
            </w:r>
            <w:r w:rsidRPr="009F6EA3">
              <w:rPr>
                <w:b/>
                <w:color w:val="000000" w:themeColor="text1"/>
              </w:rPr>
              <w:t>4</w:t>
            </w:r>
          </w:p>
          <w:p w:rsidR="007A22E4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 xml:space="preserve">July- Dec </w:t>
            </w:r>
          </w:p>
          <w:p w:rsidR="007A22E4" w:rsidRPr="009F6EA3" w:rsidRDefault="007A22E4" w:rsidP="009141B8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2016</w:t>
            </w:r>
          </w:p>
        </w:tc>
      </w:tr>
      <w:tr w:rsidR="0084211E" w:rsidRPr="009F6EA3" w:rsidTr="007B6B4F">
        <w:tc>
          <w:tcPr>
            <w:tcW w:w="3119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n</w:t>
            </w:r>
            <w:proofErr w:type="gramEnd"/>
            <w:r>
              <w:rPr>
                <w:b/>
                <w:color w:val="000000" w:themeColor="text1"/>
              </w:rPr>
              <w:t xml:space="preserve"> (%)</w:t>
            </w:r>
          </w:p>
        </w:tc>
        <w:tc>
          <w:tcPr>
            <w:tcW w:w="1559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n</w:t>
            </w:r>
            <w:proofErr w:type="gramEnd"/>
            <w:r>
              <w:rPr>
                <w:b/>
                <w:color w:val="000000" w:themeColor="text1"/>
              </w:rPr>
              <w:t xml:space="preserve"> (%)</w:t>
            </w:r>
          </w:p>
        </w:tc>
        <w:tc>
          <w:tcPr>
            <w:tcW w:w="1559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n</w:t>
            </w:r>
            <w:proofErr w:type="gramEnd"/>
            <w:r>
              <w:rPr>
                <w:b/>
                <w:color w:val="000000" w:themeColor="text1"/>
              </w:rPr>
              <w:t xml:space="preserve"> (%)</w:t>
            </w:r>
          </w:p>
        </w:tc>
        <w:tc>
          <w:tcPr>
            <w:tcW w:w="1559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n</w:t>
            </w:r>
            <w:proofErr w:type="gramEnd"/>
            <w:r>
              <w:rPr>
                <w:b/>
                <w:color w:val="000000" w:themeColor="text1"/>
              </w:rPr>
              <w:t xml:space="preserve"> (%)</w:t>
            </w:r>
          </w:p>
        </w:tc>
        <w:tc>
          <w:tcPr>
            <w:tcW w:w="1560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n</w:t>
            </w:r>
            <w:proofErr w:type="gramEnd"/>
            <w:r>
              <w:rPr>
                <w:b/>
                <w:color w:val="000000" w:themeColor="text1"/>
              </w:rPr>
              <w:t xml:space="preserve"> (%)</w:t>
            </w:r>
          </w:p>
        </w:tc>
        <w:tc>
          <w:tcPr>
            <w:tcW w:w="1630" w:type="dxa"/>
            <w:shd w:val="clear" w:color="auto" w:fill="auto"/>
          </w:tcPr>
          <w:p w:rsidR="0084211E" w:rsidRPr="009F6EA3" w:rsidRDefault="0084211E" w:rsidP="0084211E">
            <w:pPr>
              <w:jc w:val="right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n</w:t>
            </w:r>
            <w:proofErr w:type="gramEnd"/>
            <w:r>
              <w:rPr>
                <w:b/>
                <w:color w:val="000000" w:themeColor="text1"/>
              </w:rPr>
              <w:t xml:space="preserve"> (%)</w:t>
            </w:r>
          </w:p>
        </w:tc>
      </w:tr>
      <w:tr w:rsidR="00D01121" w:rsidRPr="009F6EA3" w:rsidTr="007F39A9">
        <w:tc>
          <w:tcPr>
            <w:tcW w:w="12404" w:type="dxa"/>
            <w:gridSpan w:val="7"/>
            <w:shd w:val="clear" w:color="auto" w:fill="9CC2E5" w:themeFill="accent1" w:themeFillTint="99"/>
          </w:tcPr>
          <w:p w:rsidR="00D01121" w:rsidRDefault="00D01121" w:rsidP="00D0112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Hospital Network X</w:t>
            </w:r>
          </w:p>
        </w:tc>
      </w:tr>
      <w:tr w:rsidR="00D01121" w:rsidRPr="009F6EA3" w:rsidTr="007F39A9">
        <w:tc>
          <w:tcPr>
            <w:tcW w:w="12404" w:type="dxa"/>
            <w:gridSpan w:val="7"/>
            <w:shd w:val="clear" w:color="auto" w:fill="BDD6EE" w:themeFill="accent1" w:themeFillTint="66"/>
          </w:tcPr>
          <w:p w:rsidR="00D01121" w:rsidRDefault="00D01121" w:rsidP="00D0112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Attended </w:t>
            </w:r>
            <w:r w:rsidRPr="009F6EA3">
              <w:rPr>
                <w:b/>
                <w:color w:val="000000" w:themeColor="text1"/>
              </w:rPr>
              <w:t>7 or more visits</w:t>
            </w:r>
          </w:p>
        </w:tc>
      </w:tr>
      <w:tr w:rsidR="0084211E" w:rsidRPr="009F6EA3" w:rsidTr="004807E8">
        <w:tc>
          <w:tcPr>
            <w:tcW w:w="3119" w:type="dxa"/>
            <w:shd w:val="clear" w:color="auto" w:fill="auto"/>
          </w:tcPr>
          <w:p w:rsidR="0084211E" w:rsidRPr="009F6EA3" w:rsidRDefault="0084211E" w:rsidP="0084211E">
            <w:pPr>
              <w:rPr>
                <w:color w:val="000000" w:themeColor="text1"/>
              </w:rPr>
            </w:pPr>
            <w:r w:rsidRPr="009F6EA3">
              <w:rPr>
                <w:color w:val="000000" w:themeColor="text1"/>
              </w:rPr>
              <w:t>Australia</w:t>
            </w:r>
            <w:r>
              <w:rPr>
                <w:color w:val="000000" w:themeColor="text1"/>
              </w:rPr>
              <w:t>n-born women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971 (58.8)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1272 (74.5)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1241 (74.9)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1426 (80.2)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1375 (80.7)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1460 (81.9)</w:t>
            </w:r>
          </w:p>
        </w:tc>
      </w:tr>
      <w:tr w:rsidR="0084211E" w:rsidRPr="009F6EA3" w:rsidTr="00AD68BA">
        <w:tc>
          <w:tcPr>
            <w:tcW w:w="3119" w:type="dxa"/>
            <w:shd w:val="clear" w:color="auto" w:fill="auto"/>
          </w:tcPr>
          <w:p w:rsidR="0084211E" w:rsidRPr="009F6EA3" w:rsidRDefault="0084211E" w:rsidP="008421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Women of refugee background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 (61.2)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 (77</w:t>
            </w:r>
            <w:r w:rsidR="00307A6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 (73.4)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356 (78.6)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 (79.2)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84211E" w:rsidRDefault="0084211E" w:rsidP="0084211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 (83.6)</w:t>
            </w:r>
          </w:p>
        </w:tc>
      </w:tr>
      <w:tr w:rsidR="00D01121" w:rsidRPr="009F6EA3" w:rsidTr="007F39A9">
        <w:tc>
          <w:tcPr>
            <w:tcW w:w="12404" w:type="dxa"/>
            <w:gridSpan w:val="7"/>
            <w:shd w:val="clear" w:color="auto" w:fill="BDD6EE" w:themeFill="accent1" w:themeFillTint="66"/>
          </w:tcPr>
          <w:p w:rsidR="00D01121" w:rsidRDefault="00D01121" w:rsidP="00D01121">
            <w:pPr>
              <w:rPr>
                <w:b/>
                <w:color w:val="000000" w:themeColor="text1"/>
              </w:rPr>
            </w:pPr>
            <w:r w:rsidRPr="009F6EA3">
              <w:rPr>
                <w:b/>
                <w:color w:val="000000" w:themeColor="text1"/>
              </w:rPr>
              <w:t>Gestation 1</w:t>
            </w:r>
            <w:r w:rsidRPr="009F6EA3">
              <w:rPr>
                <w:b/>
                <w:color w:val="000000" w:themeColor="text1"/>
                <w:vertAlign w:val="superscript"/>
              </w:rPr>
              <w:t>st</w:t>
            </w:r>
            <w:r w:rsidRPr="009F6EA3">
              <w:rPr>
                <w:b/>
                <w:color w:val="000000" w:themeColor="text1"/>
              </w:rPr>
              <w:t xml:space="preserve"> visit </w:t>
            </w:r>
            <w:r>
              <w:rPr>
                <w:b/>
                <w:color w:val="000000" w:themeColor="text1"/>
              </w:rPr>
              <w:t>&lt;</w:t>
            </w:r>
            <w:r w:rsidRPr="009F6EA3">
              <w:rPr>
                <w:b/>
                <w:color w:val="000000" w:themeColor="text1"/>
              </w:rPr>
              <w:t>16 weeks</w:t>
            </w:r>
            <w:r>
              <w:rPr>
                <w:b/>
                <w:color w:val="000000" w:themeColor="text1"/>
              </w:rPr>
              <w:t>*</w:t>
            </w:r>
          </w:p>
        </w:tc>
      </w:tr>
      <w:tr w:rsidR="00A82C12" w:rsidRPr="009F6EA3" w:rsidTr="00916362">
        <w:tc>
          <w:tcPr>
            <w:tcW w:w="3119" w:type="dxa"/>
            <w:shd w:val="clear" w:color="auto" w:fill="auto"/>
          </w:tcPr>
          <w:p w:rsidR="00A82C12" w:rsidRPr="009F6EA3" w:rsidRDefault="00A82C12" w:rsidP="00A82C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Australian-born women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1125 (68.4)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 (62.9)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1093 (66.6)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1098 (62.2)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1117 (65.9)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1141 (64.2)</w:t>
            </w:r>
          </w:p>
        </w:tc>
      </w:tr>
      <w:tr w:rsidR="00A82C12" w:rsidRPr="009F6EA3" w:rsidTr="00916362">
        <w:tc>
          <w:tcPr>
            <w:tcW w:w="3119" w:type="dxa"/>
            <w:shd w:val="clear" w:color="auto" w:fill="auto"/>
          </w:tcPr>
          <w:p w:rsidR="00A82C12" w:rsidRPr="009F6EA3" w:rsidRDefault="00A82C12" w:rsidP="00A82C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Women of refugee background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 (67</w:t>
            </w:r>
            <w:r w:rsidR="00307A6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 (58.1)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 (59.7)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 (53.4)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328 (63.8)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A82C12" w:rsidRDefault="00A82C12" w:rsidP="00A82C1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 (56.9)</w:t>
            </w:r>
          </w:p>
        </w:tc>
      </w:tr>
      <w:tr w:rsidR="0016728F" w:rsidRPr="009F6EA3" w:rsidTr="00916362">
        <w:tc>
          <w:tcPr>
            <w:tcW w:w="3119" w:type="dxa"/>
            <w:shd w:val="clear" w:color="auto" w:fill="auto"/>
          </w:tcPr>
          <w:p w:rsidR="0016728F" w:rsidRDefault="0016728F" w:rsidP="00A82C12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6728F" w:rsidRDefault="0016728F" w:rsidP="00A82C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A82C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A82C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A82C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16728F" w:rsidRDefault="0016728F" w:rsidP="00A82C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30" w:type="dxa"/>
            <w:shd w:val="clear" w:color="auto" w:fill="auto"/>
            <w:vAlign w:val="bottom"/>
          </w:tcPr>
          <w:p w:rsidR="0016728F" w:rsidRDefault="0016728F" w:rsidP="00A82C12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01121" w:rsidRPr="009F6EA3" w:rsidTr="007F39A9">
        <w:tc>
          <w:tcPr>
            <w:tcW w:w="12404" w:type="dxa"/>
            <w:gridSpan w:val="7"/>
            <w:shd w:val="clear" w:color="auto" w:fill="9CC2E5" w:themeFill="accent1" w:themeFillTint="99"/>
          </w:tcPr>
          <w:p w:rsidR="00D01121" w:rsidRDefault="00D01121" w:rsidP="00D01121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color w:val="000000" w:themeColor="text1"/>
              </w:rPr>
              <w:t>Hospital Network Y</w:t>
            </w:r>
          </w:p>
        </w:tc>
      </w:tr>
      <w:tr w:rsidR="00D01121" w:rsidRPr="009F6EA3" w:rsidTr="007F39A9">
        <w:tc>
          <w:tcPr>
            <w:tcW w:w="12404" w:type="dxa"/>
            <w:gridSpan w:val="7"/>
            <w:shd w:val="clear" w:color="auto" w:fill="BDD6EE" w:themeFill="accent1" w:themeFillTint="66"/>
          </w:tcPr>
          <w:p w:rsidR="00D01121" w:rsidRDefault="00D01121" w:rsidP="00D01121">
            <w:pPr>
              <w:rPr>
                <w:rFonts w:ascii="Calibri" w:hAnsi="Calibri" w:cs="Calibri"/>
                <w:color w:val="000000"/>
              </w:rPr>
            </w:pPr>
            <w:r>
              <w:rPr>
                <w:b/>
                <w:color w:val="000000" w:themeColor="text1"/>
              </w:rPr>
              <w:t xml:space="preserve">Attended </w:t>
            </w:r>
            <w:r w:rsidRPr="009F6EA3">
              <w:rPr>
                <w:b/>
                <w:color w:val="000000" w:themeColor="text1"/>
              </w:rPr>
              <w:t>7 or more visits</w:t>
            </w:r>
            <w:r>
              <w:rPr>
                <w:b/>
                <w:color w:val="000000" w:themeColor="text1"/>
              </w:rPr>
              <w:t>**</w:t>
            </w:r>
          </w:p>
        </w:tc>
      </w:tr>
      <w:tr w:rsidR="0016728F" w:rsidRPr="009F6EA3" w:rsidTr="00916362">
        <w:tc>
          <w:tcPr>
            <w:tcW w:w="3119" w:type="dxa"/>
            <w:shd w:val="clear" w:color="auto" w:fill="auto"/>
          </w:tcPr>
          <w:p w:rsidR="0016728F" w:rsidRPr="009F6EA3" w:rsidRDefault="0016728F" w:rsidP="0016728F">
            <w:pPr>
              <w:rPr>
                <w:color w:val="000000" w:themeColor="text1"/>
              </w:rPr>
            </w:pPr>
            <w:r w:rsidRPr="009F6EA3">
              <w:rPr>
                <w:color w:val="000000" w:themeColor="text1"/>
              </w:rPr>
              <w:t>Australia</w:t>
            </w:r>
            <w:r>
              <w:rPr>
                <w:color w:val="000000" w:themeColor="text1"/>
              </w:rPr>
              <w:t>n-born women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 (64.7)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542 (61.7)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 (67.2)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 (69.7)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 (69.8)</w:t>
            </w:r>
          </w:p>
        </w:tc>
      </w:tr>
      <w:tr w:rsidR="0016728F" w:rsidRPr="009F6EA3" w:rsidTr="00916362">
        <w:tc>
          <w:tcPr>
            <w:tcW w:w="3119" w:type="dxa"/>
            <w:shd w:val="clear" w:color="auto" w:fill="auto"/>
          </w:tcPr>
          <w:p w:rsidR="0016728F" w:rsidRPr="009F6EA3" w:rsidRDefault="0016728F" w:rsidP="001672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Women of refugee background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 (0)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 (62.7)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 (62</w:t>
            </w:r>
            <w:r w:rsidR="00307A6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 (71.6)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 (60.8)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16728F" w:rsidRDefault="0016728F" w:rsidP="0016728F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 (72.4)</w:t>
            </w:r>
          </w:p>
        </w:tc>
      </w:tr>
      <w:tr w:rsidR="00D01121" w:rsidRPr="009F6EA3" w:rsidTr="007F39A9">
        <w:tc>
          <w:tcPr>
            <w:tcW w:w="12404" w:type="dxa"/>
            <w:gridSpan w:val="7"/>
            <w:shd w:val="clear" w:color="auto" w:fill="BDD6EE" w:themeFill="accent1" w:themeFillTint="66"/>
          </w:tcPr>
          <w:p w:rsidR="00D01121" w:rsidRDefault="00D01121" w:rsidP="00D01121">
            <w:pPr>
              <w:rPr>
                <w:rFonts w:ascii="Calibri" w:hAnsi="Calibri" w:cs="Calibri"/>
                <w:color w:val="000000"/>
              </w:rPr>
            </w:pPr>
            <w:r w:rsidRPr="009F6EA3">
              <w:rPr>
                <w:b/>
                <w:color w:val="000000" w:themeColor="text1"/>
              </w:rPr>
              <w:t>Gestation 1</w:t>
            </w:r>
            <w:r w:rsidRPr="009F6EA3">
              <w:rPr>
                <w:b/>
                <w:color w:val="000000" w:themeColor="text1"/>
                <w:vertAlign w:val="superscript"/>
              </w:rPr>
              <w:t>st</w:t>
            </w:r>
            <w:r w:rsidRPr="009F6EA3">
              <w:rPr>
                <w:b/>
                <w:color w:val="000000" w:themeColor="text1"/>
              </w:rPr>
              <w:t xml:space="preserve"> visit </w:t>
            </w:r>
            <w:r>
              <w:rPr>
                <w:b/>
                <w:color w:val="000000" w:themeColor="text1"/>
              </w:rPr>
              <w:t>&lt;</w:t>
            </w:r>
            <w:r w:rsidRPr="009F6EA3">
              <w:rPr>
                <w:b/>
                <w:color w:val="000000" w:themeColor="text1"/>
              </w:rPr>
              <w:t>16 weeks</w:t>
            </w:r>
            <w:r>
              <w:rPr>
                <w:b/>
                <w:color w:val="000000" w:themeColor="text1"/>
              </w:rPr>
              <w:t>***</w:t>
            </w:r>
          </w:p>
        </w:tc>
      </w:tr>
      <w:tr w:rsidR="009F41BD" w:rsidRPr="009F6EA3" w:rsidTr="00916362">
        <w:tc>
          <w:tcPr>
            <w:tcW w:w="3119" w:type="dxa"/>
            <w:shd w:val="clear" w:color="auto" w:fill="auto"/>
          </w:tcPr>
          <w:p w:rsidR="009F41BD" w:rsidRPr="009F6EA3" w:rsidRDefault="009F41BD" w:rsidP="009F41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Australian-born women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 (54.7)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 (45.8)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 (49.7)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 (50.9)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 (44.7)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 (42</w:t>
            </w:r>
            <w:r w:rsidR="00307A6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9F41BD" w:rsidRPr="009F6EA3" w:rsidTr="00916362">
        <w:tc>
          <w:tcPr>
            <w:tcW w:w="3119" w:type="dxa"/>
            <w:shd w:val="clear" w:color="auto" w:fill="auto"/>
          </w:tcPr>
          <w:p w:rsidR="009F41BD" w:rsidRPr="009F6EA3" w:rsidRDefault="009F41BD" w:rsidP="009F41B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Women of refugee background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 (48</w:t>
            </w:r>
            <w:r w:rsidR="00307A6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(32.6)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 (36.6)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 (32.3)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 (33.3)</w:t>
            </w:r>
          </w:p>
        </w:tc>
        <w:tc>
          <w:tcPr>
            <w:tcW w:w="1630" w:type="dxa"/>
            <w:shd w:val="clear" w:color="auto" w:fill="auto"/>
            <w:vAlign w:val="bottom"/>
          </w:tcPr>
          <w:p w:rsidR="009F41BD" w:rsidRDefault="009F41BD" w:rsidP="009F41B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 (33.8)</w:t>
            </w:r>
          </w:p>
        </w:tc>
      </w:tr>
    </w:tbl>
    <w:p w:rsidR="002D2A17" w:rsidRDefault="002D2A17" w:rsidP="002D2A17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* </w:t>
      </w:r>
      <w:proofErr w:type="gramStart"/>
      <w:r>
        <w:rPr>
          <w:color w:val="000000" w:themeColor="text1"/>
        </w:rPr>
        <w:t>missing</w:t>
      </w:r>
      <w:proofErr w:type="gramEnd"/>
      <w:r>
        <w:rPr>
          <w:color w:val="000000" w:themeColor="text1"/>
        </w:rPr>
        <w:t xml:space="preserve"> data for both Australian-born women and women of refugee background &lt; 1.0% at each time point</w:t>
      </w:r>
    </w:p>
    <w:p w:rsidR="002D2A17" w:rsidRDefault="002D2A17" w:rsidP="002D2A1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** </w:t>
      </w:r>
      <w:proofErr w:type="gramStart"/>
      <w:r>
        <w:rPr>
          <w:color w:val="000000" w:themeColor="text1"/>
        </w:rPr>
        <w:t>number</w:t>
      </w:r>
      <w:proofErr w:type="gramEnd"/>
      <w:r>
        <w:rPr>
          <w:color w:val="000000" w:themeColor="text1"/>
        </w:rPr>
        <w:t xml:space="preserve"> of visits recoded from mid-2014, with missing data at B2=25% and I1=14%</w:t>
      </w:r>
    </w:p>
    <w:p w:rsidR="002D2A17" w:rsidRDefault="002D2A17" w:rsidP="002D2A17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*** missing data for Australian-born women &lt;3.5% across time points; women of refugee background &lt;1.0% at B1-I3, &lt;2.5% at I4</w:t>
      </w:r>
    </w:p>
    <w:p w:rsidR="007A22E4" w:rsidRDefault="007A22E4" w:rsidP="00D716B0">
      <w:pPr>
        <w:rPr>
          <w:color w:val="000000" w:themeColor="text1"/>
        </w:rPr>
      </w:pPr>
    </w:p>
    <w:p w:rsidR="00746104" w:rsidRDefault="00746104"/>
    <w:sectPr w:rsidR="00746104" w:rsidSect="007A22E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E4"/>
    <w:rsid w:val="00017BF0"/>
    <w:rsid w:val="0016728F"/>
    <w:rsid w:val="002D2A17"/>
    <w:rsid w:val="00307A6B"/>
    <w:rsid w:val="00394020"/>
    <w:rsid w:val="0050720C"/>
    <w:rsid w:val="006D6FEE"/>
    <w:rsid w:val="00746104"/>
    <w:rsid w:val="007A22E4"/>
    <w:rsid w:val="007B6B4F"/>
    <w:rsid w:val="007F39A9"/>
    <w:rsid w:val="0084211E"/>
    <w:rsid w:val="009451DC"/>
    <w:rsid w:val="009615A9"/>
    <w:rsid w:val="0098407F"/>
    <w:rsid w:val="009F41BD"/>
    <w:rsid w:val="00A82C12"/>
    <w:rsid w:val="00B1473C"/>
    <w:rsid w:val="00BC2BFE"/>
    <w:rsid w:val="00D01121"/>
    <w:rsid w:val="00D716B0"/>
    <w:rsid w:val="00E1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AAB4C-CC9E-4337-92CE-EEAD5B54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2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3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McDonald</dc:creator>
  <cp:keywords/>
  <dc:description/>
  <cp:lastModifiedBy>Ellie McDonald</cp:lastModifiedBy>
  <cp:revision>2</cp:revision>
  <dcterms:created xsi:type="dcterms:W3CDTF">2019-09-04T02:43:00Z</dcterms:created>
  <dcterms:modified xsi:type="dcterms:W3CDTF">2019-09-04T02:43:00Z</dcterms:modified>
</cp:coreProperties>
</file>