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A2C7" w14:textId="77777777" w:rsidR="00EB6D3B" w:rsidRDefault="00EB6D3B" w:rsidP="004F63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Results:</w:t>
      </w:r>
    </w:p>
    <w:p w14:paraId="0EE660AC" w14:textId="77777777" w:rsidR="00921D75" w:rsidRPr="007614EF" w:rsidRDefault="007614EF" w:rsidP="004F6374">
      <w:pPr>
        <w:spacing w:line="48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7614EF">
        <w:rPr>
          <w:rFonts w:ascii="Times New Roman" w:hAnsi="Times New Roman" w:cs="Times New Roman"/>
          <w:b/>
          <w:i/>
          <w:iCs/>
          <w:color w:val="FF0000"/>
          <w:kern w:val="0"/>
          <w:sz w:val="24"/>
          <w:szCs w:val="24"/>
        </w:rPr>
        <w:t>E</w:t>
      </w:r>
      <w:r w:rsidRPr="007614EF">
        <w:rPr>
          <w:rFonts w:ascii="Times New Roman" w:hAnsi="Times New Roman" w:cs="Times New Roman" w:hint="eastAsia"/>
          <w:b/>
          <w:i/>
          <w:iCs/>
          <w:color w:val="FF0000"/>
          <w:kern w:val="0"/>
          <w:sz w:val="24"/>
          <w:szCs w:val="24"/>
        </w:rPr>
        <w:t>ffect</w:t>
      </w:r>
      <w:r w:rsidR="00FA11E0">
        <w:rPr>
          <w:rFonts w:ascii="Times New Roman" w:hAnsi="Times New Roman" w:cs="Times New Roman" w:hint="eastAsia"/>
          <w:b/>
          <w:i/>
          <w:iCs/>
          <w:color w:val="FF0000"/>
          <w:kern w:val="0"/>
          <w:sz w:val="24"/>
          <w:szCs w:val="24"/>
        </w:rPr>
        <w:t>s</w:t>
      </w:r>
      <w:r w:rsidRPr="007614EF">
        <w:rPr>
          <w:rFonts w:ascii="Times New Roman" w:hAnsi="Times New Roman" w:cs="Times New Roman"/>
          <w:b/>
          <w:i/>
          <w:iCs/>
          <w:color w:val="FF0000"/>
          <w:kern w:val="0"/>
          <w:sz w:val="24"/>
          <w:szCs w:val="24"/>
        </w:rPr>
        <w:t xml:space="preserve"> </w:t>
      </w:r>
      <w:r w:rsidRPr="007614EF">
        <w:rPr>
          <w:rFonts w:ascii="Times New Roman" w:hAnsi="Times New Roman" w:cs="Times New Roman" w:hint="eastAsia"/>
          <w:b/>
          <w:i/>
          <w:iCs/>
          <w:color w:val="FF0000"/>
          <w:kern w:val="0"/>
          <w:sz w:val="24"/>
          <w:szCs w:val="24"/>
        </w:rPr>
        <w:t>of</w:t>
      </w:r>
      <w:r w:rsidRPr="007614EF">
        <w:rPr>
          <w:rFonts w:ascii="Times New Roman" w:hAnsi="Times New Roman" w:cs="Times New Roman"/>
          <w:b/>
          <w:i/>
          <w:iCs/>
          <w:color w:val="FF0000"/>
          <w:kern w:val="0"/>
          <w:sz w:val="24"/>
          <w:szCs w:val="24"/>
        </w:rPr>
        <w:t xml:space="preserve"> OA </w:t>
      </w:r>
      <w:r w:rsidRPr="007614EF">
        <w:rPr>
          <w:rFonts w:ascii="Times New Roman" w:hAnsi="Times New Roman" w:cs="Times New Roman" w:hint="eastAsia"/>
          <w:b/>
          <w:i/>
          <w:iCs/>
          <w:color w:val="FF0000"/>
          <w:kern w:val="0"/>
          <w:sz w:val="24"/>
          <w:szCs w:val="24"/>
        </w:rPr>
        <w:t>on</w:t>
      </w:r>
      <w:r w:rsidRPr="007614EF">
        <w:rPr>
          <w:rFonts w:ascii="Times New Roman" w:hAnsi="Times New Roman" w:cs="Times New Roman" w:hint="eastAsia"/>
          <w:b/>
          <w:i/>
          <w:iCs/>
          <w:color w:val="FF0000"/>
          <w:sz w:val="24"/>
          <w:szCs w:val="24"/>
        </w:rPr>
        <w:t xml:space="preserve"> </w:t>
      </w:r>
      <w:r w:rsidRPr="007614EF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b/>
          <w:i/>
          <w:iCs/>
          <w:color w:val="FF0000"/>
          <w:sz w:val="24"/>
          <w:szCs w:val="24"/>
        </w:rPr>
        <w:t>s</w:t>
      </w:r>
      <w:r w:rsidRPr="007614EF">
        <w:rPr>
          <w:rFonts w:ascii="Times New Roman" w:hAnsi="Times New Roman" w:cs="Times New Roman" w:hint="eastAsia"/>
          <w:b/>
          <w:i/>
          <w:iCs/>
          <w:color w:val="FF0000"/>
          <w:sz w:val="24"/>
          <w:szCs w:val="24"/>
        </w:rPr>
        <w:t xml:space="preserve">eawater </w:t>
      </w:r>
      <w:r>
        <w:rPr>
          <w:rFonts w:ascii="Times New Roman" w:hAnsi="Times New Roman" w:cs="Times New Roman" w:hint="eastAsia"/>
          <w:b/>
          <w:i/>
          <w:iCs/>
          <w:color w:val="FF0000"/>
          <w:sz w:val="24"/>
          <w:szCs w:val="24"/>
        </w:rPr>
        <w:t>b</w:t>
      </w:r>
      <w:r w:rsidRPr="007614EF">
        <w:rPr>
          <w:rFonts w:ascii="Times New Roman" w:hAnsi="Times New Roman" w:cs="Times New Roman" w:hint="eastAsia"/>
          <w:b/>
          <w:i/>
          <w:iCs/>
          <w:color w:val="FF0000"/>
          <w:sz w:val="24"/>
          <w:szCs w:val="24"/>
        </w:rPr>
        <w:t>acteria</w:t>
      </w:r>
    </w:p>
    <w:p w14:paraId="371758B0" w14:textId="77777777" w:rsidR="00EB6D3B" w:rsidRPr="00D80A15" w:rsidRDefault="00EB6D3B" w:rsidP="00881DF3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At 1 w,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a majority (10 of 1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) of the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OTUs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was more abundant in control crabs relative to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exposure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 w:hint="eastAsia"/>
          <w:sz w:val="24"/>
          <w:szCs w:val="24"/>
        </w:rPr>
        <w:t>group</w:t>
      </w:r>
      <w:r w:rsidRPr="00D80A15">
        <w:rPr>
          <w:rFonts w:ascii="Times New Roman" w:hAnsi="Times New Roman" w:cs="Times New Roman"/>
          <w:sz w:val="24"/>
          <w:szCs w:val="24"/>
        </w:rPr>
        <w:t>s</w:t>
      </w:r>
      <w:r w:rsidRPr="00D80A15">
        <w:rPr>
          <w:rFonts w:ascii="Times New Roman" w:hAnsi="Times New Roman" w:cs="Times New Roman" w:hint="eastAsia"/>
          <w:sz w:val="24"/>
          <w:szCs w:val="24"/>
        </w:rPr>
        <w:t xml:space="preserve">, including five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OTUs belonging to</w:t>
      </w:r>
      <w:r w:rsidRPr="00D8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sz w:val="24"/>
          <w:szCs w:val="24"/>
        </w:rPr>
        <w:t>Rhodobacteraceae</w:t>
      </w:r>
      <w:proofErr w:type="spellEnd"/>
      <w:r w:rsidRPr="00D80A15">
        <w:rPr>
          <w:rFonts w:ascii="Times New Roman" w:hAnsi="Times New Roman" w:cs="Times New Roman" w:hint="eastAsia"/>
          <w:sz w:val="24"/>
          <w:szCs w:val="24"/>
        </w:rPr>
        <w:t xml:space="preserve"> and five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OTUs belonging to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i/>
          <w:sz w:val="24"/>
          <w:szCs w:val="24"/>
        </w:rPr>
        <w:t>Thiothrix</w:t>
      </w:r>
      <w:proofErr w:type="spellEnd"/>
      <w:r w:rsidRPr="00D80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A15">
        <w:rPr>
          <w:rFonts w:ascii="Times New Roman" w:hAnsi="Times New Roman" w:cs="Times New Roman"/>
          <w:i/>
          <w:sz w:val="24"/>
          <w:szCs w:val="24"/>
        </w:rPr>
        <w:t>Loktanella</w:t>
      </w:r>
      <w:proofErr w:type="spellEnd"/>
      <w:r w:rsidRPr="00D80A15">
        <w:rPr>
          <w:rFonts w:ascii="Times New Roman" w:hAnsi="Times New Roman" w:cs="Times New Roman"/>
          <w:sz w:val="24"/>
          <w:szCs w:val="24"/>
        </w:rPr>
        <w:t xml:space="preserve">, LWSR-14 of </w:t>
      </w:r>
      <w:proofErr w:type="spellStart"/>
      <w:r w:rsidRPr="00D80A15">
        <w:rPr>
          <w:rFonts w:ascii="Times New Roman" w:hAnsi="Times New Roman" w:cs="Times New Roman"/>
          <w:sz w:val="24"/>
          <w:szCs w:val="24"/>
        </w:rPr>
        <w:t>Rickettsiales</w:t>
      </w:r>
      <w:proofErr w:type="spellEnd"/>
      <w:r w:rsidRPr="00D80A15">
        <w:rPr>
          <w:rFonts w:ascii="Times New Roman" w:hAnsi="Times New Roman" w:cs="Times New Roman"/>
          <w:sz w:val="24"/>
          <w:szCs w:val="24"/>
        </w:rPr>
        <w:t>,</w:t>
      </w:r>
      <w:r w:rsidRPr="00D80A1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80A15">
        <w:rPr>
          <w:rFonts w:ascii="Times New Roman" w:hAnsi="Times New Roman" w:cs="Times New Roman"/>
          <w:sz w:val="24"/>
          <w:szCs w:val="24"/>
        </w:rPr>
        <w:t xml:space="preserve">OPB56 of </w:t>
      </w:r>
      <w:proofErr w:type="spellStart"/>
      <w:r w:rsidRPr="00D80A15">
        <w:rPr>
          <w:rFonts w:ascii="Times New Roman" w:hAnsi="Times New Roman" w:cs="Times New Roman"/>
          <w:sz w:val="24"/>
          <w:szCs w:val="24"/>
        </w:rPr>
        <w:t>Chlorobiales</w:t>
      </w:r>
      <w:proofErr w:type="spellEnd"/>
      <w:r w:rsidRPr="00D80A15">
        <w:rPr>
          <w:rFonts w:ascii="Times New Roman" w:hAnsi="Times New Roman" w:cs="Times New Roman"/>
          <w:sz w:val="24"/>
          <w:szCs w:val="24"/>
        </w:rPr>
        <w:t xml:space="preserve">, </w:t>
      </w:r>
      <w:r w:rsidRPr="00D80A15">
        <w:rPr>
          <w:rFonts w:ascii="Times New Roman" w:hAnsi="Times New Roman" w:cs="Times New Roman" w:hint="eastAsia"/>
          <w:sz w:val="24"/>
          <w:szCs w:val="24"/>
        </w:rPr>
        <w:t xml:space="preserve">and </w:t>
      </w:r>
      <w:proofErr w:type="spellStart"/>
      <w:r w:rsidRPr="00D80A15">
        <w:rPr>
          <w:rFonts w:ascii="Times New Roman" w:hAnsi="Times New Roman" w:cs="Times New Roman"/>
          <w:sz w:val="24"/>
          <w:szCs w:val="24"/>
        </w:rPr>
        <w:t>Parcubacteria</w:t>
      </w:r>
      <w:proofErr w:type="spellEnd"/>
      <w:r w:rsidRPr="00D80A1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In contrast, the relative abundances of JTB215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belonging to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Clostridiales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and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Synechococcus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were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the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highest in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the water from the 750 group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whereas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Oceanicola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Tenacibaculum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, and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Neptunomonas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were found in the water from the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1500 group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(</w:t>
      </w:r>
      <w:r w:rsidR="00881DF3" w:rsidRPr="002C15E8">
        <w:rPr>
          <w:rFonts w:ascii="Times New Roman" w:hAnsi="Times New Roman" w:cs="Times New Roman"/>
          <w:kern w:val="0"/>
          <w:sz w:val="24"/>
          <w:szCs w:val="24"/>
        </w:rPr>
        <w:t>Figure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 w:rsidR="00881DF3">
        <w:rPr>
          <w:rFonts w:ascii="Times New Roman" w:hAnsi="Times New Roman" w:cs="Times New Roman"/>
          <w:kern w:val="0"/>
          <w:sz w:val="24"/>
          <w:szCs w:val="24"/>
        </w:rPr>
        <w:t>b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).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At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w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11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of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25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OTUs were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the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most abundant in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the 750 group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, including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three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OTUs belonging to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Rhodobacteraceae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as well as eight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OTUs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belonging to</w:t>
      </w:r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Halobacillus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Marinococcus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Ruegeria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Oceanicola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Muricauda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Bacillaceae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Rhodothermaceae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, and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TM6 (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Dependentiae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In contrast,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five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OTUs</w:t>
      </w:r>
      <w:r w:rsidR="003D026C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belonging to Arcobacter,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Parcubacteria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Alphaproteobacteria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Incertae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Sedis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OCS116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clade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of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Rhizobiales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Candidatus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Uhrbacteria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of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Parcubacteria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as well as two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OTUs belonging to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Rhodobacteraceae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had enriched relative abundances in control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water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with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five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OTUs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belonging to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Jeotgalibacillus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Halomonas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Planktotalea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Flavobacteriaceae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Alphaproteobacteria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Incertae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Sedis</w:t>
      </w:r>
      <w:proofErr w:type="spellEnd"/>
      <w:r w:rsidR="003D026C">
        <w:rPr>
          <w:rFonts w:ascii="Times New Roman" w:hAnsi="Times New Roman" w:cs="Times New Roman"/>
          <w:kern w:val="0"/>
          <w:sz w:val="24"/>
          <w:szCs w:val="24"/>
        </w:rPr>
        <w:t>, and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two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OTUs</w:t>
      </w:r>
      <w:r w:rsidR="003D026C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belonging to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Psychrobacter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in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the 1500 group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73AF8">
        <w:rPr>
          <w:rFonts w:ascii="Times New Roman" w:hAnsi="Times New Roman" w:cs="Times New Roman"/>
          <w:color w:val="FF0000"/>
          <w:kern w:val="0"/>
          <w:sz w:val="24"/>
          <w:szCs w:val="24"/>
        </w:rPr>
        <w:t>(</w:t>
      </w:r>
      <w:r w:rsidR="00881DF3" w:rsidRPr="00C73AF8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Figure </w:t>
      </w:r>
      <w:r w:rsidRPr="00C73AF8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5</w:t>
      </w:r>
      <w:r w:rsidR="00881DF3" w:rsidRPr="00C73AF8">
        <w:rPr>
          <w:rFonts w:ascii="Times New Roman" w:hAnsi="Times New Roman" w:cs="Times New Roman"/>
          <w:color w:val="FF0000"/>
          <w:kern w:val="0"/>
          <w:sz w:val="24"/>
          <w:szCs w:val="24"/>
        </w:rPr>
        <w:t>c</w:t>
      </w:r>
      <w:r w:rsidRPr="00C73AF8">
        <w:rPr>
          <w:rFonts w:ascii="Times New Roman" w:hAnsi="Times New Roman" w:cs="Times New Roman"/>
          <w:color w:val="FF0000"/>
          <w:kern w:val="0"/>
          <w:sz w:val="24"/>
          <w:szCs w:val="24"/>
        </w:rPr>
        <w:t>)</w:t>
      </w:r>
      <w:r w:rsidRPr="00881DF3">
        <w:rPr>
          <w:rFonts w:ascii="Times New Roman" w:hAnsi="Times New Roman" w:cs="Times New Roman"/>
          <w:color w:val="00B050"/>
          <w:kern w:val="0"/>
          <w:sz w:val="24"/>
          <w:szCs w:val="24"/>
        </w:rPr>
        <w:t>.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At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w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one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D026C">
        <w:rPr>
          <w:rFonts w:ascii="Times New Roman" w:hAnsi="Times New Roman" w:cs="Times New Roman"/>
          <w:kern w:val="0"/>
          <w:sz w:val="24"/>
          <w:szCs w:val="24"/>
        </w:rPr>
        <w:t>OTU,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belonging to</w:t>
      </w:r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Psychrobacter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was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most abundant in control crabs.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In contrast, the relative abundances of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three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OTUs</w:t>
      </w:r>
      <w:r w:rsidR="003D026C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belonging to </w:t>
      </w:r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Vibrio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Exiguobacterium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, and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Halomonas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were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the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most abundant in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water from the 750 group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, whereas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three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OTUs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belonging to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Candidatus</w:t>
      </w:r>
      <w:proofErr w:type="spellEnd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Metachlamydia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Loktanella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, and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Rhodobacteraceae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had enriched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relative abundances in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the water from the </w:t>
      </w:r>
      <w:r w:rsidR="00582362">
        <w:rPr>
          <w:rFonts w:ascii="Times New Roman" w:hAnsi="Times New Roman" w:cs="Times New Roman"/>
          <w:kern w:val="0"/>
          <w:sz w:val="24"/>
          <w:szCs w:val="24"/>
        </w:rPr>
        <w:t>38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0 group</w:t>
      </w:r>
      <w:r w:rsidRPr="00C73AF8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</w:t>
      </w:r>
      <w:r w:rsidR="00881DF3" w:rsidRPr="00C73AF8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(Figure </w:t>
      </w:r>
      <w:r w:rsidR="00881DF3" w:rsidRPr="00C73AF8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5</w:t>
      </w:r>
      <w:r w:rsidR="00881DF3" w:rsidRPr="00C73AF8">
        <w:rPr>
          <w:rFonts w:ascii="Times New Roman" w:hAnsi="Times New Roman" w:cs="Times New Roman"/>
          <w:color w:val="FF0000"/>
          <w:kern w:val="0"/>
          <w:sz w:val="24"/>
          <w:szCs w:val="24"/>
        </w:rPr>
        <w:t>d)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At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w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a total of 30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OTUs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were found in three groups. Among them, 11 OTUs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w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ere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more abundant in control crabs relative to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exposure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 w:hint="eastAsia"/>
          <w:sz w:val="24"/>
          <w:szCs w:val="24"/>
        </w:rPr>
        <w:t>group</w:t>
      </w:r>
      <w:r w:rsidRPr="00D80A15">
        <w:rPr>
          <w:rFonts w:ascii="Times New Roman" w:hAnsi="Times New Roman" w:cs="Times New Roman"/>
          <w:sz w:val="24"/>
          <w:szCs w:val="24"/>
        </w:rPr>
        <w:t>s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, including seven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OTUs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belonging to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Saccharibacteria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Loktanella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Comamonadaceae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Flavobacteriaceae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Acidimicrobiales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Acidimicrobiales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Incertae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Sedis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ML635J-21 of Cyanobacteria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, two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OTUs belonging to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Rhodobacteraceae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and two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OTUs belonging to OCS116 clade of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Rhizobiales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. Furthermore, seven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OTUs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which belongs to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Prolixibacter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Flavobacteriaceae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Rhodobacteraceae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proofErr w:type="spellStart"/>
      <w:r w:rsidRPr="00935383">
        <w:rPr>
          <w:rFonts w:ascii="Times New Roman" w:hAnsi="Times New Roman" w:cs="Times New Roman"/>
          <w:i/>
          <w:iCs/>
          <w:kern w:val="0"/>
          <w:sz w:val="24"/>
          <w:szCs w:val="24"/>
        </w:rPr>
        <w:t>Candidatus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Uhrbacteria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TM6 (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Dependentiae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Sva0996 marine group of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Acidimicrobiales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and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Parcubacteria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and two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OTUs 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which belongs to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HTA4 of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Gammaproteobacteria</w:t>
      </w:r>
      <w:proofErr w:type="spellEnd"/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were most abundant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in the water of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the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750 group. Ten 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>OTUs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were the highest</w:t>
      </w:r>
      <w:r w:rsidRPr="00D80A15">
        <w:rPr>
          <w:rFonts w:ascii="Times New Roman" w:hAnsi="Times New Roman" w:cs="Times New Roman"/>
          <w:kern w:val="0"/>
          <w:sz w:val="24"/>
          <w:szCs w:val="24"/>
        </w:rPr>
        <w:t xml:space="preserve"> in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 the water from the 1500 group, including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Rhodococcus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Maritalea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Hoeflea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Phyllobacterium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Hyphomonas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proofErr w:type="spellStart"/>
      <w:r w:rsidRPr="00F37A7E">
        <w:rPr>
          <w:rFonts w:ascii="Times New Roman" w:hAnsi="Times New Roman" w:cs="Times New Roman"/>
          <w:i/>
          <w:iCs/>
          <w:kern w:val="0"/>
          <w:sz w:val="24"/>
          <w:szCs w:val="24"/>
        </w:rPr>
        <w:t>Candidatus</w:t>
      </w:r>
      <w:proofErr w:type="spellEnd"/>
      <w:r w:rsidRPr="00F37A7E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F37A7E">
        <w:rPr>
          <w:rFonts w:ascii="Times New Roman" w:hAnsi="Times New Roman" w:cs="Times New Roman"/>
          <w:i/>
          <w:iCs/>
          <w:kern w:val="0"/>
          <w:sz w:val="24"/>
          <w:szCs w:val="24"/>
        </w:rPr>
        <w:t>Metachlamydia</w:t>
      </w:r>
      <w:proofErr w:type="spellEnd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 xml:space="preserve"> </w:t>
      </w:r>
      <w:proofErr w:type="spellStart"/>
      <w:r w:rsidRPr="00D80A15">
        <w:rPr>
          <w:rFonts w:ascii="Times New Roman" w:hAnsi="Times New Roman" w:cs="Times New Roman"/>
          <w:i/>
          <w:kern w:val="0"/>
          <w:sz w:val="24"/>
          <w:szCs w:val="24"/>
        </w:rPr>
        <w:t>lacustris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Anaerolineaceae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Rhodobacteraceae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Phyllobacteriaceae</w:t>
      </w:r>
      <w:proofErr w:type="spellEnd"/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 xml:space="preserve">, and </w:t>
      </w:r>
      <w:proofErr w:type="spellStart"/>
      <w:r w:rsidRPr="00D80A15">
        <w:rPr>
          <w:rFonts w:ascii="Times New Roman" w:hAnsi="Times New Roman" w:cs="Times New Roman"/>
          <w:kern w:val="0"/>
          <w:sz w:val="24"/>
          <w:szCs w:val="24"/>
        </w:rPr>
        <w:t>Cryomorphaceae</w:t>
      </w:r>
      <w:proofErr w:type="spellEnd"/>
      <w:r w:rsidR="00881DF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81DF3" w:rsidRPr="00C73AF8">
        <w:rPr>
          <w:rFonts w:ascii="Times New Roman" w:hAnsi="Times New Roman" w:cs="Times New Roman"/>
          <w:color w:val="FF0000"/>
          <w:kern w:val="0"/>
          <w:sz w:val="24"/>
          <w:szCs w:val="24"/>
        </w:rPr>
        <w:t>(Figures 5d-e)</w:t>
      </w:r>
      <w:r w:rsidRPr="00D80A15"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p w14:paraId="15B2263E" w14:textId="77777777" w:rsidR="00921D75" w:rsidRPr="00F60F59" w:rsidRDefault="00116738" w:rsidP="00116738">
      <w:pPr>
        <w:spacing w:line="48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60F59">
        <w:rPr>
          <w:rFonts w:ascii="Times New Roman" w:hAnsi="Times New Roman" w:cs="Times New Roman" w:hint="eastAsia"/>
          <w:b/>
          <w:i/>
          <w:iCs/>
          <w:sz w:val="24"/>
          <w:szCs w:val="24"/>
        </w:rPr>
        <w:t>Interplays among detected indices</w:t>
      </w:r>
    </w:p>
    <w:p w14:paraId="6E71C4E1" w14:textId="77777777" w:rsidR="00921D75" w:rsidRPr="00D80A15" w:rsidRDefault="00C73AF8" w:rsidP="00C73AF8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C73AF8">
        <w:rPr>
          <w:rFonts w:ascii="Times New Roman" w:eastAsia="MinionPro-Regular" w:hAnsi="Times New Roman" w:cs="Times New Roman"/>
          <w:color w:val="FF0000"/>
          <w:kern w:val="0"/>
          <w:sz w:val="24"/>
          <w:szCs w:val="24"/>
        </w:rPr>
        <w:t>The</w:t>
      </w:r>
      <w:r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c</w:t>
      </w:r>
      <w:r w:rsidR="00921D75" w:rsidRPr="00D80A15">
        <w:rPr>
          <w:rFonts w:ascii="Times New Roman" w:eastAsia="MinionPro-Regular" w:hAnsi="Times New Roman" w:cs="Times New Roman" w:hint="eastAsia"/>
          <w:kern w:val="0"/>
          <w:sz w:val="24"/>
          <w:szCs w:val="24"/>
        </w:rPr>
        <w:t xml:space="preserve">arbonate system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contributed</w:t>
      </w:r>
      <w:r w:rsidR="00921D75" w:rsidRPr="00D80A15">
        <w:rPr>
          <w:rFonts w:ascii="Times New Roman" w:eastAsia="MinionPro-Regular" w:hAnsi="Times New Roman" w:cs="Times New Roman" w:hint="eastAsia"/>
          <w:kern w:val="0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/>
          <w:sz w:val="24"/>
          <w:szCs w:val="24"/>
        </w:rPr>
        <w:t>significant positive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/>
          <w:sz w:val="24"/>
          <w:szCs w:val="24"/>
        </w:rPr>
        <w:t>direct effect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s</w:t>
      </w:r>
      <w:r w:rsidR="00921D75" w:rsidRPr="00D80A15">
        <w:rPr>
          <w:rFonts w:ascii="Times New Roman" w:eastAsia="MinionPro-Regular" w:hAnsi="Times New Roman" w:cs="Times New Roman" w:hint="eastAsia"/>
          <w:kern w:val="0"/>
          <w:sz w:val="24"/>
          <w:szCs w:val="24"/>
        </w:rPr>
        <w:t xml:space="preserve"> on digestive enzymes </w:t>
      </w:r>
      <w:r w:rsidR="00921D75" w:rsidRPr="00D80A15">
        <w:rPr>
          <w:rFonts w:ascii="Times New Roman" w:hAnsi="Times New Roman" w:cs="Times New Roman"/>
          <w:sz w:val="24"/>
          <w:szCs w:val="24"/>
        </w:rPr>
        <w:t>(λ = 0.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62,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&lt;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0.0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5</w:t>
      </w:r>
      <w:r w:rsidR="00921D75" w:rsidRPr="00D80A15">
        <w:rPr>
          <w:rFonts w:ascii="Times New Roman" w:hAnsi="Times New Roman" w:cs="Times New Roman"/>
          <w:sz w:val="24"/>
          <w:szCs w:val="24"/>
        </w:rPr>
        <w:t>)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21D75" w:rsidRPr="00D80A15">
        <w:rPr>
          <w:rFonts w:ascii="Times New Roman" w:eastAsia="MinionPro-Regular" w:hAnsi="Times New Roman" w:cs="Times New Roman" w:hint="eastAsia"/>
          <w:kern w:val="0"/>
          <w:sz w:val="24"/>
          <w:szCs w:val="24"/>
        </w:rPr>
        <w:t xml:space="preserve">immune enzymes </w:t>
      </w:r>
      <w:r w:rsidR="00921D75" w:rsidRPr="00D80A15">
        <w:rPr>
          <w:rFonts w:ascii="Times New Roman" w:hAnsi="Times New Roman" w:cs="Times New Roman"/>
          <w:sz w:val="24"/>
          <w:szCs w:val="24"/>
        </w:rPr>
        <w:t>(λ = 0.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62,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&lt;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0.0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5</w:t>
      </w:r>
      <w:r w:rsidR="00921D75" w:rsidRPr="00D80A15">
        <w:rPr>
          <w:rFonts w:ascii="Times New Roman" w:hAnsi="Times New Roman" w:cs="Times New Roman"/>
          <w:sz w:val="24"/>
          <w:szCs w:val="24"/>
        </w:rPr>
        <w:t>)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 xml:space="preserve">, antioxidative enzymes </w:t>
      </w:r>
      <w:r w:rsidR="00921D75" w:rsidRPr="00D80A15">
        <w:rPr>
          <w:rFonts w:ascii="Times New Roman" w:hAnsi="Times New Roman" w:cs="Times New Roman"/>
          <w:sz w:val="24"/>
          <w:szCs w:val="24"/>
        </w:rPr>
        <w:t>(λ = 0.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50,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&lt;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0.0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5</w:t>
      </w:r>
      <w:r w:rsidR="00921D75" w:rsidRPr="00D80A15">
        <w:rPr>
          <w:rFonts w:ascii="Times New Roman" w:hAnsi="Times New Roman" w:cs="Times New Roman"/>
          <w:sz w:val="24"/>
          <w:szCs w:val="24"/>
        </w:rPr>
        <w:t>)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="00921D75" w:rsidRPr="00D80A15">
        <w:rPr>
          <w:rFonts w:ascii="Times New Roman" w:eastAsia="MinionPro-Regular" w:hAnsi="Times New Roman" w:cs="Times New Roman" w:hint="eastAsia"/>
          <w:kern w:val="0"/>
          <w:sz w:val="24"/>
          <w:szCs w:val="24"/>
        </w:rPr>
        <w:t xml:space="preserve">seawater bacteria </w:t>
      </w:r>
      <w:r w:rsidR="00921D75" w:rsidRPr="00D80A15">
        <w:rPr>
          <w:rFonts w:ascii="Times New Roman" w:hAnsi="Times New Roman" w:cs="Times New Roman"/>
          <w:sz w:val="24"/>
          <w:szCs w:val="24"/>
        </w:rPr>
        <w:t>(λ = 0.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38,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&lt;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0.0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5</w:t>
      </w:r>
      <w:r w:rsidR="00921D75" w:rsidRPr="00D80A15">
        <w:rPr>
          <w:rFonts w:ascii="Times New Roman" w:hAnsi="Times New Roman" w:cs="Times New Roman"/>
          <w:sz w:val="24"/>
          <w:szCs w:val="24"/>
        </w:rPr>
        <w:t>)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21D75" w:rsidRPr="00D80A15">
        <w:rPr>
          <w:rFonts w:ascii="Times New Roman" w:eastAsia="MinionPro-Regular" w:hAnsi="Times New Roman" w:cs="Times New Roman" w:hint="eastAsia"/>
          <w:kern w:val="0"/>
          <w:sz w:val="24"/>
          <w:szCs w:val="24"/>
        </w:rPr>
        <w:t xml:space="preserve">Seawater bacteria had </w:t>
      </w:r>
      <w:r w:rsidR="00921D75" w:rsidRPr="00D80A15">
        <w:rPr>
          <w:rFonts w:ascii="Times New Roman" w:hAnsi="Times New Roman" w:cs="Times New Roman"/>
          <w:sz w:val="24"/>
          <w:szCs w:val="24"/>
        </w:rPr>
        <w:t>significant positive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/>
          <w:sz w:val="24"/>
          <w:szCs w:val="24"/>
        </w:rPr>
        <w:t>direct effect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s</w:t>
      </w:r>
      <w:r w:rsidR="00921D75" w:rsidRPr="00D80A15">
        <w:rPr>
          <w:rFonts w:ascii="Times New Roman" w:eastAsia="MinionPro-Regular" w:hAnsi="Times New Roman" w:cs="Times New Roman" w:hint="eastAsia"/>
          <w:kern w:val="0"/>
          <w:sz w:val="24"/>
          <w:szCs w:val="24"/>
        </w:rPr>
        <w:t xml:space="preserve"> on gut bacteria </w:t>
      </w:r>
      <w:r w:rsidR="00921D75" w:rsidRPr="00D80A15">
        <w:rPr>
          <w:rFonts w:ascii="Times New Roman" w:hAnsi="Times New Roman" w:cs="Times New Roman"/>
          <w:sz w:val="24"/>
          <w:szCs w:val="24"/>
        </w:rPr>
        <w:t>(λ = 0.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29,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&lt;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0.0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5</w:t>
      </w:r>
      <w:r w:rsidR="00921D75" w:rsidRPr="00D80A15">
        <w:rPr>
          <w:rFonts w:ascii="Times New Roman" w:hAnsi="Times New Roman" w:cs="Times New Roman"/>
          <w:sz w:val="24"/>
          <w:szCs w:val="24"/>
        </w:rPr>
        <w:t>)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 xml:space="preserve">, gut metabolites </w:t>
      </w:r>
      <w:r w:rsidR="00921D75" w:rsidRPr="00D80A15">
        <w:rPr>
          <w:rFonts w:ascii="Times New Roman" w:hAnsi="Times New Roman" w:cs="Times New Roman"/>
          <w:sz w:val="24"/>
          <w:szCs w:val="24"/>
        </w:rPr>
        <w:t>(λ = 0.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34,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&lt;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0.0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5</w:t>
      </w:r>
      <w:r w:rsidR="00921D75" w:rsidRPr="00D80A15">
        <w:rPr>
          <w:rFonts w:ascii="Times New Roman" w:hAnsi="Times New Roman" w:cs="Times New Roman"/>
          <w:sz w:val="24"/>
          <w:szCs w:val="24"/>
        </w:rPr>
        <w:t>)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 xml:space="preserve">, hepatopancreas metabolites </w:t>
      </w:r>
      <w:r w:rsidR="00921D75" w:rsidRPr="00D80A15">
        <w:rPr>
          <w:rFonts w:ascii="Times New Roman" w:hAnsi="Times New Roman" w:cs="Times New Roman"/>
          <w:sz w:val="24"/>
          <w:szCs w:val="24"/>
        </w:rPr>
        <w:t>(λ = 0.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29,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&lt;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0.0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5</w:t>
      </w:r>
      <w:r w:rsidR="00921D75" w:rsidRPr="00D80A15">
        <w:rPr>
          <w:rFonts w:ascii="Times New Roman" w:hAnsi="Times New Roman" w:cs="Times New Roman"/>
          <w:sz w:val="24"/>
          <w:szCs w:val="24"/>
        </w:rPr>
        <w:t>)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 xml:space="preserve">, muscle metabolites </w:t>
      </w:r>
      <w:r w:rsidR="00921D75" w:rsidRPr="00D80A15">
        <w:rPr>
          <w:rFonts w:ascii="Times New Roman" w:hAnsi="Times New Roman" w:cs="Times New Roman"/>
          <w:sz w:val="24"/>
          <w:szCs w:val="24"/>
        </w:rPr>
        <w:t>(λ = 0.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27,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&lt;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0.0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5</w:t>
      </w:r>
      <w:r w:rsidR="00921D75" w:rsidRPr="00D80A15">
        <w:rPr>
          <w:rFonts w:ascii="Times New Roman" w:hAnsi="Times New Roman" w:cs="Times New Roman"/>
          <w:sz w:val="24"/>
          <w:szCs w:val="24"/>
        </w:rPr>
        <w:t>)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 xml:space="preserve">, and antioxidative enzymes </w:t>
      </w:r>
      <w:r w:rsidR="00921D75" w:rsidRPr="00D80A15">
        <w:rPr>
          <w:rFonts w:ascii="Times New Roman" w:hAnsi="Times New Roman" w:cs="Times New Roman"/>
          <w:sz w:val="24"/>
          <w:szCs w:val="24"/>
        </w:rPr>
        <w:t>(λ = 0.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23,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&lt;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0.0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5</w:t>
      </w:r>
      <w:r w:rsidR="00921D75" w:rsidRPr="00D80A15">
        <w:rPr>
          <w:rFonts w:ascii="Times New Roman" w:hAnsi="Times New Roman" w:cs="Times New Roman"/>
          <w:sz w:val="24"/>
          <w:szCs w:val="24"/>
        </w:rPr>
        <w:t>)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 xml:space="preserve">. Furthermore,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 xml:space="preserve">gut bacteria had </w:t>
      </w:r>
      <w:r w:rsidR="00921D75" w:rsidRPr="00D80A15">
        <w:rPr>
          <w:rFonts w:ascii="Times New Roman" w:hAnsi="Times New Roman" w:cs="Times New Roman"/>
          <w:sz w:val="24"/>
          <w:szCs w:val="24"/>
        </w:rPr>
        <w:t>significant positive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/>
          <w:sz w:val="24"/>
          <w:szCs w:val="24"/>
        </w:rPr>
        <w:t>direct effect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s</w:t>
      </w:r>
      <w:r w:rsidR="00921D75" w:rsidRPr="00D80A15">
        <w:rPr>
          <w:rFonts w:ascii="Times New Roman" w:eastAsia="MinionPro-Regular" w:hAnsi="Times New Roman" w:cs="Times New Roman" w:hint="eastAsia"/>
          <w:kern w:val="0"/>
          <w:sz w:val="24"/>
          <w:szCs w:val="24"/>
        </w:rPr>
        <w:t xml:space="preserve"> on three </w:t>
      </w:r>
      <w:r w:rsidR="00921D75" w:rsidRPr="00D80A15">
        <w:rPr>
          <w:rFonts w:ascii="Times New Roman" w:eastAsia="MinionPro-Regular" w:hAnsi="Times New Roman" w:cs="Times New Roman" w:hint="eastAsia"/>
          <w:kern w:val="0"/>
          <w:sz w:val="24"/>
          <w:szCs w:val="24"/>
        </w:rPr>
        <w:lastRenderedPageBreak/>
        <w:t xml:space="preserve">tissues metabolites </w:t>
      </w:r>
      <w:r w:rsidR="00921D75" w:rsidRPr="00D80A15">
        <w:rPr>
          <w:rFonts w:ascii="Times New Roman" w:hAnsi="Times New Roman" w:cs="Times New Roman"/>
          <w:sz w:val="24"/>
          <w:szCs w:val="24"/>
        </w:rPr>
        <w:t>(λ ≈ 0.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3,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&lt;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0.0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5</w:t>
      </w:r>
      <w:r w:rsidR="00921D75" w:rsidRPr="00D80A15">
        <w:rPr>
          <w:rFonts w:ascii="Times New Roman" w:hAnsi="Times New Roman" w:cs="Times New Roman"/>
          <w:sz w:val="24"/>
          <w:szCs w:val="24"/>
        </w:rPr>
        <w:t>)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.</w:t>
      </w:r>
      <w:r w:rsidRPr="00C73AF8">
        <w:rPr>
          <w:rFonts w:ascii="Times New Roman" w:eastAsia="MinionPro-Regular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MinionPro-Regular" w:hAnsi="Times New Roman" w:cs="Times New Roman"/>
          <w:kern w:val="0"/>
          <w:sz w:val="24"/>
          <w:szCs w:val="24"/>
        </w:rPr>
        <w:t>T</w:t>
      </w:r>
      <w:r w:rsidR="00921D75" w:rsidRPr="00D80A15">
        <w:rPr>
          <w:rFonts w:ascii="Times New Roman" w:eastAsia="MinionPro-Regular" w:hAnsi="Times New Roman" w:cs="Times New Roman" w:hint="eastAsia"/>
          <w:kern w:val="0"/>
          <w:sz w:val="24"/>
          <w:szCs w:val="24"/>
        </w:rPr>
        <w:t xml:space="preserve">hree tissues metabolites had </w:t>
      </w:r>
      <w:r w:rsidR="00921D75" w:rsidRPr="00D80A15">
        <w:rPr>
          <w:rFonts w:ascii="Times New Roman" w:hAnsi="Times New Roman" w:cs="Times New Roman"/>
          <w:sz w:val="24"/>
          <w:szCs w:val="24"/>
        </w:rPr>
        <w:t>significant positive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/>
          <w:sz w:val="24"/>
          <w:szCs w:val="24"/>
        </w:rPr>
        <w:t>direct effect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3D026C" w:rsidRPr="003D026C">
        <w:rPr>
          <w:rFonts w:ascii="Times New Roman" w:hAnsi="Times New Roman" w:cs="Times New Roman"/>
          <w:color w:val="FF0000"/>
          <w:sz w:val="24"/>
          <w:szCs w:val="24"/>
        </w:rPr>
        <w:t>on</w:t>
      </w:r>
      <w:r w:rsidR="003D026C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each other</w:t>
      </w:r>
      <w:r w:rsidR="00921D75" w:rsidRPr="00D80A15">
        <w:rPr>
          <w:rFonts w:ascii="Times New Roman" w:eastAsia="MinionPro-Regular" w:hAnsi="Times New Roman" w:cs="Times New Roman" w:hint="eastAsia"/>
          <w:kern w:val="0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/>
          <w:sz w:val="24"/>
          <w:szCs w:val="24"/>
        </w:rPr>
        <w:t>(λ ≈ 0.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6,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i/>
          <w:sz w:val="24"/>
          <w:szCs w:val="24"/>
        </w:rPr>
        <w:t xml:space="preserve">p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&lt;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0.0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5</w:t>
      </w:r>
      <w:r w:rsidR="00921D75" w:rsidRPr="00D80A15">
        <w:rPr>
          <w:rFonts w:ascii="Times New Roman" w:hAnsi="Times New Roman" w:cs="Times New Roman"/>
          <w:sz w:val="24"/>
          <w:szCs w:val="24"/>
        </w:rPr>
        <w:t>)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 xml:space="preserve">. Three types of genes </w:t>
      </w:r>
      <w:r w:rsidR="00921D75" w:rsidRPr="00D80A15">
        <w:rPr>
          <w:rFonts w:ascii="Times New Roman" w:eastAsia="MinionPro-Regular" w:hAnsi="Times New Roman" w:cs="Times New Roman" w:hint="eastAsia"/>
          <w:kern w:val="0"/>
          <w:sz w:val="24"/>
          <w:szCs w:val="24"/>
        </w:rPr>
        <w:t xml:space="preserve">had </w:t>
      </w:r>
      <w:r w:rsidR="00921D75" w:rsidRPr="00D80A15">
        <w:rPr>
          <w:rFonts w:ascii="Times New Roman" w:hAnsi="Times New Roman" w:cs="Times New Roman"/>
          <w:sz w:val="24"/>
          <w:szCs w:val="24"/>
        </w:rPr>
        <w:t>significant positive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/>
          <w:sz w:val="24"/>
          <w:szCs w:val="24"/>
        </w:rPr>
        <w:t>direct effect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s</w:t>
      </w:r>
      <w:r w:rsidR="003D026C">
        <w:rPr>
          <w:rFonts w:ascii="Times New Roman" w:hAnsi="Times New Roman" w:cs="Times New Roman"/>
          <w:sz w:val="24"/>
          <w:szCs w:val="24"/>
        </w:rPr>
        <w:t xml:space="preserve"> </w:t>
      </w:r>
      <w:r w:rsidR="003D026C" w:rsidRPr="003D026C">
        <w:rPr>
          <w:rFonts w:ascii="Times New Roman" w:hAnsi="Times New Roman" w:cs="Times New Roman"/>
          <w:color w:val="FF0000"/>
          <w:sz w:val="24"/>
          <w:szCs w:val="24"/>
        </w:rPr>
        <w:t>on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 xml:space="preserve"> each other</w:t>
      </w:r>
      <w:r w:rsidR="00921D75" w:rsidRPr="00D80A15">
        <w:rPr>
          <w:rFonts w:ascii="Times New Roman" w:eastAsia="MinionPro-Regular" w:hAnsi="Times New Roman" w:cs="Times New Roman" w:hint="eastAsia"/>
          <w:kern w:val="0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(λ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=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0.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2-0.4,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&lt;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0.0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5</w:t>
      </w:r>
      <w:r w:rsidR="00921D75" w:rsidRPr="00D80A15">
        <w:rPr>
          <w:rFonts w:ascii="Times New Roman" w:hAnsi="Times New Roman" w:cs="Times New Roman"/>
          <w:sz w:val="24"/>
          <w:szCs w:val="24"/>
        </w:rPr>
        <w:t>)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 xml:space="preserve">. Immune enzymes had </w:t>
      </w:r>
      <w:r w:rsidR="00921D75" w:rsidRPr="00D80A15">
        <w:rPr>
          <w:rFonts w:ascii="Times New Roman" w:hAnsi="Times New Roman" w:cs="Times New Roman"/>
          <w:sz w:val="24"/>
          <w:szCs w:val="24"/>
        </w:rPr>
        <w:t>significant positive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/>
          <w:sz w:val="24"/>
          <w:szCs w:val="24"/>
        </w:rPr>
        <w:t>direct effect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3D026C" w:rsidRPr="003D026C">
        <w:rPr>
          <w:rFonts w:ascii="Times New Roman" w:hAnsi="Times New Roman" w:cs="Times New Roman"/>
          <w:color w:val="FF0000"/>
          <w:sz w:val="24"/>
          <w:szCs w:val="24"/>
        </w:rPr>
        <w:t>on</w:t>
      </w:r>
      <w:r w:rsidR="003D026C" w:rsidRPr="00D80A1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digestive enzymes</w:t>
      </w:r>
      <w:r w:rsidR="00921D75" w:rsidRPr="00D80A15">
        <w:rPr>
          <w:rFonts w:ascii="Times New Roman" w:eastAsia="MinionPro-Regular" w:hAnsi="Times New Roman" w:cs="Times New Roman" w:hint="eastAsia"/>
          <w:kern w:val="0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(λ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=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0.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79,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&lt;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0.0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5</w:t>
      </w:r>
      <w:r w:rsidR="00921D75" w:rsidRPr="00D80A15">
        <w:rPr>
          <w:rFonts w:ascii="Times New Roman" w:hAnsi="Times New Roman" w:cs="Times New Roman"/>
          <w:sz w:val="24"/>
          <w:szCs w:val="24"/>
        </w:rPr>
        <w:t>)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, antioxidative enzymes</w:t>
      </w:r>
      <w:r w:rsidR="00921D75" w:rsidRPr="00D80A15">
        <w:rPr>
          <w:rFonts w:ascii="Times New Roman" w:eastAsia="MinionPro-Regular" w:hAnsi="Times New Roman" w:cs="Times New Roman" w:hint="eastAsia"/>
          <w:kern w:val="0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(λ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=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0.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21,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&lt;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0.0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5</w:t>
      </w:r>
      <w:r w:rsidR="00921D75" w:rsidRPr="00D80A15">
        <w:rPr>
          <w:rFonts w:ascii="Times New Roman" w:hAnsi="Times New Roman" w:cs="Times New Roman"/>
          <w:sz w:val="24"/>
          <w:szCs w:val="24"/>
        </w:rPr>
        <w:t>)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, stress genes</w:t>
      </w:r>
      <w:r w:rsidR="00921D75" w:rsidRPr="00D80A15">
        <w:rPr>
          <w:rFonts w:ascii="Times New Roman" w:eastAsia="MinionPro-Regular" w:hAnsi="Times New Roman" w:cs="Times New Roman" w:hint="eastAsia"/>
          <w:kern w:val="0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(λ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=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0.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41,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&lt;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0.0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5</w:t>
      </w:r>
      <w:r w:rsidR="00921D75" w:rsidRPr="00D80A15">
        <w:rPr>
          <w:rFonts w:ascii="Times New Roman" w:hAnsi="Times New Roman" w:cs="Times New Roman"/>
          <w:sz w:val="24"/>
          <w:szCs w:val="24"/>
        </w:rPr>
        <w:t>)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, antioxidative gene</w:t>
      </w:r>
      <w:r w:rsidR="00921D75" w:rsidRPr="00D80A15">
        <w:rPr>
          <w:rFonts w:ascii="Times New Roman" w:eastAsia="MinionPro-Regular" w:hAnsi="Times New Roman" w:cs="Times New Roman" w:hint="eastAsia"/>
          <w:kern w:val="0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(λ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=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0.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31,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&lt;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0.0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5</w:t>
      </w:r>
      <w:r w:rsidR="00921D75" w:rsidRPr="00D80A15">
        <w:rPr>
          <w:rFonts w:ascii="Times New Roman" w:hAnsi="Times New Roman" w:cs="Times New Roman"/>
          <w:sz w:val="24"/>
          <w:szCs w:val="24"/>
        </w:rPr>
        <w:t>)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, and immune genes</w:t>
      </w:r>
      <w:r w:rsidR="00921D75" w:rsidRPr="00D80A15">
        <w:rPr>
          <w:rFonts w:ascii="Times New Roman" w:eastAsia="MinionPro-Regular" w:hAnsi="Times New Roman" w:cs="Times New Roman" w:hint="eastAsia"/>
          <w:kern w:val="0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(λ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=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0.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22,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&lt;</w:t>
      </w:r>
      <w:r w:rsidR="00921D75" w:rsidRPr="00D80A15">
        <w:rPr>
          <w:rFonts w:ascii="Times New Roman" w:hAnsi="Times New Roman" w:cs="Times New Roman"/>
          <w:sz w:val="24"/>
          <w:szCs w:val="24"/>
        </w:rPr>
        <w:t xml:space="preserve"> 0.0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>5</w:t>
      </w:r>
      <w:r w:rsidR="00921D75" w:rsidRPr="00D80A15">
        <w:rPr>
          <w:rFonts w:ascii="Times New Roman" w:hAnsi="Times New Roman" w:cs="Times New Roman"/>
          <w:sz w:val="24"/>
          <w:szCs w:val="24"/>
        </w:rPr>
        <w:t>)</w:t>
      </w:r>
      <w:r w:rsidR="00921D75" w:rsidRPr="00D80A15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14:paraId="1D9AD9F6" w14:textId="77777777" w:rsidR="00EB6D3B" w:rsidRPr="00921D75" w:rsidRDefault="00EB6D3B" w:rsidP="004F63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8D760A2" w14:textId="77777777" w:rsidR="00562135" w:rsidRPr="00682A0D" w:rsidRDefault="00EB6D3B" w:rsidP="00562135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MinionPro-Regular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62135" w:rsidRPr="00682A0D">
        <w:rPr>
          <w:rFonts w:ascii="Times New Roman" w:eastAsia="MinionPro-Regular" w:hAnsi="Times New Roman" w:cs="Times New Roman"/>
          <w:b/>
          <w:kern w:val="0"/>
          <w:sz w:val="24"/>
          <w:szCs w:val="24"/>
        </w:rPr>
        <w:lastRenderedPageBreak/>
        <w:t>Supporting Information</w:t>
      </w:r>
    </w:p>
    <w:p w14:paraId="39A300B1" w14:textId="5FD8925F" w:rsidR="00562135" w:rsidRPr="00117EEE" w:rsidRDefault="00562135" w:rsidP="005621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7EEE">
        <w:rPr>
          <w:rFonts w:ascii="Times New Roman" w:hAnsi="Times New Roman" w:cs="Times New Roman"/>
          <w:sz w:val="24"/>
          <w:szCs w:val="24"/>
        </w:rPr>
        <w:t>The captions of supplementary figures and tables were shown in following.</w:t>
      </w:r>
      <w:r w:rsidR="00DC5DB3" w:rsidRPr="00117EEE">
        <w:rPr>
          <w:rFonts w:ascii="Times New Roman" w:hAnsi="Times New Roman" w:cs="Times New Roman"/>
          <w:sz w:val="24"/>
          <w:szCs w:val="24"/>
        </w:rPr>
        <w:t xml:space="preserve"> </w:t>
      </w:r>
      <w:r w:rsidRPr="00117EEE">
        <w:rPr>
          <w:rFonts w:ascii="Times New Roman" w:hAnsi="Times New Roman" w:cs="Times New Roman"/>
          <w:sz w:val="24"/>
          <w:szCs w:val="24"/>
        </w:rPr>
        <w:t xml:space="preserve">Relative abundances of the dominant bacterial phyla within </w:t>
      </w:r>
      <w:proofErr w:type="spellStart"/>
      <w:r w:rsidRPr="00117EEE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Pr="00117EEE">
        <w:rPr>
          <w:rFonts w:ascii="Times New Roman" w:hAnsi="Times New Roman" w:cs="Times New Roman"/>
          <w:i/>
          <w:sz w:val="24"/>
          <w:szCs w:val="24"/>
        </w:rPr>
        <w:t>ortunus</w:t>
      </w:r>
      <w:proofErr w:type="spellEnd"/>
      <w:r w:rsidRPr="00117EEE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proofErr w:type="spellStart"/>
      <w:r w:rsidRPr="00117EEE">
        <w:rPr>
          <w:rFonts w:ascii="Times New Roman" w:hAnsi="Times New Roman" w:cs="Times New Roman"/>
          <w:i/>
          <w:sz w:val="24"/>
          <w:szCs w:val="24"/>
        </w:rPr>
        <w:t>trituberculatus</w:t>
      </w:r>
      <w:proofErr w:type="spellEnd"/>
      <w:r w:rsidRPr="00117EEE">
        <w:rPr>
          <w:rFonts w:ascii="Times New Roman" w:hAnsi="Times New Roman" w:cs="Times New Roman"/>
          <w:iCs/>
          <w:kern w:val="0"/>
          <w:sz w:val="24"/>
          <w:szCs w:val="24"/>
        </w:rPr>
        <w:t xml:space="preserve"> gut</w:t>
      </w:r>
      <w:r w:rsidRPr="00117EEE">
        <w:rPr>
          <w:rFonts w:ascii="Times New Roman" w:hAnsi="Times New Roman" w:cs="Times New Roman" w:hint="eastAsia"/>
          <w:iCs/>
          <w:kern w:val="0"/>
          <w:sz w:val="24"/>
          <w:szCs w:val="24"/>
        </w:rPr>
        <w:t xml:space="preserve"> (a) </w:t>
      </w:r>
      <w:r w:rsidRPr="00117EEE">
        <w:rPr>
          <w:rFonts w:ascii="Times New Roman" w:hAnsi="Times New Roman" w:cs="Times New Roman"/>
          <w:iCs/>
          <w:kern w:val="0"/>
          <w:sz w:val="24"/>
          <w:szCs w:val="24"/>
        </w:rPr>
        <w:t>and</w:t>
      </w:r>
      <w:r w:rsidRPr="00117EEE">
        <w:rPr>
          <w:rFonts w:ascii="Times New Roman" w:hAnsi="Times New Roman" w:cs="Times New Roman" w:hint="eastAsia"/>
          <w:iCs/>
          <w:kern w:val="0"/>
          <w:sz w:val="24"/>
          <w:szCs w:val="24"/>
        </w:rPr>
        <w:t xml:space="preserve"> sea</w:t>
      </w:r>
      <w:r w:rsidRPr="00117EEE">
        <w:rPr>
          <w:rFonts w:ascii="Times New Roman" w:hAnsi="Times New Roman" w:cs="Times New Roman"/>
          <w:iCs/>
          <w:kern w:val="0"/>
          <w:sz w:val="24"/>
          <w:szCs w:val="24"/>
        </w:rPr>
        <w:t xml:space="preserve">water </w:t>
      </w:r>
      <w:r w:rsidRPr="00117EEE">
        <w:rPr>
          <w:rFonts w:ascii="Times New Roman" w:hAnsi="Times New Roman" w:cs="Times New Roman" w:hint="eastAsia"/>
          <w:iCs/>
          <w:kern w:val="0"/>
          <w:sz w:val="24"/>
          <w:szCs w:val="24"/>
        </w:rPr>
        <w:t xml:space="preserve">(b) </w:t>
      </w:r>
      <w:r w:rsidRPr="00117EEE">
        <w:rPr>
          <w:rFonts w:ascii="Times New Roman" w:hAnsi="Times New Roman" w:cs="Times New Roman"/>
          <w:sz w:val="24"/>
          <w:szCs w:val="24"/>
        </w:rPr>
        <w:t>groups</w:t>
      </w:r>
      <w:r w:rsidRPr="00117EEE">
        <w:rPr>
          <w:rFonts w:ascii="Times New Roman" w:hAnsi="Times New Roman" w:cs="Times New Roman" w:hint="eastAsia"/>
          <w:iCs/>
          <w:kern w:val="0"/>
          <w:sz w:val="24"/>
          <w:szCs w:val="24"/>
        </w:rPr>
        <w:t xml:space="preserve"> after</w:t>
      </w:r>
      <w:r w:rsidRPr="00117EEE">
        <w:rPr>
          <w:rFonts w:ascii="Times New Roman" w:hAnsi="Times New Roman" w:cs="Times New Roman"/>
          <w:iCs/>
          <w:kern w:val="0"/>
          <w:sz w:val="24"/>
          <w:szCs w:val="24"/>
        </w:rPr>
        <w:t xml:space="preserve"> </w:t>
      </w:r>
      <w:r w:rsidRPr="00117EEE">
        <w:rPr>
          <w:rFonts w:ascii="Times New Roman" w:hAnsi="Times New Roman" w:cs="Times New Roman" w:hint="eastAsia"/>
          <w:iCs/>
          <w:kern w:val="0"/>
          <w:sz w:val="24"/>
          <w:szCs w:val="24"/>
        </w:rPr>
        <w:t>OA</w:t>
      </w:r>
      <w:r w:rsidRPr="00117EEE">
        <w:rPr>
          <w:rFonts w:ascii="Times New Roman" w:hAnsi="Times New Roman" w:cs="Times New Roman"/>
          <w:iCs/>
          <w:kern w:val="0"/>
          <w:sz w:val="24"/>
          <w:szCs w:val="24"/>
        </w:rPr>
        <w:t xml:space="preserve"> expos</w:t>
      </w:r>
      <w:r w:rsidRPr="00117EEE">
        <w:rPr>
          <w:rFonts w:ascii="Times New Roman" w:hAnsi="Times New Roman" w:cs="Times New Roman" w:hint="eastAsia"/>
          <w:iCs/>
          <w:kern w:val="0"/>
          <w:sz w:val="24"/>
          <w:szCs w:val="24"/>
        </w:rPr>
        <w:t>ure</w:t>
      </w:r>
      <w:r w:rsidRPr="00117EEE">
        <w:rPr>
          <w:rFonts w:ascii="Times New Roman" w:hAnsi="Times New Roman" w:cs="Times New Roman"/>
          <w:sz w:val="24"/>
          <w:szCs w:val="24"/>
        </w:rPr>
        <w:t>. The bacterial phylotypes with relative abundance &gt;</w:t>
      </w:r>
      <w:r w:rsidRPr="00117E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17EEE">
        <w:rPr>
          <w:rFonts w:ascii="Times New Roman" w:hAnsi="Times New Roman" w:cs="Times New Roman"/>
          <w:sz w:val="24"/>
          <w:szCs w:val="24"/>
        </w:rPr>
        <w:t>1 % in at least one group were selected. Proteobacteria were grouped at the class level.</w:t>
      </w:r>
      <w:r w:rsidRPr="00117E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17EEE">
        <w:rPr>
          <w:rFonts w:ascii="Times New Roman" w:hAnsi="Times New Roman" w:cs="Times New Roman"/>
          <w:iCs/>
          <w:kern w:val="0"/>
          <w:sz w:val="24"/>
          <w:szCs w:val="24"/>
        </w:rPr>
        <w:t xml:space="preserve">Comparisons of </w:t>
      </w:r>
      <w:proofErr w:type="spellStart"/>
      <w:r w:rsidRPr="00117EEE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Pr="00117EEE">
        <w:rPr>
          <w:rFonts w:ascii="Times New Roman" w:hAnsi="Times New Roman" w:cs="Times New Roman"/>
          <w:i/>
          <w:sz w:val="24"/>
          <w:szCs w:val="24"/>
        </w:rPr>
        <w:t>ortunus</w:t>
      </w:r>
      <w:proofErr w:type="spellEnd"/>
      <w:r w:rsidRPr="00117EEE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proofErr w:type="spellStart"/>
      <w:r w:rsidRPr="00117EEE">
        <w:rPr>
          <w:rFonts w:ascii="Times New Roman" w:hAnsi="Times New Roman" w:cs="Times New Roman"/>
          <w:i/>
          <w:sz w:val="24"/>
          <w:szCs w:val="24"/>
        </w:rPr>
        <w:t>trituberculatus</w:t>
      </w:r>
      <w:proofErr w:type="spellEnd"/>
      <w:r w:rsidRPr="00117EEE">
        <w:rPr>
          <w:rFonts w:ascii="Times New Roman" w:hAnsi="Times New Roman" w:cs="Times New Roman"/>
          <w:iCs/>
          <w:kern w:val="0"/>
          <w:sz w:val="24"/>
          <w:szCs w:val="24"/>
        </w:rPr>
        <w:t xml:space="preserve"> gut</w:t>
      </w:r>
      <w:r w:rsidRPr="00117EEE">
        <w:rPr>
          <w:rFonts w:ascii="Times New Roman" w:hAnsi="Times New Roman" w:cs="Times New Roman" w:hint="eastAsia"/>
          <w:iCs/>
          <w:kern w:val="0"/>
          <w:sz w:val="24"/>
          <w:szCs w:val="24"/>
        </w:rPr>
        <w:t xml:space="preserve"> (a) </w:t>
      </w:r>
      <w:r w:rsidRPr="00117EEE">
        <w:rPr>
          <w:rFonts w:ascii="Times New Roman" w:hAnsi="Times New Roman" w:cs="Times New Roman"/>
          <w:iCs/>
          <w:kern w:val="0"/>
          <w:sz w:val="24"/>
          <w:szCs w:val="24"/>
        </w:rPr>
        <w:t>and</w:t>
      </w:r>
      <w:r w:rsidRPr="00117EEE">
        <w:rPr>
          <w:rFonts w:ascii="Times New Roman" w:hAnsi="Times New Roman" w:cs="Times New Roman" w:hint="eastAsia"/>
          <w:iCs/>
          <w:kern w:val="0"/>
          <w:sz w:val="24"/>
          <w:szCs w:val="24"/>
        </w:rPr>
        <w:t xml:space="preserve"> sea</w:t>
      </w:r>
      <w:r w:rsidRPr="00117EEE">
        <w:rPr>
          <w:rFonts w:ascii="Times New Roman" w:hAnsi="Times New Roman" w:cs="Times New Roman"/>
          <w:iCs/>
          <w:kern w:val="0"/>
          <w:sz w:val="24"/>
          <w:szCs w:val="24"/>
        </w:rPr>
        <w:t xml:space="preserve">water </w:t>
      </w:r>
      <w:r w:rsidRPr="00117EEE">
        <w:rPr>
          <w:rFonts w:ascii="Times New Roman" w:hAnsi="Times New Roman" w:cs="Times New Roman" w:hint="eastAsia"/>
          <w:iCs/>
          <w:kern w:val="0"/>
          <w:sz w:val="24"/>
          <w:szCs w:val="24"/>
        </w:rPr>
        <w:t xml:space="preserve">(b) </w:t>
      </w:r>
      <w:r w:rsidRPr="00117EEE">
        <w:rPr>
          <w:rFonts w:ascii="Times New Roman" w:hAnsi="Times New Roman" w:cs="Times New Roman"/>
          <w:iCs/>
          <w:kern w:val="0"/>
          <w:sz w:val="24"/>
          <w:szCs w:val="24"/>
        </w:rPr>
        <w:t>bacterial α</w:t>
      </w:r>
      <w:r w:rsidRPr="00117EEE">
        <w:rPr>
          <w:rFonts w:ascii="Times New Roman" w:hAnsi="Times New Roman" w:cs="Times New Roman" w:hint="eastAsia"/>
          <w:iCs/>
          <w:kern w:val="0"/>
          <w:sz w:val="24"/>
          <w:szCs w:val="24"/>
        </w:rPr>
        <w:t>-</w:t>
      </w:r>
      <w:r w:rsidRPr="00117EEE">
        <w:rPr>
          <w:rFonts w:ascii="Times New Roman" w:hAnsi="Times New Roman" w:cs="Times New Roman"/>
          <w:iCs/>
          <w:kern w:val="0"/>
          <w:sz w:val="24"/>
          <w:szCs w:val="24"/>
        </w:rPr>
        <w:t xml:space="preserve">diversity </w:t>
      </w:r>
      <w:r w:rsidRPr="00117EEE">
        <w:rPr>
          <w:rFonts w:ascii="Times New Roman" w:hAnsi="Times New Roman" w:cs="Times New Roman" w:hint="eastAsia"/>
          <w:iCs/>
          <w:kern w:val="0"/>
          <w:sz w:val="24"/>
          <w:szCs w:val="24"/>
        </w:rPr>
        <w:t>after</w:t>
      </w:r>
      <w:r w:rsidRPr="00117EEE">
        <w:rPr>
          <w:rFonts w:ascii="Times New Roman" w:hAnsi="Times New Roman" w:cs="Times New Roman"/>
          <w:iCs/>
          <w:kern w:val="0"/>
          <w:sz w:val="24"/>
          <w:szCs w:val="24"/>
        </w:rPr>
        <w:t xml:space="preserve"> </w:t>
      </w:r>
      <w:r w:rsidRPr="00117EEE">
        <w:rPr>
          <w:rFonts w:ascii="Times New Roman" w:hAnsi="Times New Roman" w:cs="Times New Roman" w:hint="eastAsia"/>
          <w:iCs/>
          <w:kern w:val="0"/>
          <w:sz w:val="24"/>
          <w:szCs w:val="24"/>
        </w:rPr>
        <w:t>OA</w:t>
      </w:r>
      <w:r w:rsidRPr="00117EEE">
        <w:rPr>
          <w:rFonts w:ascii="Times New Roman" w:hAnsi="Times New Roman" w:cs="Times New Roman"/>
          <w:iCs/>
          <w:kern w:val="0"/>
          <w:sz w:val="24"/>
          <w:szCs w:val="24"/>
        </w:rPr>
        <w:t xml:space="preserve"> expos</w:t>
      </w:r>
      <w:r w:rsidRPr="00117EEE">
        <w:rPr>
          <w:rFonts w:ascii="Times New Roman" w:hAnsi="Times New Roman" w:cs="Times New Roman" w:hint="eastAsia"/>
          <w:iCs/>
          <w:kern w:val="0"/>
          <w:sz w:val="24"/>
          <w:szCs w:val="24"/>
        </w:rPr>
        <w:t>ure</w:t>
      </w:r>
      <w:r w:rsidRPr="00117EEE">
        <w:rPr>
          <w:rFonts w:ascii="Times New Roman" w:hAnsi="Times New Roman" w:cs="Times New Roman"/>
          <w:iCs/>
          <w:kern w:val="0"/>
          <w:sz w:val="24"/>
          <w:szCs w:val="24"/>
        </w:rPr>
        <w:t>.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 Typical 600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MHz </w:t>
      </w:r>
      <w:r w:rsidRPr="00117EE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>H NMR spectra of</w:t>
      </w:r>
      <w:r w:rsidRPr="00117EEE">
        <w:rPr>
          <w:rFonts w:ascii="Times New Roman" w:hAnsi="Times New Roman" w:cs="Times New Roman"/>
          <w:iCs/>
          <w:kern w:val="0"/>
          <w:sz w:val="24"/>
          <w:szCs w:val="24"/>
        </w:rPr>
        <w:t xml:space="preserve"> </w:t>
      </w:r>
      <w:r w:rsidRPr="00117EEE">
        <w:rPr>
          <w:rFonts w:ascii="Times New Roman" w:hAnsi="Times New Roman" w:cs="Times New Roman" w:hint="eastAsia"/>
          <w:iCs/>
          <w:kern w:val="0"/>
          <w:sz w:val="24"/>
          <w:szCs w:val="24"/>
        </w:rPr>
        <w:t xml:space="preserve">gut, muscle, and hepatopancreas 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extracts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 xml:space="preserve">of </w:t>
      </w:r>
      <w:proofErr w:type="spellStart"/>
      <w:r w:rsidRPr="00117EEE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Pr="00117EEE">
        <w:rPr>
          <w:rFonts w:ascii="Times New Roman" w:hAnsi="Times New Roman" w:cs="Times New Roman"/>
          <w:i/>
          <w:sz w:val="24"/>
          <w:szCs w:val="24"/>
        </w:rPr>
        <w:t>ortunus</w:t>
      </w:r>
      <w:proofErr w:type="spellEnd"/>
      <w:r w:rsidRPr="00117EEE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proofErr w:type="spellStart"/>
      <w:r w:rsidRPr="00117EEE">
        <w:rPr>
          <w:rFonts w:ascii="Times New Roman" w:hAnsi="Times New Roman" w:cs="Times New Roman"/>
          <w:i/>
          <w:sz w:val="24"/>
          <w:szCs w:val="24"/>
        </w:rPr>
        <w:t>trituberculatus</w:t>
      </w:r>
      <w:proofErr w:type="spellEnd"/>
      <w:r w:rsidRPr="00117EEE">
        <w:rPr>
          <w:rFonts w:ascii="Times New Roman" w:hAnsi="Times New Roman" w:cs="Times New Roman"/>
          <w:iCs/>
          <w:kern w:val="0"/>
          <w:sz w:val="24"/>
          <w:szCs w:val="24"/>
        </w:rPr>
        <w:t xml:space="preserve"> 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in the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380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 and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1500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 group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s at 4 w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117EEE">
        <w:rPr>
          <w:rFonts w:ascii="Times New Roman" w:hAnsi="Times New Roman" w:cs="Times New Roman"/>
          <w:sz w:val="24"/>
          <w:szCs w:val="24"/>
        </w:rPr>
        <w:t xml:space="preserve">Principal component analysis plot 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of </w:t>
      </w:r>
      <w:r w:rsidRPr="00117EE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H NMR spectra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 xml:space="preserve">for 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 the </w:t>
      </w:r>
      <w:r w:rsidRPr="00117EEE">
        <w:rPr>
          <w:rFonts w:ascii="Times New Roman" w:hAnsi="Times New Roman" w:cs="Times New Roman" w:hint="eastAsia"/>
          <w:iCs/>
          <w:kern w:val="0"/>
          <w:sz w:val="24"/>
          <w:szCs w:val="24"/>
        </w:rPr>
        <w:t xml:space="preserve">gut, muscle, and hepatopancreas 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extracts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 xml:space="preserve">of </w:t>
      </w:r>
      <w:proofErr w:type="spellStart"/>
      <w:r w:rsidRPr="00117EEE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Pr="00117EEE">
        <w:rPr>
          <w:rFonts w:ascii="Times New Roman" w:hAnsi="Times New Roman" w:cs="Times New Roman"/>
          <w:i/>
          <w:sz w:val="24"/>
          <w:szCs w:val="24"/>
        </w:rPr>
        <w:t>ortunus</w:t>
      </w:r>
      <w:proofErr w:type="spellEnd"/>
      <w:r w:rsidRPr="00117EEE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proofErr w:type="spellStart"/>
      <w:r w:rsidRPr="00117EEE">
        <w:rPr>
          <w:rFonts w:ascii="Times New Roman" w:hAnsi="Times New Roman" w:cs="Times New Roman"/>
          <w:i/>
          <w:sz w:val="24"/>
          <w:szCs w:val="24"/>
        </w:rPr>
        <w:t>trituberculatus</w:t>
      </w:r>
      <w:proofErr w:type="spellEnd"/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 xml:space="preserve"> after 380 (open symbols), 750 (red symbols), 1500 (blue symbols) </w:t>
      </w:r>
      <w:proofErr w:type="spellStart"/>
      <w:r w:rsidRPr="00117EEE">
        <w:rPr>
          <w:rFonts w:ascii="Times New Roman" w:hAnsi="Times New Roman" w:cs="Times New Roman"/>
          <w:kern w:val="0"/>
          <w:sz w:val="24"/>
          <w:szCs w:val="24"/>
        </w:rPr>
        <w:t>μ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atm</w:t>
      </w:r>
      <w:proofErr w:type="spellEnd"/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 xml:space="preserve"> exposure at 1 (</w:t>
      </w:r>
      <w:r w:rsidRPr="00117EEE">
        <w:rPr>
          <w:rFonts w:ascii="Times New Roman" w:hAnsi="Times New Roman" w:cs="Times New Roman"/>
          <w:sz w:val="24"/>
          <w:szCs w:val="24"/>
        </w:rPr>
        <w:t>dot</w:t>
      </w:r>
      <w:r w:rsidRPr="00117EEE">
        <w:rPr>
          <w:rFonts w:ascii="Times New Roman" w:hAnsi="Times New Roman" w:cs="Times New Roman" w:hint="eastAsia"/>
          <w:sz w:val="24"/>
          <w:szCs w:val="24"/>
        </w:rPr>
        <w:t>s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), 2 (squares), 3 (triangles), and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4 (diamonds) w.</w:t>
      </w:r>
      <w:r w:rsidRPr="00117EEE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>The primers sequences used in the present study.</w:t>
      </w:r>
      <w:r w:rsidRPr="00117EEE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Community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d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issimilarity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t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est of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b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acterial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c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ommunity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tructure in </w:t>
      </w:r>
      <w:proofErr w:type="spellStart"/>
      <w:r w:rsidRPr="00117EEE">
        <w:rPr>
          <w:rFonts w:ascii="Times New Roman" w:hAnsi="Times New Roman" w:cs="Times New Roman"/>
          <w:i/>
          <w:sz w:val="24"/>
          <w:szCs w:val="24"/>
        </w:rPr>
        <w:t>Portunus</w:t>
      </w:r>
      <w:proofErr w:type="spellEnd"/>
      <w:r w:rsidRPr="00117E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7EEE">
        <w:rPr>
          <w:rFonts w:ascii="Times New Roman" w:hAnsi="Times New Roman" w:cs="Times New Roman"/>
          <w:i/>
          <w:sz w:val="24"/>
          <w:szCs w:val="24"/>
        </w:rPr>
        <w:t>trituberculatus</w:t>
      </w:r>
      <w:proofErr w:type="spellEnd"/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g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ut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amples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b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ased on an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a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nalysis of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imilarity using the Bray-Curtis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d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>istance.</w:t>
      </w:r>
      <w:r w:rsidRPr="00117EEE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Community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d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issimilarity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t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est of the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b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acterial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c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ommunity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tructure in the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seawater samples b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ased on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a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nalysis of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imilarity using the Bray-Curtis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d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istance. </w:t>
      </w:r>
      <w:r w:rsidRPr="00117EE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H NMR </w:t>
      </w:r>
      <w:r w:rsidRPr="00117EEE">
        <w:rPr>
          <w:rFonts w:ascii="Times New Roman" w:hAnsi="Times New Roman" w:cs="Times New Roman" w:hint="eastAsia"/>
          <w:kern w:val="0"/>
          <w:sz w:val="24"/>
          <w:szCs w:val="24"/>
        </w:rPr>
        <w:t>chemical shifts for metabolites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 xml:space="preserve"> from the gut, muscle, and hepatopancreas extracts of </w:t>
      </w:r>
      <w:proofErr w:type="spellStart"/>
      <w:r w:rsidRPr="00117EEE">
        <w:rPr>
          <w:rFonts w:ascii="Times New Roman" w:hAnsi="Times New Roman" w:cs="Times New Roman"/>
          <w:i/>
          <w:sz w:val="24"/>
          <w:szCs w:val="24"/>
        </w:rPr>
        <w:t>Portunus</w:t>
      </w:r>
      <w:proofErr w:type="spellEnd"/>
      <w:r w:rsidRPr="00117E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7EEE">
        <w:rPr>
          <w:rFonts w:ascii="Times New Roman" w:hAnsi="Times New Roman" w:cs="Times New Roman"/>
          <w:i/>
          <w:sz w:val="24"/>
          <w:szCs w:val="24"/>
        </w:rPr>
        <w:t>trituberculatus</w:t>
      </w:r>
      <w:proofErr w:type="spellEnd"/>
      <w:r w:rsidRPr="00117EEE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117EEE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117EEE">
        <w:rPr>
          <w:rFonts w:ascii="Times New Roman" w:hAnsi="Times New Roman" w:cs="Times New Roman"/>
          <w:kern w:val="0"/>
          <w:sz w:val="24"/>
          <w:szCs w:val="24"/>
        </w:rPr>
        <w:t>Mantel tests demonstrate the Pearson correlations of the crab survival, growth, physiological indices, microbiota, and metabolites.</w:t>
      </w:r>
    </w:p>
    <w:p w14:paraId="56173024" w14:textId="05A9654C" w:rsidR="00EB6D3B" w:rsidRDefault="00EB6D3B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E9FC337" w14:textId="4A4DFA97" w:rsidR="00DC5DB3" w:rsidRDefault="00DC5DB3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C93619A" w14:textId="303CE2E9" w:rsidR="00DC5DB3" w:rsidRDefault="00DC5DB3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AD9CCF4" w14:textId="77777777" w:rsidR="00DC5DB3" w:rsidRPr="00562135" w:rsidRDefault="00DC5DB3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0775435" w14:textId="77777777" w:rsidR="00C463CF" w:rsidRDefault="00C463CF" w:rsidP="004F63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463CF">
        <w:rPr>
          <w:rFonts w:ascii="Times New Roman" w:hAnsi="Times New Roman" w:cs="Times New Roman"/>
          <w:b/>
          <w:sz w:val="24"/>
          <w:szCs w:val="24"/>
        </w:rPr>
        <w:lastRenderedPageBreak/>
        <w:t>Figure S1</w:t>
      </w:r>
    </w:p>
    <w:p w14:paraId="0CE6588A" w14:textId="77777777" w:rsidR="00C463CF" w:rsidRDefault="00C463CF" w:rsidP="0019413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F4E98B2" wp14:editId="4544BC41">
            <wp:extent cx="5271135" cy="1959610"/>
            <wp:effectExtent l="0" t="0" r="0" b="0"/>
            <wp:docPr id="1" name="图片 1" descr="C:\Users\admin\Desktop\海洋酸化投稿\文章图\Figure S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海洋酸化投稿\文章图\Figure S1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DF4D18" w14:textId="77777777" w:rsidR="00C463CF" w:rsidRDefault="00C463CF" w:rsidP="004F63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463CF">
        <w:rPr>
          <w:rFonts w:ascii="Times New Roman" w:hAnsi="Times New Roman" w:cs="Times New Roman"/>
          <w:b/>
          <w:sz w:val="24"/>
          <w:szCs w:val="24"/>
        </w:rPr>
        <w:lastRenderedPageBreak/>
        <w:t>Figure S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</w:p>
    <w:p w14:paraId="409D7CF1" w14:textId="77777777" w:rsidR="00C463CF" w:rsidRDefault="00C463CF" w:rsidP="0019413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8F6F069" wp14:editId="3471F471">
            <wp:extent cx="4265271" cy="2003650"/>
            <wp:effectExtent l="0" t="0" r="0" b="0"/>
            <wp:docPr id="3" name="图片 3" descr="C:\Users\admin\Desktop\海洋酸化投稿\文章图\Figure S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海洋酸化投稿\文章图\Figure S2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841" cy="200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CF00B1" w14:textId="77777777" w:rsidR="00C463CF" w:rsidRDefault="00C463CF" w:rsidP="004F63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463CF">
        <w:rPr>
          <w:rFonts w:ascii="Times New Roman" w:hAnsi="Times New Roman" w:cs="Times New Roman"/>
          <w:b/>
          <w:sz w:val="24"/>
          <w:szCs w:val="24"/>
        </w:rPr>
        <w:lastRenderedPageBreak/>
        <w:t>Figure S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</w:p>
    <w:p w14:paraId="445A69A8" w14:textId="77777777" w:rsidR="00AB58B1" w:rsidRDefault="00AB58B1" w:rsidP="00AB58B1">
      <w:pPr>
        <w:rPr>
          <w:rFonts w:ascii="Times New Roman" w:hAnsi="Times New Roman" w:cs="Times New Roman"/>
          <w:b/>
          <w:sz w:val="24"/>
          <w:szCs w:val="24"/>
        </w:rPr>
      </w:pPr>
      <w:r w:rsidRPr="00C47BA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B561D" wp14:editId="37E35FD1">
                <wp:simplePos x="0" y="0"/>
                <wp:positionH relativeFrom="column">
                  <wp:posOffset>-312420</wp:posOffset>
                </wp:positionH>
                <wp:positionV relativeFrom="paragraph">
                  <wp:posOffset>2518410</wp:posOffset>
                </wp:positionV>
                <wp:extent cx="488950" cy="405765"/>
                <wp:effectExtent l="0" t="0" r="0" b="0"/>
                <wp:wrapNone/>
                <wp:docPr id="7" name="矩形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405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15155C" w14:textId="77777777" w:rsidR="00562135" w:rsidRPr="00C47BA6" w:rsidRDefault="00562135" w:rsidP="00AB58B1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47B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</w:t>
                            </w:r>
                            <w:r w:rsidRPr="00C47B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B561D" id="矩形 592" o:spid="_x0000_s1026" style="position:absolute;left:0;text-align:left;margin-left:-24.6pt;margin-top:198.3pt;width:38.5pt;height:31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" filled="f" stroked="f">
                <v:textbox style="mso-fit-shape-to-text:t">
                  <w:txbxContent>
                    <w:p w14:paraId="6E15155C" w14:textId="77777777" w:rsidR="00562135" w:rsidRPr="00C47BA6" w:rsidRDefault="00562135" w:rsidP="00AB58B1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 w:rsidRPr="00C47B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c</w:t>
                      </w:r>
                      <w:r w:rsidRPr="00C47B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47BA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FA121" wp14:editId="26353E6A">
                <wp:simplePos x="0" y="0"/>
                <wp:positionH relativeFrom="column">
                  <wp:posOffset>-301625</wp:posOffset>
                </wp:positionH>
                <wp:positionV relativeFrom="paragraph">
                  <wp:posOffset>4541732</wp:posOffset>
                </wp:positionV>
                <wp:extent cx="488950" cy="405765"/>
                <wp:effectExtent l="0" t="0" r="0" b="0"/>
                <wp:wrapNone/>
                <wp:docPr id="9" name="矩形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405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9F7216" w14:textId="77777777" w:rsidR="00562135" w:rsidRPr="00C47BA6" w:rsidRDefault="00562135" w:rsidP="00AB58B1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47B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</w:t>
                            </w:r>
                            <w:r w:rsidRPr="00C47B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FA121" id="_x0000_s1027" style="position:absolute;left:0;text-align:left;margin-left:-23.75pt;margin-top:357.6pt;width:38.5pt;height:31.9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" filled="f" stroked="f">
                <v:textbox style="mso-fit-shape-to-text:t">
                  <w:txbxContent>
                    <w:p w14:paraId="149F7216" w14:textId="77777777" w:rsidR="00562135" w:rsidRPr="00C47BA6" w:rsidRDefault="00562135" w:rsidP="00AB58B1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 w:rsidRPr="00C47B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e</w:t>
                      </w:r>
                      <w:r w:rsidRPr="00C47B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47BA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830A9" wp14:editId="465FC086">
                <wp:simplePos x="0" y="0"/>
                <wp:positionH relativeFrom="column">
                  <wp:posOffset>-315595</wp:posOffset>
                </wp:positionH>
                <wp:positionV relativeFrom="paragraph">
                  <wp:posOffset>3398943</wp:posOffset>
                </wp:positionV>
                <wp:extent cx="488950" cy="405765"/>
                <wp:effectExtent l="0" t="0" r="0" b="0"/>
                <wp:wrapNone/>
                <wp:docPr id="8" name="矩形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405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9001D7" w14:textId="77777777" w:rsidR="00562135" w:rsidRPr="00C47BA6" w:rsidRDefault="00562135" w:rsidP="00AB58B1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47B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</w:t>
                            </w:r>
                            <w:r w:rsidRPr="00C47B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830A9" id="_x0000_s1028" style="position:absolute;left:0;text-align:left;margin-left:-24.85pt;margin-top:267.65pt;width:38.5pt;height:31.9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" filled="f" stroked="f">
                <v:textbox style="mso-fit-shape-to-text:t">
                  <w:txbxContent>
                    <w:p w14:paraId="479001D7" w14:textId="77777777" w:rsidR="00562135" w:rsidRPr="00C47BA6" w:rsidRDefault="00562135" w:rsidP="00AB58B1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 w:rsidRPr="00C47B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d</w:t>
                      </w:r>
                      <w:r w:rsidRPr="00C47B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47BA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9BB8E" wp14:editId="0D4D1F7D">
                <wp:simplePos x="0" y="0"/>
                <wp:positionH relativeFrom="column">
                  <wp:posOffset>-293158</wp:posOffset>
                </wp:positionH>
                <wp:positionV relativeFrom="paragraph">
                  <wp:posOffset>5396865</wp:posOffset>
                </wp:positionV>
                <wp:extent cx="488950" cy="405765"/>
                <wp:effectExtent l="0" t="0" r="0" b="0"/>
                <wp:wrapNone/>
                <wp:docPr id="10" name="矩形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405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E0D4B1" w14:textId="77777777" w:rsidR="00562135" w:rsidRPr="00C47BA6" w:rsidRDefault="00562135" w:rsidP="00AB58B1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47B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</w:t>
                            </w:r>
                            <w:r w:rsidRPr="00C47B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9BB8E" id="_x0000_s1029" style="position:absolute;left:0;text-align:left;margin-left:-23.1pt;margin-top:424.95pt;width:38.5pt;height:31.9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" filled="f" stroked="f">
                <v:textbox style="mso-fit-shape-to-text:t">
                  <w:txbxContent>
                    <w:p w14:paraId="6CE0D4B1" w14:textId="77777777" w:rsidR="00562135" w:rsidRPr="00C47BA6" w:rsidRDefault="00562135" w:rsidP="00AB58B1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 w:rsidRPr="00C47B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f</w:t>
                      </w:r>
                      <w:r w:rsidRPr="00C47B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47BA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DBD46" wp14:editId="24130F7B">
                <wp:simplePos x="0" y="0"/>
                <wp:positionH relativeFrom="column">
                  <wp:posOffset>-295063</wp:posOffset>
                </wp:positionH>
                <wp:positionV relativeFrom="paragraph">
                  <wp:posOffset>563245</wp:posOffset>
                </wp:positionV>
                <wp:extent cx="489238" cy="405945"/>
                <wp:effectExtent l="0" t="0" r="0" b="0"/>
                <wp:wrapNone/>
                <wp:docPr id="593" name="矩形 5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C19556-7EE1-3346-A2D1-9E753BE88E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38" cy="405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47CA29" w14:textId="77777777" w:rsidR="00562135" w:rsidRPr="00C47BA6" w:rsidRDefault="00562135" w:rsidP="00AB58B1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47B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DBD46" id="_x0000_s1030" style="position:absolute;left:0;text-align:left;margin-left:-23.25pt;margin-top:44.35pt;width:38.5pt;height:31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" filled="f" stroked="f">
                <v:textbox style="mso-fit-shape-to-text:t">
                  <w:txbxContent>
                    <w:p w14:paraId="7B47CA29" w14:textId="77777777" w:rsidR="00562135" w:rsidRPr="00C47BA6" w:rsidRDefault="00562135" w:rsidP="00AB58B1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 w:rsidRPr="00C47B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(a)</w:t>
                      </w:r>
                    </w:p>
                  </w:txbxContent>
                </v:textbox>
              </v:rect>
            </w:pict>
          </mc:Fallback>
        </mc:AlternateContent>
      </w:r>
      <w:r w:rsidRPr="00C47BA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5AE7D" wp14:editId="2E43ABDB">
                <wp:simplePos x="0" y="0"/>
                <wp:positionH relativeFrom="column">
                  <wp:posOffset>-303742</wp:posOffset>
                </wp:positionH>
                <wp:positionV relativeFrom="paragraph">
                  <wp:posOffset>1460712</wp:posOffset>
                </wp:positionV>
                <wp:extent cx="489238" cy="405945"/>
                <wp:effectExtent l="0" t="0" r="0" b="0"/>
                <wp:wrapNone/>
                <wp:docPr id="6" name="矩形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38" cy="405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E65FBA" w14:textId="77777777" w:rsidR="00562135" w:rsidRPr="00C47BA6" w:rsidRDefault="00562135" w:rsidP="00AB58B1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47B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</w:t>
                            </w:r>
                            <w:r w:rsidRPr="00C47B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5AE7D" id="_x0000_s1031" style="position:absolute;left:0;text-align:left;margin-left:-23.9pt;margin-top:115pt;width:38.5pt;height:31.9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" filled="f" stroked="f">
                <v:textbox style="mso-fit-shape-to-text:t">
                  <w:txbxContent>
                    <w:p w14:paraId="46E65FBA" w14:textId="77777777" w:rsidR="00562135" w:rsidRPr="00C47BA6" w:rsidRDefault="00562135" w:rsidP="00AB58B1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 w:rsidRPr="00C47B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b</w:t>
                      </w:r>
                      <w:r w:rsidRPr="00C47B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 w:hint="eastAsia"/>
          <w:b/>
          <w:noProof/>
          <w:sz w:val="24"/>
          <w:szCs w:val="24"/>
        </w:rPr>
        <w:drawing>
          <wp:inline distT="0" distB="0" distL="0" distR="0" wp14:anchorId="7524BE1B" wp14:editId="1D9E11F0">
            <wp:extent cx="5270500" cy="5900420"/>
            <wp:effectExtent l="0" t="0" r="0" b="5080"/>
            <wp:docPr id="2" name="图片 2" descr="C:\Users\admin\Desktop\海洋酸化投稿\文章图\Figure S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海洋酸化投稿\文章图\Figure S3.e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90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42679" w14:textId="77777777" w:rsidR="00C463CF" w:rsidRDefault="00C463CF" w:rsidP="0019413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D94E4FE" w14:textId="77777777" w:rsidR="00C463CF" w:rsidRDefault="00C463CF" w:rsidP="004F63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463CF">
        <w:rPr>
          <w:rFonts w:ascii="Times New Roman" w:hAnsi="Times New Roman" w:cs="Times New Roman"/>
          <w:b/>
          <w:sz w:val="24"/>
          <w:szCs w:val="24"/>
        </w:rPr>
        <w:lastRenderedPageBreak/>
        <w:t>Figure S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</w:p>
    <w:p w14:paraId="3421D9D6" w14:textId="77777777" w:rsidR="00C463CF" w:rsidRDefault="00C463CF" w:rsidP="0019413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</w:rPr>
        <w:drawing>
          <wp:inline distT="0" distB="0" distL="0" distR="0" wp14:anchorId="5422EF0A" wp14:editId="5B393E14">
            <wp:extent cx="5270500" cy="3398520"/>
            <wp:effectExtent l="0" t="0" r="6350" b="0"/>
            <wp:docPr id="5" name="图片 5" descr="C:\Users\admin\Desktop\海洋酸化投稿\文章图\Figure S4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海洋酸化投稿\文章图\Figure S4.e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1AEC05C" w14:textId="77777777" w:rsidR="00C463CF" w:rsidRDefault="00C463CF" w:rsidP="004F63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4726">
        <w:rPr>
          <w:rFonts w:ascii="Times New Roman" w:eastAsia="SimSun" w:hAnsi="Times New Roman" w:cs="Times New Roman"/>
          <w:b/>
          <w:sz w:val="24"/>
          <w:szCs w:val="24"/>
        </w:rPr>
        <w:lastRenderedPageBreak/>
        <w:t>Table S</w:t>
      </w:r>
      <w:r w:rsidRPr="00D24726">
        <w:rPr>
          <w:rFonts w:ascii="Times New Roman" w:eastAsia="SimSun" w:hAnsi="Times New Roman" w:cs="Times New Roman" w:hint="eastAsia"/>
          <w:b/>
          <w:sz w:val="24"/>
          <w:szCs w:val="24"/>
        </w:rPr>
        <w:t>1</w:t>
      </w:r>
      <w:r w:rsidRPr="00D24726">
        <w:rPr>
          <w:rFonts w:ascii="Times New Roman" w:eastAsia="SimSun" w:hAnsi="Times New Roman" w:cs="Times New Roman"/>
          <w:b/>
          <w:sz w:val="24"/>
          <w:szCs w:val="24"/>
        </w:rPr>
        <w:t xml:space="preserve">. </w:t>
      </w:r>
      <w:r w:rsidRPr="00D24726">
        <w:rPr>
          <w:rFonts w:ascii="Times New Roman" w:eastAsia="SimSun" w:hAnsi="Times New Roman" w:cs="Times New Roman"/>
          <w:sz w:val="24"/>
          <w:szCs w:val="24"/>
        </w:rPr>
        <w:t>The primer</w:t>
      </w:r>
      <w:r w:rsidRPr="00D24726">
        <w:rPr>
          <w:rFonts w:ascii="Times New Roman" w:eastAsia="SimSun" w:hAnsi="Times New Roman" w:cs="Times New Roman" w:hint="eastAsia"/>
          <w:sz w:val="24"/>
          <w:szCs w:val="24"/>
        </w:rPr>
        <w:t>s</w:t>
      </w:r>
      <w:r w:rsidRPr="00D24726">
        <w:rPr>
          <w:rFonts w:ascii="Times New Roman" w:eastAsia="SimSun" w:hAnsi="Times New Roman" w:cs="Times New Roman"/>
          <w:sz w:val="24"/>
          <w:szCs w:val="24"/>
        </w:rPr>
        <w:t xml:space="preserve"> sequences used in this study.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4396"/>
        <w:gridCol w:w="2318"/>
      </w:tblGrid>
      <w:tr w:rsidR="00C463CF" w:rsidRPr="00C463CF" w14:paraId="20BEB4FB" w14:textId="77777777" w:rsidTr="00363FAF"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14:paraId="78164630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Gene</w:t>
            </w:r>
            <w:r w:rsidRPr="00D2472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s</w:t>
            </w:r>
          </w:p>
        </w:tc>
        <w:tc>
          <w:tcPr>
            <w:tcW w:w="2579" w:type="pct"/>
            <w:tcBorders>
              <w:top w:val="single" w:sz="4" w:space="0" w:color="auto"/>
              <w:bottom w:val="single" w:sz="4" w:space="0" w:color="auto"/>
            </w:tcBorders>
          </w:tcPr>
          <w:p w14:paraId="098F8532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Primer sequence</w:t>
            </w:r>
            <w:r w:rsidRPr="00D2472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s</w:t>
            </w: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(5’-3’)</w:t>
            </w:r>
          </w:p>
        </w:tc>
        <w:tc>
          <w:tcPr>
            <w:tcW w:w="1360" w:type="pct"/>
            <w:tcBorders>
              <w:top w:val="single" w:sz="4" w:space="0" w:color="auto"/>
              <w:bottom w:val="single" w:sz="4" w:space="0" w:color="auto"/>
            </w:tcBorders>
          </w:tcPr>
          <w:p w14:paraId="61F5760D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GenBank number</w:t>
            </w:r>
          </w:p>
        </w:tc>
      </w:tr>
      <w:tr w:rsidR="00C463CF" w:rsidRPr="00C463CF" w14:paraId="45F26E8D" w14:textId="77777777" w:rsidTr="00363FAF">
        <w:tc>
          <w:tcPr>
            <w:tcW w:w="1061" w:type="pct"/>
            <w:vMerge w:val="restart"/>
            <w:tcBorders>
              <w:top w:val="single" w:sz="4" w:space="0" w:color="auto"/>
            </w:tcBorders>
          </w:tcPr>
          <w:p w14:paraId="4F31B602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GB"/>
              </w:rPr>
              <w:t>TRAF6</w:t>
            </w:r>
          </w:p>
        </w:tc>
        <w:tc>
          <w:tcPr>
            <w:tcW w:w="2579" w:type="pct"/>
            <w:tcBorders>
              <w:top w:val="single" w:sz="4" w:space="0" w:color="auto"/>
            </w:tcBorders>
          </w:tcPr>
          <w:p w14:paraId="412046BD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F: TGCGTGTGGTGTTCAATGTA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</w:tcBorders>
          </w:tcPr>
          <w:p w14:paraId="0E469C9A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KP</w:t>
            </w:r>
            <w:r w:rsidRPr="00D2472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_</w:t>
            </w: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341006.1</w:t>
            </w:r>
          </w:p>
        </w:tc>
      </w:tr>
      <w:tr w:rsidR="00C463CF" w:rsidRPr="00C463CF" w14:paraId="5C5E5A7F" w14:textId="77777777" w:rsidTr="00363FAF">
        <w:tc>
          <w:tcPr>
            <w:tcW w:w="1061" w:type="pct"/>
            <w:vMerge/>
          </w:tcPr>
          <w:p w14:paraId="0087F051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579" w:type="pct"/>
          </w:tcPr>
          <w:p w14:paraId="7A1B05C6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R: CTTGTGCCGAGAGAGAGGTG</w:t>
            </w:r>
          </w:p>
        </w:tc>
        <w:tc>
          <w:tcPr>
            <w:tcW w:w="1360" w:type="pct"/>
            <w:vMerge/>
          </w:tcPr>
          <w:p w14:paraId="79B97F87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val="en-GB"/>
              </w:rPr>
            </w:pPr>
          </w:p>
        </w:tc>
      </w:tr>
      <w:tr w:rsidR="00C463CF" w:rsidRPr="00C463CF" w14:paraId="088CD8E3" w14:textId="77777777" w:rsidTr="00363FAF">
        <w:tc>
          <w:tcPr>
            <w:tcW w:w="1061" w:type="pct"/>
            <w:vMerge w:val="restart"/>
          </w:tcPr>
          <w:p w14:paraId="2AC2AF1A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GB"/>
              </w:rPr>
              <w:t>CTL2</w:t>
            </w:r>
          </w:p>
        </w:tc>
        <w:tc>
          <w:tcPr>
            <w:tcW w:w="2579" w:type="pct"/>
          </w:tcPr>
          <w:p w14:paraId="09C440AE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F: ACTGGAGGAGAGAAACA</w:t>
            </w:r>
          </w:p>
        </w:tc>
        <w:tc>
          <w:tcPr>
            <w:tcW w:w="1360" w:type="pct"/>
            <w:vMerge w:val="restart"/>
          </w:tcPr>
          <w:p w14:paraId="48F20A95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JX</w:t>
            </w:r>
            <w:r w:rsidRPr="00D2472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_</w:t>
            </w: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195096.1</w:t>
            </w:r>
          </w:p>
        </w:tc>
      </w:tr>
      <w:tr w:rsidR="00C463CF" w:rsidRPr="00C463CF" w14:paraId="12BAFD15" w14:textId="77777777" w:rsidTr="00363FAF">
        <w:tc>
          <w:tcPr>
            <w:tcW w:w="1061" w:type="pct"/>
            <w:vMerge/>
          </w:tcPr>
          <w:p w14:paraId="1E693F61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579" w:type="pct"/>
          </w:tcPr>
          <w:p w14:paraId="46B12795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R: ACTGGAGGAGAGAAACA</w:t>
            </w:r>
          </w:p>
        </w:tc>
        <w:tc>
          <w:tcPr>
            <w:tcW w:w="1360" w:type="pct"/>
            <w:vMerge/>
          </w:tcPr>
          <w:p w14:paraId="15485393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</w:tr>
      <w:tr w:rsidR="00C463CF" w:rsidRPr="00C463CF" w14:paraId="4679A156" w14:textId="77777777" w:rsidTr="00363FAF">
        <w:tc>
          <w:tcPr>
            <w:tcW w:w="1061" w:type="pct"/>
            <w:vMerge w:val="restart"/>
          </w:tcPr>
          <w:p w14:paraId="2A8BB777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GB"/>
              </w:rPr>
              <w:t>gC1qR</w:t>
            </w:r>
          </w:p>
        </w:tc>
        <w:tc>
          <w:tcPr>
            <w:tcW w:w="2579" w:type="pct"/>
          </w:tcPr>
          <w:p w14:paraId="4D0A29D8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F: </w:t>
            </w:r>
            <w:r w:rsidRPr="00D2472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ACGTGTCTTCAGGGGCGTGT</w:t>
            </w:r>
          </w:p>
        </w:tc>
        <w:tc>
          <w:tcPr>
            <w:tcW w:w="1360" w:type="pct"/>
            <w:vMerge w:val="restart"/>
          </w:tcPr>
          <w:p w14:paraId="19F4269A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MK</w:t>
            </w:r>
            <w:r w:rsidRPr="00D2472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_</w:t>
            </w: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076886</w:t>
            </w:r>
            <w:r w:rsidRPr="00D24726">
              <w:rPr>
                <w:rFonts w:ascii="Times New Roman" w:eastAsia="SimSu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.1</w:t>
            </w:r>
          </w:p>
        </w:tc>
      </w:tr>
      <w:tr w:rsidR="00C463CF" w:rsidRPr="00C463CF" w14:paraId="361B838A" w14:textId="77777777" w:rsidTr="00363FAF">
        <w:tc>
          <w:tcPr>
            <w:tcW w:w="1061" w:type="pct"/>
            <w:vMerge/>
          </w:tcPr>
          <w:p w14:paraId="432F2D58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579" w:type="pct"/>
          </w:tcPr>
          <w:p w14:paraId="03EB5F4A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R: </w:t>
            </w:r>
            <w:r w:rsidRPr="00D2472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CACGAGAGGTGACCGGGAGC</w:t>
            </w:r>
          </w:p>
        </w:tc>
        <w:tc>
          <w:tcPr>
            <w:tcW w:w="1360" w:type="pct"/>
            <w:vMerge/>
          </w:tcPr>
          <w:p w14:paraId="77B356F2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</w:tr>
      <w:tr w:rsidR="00C463CF" w:rsidRPr="00C463CF" w14:paraId="056C37AF" w14:textId="77777777" w:rsidTr="00363FAF">
        <w:tc>
          <w:tcPr>
            <w:tcW w:w="1061" w:type="pct"/>
            <w:vMerge w:val="restart"/>
          </w:tcPr>
          <w:p w14:paraId="58922843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  <w:t>HSP70</w:t>
            </w:r>
          </w:p>
        </w:tc>
        <w:tc>
          <w:tcPr>
            <w:tcW w:w="2579" w:type="pct"/>
          </w:tcPr>
          <w:p w14:paraId="7A1F7817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F: CGTATCCCTAAGACCCAGAAA</w:t>
            </w:r>
          </w:p>
        </w:tc>
        <w:tc>
          <w:tcPr>
            <w:tcW w:w="1360" w:type="pct"/>
            <w:vMerge w:val="restart"/>
          </w:tcPr>
          <w:p w14:paraId="244EFDD2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FJ_527835.1</w:t>
            </w:r>
          </w:p>
        </w:tc>
      </w:tr>
      <w:tr w:rsidR="00C463CF" w:rsidRPr="00C463CF" w14:paraId="753428D0" w14:textId="77777777" w:rsidTr="00363FAF">
        <w:tc>
          <w:tcPr>
            <w:tcW w:w="1061" w:type="pct"/>
            <w:vMerge/>
          </w:tcPr>
          <w:p w14:paraId="23A0F89C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579" w:type="pct"/>
          </w:tcPr>
          <w:p w14:paraId="716E4FD0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R: AGAGAGGAGTCACATCCAACA</w:t>
            </w:r>
          </w:p>
        </w:tc>
        <w:tc>
          <w:tcPr>
            <w:tcW w:w="1360" w:type="pct"/>
            <w:vMerge/>
          </w:tcPr>
          <w:p w14:paraId="2FF8C1EB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</w:tr>
      <w:tr w:rsidR="00C463CF" w:rsidRPr="00C463CF" w14:paraId="3F98E3DE" w14:textId="77777777" w:rsidTr="00363FAF">
        <w:tc>
          <w:tcPr>
            <w:tcW w:w="1061" w:type="pct"/>
            <w:vMerge w:val="restart"/>
          </w:tcPr>
          <w:p w14:paraId="6D0EA899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  <w:t>MDB4</w:t>
            </w:r>
          </w:p>
        </w:tc>
        <w:tc>
          <w:tcPr>
            <w:tcW w:w="2579" w:type="pct"/>
          </w:tcPr>
          <w:p w14:paraId="6666EB4B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F: AAGAGGTTGAAAGGGGAGGG</w:t>
            </w:r>
          </w:p>
        </w:tc>
        <w:tc>
          <w:tcPr>
            <w:tcW w:w="1360" w:type="pct"/>
            <w:vMerge w:val="restart"/>
          </w:tcPr>
          <w:p w14:paraId="155D83E0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MH</w:t>
            </w:r>
            <w:r w:rsidRPr="00D2472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_</w:t>
            </w: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107034</w:t>
            </w:r>
            <w:r w:rsidRPr="00D24726">
              <w:rPr>
                <w:rFonts w:ascii="Times New Roman" w:eastAsia="SimSu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.1</w:t>
            </w:r>
          </w:p>
        </w:tc>
      </w:tr>
      <w:tr w:rsidR="00C463CF" w:rsidRPr="00C463CF" w14:paraId="2A0E8629" w14:textId="77777777" w:rsidTr="00363FAF">
        <w:tc>
          <w:tcPr>
            <w:tcW w:w="1061" w:type="pct"/>
            <w:vMerge/>
          </w:tcPr>
          <w:p w14:paraId="676A9E07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579" w:type="pct"/>
          </w:tcPr>
          <w:p w14:paraId="003D5F58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R: AGCCAAACAGAAAGAGGAAG</w:t>
            </w:r>
          </w:p>
        </w:tc>
        <w:tc>
          <w:tcPr>
            <w:tcW w:w="1360" w:type="pct"/>
            <w:vMerge/>
          </w:tcPr>
          <w:p w14:paraId="4D7F5C8E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</w:tr>
      <w:tr w:rsidR="00C463CF" w:rsidRPr="00C463CF" w14:paraId="63872BE6" w14:textId="77777777" w:rsidTr="00363FAF">
        <w:tc>
          <w:tcPr>
            <w:tcW w:w="1061" w:type="pct"/>
            <w:vMerge w:val="restart"/>
          </w:tcPr>
          <w:p w14:paraId="0A3D9B34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  <w:t>MT</w:t>
            </w:r>
            <w:r w:rsidRPr="00D2472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GB"/>
              </w:rPr>
              <w:t>2</w:t>
            </w:r>
          </w:p>
        </w:tc>
        <w:tc>
          <w:tcPr>
            <w:tcW w:w="2579" w:type="pct"/>
          </w:tcPr>
          <w:p w14:paraId="7877D83A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  <w:t>F: GACAAGTGTGTGTGCCAGGAG</w:t>
            </w:r>
          </w:p>
        </w:tc>
        <w:tc>
          <w:tcPr>
            <w:tcW w:w="1360" w:type="pct"/>
            <w:vMerge w:val="restart"/>
          </w:tcPr>
          <w:p w14:paraId="28AF2E12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  <w:t>KC</w:t>
            </w:r>
            <w:r w:rsidRPr="00D2472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GB"/>
              </w:rPr>
              <w:t>_</w:t>
            </w:r>
            <w:r w:rsidRPr="00D247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  <w:t>203334</w:t>
            </w:r>
            <w:r w:rsidRPr="00D24726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.1</w:t>
            </w:r>
          </w:p>
        </w:tc>
      </w:tr>
      <w:tr w:rsidR="00C463CF" w:rsidRPr="00C463CF" w14:paraId="1D9A2431" w14:textId="77777777" w:rsidTr="00363FAF">
        <w:tc>
          <w:tcPr>
            <w:tcW w:w="1061" w:type="pct"/>
            <w:vMerge/>
          </w:tcPr>
          <w:p w14:paraId="53ABFBB5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579" w:type="pct"/>
          </w:tcPr>
          <w:p w14:paraId="07E430D7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  <w:t>R: CAGCAGGAGCAAGGCTTAGTG</w:t>
            </w:r>
          </w:p>
        </w:tc>
        <w:tc>
          <w:tcPr>
            <w:tcW w:w="1360" w:type="pct"/>
            <w:vMerge/>
          </w:tcPr>
          <w:p w14:paraId="583252AA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C463CF" w:rsidRPr="00C463CF" w14:paraId="6BF91014" w14:textId="77777777" w:rsidTr="00363FAF">
        <w:tc>
          <w:tcPr>
            <w:tcW w:w="1061" w:type="pct"/>
            <w:vMerge w:val="restart"/>
          </w:tcPr>
          <w:p w14:paraId="3D6B3CE0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  <w:proofErr w:type="spellStart"/>
            <w:r w:rsidRPr="00D2472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GB"/>
              </w:rPr>
              <w:t>ec</w:t>
            </w:r>
            <w:r w:rsidRPr="00D247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  <w:t>CuZnSOD</w:t>
            </w:r>
            <w:proofErr w:type="spellEnd"/>
          </w:p>
        </w:tc>
        <w:tc>
          <w:tcPr>
            <w:tcW w:w="2579" w:type="pct"/>
          </w:tcPr>
          <w:p w14:paraId="560B2561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F: CGGTAGTGAACTTTGTGCC</w:t>
            </w:r>
          </w:p>
        </w:tc>
        <w:tc>
          <w:tcPr>
            <w:tcW w:w="1360" w:type="pct"/>
            <w:vMerge w:val="restart"/>
          </w:tcPr>
          <w:p w14:paraId="04A5E970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FJ</w:t>
            </w:r>
            <w:r w:rsidRPr="00D2472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_</w:t>
            </w: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152103.1</w:t>
            </w:r>
          </w:p>
        </w:tc>
      </w:tr>
      <w:tr w:rsidR="00C463CF" w:rsidRPr="00C463CF" w14:paraId="229D4BA4" w14:textId="77777777" w:rsidTr="00363FAF">
        <w:tc>
          <w:tcPr>
            <w:tcW w:w="1061" w:type="pct"/>
            <w:vMerge/>
          </w:tcPr>
          <w:p w14:paraId="4CEAB76A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579" w:type="pct"/>
          </w:tcPr>
          <w:p w14:paraId="638B49ED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R:</w:t>
            </w:r>
            <w:r w:rsidRPr="00D2472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</w:t>
            </w: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GAAGCCGTGTTGACCTGGA</w:t>
            </w:r>
          </w:p>
        </w:tc>
        <w:tc>
          <w:tcPr>
            <w:tcW w:w="1360" w:type="pct"/>
            <w:vMerge/>
          </w:tcPr>
          <w:p w14:paraId="71A002EE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</w:tr>
      <w:tr w:rsidR="00C463CF" w:rsidRPr="00C463CF" w14:paraId="6E073671" w14:textId="77777777" w:rsidTr="00363FAF">
        <w:tc>
          <w:tcPr>
            <w:tcW w:w="1061" w:type="pct"/>
            <w:vMerge w:val="restart"/>
          </w:tcPr>
          <w:p w14:paraId="076B8AB4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GB"/>
              </w:rPr>
            </w:pPr>
            <w:proofErr w:type="spellStart"/>
            <w:r w:rsidRPr="00D24726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GB"/>
              </w:rPr>
              <w:t>cMnSOD</w:t>
            </w:r>
            <w:proofErr w:type="spellEnd"/>
          </w:p>
        </w:tc>
        <w:tc>
          <w:tcPr>
            <w:tcW w:w="2579" w:type="pct"/>
          </w:tcPr>
          <w:p w14:paraId="43B4D0BD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F: ATCCATCACACCAAGCACC</w:t>
            </w:r>
          </w:p>
        </w:tc>
        <w:tc>
          <w:tcPr>
            <w:tcW w:w="1360" w:type="pct"/>
            <w:vMerge w:val="restart"/>
          </w:tcPr>
          <w:p w14:paraId="0AB8C917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FJ</w:t>
            </w:r>
            <w:r w:rsidRPr="00D2472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_</w:t>
            </w: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031018.1</w:t>
            </w:r>
          </w:p>
        </w:tc>
      </w:tr>
      <w:tr w:rsidR="00C463CF" w:rsidRPr="00C463CF" w14:paraId="0532C9AE" w14:textId="77777777" w:rsidTr="00363FAF">
        <w:tc>
          <w:tcPr>
            <w:tcW w:w="1061" w:type="pct"/>
            <w:vMerge/>
          </w:tcPr>
          <w:p w14:paraId="25C08B02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579" w:type="pct"/>
          </w:tcPr>
          <w:p w14:paraId="66A18C3D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R: ACACATCCAAACCCAGCAG</w:t>
            </w:r>
          </w:p>
        </w:tc>
        <w:tc>
          <w:tcPr>
            <w:tcW w:w="1360" w:type="pct"/>
            <w:vMerge/>
          </w:tcPr>
          <w:p w14:paraId="5E8DE90F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</w:tr>
      <w:tr w:rsidR="00C463CF" w:rsidRPr="00C463CF" w14:paraId="17114F34" w14:textId="77777777" w:rsidTr="00363FAF">
        <w:tc>
          <w:tcPr>
            <w:tcW w:w="1061" w:type="pct"/>
            <w:vMerge w:val="restart"/>
          </w:tcPr>
          <w:p w14:paraId="086FDAE7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  <w:t>β-actin</w:t>
            </w:r>
          </w:p>
        </w:tc>
        <w:tc>
          <w:tcPr>
            <w:tcW w:w="2579" w:type="pct"/>
          </w:tcPr>
          <w:p w14:paraId="462D765B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F: CGAAACCTTCAACACTCCCG</w:t>
            </w:r>
          </w:p>
        </w:tc>
        <w:tc>
          <w:tcPr>
            <w:tcW w:w="1360" w:type="pct"/>
            <w:vMerge w:val="restart"/>
          </w:tcPr>
          <w:p w14:paraId="592261DD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  <w:t>FJ_641977.1</w:t>
            </w:r>
          </w:p>
        </w:tc>
      </w:tr>
      <w:tr w:rsidR="00C463CF" w:rsidRPr="00C463CF" w14:paraId="1865523C" w14:textId="77777777" w:rsidTr="00363FAF">
        <w:tc>
          <w:tcPr>
            <w:tcW w:w="1061" w:type="pct"/>
            <w:vMerge/>
          </w:tcPr>
          <w:p w14:paraId="0E18314B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579" w:type="pct"/>
          </w:tcPr>
          <w:p w14:paraId="5127D4F3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247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R: GATAGCGTGAGGAAGGGCATA</w:t>
            </w:r>
          </w:p>
        </w:tc>
        <w:tc>
          <w:tcPr>
            <w:tcW w:w="1360" w:type="pct"/>
            <w:vMerge/>
          </w:tcPr>
          <w:p w14:paraId="00214BCB" w14:textId="77777777" w:rsidR="00C463CF" w:rsidRPr="00D24726" w:rsidRDefault="00C463CF" w:rsidP="004F6374">
            <w:pPr>
              <w:widowControl/>
              <w:spacing w:line="480" w:lineRule="auto"/>
              <w:rPr>
                <w:rFonts w:ascii="Times New Roman" w:eastAsia="DengXi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</w:tbl>
    <w:p w14:paraId="02109714" w14:textId="77777777" w:rsidR="00C463CF" w:rsidRDefault="00C463CF" w:rsidP="004F6374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1807C7D" w14:textId="77777777" w:rsidR="00C463CF" w:rsidRDefault="00C463CF" w:rsidP="004F6374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C463CF" w:rsidSect="00D8610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934A97A" w14:textId="77777777" w:rsidR="00C463CF" w:rsidRPr="00C463CF" w:rsidRDefault="00C463CF" w:rsidP="004F6374">
      <w:pPr>
        <w:autoSpaceDE w:val="0"/>
        <w:autoSpaceDN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bookmarkStart w:id="0" w:name="OLE_LINK6"/>
      <w:r w:rsidRPr="00C463CF">
        <w:rPr>
          <w:rFonts w:ascii="Times New Roman" w:eastAsia="SimSun" w:hAnsi="Times New Roman" w:cs="Times New Roman"/>
          <w:b/>
          <w:color w:val="000000"/>
          <w:kern w:val="0"/>
          <w:sz w:val="24"/>
          <w:szCs w:val="21"/>
        </w:rPr>
        <w:lastRenderedPageBreak/>
        <w:t>Table S</w:t>
      </w:r>
      <w:r w:rsidRPr="00C463CF">
        <w:rPr>
          <w:rFonts w:ascii="Times New Roman" w:eastAsia="SimSun" w:hAnsi="Times New Roman" w:cs="Times New Roman" w:hint="eastAsia"/>
          <w:b/>
          <w:color w:val="000000"/>
          <w:kern w:val="0"/>
          <w:sz w:val="24"/>
          <w:szCs w:val="21"/>
        </w:rPr>
        <w:t>2.</w:t>
      </w:r>
      <w:r w:rsidRPr="00C463CF">
        <w:rPr>
          <w:rFonts w:ascii="Times New Roman" w:eastAsia="SimSun" w:hAnsi="Times New Roman" w:cs="Times New Roman"/>
          <w:b/>
          <w:color w:val="000000"/>
          <w:kern w:val="0"/>
          <w:sz w:val="24"/>
          <w:szCs w:val="21"/>
        </w:rPr>
        <w:t xml:space="preserve"> </w:t>
      </w:r>
      <w:r w:rsidRPr="00C463CF">
        <w:rPr>
          <w:rFonts w:ascii="Times New Roman" w:eastAsia="SimSun" w:hAnsi="Times New Roman" w:cs="Times New Roman"/>
          <w:color w:val="000000"/>
          <w:kern w:val="0"/>
          <w:sz w:val="24"/>
          <w:szCs w:val="21"/>
        </w:rPr>
        <w:t xml:space="preserve">Community 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24"/>
          <w:szCs w:val="21"/>
        </w:rPr>
        <w:t>d</w:t>
      </w:r>
      <w:r w:rsidRPr="00C463CF">
        <w:rPr>
          <w:rFonts w:ascii="Times New Roman" w:eastAsia="SimSun" w:hAnsi="Times New Roman" w:cs="Times New Roman"/>
          <w:color w:val="000000"/>
          <w:kern w:val="0"/>
          <w:sz w:val="24"/>
          <w:szCs w:val="21"/>
        </w:rPr>
        <w:t xml:space="preserve">issimilarity 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24"/>
          <w:szCs w:val="21"/>
        </w:rPr>
        <w:t>t</w:t>
      </w:r>
      <w:r w:rsidRPr="00C463CF">
        <w:rPr>
          <w:rFonts w:ascii="Times New Roman" w:eastAsia="SimSun" w:hAnsi="Times New Roman" w:cs="Times New Roman"/>
          <w:color w:val="000000"/>
          <w:kern w:val="0"/>
          <w:sz w:val="24"/>
          <w:szCs w:val="21"/>
        </w:rPr>
        <w:t xml:space="preserve">est of 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24"/>
          <w:szCs w:val="21"/>
        </w:rPr>
        <w:t>b</w:t>
      </w:r>
      <w:r w:rsidRPr="00C463CF">
        <w:rPr>
          <w:rFonts w:ascii="Times New Roman" w:eastAsia="SimSun" w:hAnsi="Times New Roman" w:cs="Times New Roman"/>
          <w:color w:val="000000"/>
          <w:kern w:val="0"/>
          <w:sz w:val="24"/>
          <w:szCs w:val="21"/>
        </w:rPr>
        <w:t xml:space="preserve">acterial 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24"/>
          <w:szCs w:val="21"/>
        </w:rPr>
        <w:t>c</w:t>
      </w:r>
      <w:r w:rsidRPr="00C463CF">
        <w:rPr>
          <w:rFonts w:ascii="Times New Roman" w:eastAsia="SimSun" w:hAnsi="Times New Roman" w:cs="Times New Roman"/>
          <w:color w:val="000000"/>
          <w:kern w:val="0"/>
          <w:sz w:val="24"/>
          <w:szCs w:val="21"/>
        </w:rPr>
        <w:t xml:space="preserve">ommunity 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24"/>
          <w:szCs w:val="21"/>
        </w:rPr>
        <w:t>s</w:t>
      </w:r>
      <w:r w:rsidRPr="00C463CF">
        <w:rPr>
          <w:rFonts w:ascii="Times New Roman" w:eastAsia="SimSun" w:hAnsi="Times New Roman" w:cs="Times New Roman"/>
          <w:color w:val="000000"/>
          <w:kern w:val="0"/>
          <w:sz w:val="24"/>
          <w:szCs w:val="21"/>
        </w:rPr>
        <w:t xml:space="preserve">tructure in 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24"/>
          <w:szCs w:val="21"/>
        </w:rPr>
        <w:t>crab</w:t>
      </w:r>
      <w:r w:rsidRPr="00C463CF">
        <w:rPr>
          <w:rFonts w:ascii="Times New Roman" w:eastAsia="SimSun" w:hAnsi="Times New Roman" w:cs="Times New Roman"/>
          <w:color w:val="000000"/>
          <w:kern w:val="0"/>
          <w:sz w:val="24"/>
          <w:szCs w:val="21"/>
        </w:rPr>
        <w:t xml:space="preserve"> 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24"/>
          <w:szCs w:val="21"/>
        </w:rPr>
        <w:t>g</w:t>
      </w:r>
      <w:r w:rsidRPr="00C463CF">
        <w:rPr>
          <w:rFonts w:ascii="Times New Roman" w:eastAsia="SimSun" w:hAnsi="Times New Roman" w:cs="Times New Roman"/>
          <w:color w:val="000000"/>
          <w:kern w:val="0"/>
          <w:sz w:val="24"/>
          <w:szCs w:val="21"/>
        </w:rPr>
        <w:t xml:space="preserve">ut 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24"/>
          <w:szCs w:val="21"/>
        </w:rPr>
        <w:t>s</w:t>
      </w:r>
      <w:r w:rsidRPr="00C463CF">
        <w:rPr>
          <w:rFonts w:ascii="Times New Roman" w:eastAsia="SimSun" w:hAnsi="Times New Roman" w:cs="Times New Roman"/>
          <w:color w:val="000000"/>
          <w:kern w:val="0"/>
          <w:sz w:val="24"/>
          <w:szCs w:val="21"/>
        </w:rPr>
        <w:t xml:space="preserve">amples 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24"/>
          <w:szCs w:val="21"/>
        </w:rPr>
        <w:t>b</w:t>
      </w:r>
      <w:r w:rsidRPr="00C463CF">
        <w:rPr>
          <w:rFonts w:ascii="Times New Roman" w:eastAsia="SimSun" w:hAnsi="Times New Roman" w:cs="Times New Roman"/>
          <w:color w:val="000000"/>
          <w:kern w:val="0"/>
          <w:sz w:val="24"/>
          <w:szCs w:val="21"/>
        </w:rPr>
        <w:t xml:space="preserve">ased on 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24"/>
          <w:szCs w:val="21"/>
        </w:rPr>
        <w:t>a</w:t>
      </w:r>
      <w:r w:rsidRPr="00C463CF">
        <w:rPr>
          <w:rFonts w:ascii="Times New Roman" w:eastAsia="SimSun" w:hAnsi="Times New Roman" w:cs="Times New Roman"/>
          <w:color w:val="000000"/>
          <w:kern w:val="0"/>
          <w:sz w:val="24"/>
          <w:szCs w:val="21"/>
        </w:rPr>
        <w:t xml:space="preserve">nalysis of 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24"/>
          <w:szCs w:val="21"/>
        </w:rPr>
        <w:t>s</w:t>
      </w:r>
      <w:r w:rsidRPr="00C463CF">
        <w:rPr>
          <w:rFonts w:ascii="Times New Roman" w:eastAsia="SimSun" w:hAnsi="Times New Roman" w:cs="Times New Roman"/>
          <w:color w:val="000000"/>
          <w:kern w:val="0"/>
          <w:sz w:val="24"/>
          <w:szCs w:val="21"/>
        </w:rPr>
        <w:t xml:space="preserve">imilarity using the Bray-Curtis 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24"/>
          <w:szCs w:val="21"/>
        </w:rPr>
        <w:t>d</w:t>
      </w:r>
      <w:r w:rsidRPr="00C463CF">
        <w:rPr>
          <w:rFonts w:ascii="Times New Roman" w:eastAsia="SimSun" w:hAnsi="Times New Roman" w:cs="Times New Roman"/>
          <w:color w:val="000000"/>
          <w:kern w:val="0"/>
          <w:sz w:val="24"/>
          <w:szCs w:val="21"/>
        </w:rPr>
        <w:t>istance.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796"/>
        <w:gridCol w:w="796"/>
        <w:gridCol w:w="796"/>
        <w:gridCol w:w="796"/>
        <w:gridCol w:w="876"/>
        <w:gridCol w:w="797"/>
        <w:gridCol w:w="876"/>
        <w:gridCol w:w="797"/>
        <w:gridCol w:w="876"/>
        <w:gridCol w:w="797"/>
        <w:gridCol w:w="797"/>
        <w:gridCol w:w="797"/>
        <w:gridCol w:w="876"/>
        <w:gridCol w:w="797"/>
        <w:gridCol w:w="797"/>
        <w:gridCol w:w="794"/>
      </w:tblGrid>
      <w:tr w:rsidR="00C463CF" w:rsidRPr="00D24726" w14:paraId="1685C23B" w14:textId="77777777" w:rsidTr="00363FAF">
        <w:trPr>
          <w:trHeight w:val="468"/>
        </w:trPr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676C1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Groups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67DE5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380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</w:t>
            </w: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w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85B02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750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</w:t>
            </w: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w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84B00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380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-2w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61E870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750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-2w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ED552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380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-3w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A9350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750-3w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24CD0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380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-4w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99F01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750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-4w</w:t>
            </w:r>
          </w:p>
        </w:tc>
      </w:tr>
      <w:tr w:rsidR="00C463CF" w:rsidRPr="00D24726" w14:paraId="67E83082" w14:textId="77777777" w:rsidTr="00363FAF">
        <w:trPr>
          <w:trHeight w:val="468"/>
        </w:trPr>
        <w:tc>
          <w:tcPr>
            <w:tcW w:w="39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9153F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0D41F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698FA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i/>
                <w:sz w:val="20"/>
                <w:szCs w:val="20"/>
              </w:rPr>
              <w:t>p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7A85A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27683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i/>
                <w:sz w:val="20"/>
                <w:szCs w:val="20"/>
              </w:rPr>
              <w:t>p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9560F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74873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i/>
                <w:sz w:val="20"/>
                <w:szCs w:val="20"/>
              </w:rPr>
              <w:t>p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D35D29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A9D1A0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i/>
                <w:sz w:val="20"/>
                <w:szCs w:val="20"/>
              </w:rPr>
              <w:t>p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BB7E6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AC50E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i/>
                <w:sz w:val="20"/>
                <w:szCs w:val="20"/>
              </w:rPr>
              <w:t>p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65D0A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C0FE5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i/>
                <w:sz w:val="20"/>
                <w:szCs w:val="20"/>
              </w:rPr>
              <w:t>p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A84B4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1D64B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i/>
                <w:sz w:val="20"/>
                <w:szCs w:val="20"/>
              </w:rPr>
              <w:t>p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6BA1C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EAD39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i/>
                <w:sz w:val="20"/>
                <w:szCs w:val="20"/>
              </w:rPr>
              <w:t>p</w:t>
            </w:r>
          </w:p>
        </w:tc>
      </w:tr>
      <w:tr w:rsidR="00C463CF" w:rsidRPr="00D24726" w14:paraId="002EF58D" w14:textId="77777777" w:rsidTr="00363FAF">
        <w:trPr>
          <w:trHeight w:val="468"/>
        </w:trPr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9CC08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750-1w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542D3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14C0D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F7FC9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645E5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4300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3E545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F68A7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E8750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9EE30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39762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34C51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37E5E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3A5CE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C9885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3E123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0C5BE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</w:tr>
      <w:tr w:rsidR="00C463CF" w:rsidRPr="00D24726" w14:paraId="571F521C" w14:textId="77777777" w:rsidTr="00363FAF">
        <w:trPr>
          <w:trHeight w:val="468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EC883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1500</w:t>
            </w: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-</w:t>
            </w: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w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F1C77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3BF0C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50394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724E5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F671F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3C28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AFD68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83567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59A37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A1C1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4EF67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13A15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DEE41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9F70C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7737C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613B9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</w:tr>
      <w:tr w:rsidR="00C463CF" w:rsidRPr="00D24726" w14:paraId="6C7A95C5" w14:textId="77777777" w:rsidTr="00363FAF">
        <w:trPr>
          <w:trHeight w:val="468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DD4F6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750-2w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FC493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501C2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15ED3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F7521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D60D5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8B028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AD435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BE1C0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05D30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3DD7E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5098E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C842D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761ED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4A80D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FC43B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7C62D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</w:tr>
      <w:tr w:rsidR="00C463CF" w:rsidRPr="00D24726" w14:paraId="708F769E" w14:textId="77777777" w:rsidTr="00363FAF">
        <w:trPr>
          <w:trHeight w:val="468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09649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1500</w:t>
            </w: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-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2w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241C4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1CE7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AE2BB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8F38F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45D57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D826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CBA4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10FB9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4E813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7FFC3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BB409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668B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C8EE5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2D38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A21C8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EEEE4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</w:tr>
      <w:tr w:rsidR="00C463CF" w:rsidRPr="00D24726" w14:paraId="558301BC" w14:textId="77777777" w:rsidTr="00363FAF">
        <w:trPr>
          <w:trHeight w:val="468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8AC7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750-3w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6C60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84DFE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4D362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DFC5D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76A9B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188A9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498C0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50A65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C75EC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49F2C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B3CE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CC65B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279BC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4F1B2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90FAF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B7422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</w:tr>
      <w:tr w:rsidR="00C463CF" w:rsidRPr="00D24726" w14:paraId="12F4A682" w14:textId="77777777" w:rsidTr="00363FAF">
        <w:trPr>
          <w:trHeight w:val="468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66AC8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1500</w:t>
            </w: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-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3w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B3A32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46B33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177F8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42310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1D89B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F8A34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5A2D8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4E38E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A8312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33B21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048E9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A1061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304EB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0A79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A9F14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59DD4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</w:tr>
      <w:tr w:rsidR="00C463CF" w:rsidRPr="00D24726" w14:paraId="325B21BF" w14:textId="77777777" w:rsidTr="00363FAF">
        <w:trPr>
          <w:trHeight w:val="468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4908F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750-4w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A94CB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AF73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B50D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97A70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AD9D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475C3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66D17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3EE7C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0F0E0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59571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3089D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E2C8D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FFBEF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-0.120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0CA14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0.953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53B55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1EC19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</w:p>
        </w:tc>
      </w:tr>
      <w:tr w:rsidR="00C463CF" w:rsidRPr="00D24726" w14:paraId="5500338A" w14:textId="77777777" w:rsidTr="00363FAF">
        <w:trPr>
          <w:trHeight w:val="468"/>
        </w:trPr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A6BBC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1500</w:t>
            </w: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-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4w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3F2D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849DE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6BE17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73652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BC9F3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9F2C46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2275C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CDB86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E7B1F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62D20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E0ECC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A90B5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E5F7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A17821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A554B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6E6C8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0.305</w:t>
            </w:r>
          </w:p>
        </w:tc>
      </w:tr>
    </w:tbl>
    <w:p w14:paraId="03C60769" w14:textId="77777777" w:rsidR="00C463CF" w:rsidRPr="00D24726" w:rsidRDefault="00D24726" w:rsidP="004F6374">
      <w:pPr>
        <w:spacing w:line="480" w:lineRule="auto"/>
        <w:rPr>
          <w:rFonts w:ascii="Times New Roman" w:eastAsia="SimSun" w:hAnsi="Times New Roman" w:cs="Times New Roman"/>
          <w:color w:val="000000"/>
          <w:spacing w:val="10"/>
          <w:sz w:val="18"/>
          <w:szCs w:val="21"/>
        </w:rPr>
      </w:pPr>
      <w:r>
        <w:rPr>
          <w:rFonts w:ascii="Times New Roman" w:eastAsia="SimSun" w:hAnsi="Times New Roman" w:cs="Times New Roman" w:hint="eastAsia"/>
          <w:i/>
          <w:color w:val="000000"/>
          <w:spacing w:val="10"/>
          <w:sz w:val="18"/>
          <w:szCs w:val="21"/>
        </w:rPr>
        <w:t>p</w:t>
      </w:r>
      <w:r w:rsidR="00C463CF" w:rsidRPr="00D24726">
        <w:rPr>
          <w:rFonts w:ascii="Times New Roman" w:eastAsia="SimSun" w:hAnsi="Times New Roman" w:cs="Times New Roman"/>
          <w:color w:val="000000"/>
          <w:spacing w:val="10"/>
          <w:sz w:val="18"/>
          <w:szCs w:val="21"/>
        </w:rPr>
        <w:t xml:space="preserve"> &lt; 0.05</w:t>
      </w:r>
      <w:r w:rsidR="00C463CF" w:rsidRPr="00D24726">
        <w:rPr>
          <w:rFonts w:ascii="Times New Roman" w:eastAsia="SimSun" w:hAnsi="Times New Roman" w:cs="Times New Roman" w:hint="eastAsia"/>
          <w:color w:val="000000"/>
          <w:spacing w:val="10"/>
          <w:sz w:val="18"/>
          <w:szCs w:val="21"/>
        </w:rPr>
        <w:t xml:space="preserve">, </w:t>
      </w:r>
      <w:r w:rsidR="00C463CF" w:rsidRPr="00D24726">
        <w:rPr>
          <w:rFonts w:ascii="Times New Roman" w:eastAsia="SimSun" w:hAnsi="Times New Roman" w:cs="Times New Roman"/>
          <w:color w:val="000000"/>
          <w:spacing w:val="10"/>
          <w:sz w:val="18"/>
          <w:szCs w:val="21"/>
        </w:rPr>
        <w:t xml:space="preserve">significant differences between </w:t>
      </w:r>
      <w:r w:rsidR="00C463CF" w:rsidRPr="00D24726">
        <w:rPr>
          <w:rFonts w:ascii="Times New Roman" w:eastAsia="SimSun" w:hAnsi="Times New Roman" w:cs="Times New Roman" w:hint="eastAsia"/>
          <w:color w:val="000000"/>
          <w:spacing w:val="10"/>
          <w:sz w:val="18"/>
          <w:szCs w:val="21"/>
        </w:rPr>
        <w:t xml:space="preserve">bacterial </w:t>
      </w:r>
      <w:r w:rsidR="00C463CF" w:rsidRPr="00D24726">
        <w:rPr>
          <w:rFonts w:ascii="Times New Roman" w:eastAsia="SimSun" w:hAnsi="Times New Roman" w:cs="Times New Roman"/>
          <w:color w:val="000000"/>
          <w:spacing w:val="10"/>
          <w:sz w:val="18"/>
          <w:szCs w:val="21"/>
        </w:rPr>
        <w:t>communities in each group pair</w:t>
      </w:r>
      <w:r w:rsidR="00C463CF" w:rsidRPr="00D24726">
        <w:rPr>
          <w:rFonts w:ascii="Times New Roman" w:eastAsia="SimSun" w:hAnsi="Times New Roman" w:cs="Times New Roman" w:hint="eastAsia"/>
          <w:color w:val="000000"/>
          <w:spacing w:val="10"/>
          <w:sz w:val="18"/>
          <w:szCs w:val="21"/>
        </w:rPr>
        <w:t>.</w:t>
      </w:r>
    </w:p>
    <w:bookmarkEnd w:id="0"/>
    <w:p w14:paraId="5F16FC31" w14:textId="77777777" w:rsidR="00C463CF" w:rsidRPr="00C463CF" w:rsidRDefault="00C463CF" w:rsidP="004F6374">
      <w:pPr>
        <w:spacing w:line="480" w:lineRule="auto"/>
        <w:rPr>
          <w:rFonts w:ascii="Times New Roman" w:eastAsia="SimSun" w:hAnsi="Times New Roman" w:cs="Times New Roman"/>
          <w:color w:val="000000"/>
          <w:kern w:val="0"/>
          <w:sz w:val="24"/>
          <w:szCs w:val="21"/>
        </w:rPr>
      </w:pPr>
      <w:r w:rsidRPr="00C463CF">
        <w:rPr>
          <w:rFonts w:ascii="Times New Roman" w:eastAsia="SimSun" w:hAnsi="Times New Roman" w:cs="Times New Roman"/>
          <w:b/>
          <w:color w:val="000000"/>
          <w:kern w:val="0"/>
          <w:sz w:val="24"/>
          <w:szCs w:val="21"/>
        </w:rPr>
        <w:lastRenderedPageBreak/>
        <w:t>Table S</w:t>
      </w:r>
      <w:r w:rsidRPr="00C463CF">
        <w:rPr>
          <w:rFonts w:ascii="Times New Roman" w:eastAsia="SimSun" w:hAnsi="Times New Roman" w:cs="Times New Roman" w:hint="eastAsia"/>
          <w:b/>
          <w:color w:val="000000"/>
          <w:kern w:val="0"/>
          <w:sz w:val="24"/>
          <w:szCs w:val="21"/>
        </w:rPr>
        <w:t>3.</w:t>
      </w:r>
      <w:r w:rsidRPr="00C463CF">
        <w:rPr>
          <w:rFonts w:ascii="Times New Roman" w:eastAsia="SimSun" w:hAnsi="Times New Roman" w:cs="Times New Roman"/>
          <w:b/>
          <w:color w:val="000000"/>
          <w:kern w:val="0"/>
          <w:sz w:val="24"/>
          <w:szCs w:val="21"/>
        </w:rPr>
        <w:t xml:space="preserve"> </w:t>
      </w:r>
      <w:r w:rsidRPr="00C463CF">
        <w:rPr>
          <w:rFonts w:ascii="Times New Roman" w:eastAsia="SimSun" w:hAnsi="Times New Roman" w:cs="Times New Roman"/>
          <w:color w:val="000000"/>
          <w:kern w:val="0"/>
          <w:sz w:val="24"/>
          <w:szCs w:val="21"/>
        </w:rPr>
        <w:t xml:space="preserve">Community 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24"/>
          <w:szCs w:val="21"/>
        </w:rPr>
        <w:t>d</w:t>
      </w:r>
      <w:r w:rsidRPr="00C463CF">
        <w:rPr>
          <w:rFonts w:ascii="Times New Roman" w:eastAsia="SimSun" w:hAnsi="Times New Roman" w:cs="Times New Roman"/>
          <w:color w:val="000000"/>
          <w:kern w:val="0"/>
          <w:sz w:val="24"/>
          <w:szCs w:val="21"/>
        </w:rPr>
        <w:t xml:space="preserve">issimilarity 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24"/>
          <w:szCs w:val="21"/>
        </w:rPr>
        <w:t>t</w:t>
      </w:r>
      <w:r w:rsidRPr="00C463CF">
        <w:rPr>
          <w:rFonts w:ascii="Times New Roman" w:eastAsia="SimSun" w:hAnsi="Times New Roman" w:cs="Times New Roman"/>
          <w:color w:val="000000"/>
          <w:kern w:val="0"/>
          <w:sz w:val="24"/>
          <w:szCs w:val="21"/>
        </w:rPr>
        <w:t xml:space="preserve">est of 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24"/>
          <w:szCs w:val="21"/>
        </w:rPr>
        <w:t>b</w:t>
      </w:r>
      <w:r w:rsidRPr="00C463CF">
        <w:rPr>
          <w:rFonts w:ascii="Times New Roman" w:eastAsia="SimSun" w:hAnsi="Times New Roman" w:cs="Times New Roman"/>
          <w:color w:val="000000"/>
          <w:kern w:val="0"/>
          <w:sz w:val="24"/>
          <w:szCs w:val="21"/>
        </w:rPr>
        <w:t xml:space="preserve">acterial 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24"/>
          <w:szCs w:val="21"/>
        </w:rPr>
        <w:t>c</w:t>
      </w:r>
      <w:r w:rsidRPr="00C463CF">
        <w:rPr>
          <w:rFonts w:ascii="Times New Roman" w:eastAsia="SimSun" w:hAnsi="Times New Roman" w:cs="Times New Roman"/>
          <w:color w:val="000000"/>
          <w:kern w:val="0"/>
          <w:sz w:val="24"/>
          <w:szCs w:val="21"/>
        </w:rPr>
        <w:t xml:space="preserve">ommunity 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24"/>
          <w:szCs w:val="21"/>
        </w:rPr>
        <w:t>s</w:t>
      </w:r>
      <w:r w:rsidRPr="00C463CF">
        <w:rPr>
          <w:rFonts w:ascii="Times New Roman" w:eastAsia="SimSun" w:hAnsi="Times New Roman" w:cs="Times New Roman"/>
          <w:color w:val="000000"/>
          <w:kern w:val="0"/>
          <w:sz w:val="24"/>
          <w:szCs w:val="21"/>
        </w:rPr>
        <w:t xml:space="preserve">tructure in 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24"/>
          <w:szCs w:val="21"/>
        </w:rPr>
        <w:t>seawater samples b</w:t>
      </w:r>
      <w:r w:rsidRPr="00C463CF">
        <w:rPr>
          <w:rFonts w:ascii="Times New Roman" w:eastAsia="SimSun" w:hAnsi="Times New Roman" w:cs="Times New Roman"/>
          <w:color w:val="000000"/>
          <w:kern w:val="0"/>
          <w:sz w:val="24"/>
          <w:szCs w:val="21"/>
        </w:rPr>
        <w:t xml:space="preserve">ased on 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24"/>
          <w:szCs w:val="21"/>
        </w:rPr>
        <w:t>a</w:t>
      </w:r>
      <w:r w:rsidRPr="00C463CF">
        <w:rPr>
          <w:rFonts w:ascii="Times New Roman" w:eastAsia="SimSun" w:hAnsi="Times New Roman" w:cs="Times New Roman"/>
          <w:color w:val="000000"/>
          <w:kern w:val="0"/>
          <w:sz w:val="24"/>
          <w:szCs w:val="21"/>
        </w:rPr>
        <w:t xml:space="preserve">nalysis of 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24"/>
          <w:szCs w:val="21"/>
        </w:rPr>
        <w:t>s</w:t>
      </w:r>
      <w:r w:rsidRPr="00C463CF">
        <w:rPr>
          <w:rFonts w:ascii="Times New Roman" w:eastAsia="SimSun" w:hAnsi="Times New Roman" w:cs="Times New Roman"/>
          <w:color w:val="000000"/>
          <w:kern w:val="0"/>
          <w:sz w:val="24"/>
          <w:szCs w:val="21"/>
        </w:rPr>
        <w:t xml:space="preserve">imilarity using the Bray-Curtis 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24"/>
          <w:szCs w:val="21"/>
        </w:rPr>
        <w:t>d</w:t>
      </w:r>
      <w:r w:rsidRPr="00C463CF">
        <w:rPr>
          <w:rFonts w:ascii="Times New Roman" w:eastAsia="SimSun" w:hAnsi="Times New Roman" w:cs="Times New Roman"/>
          <w:color w:val="000000"/>
          <w:kern w:val="0"/>
          <w:sz w:val="24"/>
          <w:szCs w:val="21"/>
        </w:rPr>
        <w:t>istance.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03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791"/>
      </w:tblGrid>
      <w:tr w:rsidR="00C463CF" w:rsidRPr="00D24726" w14:paraId="622BF096" w14:textId="77777777" w:rsidTr="00363FAF">
        <w:trPr>
          <w:trHeight w:val="468"/>
          <w:jc w:val="center"/>
        </w:trPr>
        <w:tc>
          <w:tcPr>
            <w:tcW w:w="47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5D4B9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Groups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E666C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W</w:t>
            </w: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380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</w:t>
            </w: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w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BECF6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W750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</w:t>
            </w: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w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7E8E42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W</w:t>
            </w: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380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-2w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43B3D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W750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-2w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017505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W</w:t>
            </w: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380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-3w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2FCFC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W750-3w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023EC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W</w:t>
            </w: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380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-4w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EB614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W750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-4w</w:t>
            </w:r>
          </w:p>
        </w:tc>
      </w:tr>
      <w:tr w:rsidR="00C463CF" w:rsidRPr="00D24726" w14:paraId="755D6A79" w14:textId="77777777" w:rsidTr="00363FAF">
        <w:trPr>
          <w:trHeight w:val="468"/>
          <w:jc w:val="center"/>
        </w:trPr>
        <w:tc>
          <w:tcPr>
            <w:tcW w:w="47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98F3C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8BFC5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1D3A4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i/>
                <w:sz w:val="20"/>
                <w:szCs w:val="20"/>
              </w:rPr>
              <w:t>p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103B6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81B61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i/>
                <w:sz w:val="20"/>
                <w:szCs w:val="20"/>
              </w:rPr>
              <w:t>p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F5644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D5C9F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i/>
                <w:sz w:val="20"/>
                <w:szCs w:val="20"/>
              </w:rPr>
              <w:t>p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72B96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FDB94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i/>
                <w:sz w:val="20"/>
                <w:szCs w:val="20"/>
              </w:rPr>
              <w:t>p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79E8C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A3C46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i/>
                <w:sz w:val="20"/>
                <w:szCs w:val="20"/>
              </w:rPr>
              <w:t>p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713FD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67A20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i/>
                <w:sz w:val="20"/>
                <w:szCs w:val="20"/>
              </w:rPr>
              <w:t>p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7CD5A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DEA95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i/>
                <w:sz w:val="20"/>
                <w:szCs w:val="20"/>
              </w:rPr>
              <w:t>p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D3DC1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6F6F8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i/>
                <w:sz w:val="20"/>
                <w:szCs w:val="20"/>
              </w:rPr>
              <w:t>p</w:t>
            </w:r>
          </w:p>
        </w:tc>
      </w:tr>
      <w:tr w:rsidR="00C463CF" w:rsidRPr="00D24726" w14:paraId="0641775D" w14:textId="77777777" w:rsidTr="00363FAF">
        <w:trPr>
          <w:trHeight w:val="468"/>
          <w:jc w:val="center"/>
        </w:trPr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A90C1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W750-1w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00C10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B9461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853E3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6EEAE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3A11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36222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8A8E3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3F3F1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23878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D3E38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8B007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5D38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10430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A81F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913CE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9CAAE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</w:tr>
      <w:tr w:rsidR="00C463CF" w:rsidRPr="00D24726" w14:paraId="64CF9E70" w14:textId="77777777" w:rsidTr="00363FAF">
        <w:trPr>
          <w:trHeight w:val="468"/>
          <w:jc w:val="center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CF1D2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W</w:t>
            </w: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1500</w:t>
            </w: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-</w:t>
            </w: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w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5C041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D7BF2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8AFFC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0.763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40B72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7F765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AB581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21192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8E39C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09BC7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525C5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6AF70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5305C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CF6A3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EB46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C213F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44673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</w:tr>
      <w:tr w:rsidR="00C463CF" w:rsidRPr="00D24726" w14:paraId="6D8E08C3" w14:textId="77777777" w:rsidTr="00363FAF">
        <w:trPr>
          <w:trHeight w:val="468"/>
          <w:jc w:val="center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E27C6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W750-2w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89EC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06646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082C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666DB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4D9D8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5F7BB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D869D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23264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3FBBF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DAAEC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30615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D587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81C1B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B2534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F1D39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0EBAD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</w:tr>
      <w:tr w:rsidR="00C463CF" w:rsidRPr="00D24726" w14:paraId="79374F09" w14:textId="77777777" w:rsidTr="00363FAF">
        <w:trPr>
          <w:trHeight w:val="468"/>
          <w:jc w:val="center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31487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W</w:t>
            </w: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1500</w:t>
            </w: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-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2w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76A45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489D8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906D3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7A0F2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64B05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8AFE6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0BD0F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1AC43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A4894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F1F1E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9BB6E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85CA0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65504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87410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95C15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E7C66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</w:tr>
      <w:tr w:rsidR="00C463CF" w:rsidRPr="00D24726" w14:paraId="3C3DDCAC" w14:textId="77777777" w:rsidTr="00363FAF">
        <w:trPr>
          <w:trHeight w:val="468"/>
          <w:jc w:val="center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00162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W750-3w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1E2D9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854EE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F0DD9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30589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85273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00561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B40F8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81EC5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139A3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D2CC2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AE2C5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A86AB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D2591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6DE2D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64E85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F2CFE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</w:tr>
      <w:tr w:rsidR="00C463CF" w:rsidRPr="00D24726" w14:paraId="4B89851B" w14:textId="77777777" w:rsidTr="00363FAF">
        <w:trPr>
          <w:trHeight w:val="468"/>
          <w:jc w:val="center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78881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W</w:t>
            </w: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1500</w:t>
            </w: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-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3w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C846B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0E89E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8D6E0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85BA4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07D9D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FE47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CDA4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F04AE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338BD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486F9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ACFE7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6BBC3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E28F2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57E1D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41333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15E40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</w:tr>
      <w:tr w:rsidR="00C463CF" w:rsidRPr="00D24726" w14:paraId="7BBF4FA0" w14:textId="77777777" w:rsidTr="00363FAF">
        <w:trPr>
          <w:trHeight w:val="468"/>
          <w:jc w:val="center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43E10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W750-4w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DE32D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0F676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BE0C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B69A4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0A4A0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86544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1C50F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1A4BE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9F420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74711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E300B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5D9CE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19C6F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B3E0B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7FF2C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4DFEE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</w:p>
        </w:tc>
      </w:tr>
      <w:tr w:rsidR="00C463CF" w:rsidRPr="00D24726" w14:paraId="374A3BE6" w14:textId="77777777" w:rsidTr="00363FAF">
        <w:trPr>
          <w:trHeight w:val="468"/>
          <w:jc w:val="center"/>
        </w:trPr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EA6BB" w14:textId="77777777" w:rsidR="00C463CF" w:rsidRPr="00D24726" w:rsidRDefault="00C463CF" w:rsidP="004F6374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W</w:t>
            </w:r>
            <w:r w:rsidRPr="00D24726">
              <w:rPr>
                <w:rFonts w:ascii="Times New Roman" w:eastAsia="SimSun" w:hAnsi="Times New Roman" w:cs="Times New Roman"/>
                <w:sz w:val="20"/>
                <w:szCs w:val="20"/>
              </w:rPr>
              <w:t>1500</w:t>
            </w: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-</w:t>
            </w:r>
            <w:r w:rsidRPr="00D2472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4w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F582F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6CD7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5A953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D8D1F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BD266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381BA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47AE9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C1B48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F5C72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A393D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29901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4658D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88FD1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21B3F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BFCF4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3F7E7" w14:textId="77777777" w:rsidR="00C463CF" w:rsidRPr="00D24726" w:rsidRDefault="00C463CF" w:rsidP="004F6374">
            <w:pPr>
              <w:spacing w:line="480" w:lineRule="auto"/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D24726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0.001</w:t>
            </w:r>
          </w:p>
        </w:tc>
      </w:tr>
    </w:tbl>
    <w:p w14:paraId="35E8BE5F" w14:textId="77777777" w:rsidR="00C463CF" w:rsidRPr="00D24726" w:rsidRDefault="00D24726" w:rsidP="004F6374">
      <w:pPr>
        <w:spacing w:line="480" w:lineRule="auto"/>
        <w:rPr>
          <w:rFonts w:ascii="Times New Roman" w:eastAsia="SimSun" w:hAnsi="Times New Roman" w:cs="Times New Roman"/>
          <w:color w:val="000000"/>
          <w:spacing w:val="10"/>
          <w:sz w:val="18"/>
          <w:szCs w:val="21"/>
        </w:rPr>
        <w:sectPr w:rsidR="00C463CF" w:rsidRPr="00D24726" w:rsidSect="00C463C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eastAsia="SimSun" w:hAnsi="Times New Roman" w:cs="Times New Roman" w:hint="eastAsia"/>
          <w:i/>
          <w:color w:val="000000"/>
          <w:spacing w:val="10"/>
          <w:sz w:val="18"/>
          <w:szCs w:val="21"/>
        </w:rPr>
        <w:t>p</w:t>
      </w:r>
      <w:r w:rsidR="00C463CF" w:rsidRPr="00D24726">
        <w:rPr>
          <w:rFonts w:ascii="Times New Roman" w:eastAsia="SimSun" w:hAnsi="Times New Roman" w:cs="Times New Roman"/>
          <w:color w:val="000000"/>
          <w:spacing w:val="10"/>
          <w:sz w:val="18"/>
          <w:szCs w:val="21"/>
        </w:rPr>
        <w:t xml:space="preserve"> &lt; 0.05</w:t>
      </w:r>
      <w:r w:rsidR="00C463CF" w:rsidRPr="00D24726">
        <w:rPr>
          <w:rFonts w:ascii="Times New Roman" w:eastAsia="SimSun" w:hAnsi="Times New Roman" w:cs="Times New Roman" w:hint="eastAsia"/>
          <w:color w:val="000000"/>
          <w:spacing w:val="10"/>
          <w:sz w:val="18"/>
          <w:szCs w:val="21"/>
        </w:rPr>
        <w:t xml:space="preserve">, </w:t>
      </w:r>
      <w:r w:rsidR="00C463CF" w:rsidRPr="00D24726">
        <w:rPr>
          <w:rFonts w:ascii="Times New Roman" w:eastAsia="SimSun" w:hAnsi="Times New Roman" w:cs="Times New Roman"/>
          <w:color w:val="000000"/>
          <w:spacing w:val="10"/>
          <w:sz w:val="18"/>
          <w:szCs w:val="21"/>
        </w:rPr>
        <w:t xml:space="preserve">significant differences between </w:t>
      </w:r>
      <w:r w:rsidR="00C463CF" w:rsidRPr="00D24726">
        <w:rPr>
          <w:rFonts w:ascii="Times New Roman" w:eastAsia="SimSun" w:hAnsi="Times New Roman" w:cs="Times New Roman" w:hint="eastAsia"/>
          <w:color w:val="000000"/>
          <w:spacing w:val="10"/>
          <w:sz w:val="18"/>
          <w:szCs w:val="21"/>
        </w:rPr>
        <w:t xml:space="preserve">bacterial </w:t>
      </w:r>
      <w:r w:rsidR="00C463CF" w:rsidRPr="00D24726">
        <w:rPr>
          <w:rFonts w:ascii="Times New Roman" w:eastAsia="SimSun" w:hAnsi="Times New Roman" w:cs="Times New Roman"/>
          <w:color w:val="000000"/>
          <w:spacing w:val="10"/>
          <w:sz w:val="18"/>
          <w:szCs w:val="21"/>
        </w:rPr>
        <w:t>communities in each group pair</w:t>
      </w:r>
      <w:r w:rsidR="00C463CF" w:rsidRPr="00D24726">
        <w:rPr>
          <w:rFonts w:ascii="Times New Roman" w:eastAsia="SimSun" w:hAnsi="Times New Roman" w:cs="Times New Roman" w:hint="eastAsia"/>
          <w:color w:val="000000"/>
          <w:spacing w:val="10"/>
          <w:sz w:val="18"/>
          <w:szCs w:val="21"/>
        </w:rPr>
        <w:t>.</w:t>
      </w:r>
    </w:p>
    <w:p w14:paraId="3CDC17DB" w14:textId="77777777" w:rsidR="00C463CF" w:rsidRPr="00D24726" w:rsidRDefault="00C463CF" w:rsidP="004F6374">
      <w:pPr>
        <w:autoSpaceDE w:val="0"/>
        <w:autoSpaceDN w:val="0"/>
        <w:adjustRightInd w:val="0"/>
        <w:spacing w:line="480" w:lineRule="auto"/>
        <w:rPr>
          <w:rFonts w:ascii="Times New Roman" w:eastAsia="PMingLiU-ExtB" w:hAnsi="Times New Roman" w:cs="Times New Roman"/>
          <w:color w:val="000000"/>
          <w:kern w:val="0"/>
          <w:sz w:val="24"/>
          <w:szCs w:val="21"/>
        </w:rPr>
      </w:pPr>
      <w:r w:rsidRPr="00D24726">
        <w:rPr>
          <w:rFonts w:ascii="Times New Roman" w:eastAsia="PMingLiU-ExtB" w:hAnsi="Times New Roman" w:cs="Times New Roman"/>
          <w:b/>
          <w:color w:val="000000"/>
          <w:kern w:val="0"/>
          <w:sz w:val="24"/>
          <w:szCs w:val="21"/>
        </w:rPr>
        <w:lastRenderedPageBreak/>
        <w:t>Table S</w:t>
      </w:r>
      <w:r w:rsidRPr="00D24726">
        <w:rPr>
          <w:rFonts w:ascii="Times New Roman" w:eastAsia="SimSun" w:hAnsi="Times New Roman" w:cs="Times New Roman" w:hint="eastAsia"/>
          <w:b/>
          <w:color w:val="000000"/>
          <w:kern w:val="0"/>
          <w:sz w:val="24"/>
          <w:szCs w:val="21"/>
        </w:rPr>
        <w:t>4</w:t>
      </w:r>
      <w:r w:rsidRPr="00D24726">
        <w:rPr>
          <w:rFonts w:ascii="Times New Roman" w:eastAsia="PMingLiU-ExtB" w:hAnsi="Times New Roman" w:cs="Times New Roman"/>
          <w:b/>
          <w:color w:val="000000"/>
          <w:kern w:val="0"/>
          <w:sz w:val="24"/>
          <w:szCs w:val="21"/>
        </w:rPr>
        <w:t>.</w:t>
      </w:r>
      <w:r w:rsidRPr="00D24726">
        <w:rPr>
          <w:rFonts w:ascii="Times New Roman" w:eastAsia="PMingLiU-ExtB" w:hAnsi="Times New Roman" w:cs="Times New Roman"/>
          <w:color w:val="000000"/>
          <w:kern w:val="0"/>
          <w:sz w:val="24"/>
          <w:szCs w:val="21"/>
        </w:rPr>
        <w:t xml:space="preserve"> </w:t>
      </w:r>
      <w:r w:rsidRPr="00D24726">
        <w:rPr>
          <w:rFonts w:ascii="Times New Roman" w:eastAsia="PMingLiU-ExtB" w:hAnsi="Times New Roman" w:cs="Times New Roman"/>
          <w:color w:val="000000"/>
          <w:kern w:val="0"/>
          <w:sz w:val="24"/>
          <w:szCs w:val="21"/>
          <w:vertAlign w:val="superscript"/>
        </w:rPr>
        <w:t>1</w:t>
      </w:r>
      <w:r w:rsidRPr="00D24726">
        <w:rPr>
          <w:rFonts w:ascii="Times New Roman" w:eastAsia="PMingLiU-ExtB" w:hAnsi="Times New Roman" w:cs="Times New Roman"/>
          <w:color w:val="000000"/>
          <w:kern w:val="0"/>
          <w:sz w:val="24"/>
          <w:szCs w:val="21"/>
        </w:rPr>
        <w:t xml:space="preserve">H and </w:t>
      </w:r>
      <w:r w:rsidRPr="00D24726">
        <w:rPr>
          <w:rFonts w:ascii="Times New Roman" w:eastAsia="PMingLiU-ExtB" w:hAnsi="Times New Roman" w:cs="Times New Roman"/>
          <w:color w:val="000000"/>
          <w:kern w:val="0"/>
          <w:sz w:val="24"/>
          <w:szCs w:val="21"/>
          <w:vertAlign w:val="superscript"/>
        </w:rPr>
        <w:t>13</w:t>
      </w:r>
      <w:r w:rsidRPr="00D24726">
        <w:rPr>
          <w:rFonts w:ascii="Times New Roman" w:eastAsia="PMingLiU-ExtB" w:hAnsi="Times New Roman" w:cs="Times New Roman"/>
          <w:color w:val="000000"/>
          <w:kern w:val="0"/>
          <w:sz w:val="24"/>
          <w:szCs w:val="21"/>
        </w:rPr>
        <w:t xml:space="preserve">C NMR data and assignments of the metabolites in gut, muscle, and hepatopancreas extracts of </w:t>
      </w:r>
      <w:proofErr w:type="spellStart"/>
      <w:r w:rsidRPr="00D24726">
        <w:rPr>
          <w:rFonts w:ascii="Times New Roman" w:eastAsia="PMingLiU-ExtB" w:hAnsi="Times New Roman" w:cs="Times New Roman"/>
          <w:i/>
          <w:sz w:val="24"/>
          <w:szCs w:val="21"/>
        </w:rPr>
        <w:t>Portunus</w:t>
      </w:r>
      <w:proofErr w:type="spellEnd"/>
      <w:r w:rsidRPr="00D24726">
        <w:rPr>
          <w:rFonts w:ascii="Times New Roman" w:eastAsia="PMingLiU-ExtB" w:hAnsi="Times New Roman" w:cs="Times New Roman"/>
          <w:i/>
          <w:sz w:val="24"/>
          <w:szCs w:val="21"/>
        </w:rPr>
        <w:t xml:space="preserve"> </w:t>
      </w:r>
      <w:proofErr w:type="spellStart"/>
      <w:r w:rsidRPr="00D24726">
        <w:rPr>
          <w:rFonts w:ascii="Times New Roman" w:eastAsia="PMingLiU-ExtB" w:hAnsi="Times New Roman" w:cs="Times New Roman"/>
          <w:i/>
          <w:sz w:val="24"/>
          <w:szCs w:val="21"/>
        </w:rPr>
        <w:t>trituberculatus</w:t>
      </w:r>
      <w:proofErr w:type="spellEnd"/>
      <w:r w:rsidRPr="00D24726">
        <w:rPr>
          <w:rFonts w:ascii="Times New Roman" w:eastAsia="PMingLiU-ExtB" w:hAnsi="Times New Roman" w:cs="Times New Roman"/>
          <w:color w:val="000000"/>
          <w:kern w:val="0"/>
          <w:sz w:val="24"/>
          <w:szCs w:val="21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646"/>
        <w:gridCol w:w="1744"/>
        <w:gridCol w:w="2033"/>
        <w:gridCol w:w="1694"/>
        <w:gridCol w:w="888"/>
      </w:tblGrid>
      <w:tr w:rsidR="00C463CF" w:rsidRPr="00C463CF" w14:paraId="44177F25" w14:textId="77777777" w:rsidTr="00363FAF">
        <w:trPr>
          <w:trHeight w:val="284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628C0220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Key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</w:tcPr>
          <w:p w14:paraId="303A7019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M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etabolites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</w:tcPr>
          <w:p w14:paraId="4CEB4D31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Moieties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14:paraId="79FD3008" w14:textId="77777777" w:rsidR="00C463CF" w:rsidRPr="00D8610A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δ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 xml:space="preserve">1 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 w:rsidRPr="00D8610A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(ppm) and multiplicity</w:t>
            </w:r>
            <w:r w:rsidRPr="00D8610A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14:paraId="01289DF1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δ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 xml:space="preserve">13 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(ppm)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0E3FE3EC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Tissue</w:t>
            </w:r>
          </w:p>
        </w:tc>
      </w:tr>
      <w:tr w:rsidR="00C463CF" w:rsidRPr="00C463CF" w14:paraId="6AA2A14D" w14:textId="77777777" w:rsidTr="00363FAF">
        <w:trPr>
          <w:trHeight w:val="284"/>
        </w:trPr>
        <w:tc>
          <w:tcPr>
            <w:tcW w:w="303" w:type="pct"/>
            <w:tcBorders>
              <w:top w:val="single" w:sz="4" w:space="0" w:color="auto"/>
            </w:tcBorders>
          </w:tcPr>
          <w:p w14:paraId="54758C70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</w:tcBorders>
          </w:tcPr>
          <w:p w14:paraId="3C998CB0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Isoleucine</w:t>
            </w:r>
          </w:p>
        </w:tc>
        <w:tc>
          <w:tcPr>
            <w:tcW w:w="1023" w:type="pct"/>
            <w:tcBorders>
              <w:top w:val="single" w:sz="4" w:space="0" w:color="auto"/>
            </w:tcBorders>
          </w:tcPr>
          <w:p w14:paraId="69B71A45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α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>βCH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>γCH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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 xml:space="preserve"> γ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’CH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sym w:font="Symbol" w:char="F064"/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</w:tcBorders>
          </w:tcPr>
          <w:p w14:paraId="3077BD35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3.67(d), 1.98(m)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, 1.26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(m),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1.45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(m), 1.01(d), 0.94(t)</w:t>
            </w:r>
          </w:p>
        </w:tc>
        <w:tc>
          <w:tcPr>
            <w:tcW w:w="994" w:type="pct"/>
            <w:tcBorders>
              <w:top w:val="single" w:sz="4" w:space="0" w:color="auto"/>
            </w:tcBorders>
          </w:tcPr>
          <w:p w14:paraId="7CA2628E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62.4, 38.4, 27.3, 17.7, 13.8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14:paraId="7CABECA6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G,M,H</w:t>
            </w:r>
          </w:p>
        </w:tc>
      </w:tr>
      <w:tr w:rsidR="00C463CF" w:rsidRPr="00C463CF" w14:paraId="2A211C3F" w14:textId="77777777" w:rsidTr="00363FAF">
        <w:trPr>
          <w:trHeight w:val="284"/>
        </w:trPr>
        <w:tc>
          <w:tcPr>
            <w:tcW w:w="303" w:type="pct"/>
          </w:tcPr>
          <w:p w14:paraId="7C12F0B1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6" w:type="pct"/>
          </w:tcPr>
          <w:p w14:paraId="7DA8C1D0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Leucine</w:t>
            </w:r>
          </w:p>
        </w:tc>
        <w:tc>
          <w:tcPr>
            <w:tcW w:w="1023" w:type="pct"/>
          </w:tcPr>
          <w:p w14:paraId="4E205128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αCH,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 xml:space="preserve"> β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>γ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proofErr w:type="spellEnd"/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sym w:font="Symbol" w:char="F064"/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sym w:font="Symbol" w:char="F064"/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’CH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93" w:type="pct"/>
          </w:tcPr>
          <w:p w14:paraId="48D64A77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3.73, 1.73(m), 1.67(m),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0.98(d), 0.96(d)</w:t>
            </w:r>
          </w:p>
        </w:tc>
        <w:tc>
          <w:tcPr>
            <w:tcW w:w="994" w:type="pct"/>
          </w:tcPr>
          <w:p w14:paraId="5FF39663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62.4, 42.7, 27.0, 24.7, 23.8</w:t>
            </w:r>
          </w:p>
        </w:tc>
        <w:tc>
          <w:tcPr>
            <w:tcW w:w="521" w:type="pct"/>
          </w:tcPr>
          <w:p w14:paraId="1EDD4808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G,M,H</w:t>
            </w:r>
          </w:p>
        </w:tc>
      </w:tr>
      <w:tr w:rsidR="00C463CF" w:rsidRPr="00C463CF" w14:paraId="236A9039" w14:textId="77777777" w:rsidTr="00363FAF">
        <w:trPr>
          <w:trHeight w:val="284"/>
        </w:trPr>
        <w:tc>
          <w:tcPr>
            <w:tcW w:w="303" w:type="pct"/>
          </w:tcPr>
          <w:p w14:paraId="53455F59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6" w:type="pct"/>
          </w:tcPr>
          <w:p w14:paraId="2767B798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1" w:name="OLE_LINK1"/>
            <w:bookmarkStart w:id="2" w:name="OLE_LINK2"/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Valine</w:t>
            </w:r>
            <w:bookmarkEnd w:id="1"/>
            <w:bookmarkEnd w:id="2"/>
          </w:p>
        </w:tc>
        <w:tc>
          <w:tcPr>
            <w:tcW w:w="1023" w:type="pct"/>
          </w:tcPr>
          <w:p w14:paraId="50FB0906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αCH,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 xml:space="preserve"> β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CH, 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>γ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>γ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’CH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93" w:type="pct"/>
          </w:tcPr>
          <w:p w14:paraId="49961DF8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3.62(d), 2.27(m),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1.04(d),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0.99(d)</w:t>
            </w:r>
          </w:p>
        </w:tc>
        <w:tc>
          <w:tcPr>
            <w:tcW w:w="994" w:type="pct"/>
          </w:tcPr>
          <w:p w14:paraId="1F08976D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62.9, 31.7, 20.9, 19.6</w:t>
            </w:r>
          </w:p>
        </w:tc>
        <w:tc>
          <w:tcPr>
            <w:tcW w:w="521" w:type="pct"/>
          </w:tcPr>
          <w:p w14:paraId="27A5EC64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G,M,H</w:t>
            </w:r>
          </w:p>
        </w:tc>
      </w:tr>
      <w:tr w:rsidR="00C463CF" w:rsidRPr="00C463CF" w14:paraId="6BF849D2" w14:textId="77777777" w:rsidTr="00363FAF">
        <w:trPr>
          <w:trHeight w:val="284"/>
        </w:trPr>
        <w:tc>
          <w:tcPr>
            <w:tcW w:w="303" w:type="pct"/>
          </w:tcPr>
          <w:p w14:paraId="4A2B90A8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6" w:type="pct"/>
            <w:vAlign w:val="center"/>
          </w:tcPr>
          <w:p w14:paraId="04594E7B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Ethanol</w:t>
            </w:r>
          </w:p>
        </w:tc>
        <w:tc>
          <w:tcPr>
            <w:tcW w:w="1023" w:type="pct"/>
            <w:vAlign w:val="center"/>
          </w:tcPr>
          <w:p w14:paraId="7124892A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α</w:t>
            </w:r>
            <w:r w:rsidRPr="00C463C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 w:hint="eastAsia"/>
                <w:sz w:val="18"/>
                <w:szCs w:val="18"/>
              </w:rPr>
              <w:t xml:space="preserve">, 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>β</w:t>
            </w:r>
            <w:r w:rsidRPr="00C463C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93" w:type="pct"/>
            <w:vAlign w:val="center"/>
          </w:tcPr>
          <w:p w14:paraId="21AF1136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sz w:val="18"/>
                <w:szCs w:val="18"/>
              </w:rPr>
              <w:t>1.19(t)</w:t>
            </w:r>
            <w:r w:rsidRPr="00C463CF">
              <w:rPr>
                <w:rFonts w:ascii="Times New Roman" w:eastAsia="SimSun" w:hAnsi="Times New Roman" w:cs="Times New Roman" w:hint="eastAsia"/>
                <w:sz w:val="18"/>
                <w:szCs w:val="18"/>
              </w:rPr>
              <w:t xml:space="preserve">, </w:t>
            </w:r>
            <w:r w:rsidRPr="00C463CF">
              <w:rPr>
                <w:rFonts w:ascii="Times New Roman" w:eastAsia="SimSun" w:hAnsi="Times New Roman" w:cs="Times New Roman"/>
                <w:sz w:val="18"/>
                <w:szCs w:val="18"/>
              </w:rPr>
              <w:t>3.67</w:t>
            </w:r>
          </w:p>
        </w:tc>
        <w:tc>
          <w:tcPr>
            <w:tcW w:w="994" w:type="pct"/>
            <w:vAlign w:val="center"/>
          </w:tcPr>
          <w:p w14:paraId="54340F52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19.4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 xml:space="preserve">, </w:t>
            </w:r>
            <w:r w:rsidRPr="00C463C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60.5</w:t>
            </w:r>
          </w:p>
        </w:tc>
        <w:tc>
          <w:tcPr>
            <w:tcW w:w="521" w:type="pct"/>
          </w:tcPr>
          <w:p w14:paraId="6C3C9A4C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C463CF" w:rsidRPr="00C463CF" w14:paraId="697956D5" w14:textId="77777777" w:rsidTr="00363FAF">
        <w:trPr>
          <w:trHeight w:val="284"/>
        </w:trPr>
        <w:tc>
          <w:tcPr>
            <w:tcW w:w="303" w:type="pct"/>
          </w:tcPr>
          <w:p w14:paraId="2F34F301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6" w:type="pct"/>
          </w:tcPr>
          <w:p w14:paraId="1D5B2EA1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Lactate</w:t>
            </w:r>
          </w:p>
        </w:tc>
        <w:tc>
          <w:tcPr>
            <w:tcW w:w="1023" w:type="pct"/>
          </w:tcPr>
          <w:p w14:paraId="4E1891FB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α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 xml:space="preserve"> βCH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, COOH</w:t>
            </w:r>
          </w:p>
        </w:tc>
        <w:tc>
          <w:tcPr>
            <w:tcW w:w="1193" w:type="pct"/>
          </w:tcPr>
          <w:p w14:paraId="1FA52C91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4.11(q), 1.33(d)</w:t>
            </w:r>
          </w:p>
        </w:tc>
        <w:tc>
          <w:tcPr>
            <w:tcW w:w="994" w:type="pct"/>
          </w:tcPr>
          <w:p w14:paraId="1EAB7D1C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71.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, 2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, 185.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1" w:type="pct"/>
          </w:tcPr>
          <w:p w14:paraId="33EB6B1F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G,M,H</w:t>
            </w:r>
          </w:p>
        </w:tc>
      </w:tr>
      <w:tr w:rsidR="00C463CF" w:rsidRPr="00C463CF" w14:paraId="3AFE6600" w14:textId="77777777" w:rsidTr="00363FAF">
        <w:trPr>
          <w:trHeight w:val="284"/>
        </w:trPr>
        <w:tc>
          <w:tcPr>
            <w:tcW w:w="303" w:type="pct"/>
          </w:tcPr>
          <w:p w14:paraId="6F0509A9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6" w:type="pct"/>
          </w:tcPr>
          <w:p w14:paraId="2F5081E5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Threonine</w:t>
            </w:r>
          </w:p>
        </w:tc>
        <w:tc>
          <w:tcPr>
            <w:tcW w:w="1023" w:type="pct"/>
          </w:tcPr>
          <w:p w14:paraId="3E93FE71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αCH, 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>β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CH,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 xml:space="preserve"> γ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93" w:type="pct"/>
          </w:tcPr>
          <w:p w14:paraId="4E94FD22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3.58(d), 4.26(m), 1.33(d)</w:t>
            </w:r>
          </w:p>
        </w:tc>
        <w:tc>
          <w:tcPr>
            <w:tcW w:w="994" w:type="pct"/>
          </w:tcPr>
          <w:p w14:paraId="44BFD126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68.7, 63.3, 22.9</w:t>
            </w:r>
          </w:p>
        </w:tc>
        <w:tc>
          <w:tcPr>
            <w:tcW w:w="521" w:type="pct"/>
          </w:tcPr>
          <w:p w14:paraId="0DC789CE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G,M,H</w:t>
            </w:r>
          </w:p>
        </w:tc>
      </w:tr>
      <w:tr w:rsidR="00C463CF" w:rsidRPr="00C463CF" w14:paraId="0C05D5CA" w14:textId="77777777" w:rsidTr="00363FAF">
        <w:trPr>
          <w:trHeight w:val="284"/>
        </w:trPr>
        <w:tc>
          <w:tcPr>
            <w:tcW w:w="303" w:type="pct"/>
          </w:tcPr>
          <w:p w14:paraId="4C9BD063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66" w:type="pct"/>
          </w:tcPr>
          <w:p w14:paraId="10963D42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Alanine</w:t>
            </w:r>
          </w:p>
        </w:tc>
        <w:tc>
          <w:tcPr>
            <w:tcW w:w="1023" w:type="pct"/>
          </w:tcPr>
          <w:p w14:paraId="6EB8D7E7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αCH,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>β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 xml:space="preserve"> 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COOH</w:t>
            </w:r>
          </w:p>
        </w:tc>
        <w:tc>
          <w:tcPr>
            <w:tcW w:w="1193" w:type="pct"/>
          </w:tcPr>
          <w:p w14:paraId="443FAB55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3.79(q), 1.48(d)</w:t>
            </w:r>
          </w:p>
        </w:tc>
        <w:tc>
          <w:tcPr>
            <w:tcW w:w="994" w:type="pct"/>
          </w:tcPr>
          <w:p w14:paraId="599CC3CE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53.4, 19.1, 178.2</w:t>
            </w:r>
          </w:p>
        </w:tc>
        <w:tc>
          <w:tcPr>
            <w:tcW w:w="521" w:type="pct"/>
          </w:tcPr>
          <w:p w14:paraId="6E108D33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G,M,H</w:t>
            </w:r>
          </w:p>
        </w:tc>
      </w:tr>
      <w:tr w:rsidR="00C463CF" w:rsidRPr="00C463CF" w14:paraId="5CEF390D" w14:textId="77777777" w:rsidTr="00363FAF">
        <w:trPr>
          <w:trHeight w:val="284"/>
        </w:trPr>
        <w:tc>
          <w:tcPr>
            <w:tcW w:w="303" w:type="pct"/>
          </w:tcPr>
          <w:p w14:paraId="56E76E63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66" w:type="pct"/>
          </w:tcPr>
          <w:p w14:paraId="0782BB2A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Methionine</w:t>
            </w:r>
          </w:p>
        </w:tc>
        <w:tc>
          <w:tcPr>
            <w:tcW w:w="1023" w:type="pct"/>
          </w:tcPr>
          <w:p w14:paraId="3D52DCA7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α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CH,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>β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>γ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,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S-CH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93" w:type="pct"/>
          </w:tcPr>
          <w:p w14:paraId="2EE7B475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3.85, 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2.15(m),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2.65(t), 2.14(s)</w:t>
            </w:r>
          </w:p>
        </w:tc>
        <w:tc>
          <w:tcPr>
            <w:tcW w:w="994" w:type="pct"/>
          </w:tcPr>
          <w:p w14:paraId="0A02B26A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56.9, 32.8, 31.9, 16.9</w:t>
            </w:r>
          </w:p>
        </w:tc>
        <w:tc>
          <w:tcPr>
            <w:tcW w:w="521" w:type="pct"/>
          </w:tcPr>
          <w:p w14:paraId="2483520B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G,M,H</w:t>
            </w:r>
          </w:p>
        </w:tc>
      </w:tr>
      <w:tr w:rsidR="00C463CF" w:rsidRPr="00C463CF" w14:paraId="54A2F72F" w14:textId="77777777" w:rsidTr="00363FAF">
        <w:trPr>
          <w:trHeight w:val="284"/>
        </w:trPr>
        <w:tc>
          <w:tcPr>
            <w:tcW w:w="303" w:type="pct"/>
          </w:tcPr>
          <w:p w14:paraId="606C8562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66" w:type="pct"/>
          </w:tcPr>
          <w:p w14:paraId="3E45DC64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Glutamate</w:t>
            </w:r>
          </w:p>
        </w:tc>
        <w:tc>
          <w:tcPr>
            <w:tcW w:w="1023" w:type="pct"/>
          </w:tcPr>
          <w:p w14:paraId="1924AF5D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sym w:font="Symbol" w:char="F064"/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CO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, αCH, 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>β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,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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 xml:space="preserve"> γ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, COOH</w:t>
            </w:r>
          </w:p>
        </w:tc>
        <w:tc>
          <w:tcPr>
            <w:tcW w:w="1193" w:type="pct"/>
          </w:tcPr>
          <w:p w14:paraId="2F683DC1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3.77(m), 2.12(m), 2.05(m), 2.36(dt)</w:t>
            </w:r>
          </w:p>
        </w:tc>
        <w:tc>
          <w:tcPr>
            <w:tcW w:w="994" w:type="pct"/>
          </w:tcPr>
          <w:p w14:paraId="4D15ED14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184.2, 57.1, 29.8, 36.2, 177.7</w:t>
            </w:r>
          </w:p>
        </w:tc>
        <w:tc>
          <w:tcPr>
            <w:tcW w:w="521" w:type="pct"/>
          </w:tcPr>
          <w:p w14:paraId="5D34FB8B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G,M,H</w:t>
            </w:r>
          </w:p>
        </w:tc>
      </w:tr>
      <w:tr w:rsidR="00C463CF" w:rsidRPr="00C463CF" w14:paraId="2A063A23" w14:textId="77777777" w:rsidTr="00363FAF">
        <w:trPr>
          <w:trHeight w:val="284"/>
        </w:trPr>
        <w:tc>
          <w:tcPr>
            <w:tcW w:w="303" w:type="pct"/>
          </w:tcPr>
          <w:p w14:paraId="0AF1B14D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66" w:type="pct"/>
          </w:tcPr>
          <w:p w14:paraId="752B87AC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Succinate</w:t>
            </w:r>
          </w:p>
        </w:tc>
        <w:tc>
          <w:tcPr>
            <w:tcW w:w="1023" w:type="pct"/>
          </w:tcPr>
          <w:p w14:paraId="2200D43D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Symbol" w:eastAsia="SimSun" w:hAnsi="Symbol" w:cs="Times New Roman" w:hint="eastAsia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93" w:type="pct"/>
          </w:tcPr>
          <w:p w14:paraId="14DADA4A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2.41(s)</w:t>
            </w:r>
          </w:p>
        </w:tc>
        <w:tc>
          <w:tcPr>
            <w:tcW w:w="994" w:type="pct"/>
          </w:tcPr>
          <w:p w14:paraId="2AF51037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36.8, 184.6</w:t>
            </w:r>
          </w:p>
        </w:tc>
        <w:tc>
          <w:tcPr>
            <w:tcW w:w="521" w:type="pct"/>
          </w:tcPr>
          <w:p w14:paraId="167BE4D3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</w:tr>
      <w:tr w:rsidR="00C463CF" w:rsidRPr="00C463CF" w14:paraId="585B27C8" w14:textId="77777777" w:rsidTr="00363FAF">
        <w:trPr>
          <w:trHeight w:val="284"/>
        </w:trPr>
        <w:tc>
          <w:tcPr>
            <w:tcW w:w="303" w:type="pct"/>
          </w:tcPr>
          <w:p w14:paraId="4BF10F21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66" w:type="pct"/>
          </w:tcPr>
          <w:p w14:paraId="79DE4A96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"/>
              </w:rPr>
              <w:t>Glutamine</w:t>
            </w:r>
          </w:p>
        </w:tc>
        <w:tc>
          <w:tcPr>
            <w:tcW w:w="1023" w:type="pct"/>
          </w:tcPr>
          <w:p w14:paraId="5FE06862" w14:textId="77777777" w:rsidR="00C463CF" w:rsidRPr="00D8610A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α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CH,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>β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>γ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sym w:font="Symbol" w:char="F064"/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CO, COOH</w:t>
            </w:r>
          </w:p>
        </w:tc>
        <w:tc>
          <w:tcPr>
            <w:tcW w:w="1193" w:type="pct"/>
          </w:tcPr>
          <w:p w14:paraId="3F11563D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3.77(t), 2.14 (m), 2.46(m)</w:t>
            </w:r>
          </w:p>
        </w:tc>
        <w:tc>
          <w:tcPr>
            <w:tcW w:w="994" w:type="pct"/>
          </w:tcPr>
          <w:p w14:paraId="17262573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57.2, 29.2, 33.8, 180.7, 177.2</w:t>
            </w:r>
          </w:p>
        </w:tc>
        <w:tc>
          <w:tcPr>
            <w:tcW w:w="521" w:type="pct"/>
          </w:tcPr>
          <w:p w14:paraId="2D77649A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G,M,H</w:t>
            </w:r>
          </w:p>
        </w:tc>
      </w:tr>
      <w:tr w:rsidR="00C463CF" w:rsidRPr="00C463CF" w14:paraId="19FD1573" w14:textId="77777777" w:rsidTr="00363FAF">
        <w:trPr>
          <w:trHeight w:val="284"/>
        </w:trPr>
        <w:tc>
          <w:tcPr>
            <w:tcW w:w="303" w:type="pct"/>
          </w:tcPr>
          <w:p w14:paraId="3C121A91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966" w:type="pct"/>
          </w:tcPr>
          <w:p w14:paraId="1D9210A2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β-alanine</w:t>
            </w:r>
          </w:p>
        </w:tc>
        <w:tc>
          <w:tcPr>
            <w:tcW w:w="1023" w:type="pct"/>
          </w:tcPr>
          <w:p w14:paraId="0794D62B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αCH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β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COOH</w:t>
            </w:r>
          </w:p>
        </w:tc>
        <w:tc>
          <w:tcPr>
            <w:tcW w:w="1193" w:type="pct"/>
          </w:tcPr>
          <w:p w14:paraId="73E8F5C0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2.56(t)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3.19(t)</w:t>
            </w:r>
          </w:p>
        </w:tc>
        <w:tc>
          <w:tcPr>
            <w:tcW w:w="994" w:type="pct"/>
          </w:tcPr>
          <w:p w14:paraId="4B28C78D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36.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4, 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40.5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181.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21" w:type="pct"/>
          </w:tcPr>
          <w:p w14:paraId="767C4F5A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</w:tr>
      <w:tr w:rsidR="00C463CF" w:rsidRPr="00C463CF" w14:paraId="5C0923BA" w14:textId="77777777" w:rsidTr="00363FAF">
        <w:trPr>
          <w:trHeight w:val="284"/>
        </w:trPr>
        <w:tc>
          <w:tcPr>
            <w:tcW w:w="303" w:type="pct"/>
          </w:tcPr>
          <w:p w14:paraId="1D2CAA08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66" w:type="pct"/>
          </w:tcPr>
          <w:p w14:paraId="5583B2CC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Sarcosine</w:t>
            </w:r>
          </w:p>
        </w:tc>
        <w:tc>
          <w:tcPr>
            <w:tcW w:w="1023" w:type="pct"/>
          </w:tcPr>
          <w:p w14:paraId="386F174C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C463CF">
              <w:rPr>
                <w:rFonts w:ascii="Symbol" w:eastAsia="SimSun" w:hAnsi="Symbol" w:cs="Times New Roman"/>
                <w:color w:val="000000"/>
                <w:kern w:val="0"/>
                <w:sz w:val="18"/>
                <w:szCs w:val="18"/>
              </w:rPr>
              <w:t>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N-CH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COOH</w:t>
            </w:r>
          </w:p>
        </w:tc>
        <w:tc>
          <w:tcPr>
            <w:tcW w:w="1193" w:type="pct"/>
          </w:tcPr>
          <w:p w14:paraId="18DD9AA0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3.61(s), 2.74(s)</w:t>
            </w:r>
          </w:p>
        </w:tc>
        <w:tc>
          <w:tcPr>
            <w:tcW w:w="994" w:type="pct"/>
          </w:tcPr>
          <w:p w14:paraId="0881A1B4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53.8, 35.7, 174.2</w:t>
            </w:r>
          </w:p>
        </w:tc>
        <w:tc>
          <w:tcPr>
            <w:tcW w:w="521" w:type="pct"/>
          </w:tcPr>
          <w:p w14:paraId="702524FE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G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,H</w:t>
            </w:r>
          </w:p>
        </w:tc>
      </w:tr>
      <w:tr w:rsidR="00C463CF" w:rsidRPr="00C463CF" w14:paraId="0C6CB036" w14:textId="77777777" w:rsidTr="00363FAF">
        <w:trPr>
          <w:trHeight w:val="284"/>
        </w:trPr>
        <w:tc>
          <w:tcPr>
            <w:tcW w:w="303" w:type="pct"/>
          </w:tcPr>
          <w:p w14:paraId="65AC6F5C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66" w:type="pct"/>
          </w:tcPr>
          <w:p w14:paraId="2338FFA1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val="en"/>
              </w:rPr>
              <w:t>Succinimide</w:t>
            </w:r>
          </w:p>
        </w:tc>
        <w:tc>
          <w:tcPr>
            <w:tcW w:w="1023" w:type="pct"/>
          </w:tcPr>
          <w:p w14:paraId="5CB389D8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pt-BR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pt-BR"/>
              </w:rPr>
              <w:t>CH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93" w:type="pct"/>
          </w:tcPr>
          <w:p w14:paraId="6EBC12CF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2.78(s)</w:t>
            </w:r>
          </w:p>
        </w:tc>
        <w:tc>
          <w:tcPr>
            <w:tcW w:w="994" w:type="pct"/>
          </w:tcPr>
          <w:p w14:paraId="402A8C41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41.9</w:t>
            </w:r>
          </w:p>
        </w:tc>
        <w:tc>
          <w:tcPr>
            <w:tcW w:w="521" w:type="pct"/>
          </w:tcPr>
          <w:p w14:paraId="3B537999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G,H</w:t>
            </w:r>
          </w:p>
        </w:tc>
      </w:tr>
      <w:tr w:rsidR="00C463CF" w:rsidRPr="00C463CF" w14:paraId="2405DBCD" w14:textId="77777777" w:rsidTr="00363FAF">
        <w:trPr>
          <w:trHeight w:val="284"/>
        </w:trPr>
        <w:tc>
          <w:tcPr>
            <w:tcW w:w="303" w:type="pct"/>
          </w:tcPr>
          <w:p w14:paraId="40B0C1FD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66" w:type="pct"/>
          </w:tcPr>
          <w:p w14:paraId="580ECD7E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spartate</w:t>
            </w:r>
          </w:p>
        </w:tc>
        <w:tc>
          <w:tcPr>
            <w:tcW w:w="1023" w:type="pct"/>
          </w:tcPr>
          <w:p w14:paraId="4AEE38A9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αCH,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 xml:space="preserve"> β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,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sym w:font="Symbol" w:char="F067"/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COOH</w:t>
            </w:r>
          </w:p>
        </w:tc>
        <w:tc>
          <w:tcPr>
            <w:tcW w:w="1193" w:type="pct"/>
          </w:tcPr>
          <w:p w14:paraId="300075BA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3.94(dd), 2.82(dd), 2.73(dd)</w:t>
            </w:r>
          </w:p>
        </w:tc>
        <w:tc>
          <w:tcPr>
            <w:tcW w:w="994" w:type="pct"/>
          </w:tcPr>
          <w:p w14:paraId="1CB11B3E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56.6, 40.1, 180.8</w:t>
            </w:r>
          </w:p>
        </w:tc>
        <w:tc>
          <w:tcPr>
            <w:tcW w:w="521" w:type="pct"/>
          </w:tcPr>
          <w:p w14:paraId="516ED59D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</w:tr>
      <w:tr w:rsidR="00C463CF" w:rsidRPr="00C463CF" w14:paraId="5F0B4C65" w14:textId="77777777" w:rsidTr="00363FAF">
        <w:trPr>
          <w:trHeight w:val="284"/>
        </w:trPr>
        <w:tc>
          <w:tcPr>
            <w:tcW w:w="303" w:type="pct"/>
          </w:tcPr>
          <w:p w14:paraId="0FCE134E" w14:textId="77777777" w:rsidR="00C463CF" w:rsidRPr="00E971AD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E971AD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966" w:type="pct"/>
          </w:tcPr>
          <w:p w14:paraId="6FC743EA" w14:textId="77777777" w:rsidR="00C463CF" w:rsidRPr="00E971AD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E971AD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Choline-O-sulfate</w:t>
            </w:r>
          </w:p>
        </w:tc>
        <w:tc>
          <w:tcPr>
            <w:tcW w:w="1023" w:type="pct"/>
          </w:tcPr>
          <w:p w14:paraId="4A856B22" w14:textId="77777777" w:rsidR="00C463CF" w:rsidRPr="00E971AD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E971AD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αCH</w:t>
            </w:r>
            <w:r w:rsidRPr="00E971AD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E971A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, </w:t>
            </w:r>
            <w:r w:rsidRPr="00E971AD">
              <w:rPr>
                <w:rFonts w:ascii="Times New Roman" w:eastAsia="TimesNewRoman" w:hAnsi="Times New Roman" w:cs="Times New Roman"/>
                <w:kern w:val="0"/>
                <w:sz w:val="18"/>
                <w:szCs w:val="18"/>
              </w:rPr>
              <w:t>β</w:t>
            </w:r>
            <w:r w:rsidRPr="00E971AD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CH</w:t>
            </w:r>
            <w:r w:rsidRPr="00E971AD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E971A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, </w:t>
            </w:r>
            <w:r w:rsidRPr="00E971AD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N-CH</w:t>
            </w:r>
            <w:r w:rsidRPr="00E971AD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93" w:type="pct"/>
          </w:tcPr>
          <w:p w14:paraId="7B6BCC64" w14:textId="77777777" w:rsidR="00C463CF" w:rsidRPr="00E971AD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E971AD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4.33, 3.68, 3.14(s)</w:t>
            </w:r>
          </w:p>
        </w:tc>
        <w:tc>
          <w:tcPr>
            <w:tcW w:w="994" w:type="pct"/>
          </w:tcPr>
          <w:p w14:paraId="718D1EBF" w14:textId="77777777" w:rsidR="00C463CF" w:rsidRPr="00E971AD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E971AD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68.9, 55.7</w:t>
            </w:r>
          </w:p>
        </w:tc>
        <w:tc>
          <w:tcPr>
            <w:tcW w:w="521" w:type="pct"/>
          </w:tcPr>
          <w:p w14:paraId="4DE1807E" w14:textId="77777777" w:rsidR="00C463CF" w:rsidRPr="00E971AD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E971AD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G,M</w:t>
            </w:r>
            <w:r w:rsidR="00CB0877" w:rsidRPr="00E971AD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,H</w:t>
            </w:r>
          </w:p>
        </w:tc>
      </w:tr>
      <w:tr w:rsidR="00C463CF" w:rsidRPr="00C463CF" w14:paraId="3E78D30F" w14:textId="77777777" w:rsidTr="00363FAF">
        <w:trPr>
          <w:trHeight w:val="284"/>
        </w:trPr>
        <w:tc>
          <w:tcPr>
            <w:tcW w:w="303" w:type="pct"/>
          </w:tcPr>
          <w:p w14:paraId="4F7EAABD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66" w:type="pct"/>
          </w:tcPr>
          <w:p w14:paraId="4968EBA7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Lysine</w:t>
            </w:r>
          </w:p>
        </w:tc>
        <w:tc>
          <w:tcPr>
            <w:tcW w:w="1023" w:type="pct"/>
          </w:tcPr>
          <w:p w14:paraId="59253B16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αCH, 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>β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,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>γ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sym w:font="Symbol" w:char="F064"/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sym w:font="Symbol" w:char="F065"/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93" w:type="pct"/>
          </w:tcPr>
          <w:p w14:paraId="04589788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3.76(t), 1.92(m), 1.48(d), 1.73(m), 3.03(t)</w:t>
            </w:r>
          </w:p>
        </w:tc>
        <w:tc>
          <w:tcPr>
            <w:tcW w:w="994" w:type="pct"/>
          </w:tcPr>
          <w:p w14:paraId="55B9FC65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56.9, 32.6, 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24.4, 29.3, 41.9</w:t>
            </w:r>
          </w:p>
        </w:tc>
        <w:tc>
          <w:tcPr>
            <w:tcW w:w="521" w:type="pct"/>
          </w:tcPr>
          <w:p w14:paraId="5B148D2D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G,M,H</w:t>
            </w:r>
          </w:p>
        </w:tc>
      </w:tr>
      <w:tr w:rsidR="00C463CF" w:rsidRPr="00C463CF" w14:paraId="5EEF096B" w14:textId="77777777" w:rsidTr="00363FAF">
        <w:trPr>
          <w:trHeight w:val="284"/>
        </w:trPr>
        <w:tc>
          <w:tcPr>
            <w:tcW w:w="303" w:type="pct"/>
          </w:tcPr>
          <w:p w14:paraId="3C45CCE0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66" w:type="pct"/>
            <w:vAlign w:val="center"/>
          </w:tcPr>
          <w:p w14:paraId="5CD192D4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Phosphorylcholine</w:t>
            </w:r>
          </w:p>
        </w:tc>
        <w:tc>
          <w:tcPr>
            <w:tcW w:w="1023" w:type="pct"/>
            <w:vAlign w:val="center"/>
          </w:tcPr>
          <w:p w14:paraId="6EFAA69B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αCH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,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>β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,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N-CH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93" w:type="pct"/>
            <w:vAlign w:val="center"/>
          </w:tcPr>
          <w:p w14:paraId="20D66F1D" w14:textId="77777777" w:rsidR="00C463CF" w:rsidRPr="00C463CF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4.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 xml:space="preserve">21, 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 xml:space="preserve">6, 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3.21(s)</w:t>
            </w:r>
          </w:p>
        </w:tc>
        <w:tc>
          <w:tcPr>
            <w:tcW w:w="994" w:type="pct"/>
            <w:vAlign w:val="center"/>
          </w:tcPr>
          <w:p w14:paraId="5D71671A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74.9, 57.1</w:t>
            </w:r>
          </w:p>
        </w:tc>
        <w:tc>
          <w:tcPr>
            <w:tcW w:w="521" w:type="pct"/>
          </w:tcPr>
          <w:p w14:paraId="628D39CB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</w:tr>
      <w:tr w:rsidR="00C463CF" w:rsidRPr="00C463CF" w14:paraId="4C09DD30" w14:textId="77777777" w:rsidTr="00363FAF">
        <w:trPr>
          <w:trHeight w:val="284"/>
        </w:trPr>
        <w:tc>
          <w:tcPr>
            <w:tcW w:w="303" w:type="pct"/>
          </w:tcPr>
          <w:p w14:paraId="13494490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66" w:type="pct"/>
          </w:tcPr>
          <w:p w14:paraId="7CD7F0FF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Arginine</w:t>
            </w:r>
          </w:p>
        </w:tc>
        <w:tc>
          <w:tcPr>
            <w:tcW w:w="1023" w:type="pct"/>
          </w:tcPr>
          <w:p w14:paraId="034558AE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sym w:font="Symbol" w:char="F065"/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C, αCH, 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>β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>γ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,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sym w:font="Symbol" w:char="F064"/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93" w:type="pct"/>
          </w:tcPr>
          <w:p w14:paraId="1667D05F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3.76(t), 1.92(m), 1.70(m), 3.25(t)</w:t>
            </w:r>
          </w:p>
        </w:tc>
        <w:tc>
          <w:tcPr>
            <w:tcW w:w="994" w:type="pct"/>
          </w:tcPr>
          <w:p w14:paraId="27B19918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160.0, 57.3, 31.6, 28.6, 43.4</w:t>
            </w:r>
          </w:p>
        </w:tc>
        <w:tc>
          <w:tcPr>
            <w:tcW w:w="521" w:type="pct"/>
          </w:tcPr>
          <w:p w14:paraId="634AEA42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G,M,H</w:t>
            </w:r>
          </w:p>
        </w:tc>
      </w:tr>
      <w:tr w:rsidR="00C463CF" w:rsidRPr="00C463CF" w14:paraId="6A6F3268" w14:textId="77777777" w:rsidTr="00363FAF">
        <w:trPr>
          <w:trHeight w:val="284"/>
        </w:trPr>
        <w:tc>
          <w:tcPr>
            <w:tcW w:w="303" w:type="pct"/>
          </w:tcPr>
          <w:p w14:paraId="317753E7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66" w:type="pct"/>
          </w:tcPr>
          <w:p w14:paraId="49DA9A1C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"/>
              </w:rPr>
              <w:t>Betaine</w:t>
            </w:r>
          </w:p>
        </w:tc>
        <w:tc>
          <w:tcPr>
            <w:tcW w:w="1023" w:type="pct"/>
          </w:tcPr>
          <w:p w14:paraId="6257122A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pt-BR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pt-BR"/>
              </w:rPr>
              <w:t>CH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pt-BR"/>
              </w:rPr>
              <w:t>,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pt-BR"/>
              </w:rPr>
              <w:t xml:space="preserve"> CH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pt-BR"/>
              </w:rPr>
              <w:t>, COO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pt-BR"/>
              </w:rPr>
              <w:t>H</w:t>
            </w:r>
          </w:p>
        </w:tc>
        <w:tc>
          <w:tcPr>
            <w:tcW w:w="1193" w:type="pct"/>
          </w:tcPr>
          <w:p w14:paraId="4160C7F9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3.27(s)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 xml:space="preserve">, 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3.91(s)</w:t>
            </w:r>
          </w:p>
        </w:tc>
        <w:tc>
          <w:tcPr>
            <w:tcW w:w="994" w:type="pct"/>
          </w:tcPr>
          <w:p w14:paraId="38E478D2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56.2, 69.1, 172.3</w:t>
            </w:r>
          </w:p>
        </w:tc>
        <w:tc>
          <w:tcPr>
            <w:tcW w:w="521" w:type="pct"/>
          </w:tcPr>
          <w:p w14:paraId="2FFBD034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G,M,H</w:t>
            </w:r>
          </w:p>
        </w:tc>
      </w:tr>
      <w:tr w:rsidR="00C463CF" w:rsidRPr="00C463CF" w14:paraId="1FF22501" w14:textId="77777777" w:rsidTr="00363FAF">
        <w:trPr>
          <w:trHeight w:val="284"/>
        </w:trPr>
        <w:tc>
          <w:tcPr>
            <w:tcW w:w="303" w:type="pct"/>
          </w:tcPr>
          <w:p w14:paraId="46ED9F9D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66" w:type="pct"/>
          </w:tcPr>
          <w:p w14:paraId="25113017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Taurine</w:t>
            </w:r>
          </w:p>
        </w:tc>
        <w:tc>
          <w:tcPr>
            <w:tcW w:w="1023" w:type="pct"/>
          </w:tcPr>
          <w:p w14:paraId="1F6EA4F8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NH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, CH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SO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93" w:type="pct"/>
          </w:tcPr>
          <w:p w14:paraId="72BB83ED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3.43(t), 3.27(t)</w:t>
            </w:r>
          </w:p>
        </w:tc>
        <w:tc>
          <w:tcPr>
            <w:tcW w:w="994" w:type="pct"/>
          </w:tcPr>
          <w:p w14:paraId="1EC10007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38.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, 50.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21" w:type="pct"/>
          </w:tcPr>
          <w:p w14:paraId="6D2AD9CB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G,M,H</w:t>
            </w:r>
          </w:p>
        </w:tc>
      </w:tr>
      <w:tr w:rsidR="00C463CF" w:rsidRPr="00C463CF" w14:paraId="37AFEA34" w14:textId="77777777" w:rsidTr="00363FAF">
        <w:trPr>
          <w:trHeight w:val="284"/>
        </w:trPr>
        <w:tc>
          <w:tcPr>
            <w:tcW w:w="303" w:type="pct"/>
          </w:tcPr>
          <w:p w14:paraId="27824C57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66" w:type="pct"/>
          </w:tcPr>
          <w:p w14:paraId="4CB76931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Glycine</w:t>
            </w:r>
          </w:p>
        </w:tc>
        <w:tc>
          <w:tcPr>
            <w:tcW w:w="1023" w:type="pct"/>
          </w:tcPr>
          <w:p w14:paraId="334B507F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α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pt-BR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  <w:lang w:val="pt-BR"/>
              </w:rPr>
              <w:t>2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COOH</w:t>
            </w:r>
          </w:p>
        </w:tc>
        <w:tc>
          <w:tcPr>
            <w:tcW w:w="1193" w:type="pct"/>
          </w:tcPr>
          <w:p w14:paraId="6B5BEDDA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3.56(s)</w:t>
            </w:r>
          </w:p>
        </w:tc>
        <w:tc>
          <w:tcPr>
            <w:tcW w:w="994" w:type="pct"/>
          </w:tcPr>
          <w:p w14:paraId="40C0BC9B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44.4, 175.6</w:t>
            </w:r>
          </w:p>
        </w:tc>
        <w:tc>
          <w:tcPr>
            <w:tcW w:w="521" w:type="pct"/>
          </w:tcPr>
          <w:p w14:paraId="3D105C40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G,M,H</w:t>
            </w:r>
          </w:p>
        </w:tc>
      </w:tr>
      <w:tr w:rsidR="00C463CF" w:rsidRPr="00C463CF" w14:paraId="3ACE9ED6" w14:textId="77777777" w:rsidTr="00363FAF">
        <w:trPr>
          <w:trHeight w:val="284"/>
        </w:trPr>
        <w:tc>
          <w:tcPr>
            <w:tcW w:w="303" w:type="pct"/>
          </w:tcPr>
          <w:p w14:paraId="72B89664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66" w:type="pct"/>
          </w:tcPr>
          <w:p w14:paraId="2E6E81CD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sym w:font="Symbol" w:char="F062"/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-Glucose</w:t>
            </w:r>
          </w:p>
        </w:tc>
        <w:tc>
          <w:tcPr>
            <w:tcW w:w="1023" w:type="pct"/>
          </w:tcPr>
          <w:p w14:paraId="60765888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H, C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H, C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193" w:type="pct"/>
          </w:tcPr>
          <w:p w14:paraId="372F490D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nb-NO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4.6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6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(d),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nb-NO"/>
              </w:rPr>
              <w:t xml:space="preserve"> 3.25(dd), 3.48(m)</w:t>
            </w:r>
          </w:p>
        </w:tc>
        <w:tc>
          <w:tcPr>
            <w:tcW w:w="994" w:type="pct"/>
          </w:tcPr>
          <w:p w14:paraId="2C1243ED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98.9, 77.2, 78.9</w:t>
            </w:r>
          </w:p>
        </w:tc>
        <w:tc>
          <w:tcPr>
            <w:tcW w:w="521" w:type="pct"/>
          </w:tcPr>
          <w:p w14:paraId="53C4AA85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G,M,H</w:t>
            </w:r>
          </w:p>
        </w:tc>
      </w:tr>
      <w:tr w:rsidR="00C463CF" w:rsidRPr="00C463CF" w14:paraId="52700934" w14:textId="77777777" w:rsidTr="00363FAF">
        <w:trPr>
          <w:trHeight w:val="284"/>
        </w:trPr>
        <w:tc>
          <w:tcPr>
            <w:tcW w:w="303" w:type="pct"/>
          </w:tcPr>
          <w:p w14:paraId="23B04E83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66" w:type="pct"/>
          </w:tcPr>
          <w:p w14:paraId="3DC0B81B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sym w:font="Symbol" w:char="F061"/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-Glucose</w:t>
            </w:r>
          </w:p>
        </w:tc>
        <w:tc>
          <w:tcPr>
            <w:tcW w:w="1023" w:type="pct"/>
          </w:tcPr>
          <w:p w14:paraId="2563A659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H, C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H, C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193" w:type="pct"/>
          </w:tcPr>
          <w:p w14:paraId="7AF16332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nb-NO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5.24(d)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nb-NO"/>
              </w:rPr>
              <w:t>, 3.54(dd), 3.72(m)</w:t>
            </w:r>
          </w:p>
        </w:tc>
        <w:tc>
          <w:tcPr>
            <w:tcW w:w="994" w:type="pct"/>
          </w:tcPr>
          <w:p w14:paraId="19775E37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95.1, 74.9, 75.6</w:t>
            </w:r>
          </w:p>
        </w:tc>
        <w:tc>
          <w:tcPr>
            <w:tcW w:w="521" w:type="pct"/>
          </w:tcPr>
          <w:p w14:paraId="136630EF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G,M,H</w:t>
            </w:r>
          </w:p>
        </w:tc>
      </w:tr>
      <w:tr w:rsidR="00C463CF" w:rsidRPr="00C463CF" w14:paraId="4FA5440C" w14:textId="77777777" w:rsidTr="00363FAF">
        <w:trPr>
          <w:trHeight w:val="284"/>
        </w:trPr>
        <w:tc>
          <w:tcPr>
            <w:tcW w:w="303" w:type="pct"/>
          </w:tcPr>
          <w:p w14:paraId="2F1DFB90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66" w:type="pct"/>
          </w:tcPr>
          <w:p w14:paraId="2C489DD4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Symbol" w:eastAsia="SimSun" w:hAnsi="Symbol" w:cs="Times New Roman" w:hint="eastAsia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Maltose</w:t>
            </w:r>
          </w:p>
        </w:tc>
        <w:tc>
          <w:tcPr>
            <w:tcW w:w="1023" w:type="pct"/>
          </w:tcPr>
          <w:p w14:paraId="78DB91AC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7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C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8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193" w:type="pct"/>
          </w:tcPr>
          <w:p w14:paraId="1A707483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nb-NO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nb-NO"/>
              </w:rPr>
              <w:t>3.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val="nb-NO"/>
              </w:rPr>
              <w:t>64, 5.4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nb-NO"/>
              </w:rPr>
              <w:t>(d)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val="nb-NO"/>
              </w:rPr>
              <w:t>,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nb-NO"/>
              </w:rPr>
              <w:t xml:space="preserve"> 3.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val="nb-NO"/>
              </w:rPr>
              <w:t>59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nb-NO"/>
              </w:rPr>
              <w:t>(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val="nb-NO"/>
              </w:rPr>
              <w:t>d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nb-NO"/>
              </w:rPr>
              <w:t>)</w:t>
            </w:r>
          </w:p>
        </w:tc>
        <w:tc>
          <w:tcPr>
            <w:tcW w:w="994" w:type="pct"/>
          </w:tcPr>
          <w:p w14:paraId="67329756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79.6, 102.6, 75.7</w:t>
            </w:r>
          </w:p>
        </w:tc>
        <w:tc>
          <w:tcPr>
            <w:tcW w:w="521" w:type="pct"/>
          </w:tcPr>
          <w:p w14:paraId="1AE49E9A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</w:tr>
      <w:tr w:rsidR="00C463CF" w:rsidRPr="00C463CF" w14:paraId="69FF3A0A" w14:textId="77777777" w:rsidTr="00363FAF">
        <w:trPr>
          <w:trHeight w:val="284"/>
        </w:trPr>
        <w:tc>
          <w:tcPr>
            <w:tcW w:w="303" w:type="pct"/>
          </w:tcPr>
          <w:p w14:paraId="123072DA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66" w:type="pct"/>
          </w:tcPr>
          <w:p w14:paraId="67B2DDA6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Uracil</w:t>
            </w:r>
          </w:p>
        </w:tc>
        <w:tc>
          <w:tcPr>
            <w:tcW w:w="1023" w:type="pct"/>
          </w:tcPr>
          <w:p w14:paraId="53EE1BF2" w14:textId="77777777" w:rsidR="00C463CF" w:rsidRPr="00C463CF" w:rsidRDefault="00C463CF" w:rsidP="004F6374">
            <w:pPr>
              <w:spacing w:line="480" w:lineRule="auto"/>
              <w:rPr>
                <w:rFonts w:ascii="Symbol" w:eastAsia="SimSun" w:hAnsi="Symbol" w:cs="Times New Roman" w:hint="eastAsia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C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, C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, C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H, C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H</w:t>
            </w:r>
          </w:p>
        </w:tc>
        <w:tc>
          <w:tcPr>
            <w:tcW w:w="1193" w:type="pct"/>
          </w:tcPr>
          <w:p w14:paraId="70B2E94E" w14:textId="77777777" w:rsidR="00C463CF" w:rsidRPr="00C463CF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7.5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4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(d)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,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5.81(d)</w:t>
            </w:r>
          </w:p>
        </w:tc>
        <w:tc>
          <w:tcPr>
            <w:tcW w:w="994" w:type="pct"/>
          </w:tcPr>
          <w:p w14:paraId="1AAD3FBD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170.2, 156.1, 144.6, 103.4</w:t>
            </w:r>
          </w:p>
        </w:tc>
        <w:tc>
          <w:tcPr>
            <w:tcW w:w="521" w:type="pct"/>
          </w:tcPr>
          <w:p w14:paraId="0372E671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G</w:t>
            </w:r>
          </w:p>
        </w:tc>
      </w:tr>
      <w:tr w:rsidR="00C463CF" w:rsidRPr="00C463CF" w14:paraId="29909726" w14:textId="77777777" w:rsidTr="00363FAF">
        <w:trPr>
          <w:trHeight w:val="284"/>
        </w:trPr>
        <w:tc>
          <w:tcPr>
            <w:tcW w:w="303" w:type="pct"/>
          </w:tcPr>
          <w:p w14:paraId="7F628C49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66" w:type="pct"/>
          </w:tcPr>
          <w:p w14:paraId="02ACD9FD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Cytidine</w:t>
            </w:r>
          </w:p>
        </w:tc>
        <w:tc>
          <w:tcPr>
            <w:tcW w:w="1023" w:type="pct"/>
          </w:tcPr>
          <w:p w14:paraId="3C336FFD" w14:textId="77777777" w:rsidR="00C463CF" w:rsidRPr="00C463CF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val="nb-NO"/>
              </w:rPr>
            </w:pP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nb-NO"/>
              </w:rPr>
              <w:t>C</w:t>
            </w:r>
            <w:r w:rsidRPr="00D8610A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vertAlign w:val="subscript"/>
                <w:lang w:val="pt-PT"/>
              </w:rPr>
              <w:t>2</w:t>
            </w:r>
            <w:r w:rsidRPr="00C463CF">
              <w:rPr>
                <w:rFonts w:ascii="Times New Roman" w:eastAsia="SimSun" w:hAnsi="Times New Roman" w:cs="Times New Roman" w:hint="eastAsia"/>
                <w:sz w:val="18"/>
                <w:szCs w:val="18"/>
                <w:lang w:val="nb-NO"/>
              </w:rPr>
              <w:t>,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nb-NO"/>
              </w:rPr>
              <w:t xml:space="preserve"> C</w:t>
            </w:r>
            <w:r w:rsidRPr="00D8610A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vertAlign w:val="subscript"/>
                <w:lang w:val="pt-PT"/>
              </w:rPr>
              <w:t>4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nb-NO"/>
              </w:rPr>
              <w:t>H, C</w:t>
            </w:r>
            <w:r w:rsidRPr="00D8610A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vertAlign w:val="subscript"/>
                <w:lang w:val="pt-PT"/>
              </w:rPr>
              <w:t>5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nb-NO"/>
              </w:rPr>
              <w:t>H, C</w:t>
            </w:r>
            <w:r w:rsidRPr="00D8610A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vertAlign w:val="subscript"/>
                <w:lang w:val="pt-PT"/>
              </w:rPr>
              <w:t>6</w:t>
            </w:r>
            <w:r w:rsidRPr="00C463CF">
              <w:rPr>
                <w:rFonts w:ascii="Times New Roman" w:eastAsia="SimSun" w:hAnsi="Times New Roman" w:cs="Times New Roman" w:hint="eastAsia"/>
                <w:sz w:val="18"/>
                <w:szCs w:val="18"/>
                <w:lang w:val="nb-NO"/>
              </w:rPr>
              <w:t>,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nb-NO"/>
              </w:rPr>
              <w:t xml:space="preserve"> 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nb-NO"/>
              </w:rPr>
              <w:lastRenderedPageBreak/>
              <w:t>C</w:t>
            </w:r>
            <w:r w:rsidRPr="00D8610A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vertAlign w:val="subscript"/>
                <w:lang w:val="pt-PT"/>
              </w:rPr>
              <w:t>1</w:t>
            </w:r>
            <w:r w:rsidRPr="00D8610A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bscript"/>
                <w:lang w:val="pt-PT"/>
              </w:rPr>
              <w:t>’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nb-NO"/>
              </w:rPr>
              <w:t>H, C</w:t>
            </w:r>
            <w:r w:rsidRPr="00D8610A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vertAlign w:val="subscript"/>
                <w:lang w:val="pt-PT"/>
              </w:rPr>
              <w:t>2</w:t>
            </w:r>
            <w:r w:rsidRPr="00D8610A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bscript"/>
                <w:lang w:val="pt-PT"/>
              </w:rPr>
              <w:t>’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nb-NO"/>
              </w:rPr>
              <w:t>H, C</w:t>
            </w:r>
            <w:r w:rsidRPr="00D8610A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vertAlign w:val="subscript"/>
                <w:lang w:val="pt-PT"/>
              </w:rPr>
              <w:t>3</w:t>
            </w:r>
            <w:r w:rsidRPr="00D8610A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bscript"/>
                <w:lang w:val="pt-PT"/>
              </w:rPr>
              <w:t>’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nb-NO"/>
              </w:rPr>
              <w:t>H</w:t>
            </w:r>
          </w:p>
        </w:tc>
        <w:tc>
          <w:tcPr>
            <w:tcW w:w="1193" w:type="pct"/>
          </w:tcPr>
          <w:p w14:paraId="1C5C15C8" w14:textId="77777777" w:rsidR="00C463CF" w:rsidRPr="00C463CF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  <w:lang w:val="nb-NO"/>
              </w:rPr>
            </w:pPr>
            <w:r w:rsidRPr="00C463CF">
              <w:rPr>
                <w:rFonts w:ascii="Times New Roman" w:eastAsia="SimSun" w:hAnsi="Times New Roman" w:cs="Times New Roman"/>
                <w:sz w:val="18"/>
                <w:szCs w:val="18"/>
                <w:lang w:val="nb-NO"/>
              </w:rPr>
              <w:lastRenderedPageBreak/>
              <w:t>7.85(d)</w:t>
            </w:r>
            <w:r w:rsidRPr="00C463CF">
              <w:rPr>
                <w:rFonts w:ascii="Times New Roman" w:eastAsia="SimSun" w:hAnsi="Times New Roman" w:cs="Times New Roman" w:hint="eastAsia"/>
                <w:sz w:val="18"/>
                <w:szCs w:val="18"/>
                <w:lang w:val="nb-NO"/>
              </w:rPr>
              <w:t xml:space="preserve">, </w:t>
            </w:r>
            <w:r w:rsidRPr="00C463CF">
              <w:rPr>
                <w:rFonts w:ascii="Times New Roman" w:eastAsia="SimSun" w:hAnsi="Times New Roman" w:cs="Times New Roman"/>
                <w:sz w:val="18"/>
                <w:szCs w:val="18"/>
                <w:lang w:val="nb-NO"/>
              </w:rPr>
              <w:t>6.06(d)</w:t>
            </w:r>
            <w:r w:rsidRPr="00C463CF">
              <w:rPr>
                <w:rFonts w:ascii="Times New Roman" w:eastAsia="SimSun" w:hAnsi="Times New Roman" w:cs="Times New Roman" w:hint="eastAsia"/>
                <w:sz w:val="18"/>
                <w:szCs w:val="18"/>
                <w:lang w:val="nb-NO"/>
              </w:rPr>
              <w:t>,</w:t>
            </w:r>
            <w:r w:rsidRPr="00C463CF">
              <w:rPr>
                <w:rFonts w:ascii="Times New Roman" w:eastAsia="SimSun" w:hAnsi="Times New Roman" w:cs="Times New Roman"/>
                <w:sz w:val="18"/>
                <w:szCs w:val="18"/>
                <w:lang w:val="nb-NO"/>
              </w:rPr>
              <w:t xml:space="preserve"> 5.</w:t>
            </w:r>
            <w:r w:rsidRPr="00C463CF">
              <w:rPr>
                <w:rFonts w:ascii="Times New Roman" w:eastAsia="SimSun" w:hAnsi="Times New Roman" w:cs="Times New Roman" w:hint="eastAsia"/>
                <w:sz w:val="18"/>
                <w:szCs w:val="18"/>
                <w:lang w:val="nb-NO"/>
              </w:rPr>
              <w:t>91</w:t>
            </w:r>
            <w:r w:rsidRPr="00C463CF">
              <w:rPr>
                <w:rFonts w:ascii="Times New Roman" w:eastAsia="SimSun" w:hAnsi="Times New Roman" w:cs="Times New Roman"/>
                <w:sz w:val="18"/>
                <w:szCs w:val="18"/>
                <w:lang w:val="nb-NO"/>
              </w:rPr>
              <w:t>(d)</w:t>
            </w:r>
            <w:r w:rsidRPr="00C463CF">
              <w:rPr>
                <w:rFonts w:ascii="Times New Roman" w:eastAsia="SimSun" w:hAnsi="Times New Roman" w:cs="Times New Roman" w:hint="eastAsia"/>
                <w:sz w:val="18"/>
                <w:szCs w:val="18"/>
                <w:lang w:val="nb-NO"/>
              </w:rPr>
              <w:t xml:space="preserve">, </w:t>
            </w:r>
            <w:r w:rsidRPr="00C463CF">
              <w:rPr>
                <w:rFonts w:ascii="Times New Roman" w:eastAsia="SimSun" w:hAnsi="Times New Roman" w:cs="Times New Roman"/>
                <w:sz w:val="18"/>
                <w:szCs w:val="18"/>
                <w:lang w:val="nb-NO"/>
              </w:rPr>
              <w:lastRenderedPageBreak/>
              <w:t>4.33(</w:t>
            </w:r>
            <w:r w:rsidRPr="00C463CF">
              <w:rPr>
                <w:rFonts w:ascii="Times New Roman" w:eastAsia="SimSun" w:hAnsi="Times New Roman" w:cs="Times New Roman" w:hint="eastAsia"/>
                <w:sz w:val="18"/>
                <w:szCs w:val="18"/>
                <w:lang w:val="nb-NO"/>
              </w:rPr>
              <w:t>m</w:t>
            </w:r>
            <w:r w:rsidRPr="00C463CF">
              <w:rPr>
                <w:rFonts w:ascii="Times New Roman" w:eastAsia="SimSun" w:hAnsi="Times New Roman" w:cs="Times New Roman"/>
                <w:sz w:val="18"/>
                <w:szCs w:val="18"/>
                <w:lang w:val="nb-NO"/>
              </w:rPr>
              <w:t>)</w:t>
            </w:r>
            <w:r w:rsidRPr="00C463CF">
              <w:rPr>
                <w:rFonts w:ascii="Times New Roman" w:eastAsia="SimSun" w:hAnsi="Times New Roman" w:cs="Times New Roman" w:hint="eastAsia"/>
                <w:sz w:val="18"/>
                <w:szCs w:val="18"/>
                <w:lang w:val="nb-NO"/>
              </w:rPr>
              <w:t xml:space="preserve">, </w:t>
            </w:r>
            <w:r w:rsidRPr="00C463CF">
              <w:rPr>
                <w:rFonts w:ascii="Times New Roman" w:eastAsia="SimSun" w:hAnsi="Times New Roman" w:cs="Times New Roman"/>
                <w:sz w:val="18"/>
                <w:szCs w:val="18"/>
                <w:lang w:val="nb-NO"/>
              </w:rPr>
              <w:t>4.22(t)</w:t>
            </w:r>
          </w:p>
        </w:tc>
        <w:tc>
          <w:tcPr>
            <w:tcW w:w="994" w:type="pct"/>
          </w:tcPr>
          <w:p w14:paraId="13BC4E1C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nb-NO"/>
              </w:rPr>
              <w:lastRenderedPageBreak/>
              <w:t xml:space="preserve">160.5, 144.9, 99.5, 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nb-NO"/>
              </w:rPr>
              <w:lastRenderedPageBreak/>
              <w:t>169.1, 93.4, 76.7, 71.9</w:t>
            </w:r>
          </w:p>
        </w:tc>
        <w:tc>
          <w:tcPr>
            <w:tcW w:w="521" w:type="pct"/>
          </w:tcPr>
          <w:p w14:paraId="3A0D4158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lastRenderedPageBreak/>
              <w:t>H</w:t>
            </w:r>
          </w:p>
        </w:tc>
      </w:tr>
      <w:tr w:rsidR="00C463CF" w:rsidRPr="00C463CF" w14:paraId="2CFBA776" w14:textId="77777777" w:rsidTr="00363FAF">
        <w:trPr>
          <w:trHeight w:val="284"/>
        </w:trPr>
        <w:tc>
          <w:tcPr>
            <w:tcW w:w="303" w:type="pct"/>
          </w:tcPr>
          <w:p w14:paraId="2B035FE7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66" w:type="pct"/>
          </w:tcPr>
          <w:p w14:paraId="3B82E541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Uridine</w:t>
            </w:r>
          </w:p>
        </w:tc>
        <w:tc>
          <w:tcPr>
            <w:tcW w:w="1023" w:type="pct"/>
          </w:tcPr>
          <w:p w14:paraId="27A1BB44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C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,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 xml:space="preserve"> C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H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,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 xml:space="preserve"> C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H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,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 xml:space="preserve"> C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1’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H</w:t>
            </w:r>
          </w:p>
        </w:tc>
        <w:tc>
          <w:tcPr>
            <w:tcW w:w="1193" w:type="pct"/>
          </w:tcPr>
          <w:p w14:paraId="0299F294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nb-NO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nb-NO"/>
              </w:rPr>
              <w:t>7.88(d)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val="nb-NO"/>
              </w:rPr>
              <w:t xml:space="preserve">, 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nb-NO"/>
              </w:rPr>
              <w:t>5.91(d)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val="nb-NO"/>
              </w:rPr>
              <w:t xml:space="preserve">, 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nb-NO"/>
              </w:rPr>
              <w:t>5.91</w:t>
            </w:r>
          </w:p>
        </w:tc>
        <w:tc>
          <w:tcPr>
            <w:tcW w:w="994" w:type="pct"/>
          </w:tcPr>
          <w:p w14:paraId="66FBC731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155.5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 xml:space="preserve">, 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144.7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 xml:space="preserve">, 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105.2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 xml:space="preserve">, 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92.1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 xml:space="preserve">, </w:t>
            </w:r>
          </w:p>
        </w:tc>
        <w:tc>
          <w:tcPr>
            <w:tcW w:w="521" w:type="pct"/>
          </w:tcPr>
          <w:p w14:paraId="6415A22E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G,H</w:t>
            </w:r>
          </w:p>
        </w:tc>
      </w:tr>
      <w:tr w:rsidR="00C463CF" w:rsidRPr="00C463CF" w14:paraId="63569FAB" w14:textId="77777777" w:rsidTr="00363FAF">
        <w:trPr>
          <w:trHeight w:val="284"/>
        </w:trPr>
        <w:tc>
          <w:tcPr>
            <w:tcW w:w="303" w:type="pct"/>
          </w:tcPr>
          <w:p w14:paraId="4D543128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66" w:type="pct"/>
          </w:tcPr>
          <w:p w14:paraId="31EEBCD3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Fumarate</w:t>
            </w:r>
          </w:p>
        </w:tc>
        <w:tc>
          <w:tcPr>
            <w:tcW w:w="1023" w:type="pct"/>
          </w:tcPr>
          <w:p w14:paraId="2ECEB6B5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  <w:vertAlign w:val="subscript"/>
                <w:lang w:val="nb-NO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CH, COOH</w:t>
            </w:r>
          </w:p>
        </w:tc>
        <w:tc>
          <w:tcPr>
            <w:tcW w:w="1193" w:type="pct"/>
          </w:tcPr>
          <w:p w14:paraId="4B43FF3E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6.53(s)</w:t>
            </w:r>
          </w:p>
        </w:tc>
        <w:tc>
          <w:tcPr>
            <w:tcW w:w="994" w:type="pct"/>
          </w:tcPr>
          <w:p w14:paraId="0AA3BDED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138.2, 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178.0</w:t>
            </w:r>
          </w:p>
        </w:tc>
        <w:tc>
          <w:tcPr>
            <w:tcW w:w="521" w:type="pct"/>
          </w:tcPr>
          <w:p w14:paraId="46B9DCC1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G,M</w:t>
            </w:r>
          </w:p>
        </w:tc>
      </w:tr>
      <w:tr w:rsidR="00C463CF" w:rsidRPr="00C463CF" w14:paraId="324CAB13" w14:textId="77777777" w:rsidTr="00363FAF">
        <w:trPr>
          <w:trHeight w:val="284"/>
        </w:trPr>
        <w:tc>
          <w:tcPr>
            <w:tcW w:w="303" w:type="pct"/>
          </w:tcPr>
          <w:p w14:paraId="0D384EDF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66" w:type="pct"/>
          </w:tcPr>
          <w:p w14:paraId="44367C21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Symbol" w:eastAsia="SimSun" w:hAnsi="Symbol" w:cs="Times New Roman" w:hint="eastAsia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Tyrosine</w:t>
            </w:r>
          </w:p>
        </w:tc>
        <w:tc>
          <w:tcPr>
            <w:tcW w:w="1023" w:type="pct"/>
          </w:tcPr>
          <w:p w14:paraId="7944E3E3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αCH, 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>β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,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 xml:space="preserve"> C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, Ring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C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2,6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H, Ring, C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3,5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H, 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Ring, C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Ring, COOH</w:t>
            </w:r>
          </w:p>
        </w:tc>
        <w:tc>
          <w:tcPr>
            <w:tcW w:w="1193" w:type="pct"/>
          </w:tcPr>
          <w:p w14:paraId="62E77CDD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3.95(dd), 3.20(dd), 3.06(dd), 7.20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(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d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)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 xml:space="preserve">, 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6.90(d)</w:t>
            </w:r>
          </w:p>
        </w:tc>
        <w:tc>
          <w:tcPr>
            <w:tcW w:w="994" w:type="pct"/>
          </w:tcPr>
          <w:p w14:paraId="65AE1ECC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59.4, 38.4,129.7, 133.6, 118.8, 157.5, 177.1</w:t>
            </w:r>
          </w:p>
        </w:tc>
        <w:tc>
          <w:tcPr>
            <w:tcW w:w="521" w:type="pct"/>
          </w:tcPr>
          <w:p w14:paraId="63E06341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G,M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,H</w:t>
            </w:r>
          </w:p>
        </w:tc>
      </w:tr>
      <w:tr w:rsidR="00C463CF" w:rsidRPr="00C463CF" w14:paraId="702A5206" w14:textId="77777777" w:rsidTr="00363FAF">
        <w:trPr>
          <w:trHeight w:val="284"/>
        </w:trPr>
        <w:tc>
          <w:tcPr>
            <w:tcW w:w="303" w:type="pct"/>
          </w:tcPr>
          <w:p w14:paraId="424BD869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66" w:type="pct"/>
          </w:tcPr>
          <w:p w14:paraId="72BA0C2F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LiSu" w:hAnsi="Times New Roman" w:cs="Times New Roman"/>
                <w:sz w:val="18"/>
                <w:szCs w:val="18"/>
              </w:rPr>
            </w:pPr>
            <w:r w:rsidRPr="00C463CF">
              <w:rPr>
                <w:rFonts w:ascii="Times New Roman" w:eastAsia="LiSu" w:hAnsi="Times New Roman" w:cs="Times New Roman" w:hint="eastAsia"/>
                <w:sz w:val="18"/>
                <w:szCs w:val="18"/>
              </w:rPr>
              <w:t>Histamine</w:t>
            </w:r>
          </w:p>
        </w:tc>
        <w:tc>
          <w:tcPr>
            <w:tcW w:w="1023" w:type="pct"/>
          </w:tcPr>
          <w:p w14:paraId="66725152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val="pt-BR"/>
              </w:rPr>
            </w:pP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pt-BR"/>
              </w:rPr>
              <w:t>C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vertAlign w:val="subscript"/>
                <w:lang w:val="pt-BR"/>
              </w:rPr>
              <w:t>1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pt-BR"/>
              </w:rPr>
              <w:t>H, C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vertAlign w:val="subscript"/>
                <w:lang w:val="pt-BR"/>
              </w:rPr>
              <w:t>2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pt-BR"/>
              </w:rPr>
              <w:t>H, C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vertAlign w:val="subscript"/>
                <w:lang w:val="pt-BR"/>
              </w:rPr>
              <w:t>3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pt-BR"/>
              </w:rPr>
              <w:t>, C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vertAlign w:val="subscript"/>
                <w:lang w:val="pt-BR"/>
              </w:rPr>
              <w:t>4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pt-BR"/>
              </w:rPr>
              <w:t>H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vertAlign w:val="subscript"/>
                <w:lang w:val="pt-BR"/>
              </w:rPr>
              <w:t>2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pt-BR"/>
              </w:rPr>
              <w:t>, C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vertAlign w:val="subscript"/>
                <w:lang w:val="pt-BR"/>
              </w:rPr>
              <w:t>5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pt-BR"/>
              </w:rPr>
              <w:t>H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vertAlign w:val="subscript"/>
                <w:lang w:val="pt-BR"/>
              </w:rPr>
              <w:t>2</w:t>
            </w:r>
          </w:p>
        </w:tc>
        <w:tc>
          <w:tcPr>
            <w:tcW w:w="1193" w:type="pct"/>
          </w:tcPr>
          <w:p w14:paraId="4AA6A682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LiSu" w:hAnsi="Times New Roman" w:cs="Times New Roman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8</w:t>
            </w:r>
            <w:r w:rsidRPr="00C463CF">
              <w:rPr>
                <w:rFonts w:ascii="Times New Roman" w:eastAsia="SimSun" w:hAnsi="Times New Roman" w:cs="Times New Roman"/>
                <w:sz w:val="18"/>
                <w:szCs w:val="18"/>
              </w:rPr>
              <w:t>.</w:t>
            </w:r>
            <w:r w:rsidRPr="00C463CF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00</w:t>
            </w:r>
            <w:r w:rsidRPr="00C463CF">
              <w:rPr>
                <w:rFonts w:ascii="Times New Roman" w:eastAsia="SimSun" w:hAnsi="Times New Roman" w:cs="Times New Roman"/>
                <w:sz w:val="18"/>
                <w:szCs w:val="18"/>
              </w:rPr>
              <w:t>(d), 7.0</w:t>
            </w:r>
            <w:r w:rsidRPr="00C463CF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6</w:t>
            </w:r>
            <w:r w:rsidRPr="00C463CF">
              <w:rPr>
                <w:rFonts w:ascii="Times New Roman" w:eastAsia="SimSun" w:hAnsi="Times New Roman" w:cs="Times New Roman"/>
                <w:sz w:val="18"/>
                <w:szCs w:val="18"/>
              </w:rPr>
              <w:t>(d)</w:t>
            </w:r>
            <w:r w:rsidRPr="00C463CF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, 3.29(t), 3.01(m)</w:t>
            </w:r>
          </w:p>
        </w:tc>
        <w:tc>
          <w:tcPr>
            <w:tcW w:w="994" w:type="pct"/>
          </w:tcPr>
          <w:p w14:paraId="764E9C65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LiSu" w:hAnsi="Times New Roman" w:cs="Times New Roman"/>
                <w:sz w:val="18"/>
                <w:szCs w:val="18"/>
              </w:rPr>
            </w:pPr>
            <w:r w:rsidRPr="00C463CF">
              <w:rPr>
                <w:rFonts w:ascii="Times New Roman" w:eastAsia="LiSu" w:hAnsi="Times New Roman" w:cs="Times New Roman"/>
                <w:sz w:val="18"/>
                <w:szCs w:val="18"/>
              </w:rPr>
              <w:t>1</w:t>
            </w:r>
            <w:r w:rsidRPr="00C463CF">
              <w:rPr>
                <w:rFonts w:ascii="Times New Roman" w:eastAsia="LiSu" w:hAnsi="Times New Roman" w:cs="Times New Roman" w:hint="eastAsia"/>
                <w:sz w:val="18"/>
                <w:szCs w:val="18"/>
              </w:rPr>
              <w:t>39</w:t>
            </w:r>
            <w:r w:rsidRPr="00C463CF">
              <w:rPr>
                <w:rFonts w:ascii="Times New Roman" w:eastAsia="LiSu" w:hAnsi="Times New Roman" w:cs="Times New Roman"/>
                <w:sz w:val="18"/>
                <w:szCs w:val="18"/>
              </w:rPr>
              <w:t>.</w:t>
            </w:r>
            <w:r w:rsidRPr="00C463CF">
              <w:rPr>
                <w:rFonts w:ascii="Times New Roman" w:eastAsia="LiSu" w:hAnsi="Times New Roman" w:cs="Times New Roman" w:hint="eastAsia"/>
                <w:sz w:val="18"/>
                <w:szCs w:val="18"/>
              </w:rPr>
              <w:t>4</w:t>
            </w:r>
            <w:r w:rsidRPr="00C463CF">
              <w:rPr>
                <w:rFonts w:ascii="Times New Roman" w:eastAsia="LiSu" w:hAnsi="Times New Roman" w:cs="Times New Roman"/>
                <w:sz w:val="18"/>
                <w:szCs w:val="18"/>
              </w:rPr>
              <w:t>, 136.1, 122.6</w:t>
            </w:r>
            <w:r w:rsidRPr="00C463CF">
              <w:rPr>
                <w:rFonts w:ascii="Times New Roman" w:eastAsia="LiSu" w:hAnsi="Times New Roman" w:cs="Times New Roman" w:hint="eastAsia"/>
                <w:sz w:val="18"/>
                <w:szCs w:val="18"/>
              </w:rPr>
              <w:t>, 41.9, 26.9</w:t>
            </w:r>
          </w:p>
        </w:tc>
        <w:tc>
          <w:tcPr>
            <w:tcW w:w="521" w:type="pct"/>
          </w:tcPr>
          <w:p w14:paraId="40D2C05C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G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,M</w:t>
            </w:r>
          </w:p>
        </w:tc>
      </w:tr>
      <w:tr w:rsidR="00C463CF" w:rsidRPr="00C463CF" w14:paraId="150F42FF" w14:textId="77777777" w:rsidTr="00363FAF">
        <w:trPr>
          <w:trHeight w:val="284"/>
        </w:trPr>
        <w:tc>
          <w:tcPr>
            <w:tcW w:w="303" w:type="pct"/>
          </w:tcPr>
          <w:p w14:paraId="2299B0C2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66" w:type="pct"/>
          </w:tcPr>
          <w:p w14:paraId="7D1ED0A0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Phenylalanine</w:t>
            </w:r>
          </w:p>
        </w:tc>
        <w:tc>
          <w:tcPr>
            <w:tcW w:w="1023" w:type="pct"/>
          </w:tcPr>
          <w:p w14:paraId="22367546" w14:textId="77777777" w:rsidR="00C463CF" w:rsidRPr="00D8610A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pt-PT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α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pt-PT"/>
              </w:rPr>
              <w:t>CH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pt-BR"/>
              </w:rPr>
              <w:t xml:space="preserve">, </w:t>
            </w:r>
            <w:r w:rsidRPr="00C463CF">
              <w:rPr>
                <w:rFonts w:ascii="Times New Roman" w:eastAsia="TimesNewRoman" w:hAnsi="Times New Roman" w:cs="Times New Roman"/>
                <w:color w:val="000000"/>
                <w:kern w:val="0"/>
                <w:sz w:val="18"/>
                <w:szCs w:val="18"/>
              </w:rPr>
              <w:t>β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pt-PT"/>
              </w:rPr>
              <w:t>CH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  <w:lang w:val="pt-PT"/>
              </w:rPr>
              <w:t>2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pt-BR"/>
              </w:rPr>
              <w:t>,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 xml:space="preserve"> C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  <w:lang w:val="pt-PT"/>
              </w:rPr>
              <w:t>1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, C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  <w:lang w:val="pt-PT"/>
              </w:rPr>
              <w:t>2,6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H, C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  <w:lang w:val="pt-PT"/>
              </w:rPr>
              <w:t>3,5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 xml:space="preserve">H, 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pt-PT"/>
              </w:rPr>
              <w:t>COOH</w:t>
            </w:r>
          </w:p>
        </w:tc>
        <w:tc>
          <w:tcPr>
            <w:tcW w:w="1193" w:type="pct"/>
          </w:tcPr>
          <w:p w14:paraId="1E3DCEAE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pt-BR"/>
              </w:rPr>
              <w:t>4.00(dd), 3.13(dd), 3.29(dd),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 xml:space="preserve"> 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pt-BR"/>
              </w:rPr>
              <w:t>7.33(q), 7.43(t), 7.38(m)</w:t>
            </w:r>
          </w:p>
        </w:tc>
        <w:tc>
          <w:tcPr>
            <w:tcW w:w="994" w:type="pct"/>
          </w:tcPr>
          <w:p w14:paraId="442EB14B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59.1,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 xml:space="preserve"> 39.4, 137.9, 132.6,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132.4, 131.3,177.1</w:t>
            </w:r>
          </w:p>
        </w:tc>
        <w:tc>
          <w:tcPr>
            <w:tcW w:w="521" w:type="pct"/>
          </w:tcPr>
          <w:p w14:paraId="4E545A0B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G,M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,H</w:t>
            </w:r>
          </w:p>
        </w:tc>
      </w:tr>
      <w:tr w:rsidR="00C463CF" w:rsidRPr="00C463CF" w14:paraId="1A95FD81" w14:textId="77777777" w:rsidTr="00363FAF">
        <w:trPr>
          <w:trHeight w:val="284"/>
        </w:trPr>
        <w:tc>
          <w:tcPr>
            <w:tcW w:w="303" w:type="pct"/>
          </w:tcPr>
          <w:p w14:paraId="0589F2CD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66" w:type="pct"/>
          </w:tcPr>
          <w:p w14:paraId="183464DD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Xanthine</w:t>
            </w:r>
          </w:p>
        </w:tc>
        <w:tc>
          <w:tcPr>
            <w:tcW w:w="1023" w:type="pct"/>
          </w:tcPr>
          <w:p w14:paraId="2D0E2337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C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, C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5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, C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6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, C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8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H</w:t>
            </w:r>
          </w:p>
        </w:tc>
        <w:tc>
          <w:tcPr>
            <w:tcW w:w="1193" w:type="pct"/>
          </w:tcPr>
          <w:p w14:paraId="1269BFE9" w14:textId="77777777" w:rsidR="00C463CF" w:rsidRPr="00C463CF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7.91(s)</w:t>
            </w:r>
          </w:p>
        </w:tc>
        <w:tc>
          <w:tcPr>
            <w:tcW w:w="994" w:type="pct"/>
          </w:tcPr>
          <w:p w14:paraId="7DF419B1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152.6, 112.2, 160.5, 144.3</w:t>
            </w:r>
          </w:p>
        </w:tc>
        <w:tc>
          <w:tcPr>
            <w:tcW w:w="521" w:type="pct"/>
          </w:tcPr>
          <w:p w14:paraId="188AA984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G</w:t>
            </w:r>
          </w:p>
        </w:tc>
      </w:tr>
      <w:tr w:rsidR="00C463CF" w:rsidRPr="00C463CF" w14:paraId="613F9E97" w14:textId="77777777" w:rsidTr="00363FAF">
        <w:trPr>
          <w:trHeight w:val="284"/>
        </w:trPr>
        <w:tc>
          <w:tcPr>
            <w:tcW w:w="303" w:type="pct"/>
          </w:tcPr>
          <w:p w14:paraId="072AFB75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66" w:type="pct"/>
          </w:tcPr>
          <w:p w14:paraId="16FD76D2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C463CF">
              <w:rPr>
                <w:rFonts w:ascii="Times New Roman" w:eastAsia="SimSun" w:hAnsi="Times New Roman" w:cs="Times New Roman"/>
                <w:bCs/>
                <w:kern w:val="0"/>
                <w:sz w:val="18"/>
                <w:szCs w:val="18"/>
              </w:rPr>
              <w:t>Deoxyguanosine</w:t>
            </w:r>
            <w:proofErr w:type="spellEnd"/>
          </w:p>
        </w:tc>
        <w:tc>
          <w:tcPr>
            <w:tcW w:w="1023" w:type="pct"/>
          </w:tcPr>
          <w:p w14:paraId="14C41C6D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pt-BR"/>
              </w:rPr>
              <w:t>C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vertAlign w:val="subscript"/>
                <w:lang w:val="pt-BR"/>
              </w:rPr>
              <w:t>6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pt-BR"/>
              </w:rPr>
              <w:t>, C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vertAlign w:val="subscript"/>
                <w:lang w:val="pt-BR"/>
              </w:rPr>
              <w:t>5</w:t>
            </w:r>
            <w:r w:rsidRPr="00C463CF">
              <w:rPr>
                <w:rFonts w:ascii="Times New Roman" w:eastAsia="SimSun" w:hAnsi="Times New Roman" w:cs="Times New Roman" w:hint="eastAsia"/>
                <w:sz w:val="18"/>
                <w:szCs w:val="18"/>
                <w:lang w:val="pt-BR"/>
              </w:rPr>
              <w:t xml:space="preserve">, 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pt-BR"/>
              </w:rPr>
              <w:t>C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vertAlign w:val="subscript"/>
                <w:lang w:val="pt-BR"/>
              </w:rPr>
              <w:t>4</w:t>
            </w:r>
            <w:r w:rsidRPr="00C463CF">
              <w:rPr>
                <w:rFonts w:ascii="Times New Roman" w:eastAsia="SimSun" w:hAnsi="Times New Roman" w:cs="Times New Roman" w:hint="eastAsia"/>
                <w:sz w:val="18"/>
                <w:szCs w:val="18"/>
                <w:lang w:val="pt-BR"/>
              </w:rPr>
              <w:t xml:space="preserve">, 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pt-BR"/>
              </w:rPr>
              <w:t>C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vertAlign w:val="subscript"/>
                <w:lang w:val="pt-BR"/>
              </w:rPr>
              <w:t>2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pt-BR"/>
              </w:rPr>
              <w:t>H</w:t>
            </w:r>
          </w:p>
        </w:tc>
        <w:tc>
          <w:tcPr>
            <w:tcW w:w="1193" w:type="pct"/>
          </w:tcPr>
          <w:p w14:paraId="428335AC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8.00(s), 6.30(t)</w:t>
            </w:r>
          </w:p>
        </w:tc>
        <w:tc>
          <w:tcPr>
            <w:tcW w:w="994" w:type="pct"/>
          </w:tcPr>
          <w:p w14:paraId="3EAEEA8A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sz w:val="18"/>
                <w:szCs w:val="18"/>
              </w:rPr>
              <w:t xml:space="preserve">144.2, 119.3, 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154.0, 140.7</w:t>
            </w:r>
          </w:p>
        </w:tc>
        <w:tc>
          <w:tcPr>
            <w:tcW w:w="521" w:type="pct"/>
          </w:tcPr>
          <w:p w14:paraId="57688EEA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val="nb-NO"/>
              </w:rPr>
            </w:pP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nb-NO"/>
              </w:rPr>
              <w:t>G,H</w:t>
            </w:r>
          </w:p>
        </w:tc>
      </w:tr>
      <w:tr w:rsidR="00C463CF" w:rsidRPr="00C463CF" w14:paraId="050430F6" w14:textId="77777777" w:rsidTr="00363FAF">
        <w:trPr>
          <w:trHeight w:val="284"/>
        </w:trPr>
        <w:tc>
          <w:tcPr>
            <w:tcW w:w="303" w:type="pct"/>
          </w:tcPr>
          <w:p w14:paraId="60B40329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66" w:type="pct"/>
          </w:tcPr>
          <w:p w14:paraId="74EA22D8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Hypoxanthine</w:t>
            </w:r>
          </w:p>
        </w:tc>
        <w:tc>
          <w:tcPr>
            <w:tcW w:w="1023" w:type="pct"/>
          </w:tcPr>
          <w:p w14:paraId="5547A856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C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  <w:lang w:val="nb-NO"/>
              </w:rPr>
              <w:t>2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H, C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  <w:lang w:val="nb-NO"/>
              </w:rPr>
              <w:t>4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, C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  <w:lang w:val="nb-NO"/>
              </w:rPr>
              <w:t>5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, C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  <w:lang w:val="nb-NO"/>
              </w:rPr>
              <w:t>6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, C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  <w:lang w:val="nb-NO"/>
              </w:rPr>
              <w:t>8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H</w:t>
            </w:r>
          </w:p>
        </w:tc>
        <w:tc>
          <w:tcPr>
            <w:tcW w:w="1193" w:type="pct"/>
          </w:tcPr>
          <w:p w14:paraId="3911CC6D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nb-NO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8.19(s), 8.20(s)</w:t>
            </w:r>
          </w:p>
        </w:tc>
        <w:tc>
          <w:tcPr>
            <w:tcW w:w="994" w:type="pct"/>
          </w:tcPr>
          <w:p w14:paraId="7ADC3BA0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148.6, 121.9, 155.6, 160.5, 145.2</w:t>
            </w:r>
          </w:p>
        </w:tc>
        <w:tc>
          <w:tcPr>
            <w:tcW w:w="521" w:type="pct"/>
          </w:tcPr>
          <w:p w14:paraId="6DE854A5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G,M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nb-NO"/>
              </w:rPr>
              <w:t>,H</w:t>
            </w:r>
          </w:p>
        </w:tc>
      </w:tr>
      <w:tr w:rsidR="00C463CF" w:rsidRPr="00C463CF" w14:paraId="72448F21" w14:textId="77777777" w:rsidTr="00363FAF">
        <w:trPr>
          <w:trHeight w:val="284"/>
        </w:trPr>
        <w:tc>
          <w:tcPr>
            <w:tcW w:w="303" w:type="pct"/>
          </w:tcPr>
          <w:p w14:paraId="0CD6F9F4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66" w:type="pct"/>
          </w:tcPr>
          <w:p w14:paraId="2E3FBC0A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Inosine</w:t>
            </w:r>
          </w:p>
        </w:tc>
        <w:tc>
          <w:tcPr>
            <w:tcW w:w="1023" w:type="pct"/>
          </w:tcPr>
          <w:p w14:paraId="5E1DA086" w14:textId="77777777" w:rsidR="00C463CF" w:rsidRPr="00D8610A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pt-PT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C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  <w:lang w:val="pt-PT"/>
              </w:rPr>
              <w:t>1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pt-PT"/>
              </w:rPr>
              <w:t xml:space="preserve">H, 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C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  <w:lang w:val="pt-PT"/>
              </w:rPr>
              <w:t>2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pt-PT"/>
              </w:rPr>
              <w:t xml:space="preserve">, 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C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  <w:lang w:val="pt-PT"/>
              </w:rPr>
              <w:t>3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pt-PT"/>
              </w:rPr>
              <w:t>,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 xml:space="preserve"> C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  <w:lang w:val="pt-PT"/>
              </w:rPr>
              <w:t>4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pt-PT"/>
              </w:rPr>
              <w:t xml:space="preserve">H, 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C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  <w:lang w:val="pt-PT"/>
              </w:rPr>
              <w:t>5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pt-PT"/>
              </w:rPr>
              <w:t xml:space="preserve">, 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C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  <w:lang w:val="pt-PT"/>
              </w:rPr>
              <w:t>1’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H, C</w:t>
            </w:r>
            <w:r w:rsidRPr="00D861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  <w:lang w:val="pt-PT"/>
              </w:rPr>
              <w:t>2’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H</w:t>
            </w:r>
          </w:p>
        </w:tc>
        <w:tc>
          <w:tcPr>
            <w:tcW w:w="1193" w:type="pct"/>
          </w:tcPr>
          <w:p w14:paraId="31A42D2A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nb-NO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8.3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5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(s), 8.2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4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(s), 6.10(d), 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nb-NO"/>
              </w:rPr>
              <w:t>4.77, 4.44(dd), 4.28(dd)</w:t>
            </w:r>
          </w:p>
        </w:tc>
        <w:tc>
          <w:tcPr>
            <w:tcW w:w="994" w:type="pct"/>
          </w:tcPr>
          <w:p w14:paraId="02658119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143.0, 127.2, 161.8, 149.1, 151.5, 91.2, 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77.1</w:t>
            </w:r>
          </w:p>
        </w:tc>
        <w:tc>
          <w:tcPr>
            <w:tcW w:w="521" w:type="pct"/>
          </w:tcPr>
          <w:p w14:paraId="0B165196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lastRenderedPageBreak/>
              <w:t>G,M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,H</w:t>
            </w:r>
          </w:p>
        </w:tc>
      </w:tr>
      <w:tr w:rsidR="00C463CF" w:rsidRPr="00C463CF" w14:paraId="5D76731D" w14:textId="77777777" w:rsidTr="00363FAF">
        <w:trPr>
          <w:trHeight w:val="284"/>
        </w:trPr>
        <w:tc>
          <w:tcPr>
            <w:tcW w:w="303" w:type="pct"/>
          </w:tcPr>
          <w:p w14:paraId="4B33D931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66" w:type="pct"/>
          </w:tcPr>
          <w:p w14:paraId="1F20133B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Tryptophan</w:t>
            </w:r>
          </w:p>
        </w:tc>
        <w:tc>
          <w:tcPr>
            <w:tcW w:w="1023" w:type="pct"/>
          </w:tcPr>
          <w:p w14:paraId="2C8E7D86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Ring C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H, Ring C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, Ring C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H, Ring C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5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H, Ring C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6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H, Ring C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7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H, Ring C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8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, Ring C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1193" w:type="pct"/>
          </w:tcPr>
          <w:p w14:paraId="71725545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nb-NO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7.34(s), 7.5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4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(d), 7.28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(m), 7.20(m), 7.74(d)</w:t>
            </w:r>
          </w:p>
        </w:tc>
        <w:tc>
          <w:tcPr>
            <w:tcW w:w="994" w:type="pct"/>
          </w:tcPr>
          <w:p w14:paraId="4A3E1EDE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128.3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 xml:space="preserve">, 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110.0, 115.1, 125.1, 122.3, 121.6, 129.5, 139.5</w:t>
            </w:r>
          </w:p>
        </w:tc>
        <w:tc>
          <w:tcPr>
            <w:tcW w:w="521" w:type="pct"/>
          </w:tcPr>
          <w:p w14:paraId="4C330C94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G,M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,H</w:t>
            </w:r>
          </w:p>
        </w:tc>
      </w:tr>
      <w:tr w:rsidR="00C463CF" w:rsidRPr="00C463CF" w14:paraId="5F900134" w14:textId="77777777" w:rsidTr="00363FAF">
        <w:trPr>
          <w:trHeight w:val="284"/>
        </w:trPr>
        <w:tc>
          <w:tcPr>
            <w:tcW w:w="303" w:type="pct"/>
          </w:tcPr>
          <w:p w14:paraId="242B0836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966" w:type="pct"/>
          </w:tcPr>
          <w:p w14:paraId="21E6CFF1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Adenosine</w:t>
            </w:r>
            <w:r w:rsidRPr="00C463CF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monophosphate</w:t>
            </w:r>
          </w:p>
        </w:tc>
        <w:tc>
          <w:tcPr>
            <w:tcW w:w="1023" w:type="pct"/>
          </w:tcPr>
          <w:p w14:paraId="2EC41F9A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</w:t>
            </w:r>
            <w:r w:rsidRPr="00C463CF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C463C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H, C</w:t>
            </w:r>
            <w:r w:rsidRPr="00C463CF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C463C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, C</w:t>
            </w:r>
            <w:r w:rsidRPr="00C463CF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bscript"/>
              </w:rPr>
              <w:t>8</w:t>
            </w:r>
            <w:r w:rsidRPr="00C463C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H, C</w:t>
            </w:r>
            <w:r w:rsidRPr="00C463CF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bscript"/>
              </w:rPr>
              <w:t>1’</w:t>
            </w:r>
            <w:r w:rsidRPr="00C463C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1193" w:type="pct"/>
          </w:tcPr>
          <w:p w14:paraId="34FD22A0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sz w:val="18"/>
                <w:szCs w:val="18"/>
              </w:rPr>
              <w:t>8.24(s), 8.58(s), 6.15(d)</w:t>
            </w:r>
          </w:p>
        </w:tc>
        <w:tc>
          <w:tcPr>
            <w:tcW w:w="994" w:type="pct"/>
          </w:tcPr>
          <w:p w14:paraId="6E261922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152.5, 151.7, 142.8, 89.6</w:t>
            </w:r>
          </w:p>
        </w:tc>
        <w:tc>
          <w:tcPr>
            <w:tcW w:w="521" w:type="pct"/>
          </w:tcPr>
          <w:p w14:paraId="469F125B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M</w:t>
            </w:r>
          </w:p>
        </w:tc>
      </w:tr>
      <w:tr w:rsidR="00C463CF" w:rsidRPr="00C463CF" w14:paraId="234021DC" w14:textId="77777777" w:rsidTr="00363FAF">
        <w:trPr>
          <w:trHeight w:val="284"/>
        </w:trPr>
        <w:tc>
          <w:tcPr>
            <w:tcW w:w="303" w:type="pct"/>
          </w:tcPr>
          <w:p w14:paraId="328B010E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966" w:type="pct"/>
          </w:tcPr>
          <w:p w14:paraId="19B455C6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Adenosine diphosphate</w:t>
            </w:r>
          </w:p>
        </w:tc>
        <w:tc>
          <w:tcPr>
            <w:tcW w:w="1023" w:type="pct"/>
          </w:tcPr>
          <w:p w14:paraId="364B3EAF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sz w:val="18"/>
                <w:szCs w:val="18"/>
                <w:lang w:val="pt-BR"/>
              </w:rPr>
            </w:pP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pt-BR"/>
              </w:rPr>
              <w:t>C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vertAlign w:val="subscript"/>
                <w:lang w:val="pt-BR"/>
              </w:rPr>
              <w:t>2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pt-BR"/>
              </w:rPr>
              <w:t>H, C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vertAlign w:val="subscript"/>
                <w:lang w:val="pt-BR"/>
              </w:rPr>
              <w:t xml:space="preserve">4 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pt-BR"/>
              </w:rPr>
              <w:t>,C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vertAlign w:val="subscript"/>
                <w:lang w:val="pt-BR"/>
              </w:rPr>
              <w:t xml:space="preserve">5 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pt-BR"/>
              </w:rPr>
              <w:t>,C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vertAlign w:val="subscript"/>
                <w:lang w:val="pt-BR"/>
              </w:rPr>
              <w:t xml:space="preserve">6 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pt-BR"/>
              </w:rPr>
              <w:t>, C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vertAlign w:val="subscript"/>
                <w:lang w:val="pt-BR"/>
              </w:rPr>
              <w:t>8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pt-BR"/>
              </w:rPr>
              <w:t>H, C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vertAlign w:val="subscript"/>
                <w:lang w:val="pt-BR"/>
              </w:rPr>
              <w:t>1</w:t>
            </w:r>
            <w:r w:rsidRPr="00C463CF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bscript"/>
                <w:lang w:val="pt-BR"/>
              </w:rPr>
              <w:t>’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  <w:lang w:val="pt-BR"/>
              </w:rPr>
              <w:t>H</w:t>
            </w:r>
          </w:p>
        </w:tc>
        <w:tc>
          <w:tcPr>
            <w:tcW w:w="1193" w:type="pct"/>
          </w:tcPr>
          <w:p w14:paraId="7FB08A6D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8.2</w:t>
            </w: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7</w:t>
            </w:r>
            <w:r w:rsidRPr="00C463C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(s), 8.61(s), 6.14(d)</w:t>
            </w:r>
          </w:p>
        </w:tc>
        <w:tc>
          <w:tcPr>
            <w:tcW w:w="994" w:type="pct"/>
          </w:tcPr>
          <w:p w14:paraId="32BB630C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155.3, 152.1, 121.8, 158.8, 143.3, 89.7</w:t>
            </w:r>
          </w:p>
        </w:tc>
        <w:tc>
          <w:tcPr>
            <w:tcW w:w="521" w:type="pct"/>
          </w:tcPr>
          <w:p w14:paraId="59D3891E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M</w:t>
            </w:r>
          </w:p>
        </w:tc>
      </w:tr>
      <w:tr w:rsidR="00C463CF" w:rsidRPr="00C463CF" w14:paraId="4E9027A0" w14:textId="77777777" w:rsidTr="00363FAF">
        <w:trPr>
          <w:trHeight w:val="284"/>
        </w:trPr>
        <w:tc>
          <w:tcPr>
            <w:tcW w:w="303" w:type="pct"/>
            <w:shd w:val="clear" w:color="auto" w:fill="auto"/>
          </w:tcPr>
          <w:p w14:paraId="6E5FC637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66" w:type="pct"/>
            <w:shd w:val="clear" w:color="auto" w:fill="auto"/>
          </w:tcPr>
          <w:p w14:paraId="6B442F41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2-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P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yridinemethanol</w:t>
            </w:r>
          </w:p>
        </w:tc>
        <w:tc>
          <w:tcPr>
            <w:tcW w:w="1023" w:type="pct"/>
            <w:shd w:val="clear" w:color="auto" w:fill="auto"/>
          </w:tcPr>
          <w:p w14:paraId="31D5B372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C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  <w:lang w:val="nb-NO"/>
              </w:rPr>
              <w:t>2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, C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  <w:lang w:val="nb-NO"/>
              </w:rPr>
              <w:t>3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H, C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  <w:lang w:val="nb-NO"/>
              </w:rPr>
              <w:t>4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H, C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  <w:lang w:val="nb-NO"/>
              </w:rPr>
              <w:t>5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H, C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  <w:lang w:val="nb-NO"/>
              </w:rPr>
              <w:t>6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H, C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bscript"/>
                <w:lang w:val="nb-NO"/>
              </w:rPr>
              <w:t>7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H</w:t>
            </w:r>
          </w:p>
        </w:tc>
        <w:tc>
          <w:tcPr>
            <w:tcW w:w="1193" w:type="pct"/>
            <w:shd w:val="clear" w:color="auto" w:fill="auto"/>
          </w:tcPr>
          <w:p w14:paraId="6E51E65E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nb-NO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8.72(dd), 7.98(td), 8.55(td), 8.04(dd), 4.38(s)</w:t>
            </w:r>
          </w:p>
        </w:tc>
        <w:tc>
          <w:tcPr>
            <w:tcW w:w="994" w:type="pct"/>
            <w:shd w:val="clear" w:color="auto" w:fill="auto"/>
          </w:tcPr>
          <w:p w14:paraId="56FF88B3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154.7,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148.4,</w:t>
            </w: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 xml:space="preserve"> 130.0, 149.3, 128.8,</w:t>
            </w: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49.5</w:t>
            </w:r>
          </w:p>
        </w:tc>
        <w:tc>
          <w:tcPr>
            <w:tcW w:w="521" w:type="pct"/>
          </w:tcPr>
          <w:p w14:paraId="242C323E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G,M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,H</w:t>
            </w:r>
          </w:p>
        </w:tc>
      </w:tr>
      <w:tr w:rsidR="00C463CF" w:rsidRPr="00C463CF" w14:paraId="50CD14CA" w14:textId="77777777" w:rsidTr="00363FAF">
        <w:trPr>
          <w:trHeight w:val="284"/>
        </w:trPr>
        <w:tc>
          <w:tcPr>
            <w:tcW w:w="303" w:type="pct"/>
            <w:shd w:val="clear" w:color="auto" w:fill="auto"/>
          </w:tcPr>
          <w:p w14:paraId="0B4CFA52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66" w:type="pct"/>
            <w:shd w:val="clear" w:color="auto" w:fill="auto"/>
          </w:tcPr>
          <w:p w14:paraId="232BE36C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Formate</w:t>
            </w:r>
            <w:proofErr w:type="spellEnd"/>
          </w:p>
        </w:tc>
        <w:tc>
          <w:tcPr>
            <w:tcW w:w="1023" w:type="pct"/>
            <w:shd w:val="clear" w:color="auto" w:fill="auto"/>
          </w:tcPr>
          <w:p w14:paraId="65C07296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CH</w:t>
            </w:r>
          </w:p>
        </w:tc>
        <w:tc>
          <w:tcPr>
            <w:tcW w:w="1193" w:type="pct"/>
            <w:shd w:val="clear" w:color="auto" w:fill="auto"/>
          </w:tcPr>
          <w:p w14:paraId="22F8C1DB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8.46(s)</w:t>
            </w:r>
          </w:p>
        </w:tc>
        <w:tc>
          <w:tcPr>
            <w:tcW w:w="994" w:type="pct"/>
            <w:shd w:val="clear" w:color="auto" w:fill="auto"/>
          </w:tcPr>
          <w:p w14:paraId="3C31AE79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nb-NO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174.1</w:t>
            </w:r>
          </w:p>
        </w:tc>
        <w:tc>
          <w:tcPr>
            <w:tcW w:w="521" w:type="pct"/>
          </w:tcPr>
          <w:p w14:paraId="58FF2F79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</w:tr>
      <w:tr w:rsidR="00C463CF" w:rsidRPr="00C463CF" w14:paraId="493961FD" w14:textId="77777777" w:rsidTr="00363FAF">
        <w:trPr>
          <w:trHeight w:val="284"/>
        </w:trPr>
        <w:tc>
          <w:tcPr>
            <w:tcW w:w="303" w:type="pct"/>
            <w:shd w:val="clear" w:color="auto" w:fill="auto"/>
          </w:tcPr>
          <w:p w14:paraId="66A36F6F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26F6DE4D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Residual m</w:t>
            </w:r>
            <w:r w:rsidRPr="00C463CF">
              <w:rPr>
                <w:rFonts w:ascii="Times New Roman" w:eastAsia="SimSun" w:hAnsi="Times New Roman" w:cs="Times New Roman"/>
                <w:sz w:val="18"/>
                <w:szCs w:val="18"/>
              </w:rPr>
              <w:t>ethanol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67BAF5CE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CH</w:t>
            </w:r>
            <w:r w:rsidRPr="00C463CF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93" w:type="pct"/>
            <w:shd w:val="clear" w:color="auto" w:fill="auto"/>
            <w:vAlign w:val="center"/>
          </w:tcPr>
          <w:p w14:paraId="0A74C4C5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sz w:val="18"/>
                <w:szCs w:val="18"/>
              </w:rPr>
              <w:t>3.36(s)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3CAD6061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51.9</w:t>
            </w:r>
          </w:p>
        </w:tc>
        <w:tc>
          <w:tcPr>
            <w:tcW w:w="521" w:type="pct"/>
          </w:tcPr>
          <w:p w14:paraId="62574686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G,M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,H</w:t>
            </w:r>
          </w:p>
        </w:tc>
      </w:tr>
      <w:tr w:rsidR="00C463CF" w:rsidRPr="00C463CF" w14:paraId="099C9701" w14:textId="77777777" w:rsidTr="00363FAF">
        <w:trPr>
          <w:trHeight w:val="284"/>
        </w:trPr>
        <w:tc>
          <w:tcPr>
            <w:tcW w:w="303" w:type="pct"/>
          </w:tcPr>
          <w:p w14:paraId="3971028C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66" w:type="pct"/>
          </w:tcPr>
          <w:p w14:paraId="3F7B9452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Glucose and amino acids</w:t>
            </w:r>
          </w:p>
        </w:tc>
        <w:tc>
          <w:tcPr>
            <w:tcW w:w="1023" w:type="pct"/>
          </w:tcPr>
          <w:p w14:paraId="02F5D101" w14:textId="77777777" w:rsidR="00C463CF" w:rsidRPr="00C463CF" w:rsidRDefault="00C463CF" w:rsidP="004F63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val="pt-BR"/>
              </w:rPr>
            </w:pPr>
            <w:r w:rsidRPr="00C463CF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α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CH resonances</w:t>
            </w:r>
          </w:p>
        </w:tc>
        <w:tc>
          <w:tcPr>
            <w:tcW w:w="1193" w:type="pct"/>
          </w:tcPr>
          <w:p w14:paraId="2B5FC438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3.3-3.9</w:t>
            </w:r>
          </w:p>
        </w:tc>
        <w:tc>
          <w:tcPr>
            <w:tcW w:w="994" w:type="pct"/>
          </w:tcPr>
          <w:p w14:paraId="13F75C4F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</w:tcPr>
          <w:p w14:paraId="139D0384" w14:textId="77777777" w:rsidR="00C463CF" w:rsidRPr="00C463CF" w:rsidRDefault="00C463CF" w:rsidP="004F6374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G,M</w:t>
            </w:r>
            <w:r w:rsidRPr="00C463CF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val="nb-NO"/>
              </w:rPr>
              <w:t>,H</w:t>
            </w:r>
          </w:p>
        </w:tc>
      </w:tr>
    </w:tbl>
    <w:p w14:paraId="5759AFBE" w14:textId="77777777" w:rsidR="00C463CF" w:rsidRPr="00C463CF" w:rsidRDefault="00C463CF" w:rsidP="004F6374">
      <w:pPr>
        <w:autoSpaceDE w:val="0"/>
        <w:autoSpaceDN w:val="0"/>
        <w:adjustRightInd w:val="0"/>
        <w:spacing w:line="480" w:lineRule="auto"/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</w:pPr>
      <w:r w:rsidRPr="00C463CF">
        <w:rPr>
          <w:rFonts w:ascii="Times New Roman" w:eastAsia="SimSun" w:hAnsi="Times New Roman" w:cs="Times New Roman" w:hint="eastAsia"/>
          <w:sz w:val="18"/>
          <w:szCs w:val="18"/>
          <w:vertAlign w:val="superscript"/>
        </w:rPr>
        <w:t xml:space="preserve">a </w:t>
      </w:r>
      <w:r w:rsidRPr="00C463CF">
        <w:rPr>
          <w:rFonts w:ascii="Times New Roman" w:eastAsia="SimSun" w:hAnsi="Times New Roman" w:cs="Times New Roman" w:hint="eastAsia"/>
          <w:sz w:val="18"/>
          <w:szCs w:val="18"/>
        </w:rPr>
        <w:t>Multiplicity</w:t>
      </w:r>
      <w:r w:rsidRPr="00C463CF">
        <w:rPr>
          <w:rFonts w:ascii="Times New Roman" w:eastAsia="SimSun" w:hAnsi="Times New Roman" w:cs="Times New Roman"/>
          <w:sz w:val="18"/>
          <w:szCs w:val="18"/>
        </w:rPr>
        <w:t>: s, singlet; d, doublet; t, triplet; q, quartet; dd, doublet of doublet; d</w:t>
      </w:r>
      <w:r w:rsidRPr="00C463CF">
        <w:rPr>
          <w:rFonts w:ascii="Times New Roman" w:eastAsia="SimSun" w:hAnsi="Times New Roman" w:cs="Times New Roman" w:hint="eastAsia"/>
          <w:sz w:val="18"/>
          <w:szCs w:val="18"/>
        </w:rPr>
        <w:t>t</w:t>
      </w:r>
      <w:r w:rsidRPr="00C463CF">
        <w:rPr>
          <w:rFonts w:ascii="Times New Roman" w:eastAsia="SimSun" w:hAnsi="Times New Roman" w:cs="Times New Roman"/>
          <w:sz w:val="18"/>
          <w:szCs w:val="18"/>
        </w:rPr>
        <w:t>, doublet of triple;</w:t>
      </w:r>
      <w:r w:rsidRPr="00C463CF">
        <w:rPr>
          <w:rFonts w:ascii="Times New Roman" w:eastAsia="SimSun" w:hAnsi="Times New Roman" w:cs="Times New Roman" w:hint="eastAsia"/>
          <w:sz w:val="18"/>
          <w:szCs w:val="18"/>
        </w:rPr>
        <w:t xml:space="preserve"> </w:t>
      </w:r>
      <w:r w:rsidRPr="00C463CF">
        <w:rPr>
          <w:rFonts w:ascii="Times New Roman" w:eastAsia="SimSun" w:hAnsi="Times New Roman" w:cs="Times New Roman"/>
          <w:sz w:val="18"/>
          <w:szCs w:val="18"/>
        </w:rPr>
        <w:t xml:space="preserve">m, </w:t>
      </w:r>
      <w:proofErr w:type="spellStart"/>
      <w:r w:rsidRPr="00C463CF">
        <w:rPr>
          <w:rFonts w:ascii="Times New Roman" w:eastAsia="SimSun" w:hAnsi="Times New Roman" w:cs="Times New Roman"/>
          <w:sz w:val="18"/>
          <w:szCs w:val="18"/>
        </w:rPr>
        <w:t>multiplet</w:t>
      </w:r>
      <w:proofErr w:type="spellEnd"/>
      <w:r w:rsidRPr="00C463CF">
        <w:rPr>
          <w:rFonts w:ascii="Times New Roman" w:eastAsia="SimSun" w:hAnsi="Times New Roman" w:cs="Times New Roman" w:hint="eastAsia"/>
          <w:sz w:val="18"/>
          <w:szCs w:val="18"/>
        </w:rPr>
        <w:t>.</w:t>
      </w:r>
    </w:p>
    <w:p w14:paraId="26B7F693" w14:textId="77777777" w:rsidR="00C463CF" w:rsidRPr="00C463CF" w:rsidRDefault="00C463CF" w:rsidP="004F6374">
      <w:pPr>
        <w:autoSpaceDE w:val="0"/>
        <w:autoSpaceDN w:val="0"/>
        <w:adjustRightInd w:val="0"/>
        <w:spacing w:line="480" w:lineRule="auto"/>
        <w:rPr>
          <w:rFonts w:ascii="Times New Roman" w:eastAsia="SimSun" w:hAnsi="Times New Roman" w:cs="Times New Roman"/>
          <w:iCs/>
          <w:color w:val="000000"/>
          <w:kern w:val="0"/>
          <w:sz w:val="18"/>
          <w:szCs w:val="18"/>
        </w:rPr>
      </w:pPr>
      <w:r w:rsidRPr="00C463CF">
        <w:rPr>
          <w:rFonts w:ascii="Times New Roman" w:eastAsia="SimSun" w:hAnsi="Times New Roman" w:cs="Times New Roman" w:hint="eastAsia"/>
          <w:sz w:val="18"/>
          <w:szCs w:val="18"/>
          <w:vertAlign w:val="superscript"/>
        </w:rPr>
        <w:t xml:space="preserve">b 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18"/>
          <w:szCs w:val="18"/>
        </w:rPr>
        <w:t>G, gut extracts; M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18"/>
          <w:szCs w:val="18"/>
          <w:lang w:val="nb-NO"/>
        </w:rPr>
        <w:t>, muscle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18"/>
          <w:szCs w:val="18"/>
        </w:rPr>
        <w:t xml:space="preserve"> extracts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18"/>
          <w:szCs w:val="18"/>
          <w:lang w:val="nb-NO"/>
        </w:rPr>
        <w:t>; H, hepatopancreas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18"/>
          <w:szCs w:val="18"/>
        </w:rPr>
        <w:t xml:space="preserve"> extracts</w:t>
      </w:r>
      <w:r w:rsidRPr="00C463CF">
        <w:rPr>
          <w:rFonts w:ascii="Times New Roman" w:eastAsia="SimSun" w:hAnsi="Times New Roman" w:cs="Times New Roman" w:hint="eastAsia"/>
          <w:color w:val="000000"/>
          <w:kern w:val="0"/>
          <w:sz w:val="18"/>
          <w:szCs w:val="18"/>
          <w:lang w:val="nb-NO"/>
        </w:rPr>
        <w:t>.</w:t>
      </w:r>
    </w:p>
    <w:p w14:paraId="7A7B241D" w14:textId="77777777" w:rsidR="00C463CF" w:rsidRDefault="00C463CF" w:rsidP="004F6374">
      <w:pPr>
        <w:spacing w:line="480" w:lineRule="auto"/>
        <w:rPr>
          <w:rFonts w:ascii="Times New Roman" w:eastAsia="SimSun" w:hAnsi="Times New Roman" w:cs="Times New Roman"/>
          <w:color w:val="000000"/>
          <w:spacing w:val="10"/>
          <w:szCs w:val="21"/>
        </w:rPr>
        <w:sectPr w:rsidR="00C463CF" w:rsidSect="00C463C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1256E02" w14:textId="77777777" w:rsidR="00C463CF" w:rsidRPr="00C463CF" w:rsidRDefault="00C463CF" w:rsidP="004F6374">
      <w:pPr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C463CF">
        <w:rPr>
          <w:rFonts w:ascii="Times New Roman" w:eastAsia="SimSun" w:hAnsi="Times New Roman" w:cs="Times New Roman"/>
          <w:b/>
          <w:sz w:val="24"/>
          <w:szCs w:val="24"/>
        </w:rPr>
        <w:lastRenderedPageBreak/>
        <w:t>Table S</w:t>
      </w:r>
      <w:r w:rsidRPr="00C463CF">
        <w:rPr>
          <w:rFonts w:ascii="Times New Roman" w:eastAsia="SimSun" w:hAnsi="Times New Roman" w:cs="Times New Roman" w:hint="eastAsia"/>
          <w:b/>
          <w:sz w:val="24"/>
          <w:szCs w:val="24"/>
        </w:rPr>
        <w:t>5</w:t>
      </w:r>
      <w:r>
        <w:rPr>
          <w:rFonts w:ascii="Times New Roman" w:eastAsia="SimSun" w:hAnsi="Times New Roman" w:cs="Times New Roman" w:hint="eastAsia"/>
          <w:b/>
          <w:sz w:val="24"/>
          <w:szCs w:val="24"/>
        </w:rPr>
        <w:t>.</w:t>
      </w:r>
      <w:r w:rsidRPr="00C463CF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C463CF">
        <w:rPr>
          <w:rFonts w:ascii="Times New Roman" w:eastAsia="SimSun" w:hAnsi="Times New Roman" w:cs="Times New Roman"/>
          <w:sz w:val="24"/>
          <w:szCs w:val="24"/>
        </w:rPr>
        <w:t xml:space="preserve">Mantel tests demonstrate </w:t>
      </w:r>
      <w:r w:rsidRPr="00C463CF">
        <w:rPr>
          <w:rFonts w:ascii="Times New Roman" w:eastAsia="SimSun" w:hAnsi="Times New Roman" w:cs="Times New Roman" w:hint="eastAsia"/>
          <w:sz w:val="24"/>
          <w:szCs w:val="24"/>
        </w:rPr>
        <w:t>Pearson</w:t>
      </w:r>
      <w:r w:rsidRPr="00C463CF">
        <w:rPr>
          <w:rFonts w:ascii="Times New Roman" w:eastAsia="SimSun" w:hAnsi="Times New Roman" w:cs="Times New Roman"/>
          <w:sz w:val="24"/>
          <w:szCs w:val="24"/>
        </w:rPr>
        <w:t xml:space="preserve"> correlations of</w:t>
      </w:r>
      <w:r w:rsidRPr="00C463CF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C463CF">
        <w:rPr>
          <w:rFonts w:ascii="Times New Roman" w:eastAsia="SimSun" w:hAnsi="Times New Roman" w:cs="Times New Roman"/>
          <w:sz w:val="24"/>
          <w:szCs w:val="24"/>
        </w:rPr>
        <w:t>survival, growth, physiological indices, microbiota, and metabolites.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742"/>
        <w:gridCol w:w="850"/>
        <w:gridCol w:w="992"/>
        <w:gridCol w:w="993"/>
        <w:gridCol w:w="992"/>
        <w:gridCol w:w="992"/>
        <w:gridCol w:w="1134"/>
        <w:gridCol w:w="992"/>
        <w:gridCol w:w="851"/>
        <w:gridCol w:w="850"/>
        <w:gridCol w:w="709"/>
        <w:gridCol w:w="851"/>
        <w:gridCol w:w="850"/>
        <w:gridCol w:w="927"/>
      </w:tblGrid>
      <w:tr w:rsidR="00C463CF" w:rsidRPr="00C463CF" w14:paraId="52BBC166" w14:textId="77777777" w:rsidTr="00363FAF">
        <w:trPr>
          <w:trHeight w:val="310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3E21" w14:textId="77777777" w:rsidR="00C463CF" w:rsidRPr="005D3AB2" w:rsidRDefault="00D24726" w:rsidP="004F6374">
            <w:pPr>
              <w:spacing w:line="480" w:lineRule="auto"/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bCs/>
                <w:i/>
                <w:sz w:val="18"/>
                <w:szCs w:val="18"/>
              </w:rPr>
              <w:t xml:space="preserve">p </w:t>
            </w:r>
            <w:r w:rsidR="00C463CF" w:rsidRPr="005D3AB2">
              <w:rPr>
                <w:rFonts w:ascii="Times New Roman" w:eastAsia="SimSun" w:hAnsi="Times New Roman" w:cs="Times New Roman" w:hint="eastAsia"/>
                <w:bCs/>
                <w:sz w:val="18"/>
                <w:szCs w:val="18"/>
              </w:rPr>
              <w:t xml:space="preserve">and </w:t>
            </w:r>
            <w:r w:rsidRPr="005D3AB2">
              <w:rPr>
                <w:rFonts w:ascii="Times New Roman" w:eastAsia="SimSun" w:hAnsi="Times New Roman" w:cs="Times New Roman" w:hint="eastAsia"/>
                <w:bCs/>
                <w:sz w:val="18"/>
                <w:szCs w:val="18"/>
              </w:rPr>
              <w:t>r</w:t>
            </w:r>
            <w:r w:rsidR="00C463CF" w:rsidRPr="005D3AB2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 value</w:t>
            </w:r>
            <w:r w:rsidR="00C463CF" w:rsidRPr="005D3AB2">
              <w:rPr>
                <w:rFonts w:ascii="Times New Roman" w:eastAsia="SimSun" w:hAnsi="Times New Roman" w:cs="Times New Roman" w:hint="eastAsia"/>
                <w:bCs/>
                <w:sz w:val="18"/>
                <w:szCs w:val="18"/>
              </w:rPr>
              <w:t>s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7E68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Growth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56E4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Survival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2D04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Digestive enzymes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B12B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Antioxidant enzymes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99BB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Immune enzymes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9658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Gut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 xml:space="preserve"> </w:t>
            </w: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metabolites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67A9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Hepa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 xml:space="preserve">topancreas </w:t>
            </w: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metabolites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B959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Muscle metabolites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8E62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Gut 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bacteria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139A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Water 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bacteria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D829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Stress genes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C4EDF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Antioxidant genes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A0C5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Immune genes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684A7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Carbonate system</w:t>
            </w:r>
          </w:p>
        </w:tc>
      </w:tr>
      <w:tr w:rsidR="00C463CF" w:rsidRPr="00C463CF" w14:paraId="548697F1" w14:textId="77777777" w:rsidTr="00363FAF">
        <w:trPr>
          <w:trHeight w:val="310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F751E1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Growth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0CE6D3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0E70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0.189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93BD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-0.061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8437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0.05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018E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-0.06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4F7AAD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0.479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2233BC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0.44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279AEC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0.504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6F3198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0.35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CE503D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0.26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E8FA98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-0.056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2E2692A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E96930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-0.12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14:paraId="7F755D3B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0.07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0</w:t>
            </w:r>
          </w:p>
        </w:tc>
      </w:tr>
      <w:tr w:rsidR="00C463CF" w:rsidRPr="00C463CF" w14:paraId="285AD9A6" w14:textId="77777777" w:rsidTr="00363FAF">
        <w:trPr>
          <w:trHeight w:val="310"/>
        </w:trPr>
        <w:tc>
          <w:tcPr>
            <w:tcW w:w="1493" w:type="dxa"/>
            <w:shd w:val="clear" w:color="auto" w:fill="auto"/>
            <w:noWrap/>
            <w:vAlign w:val="center"/>
          </w:tcPr>
          <w:p w14:paraId="4A7FEDF7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Survival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28D8E869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58C928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29C22B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0.152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0AE621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0.58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2B593B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0.152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0AECB9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284933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0.046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8D1B1E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0.130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5635D4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0.2769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5BB718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0.509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8BEC95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0.00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38FFFA4E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324492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0.06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5</w:t>
            </w:r>
          </w:p>
        </w:tc>
        <w:tc>
          <w:tcPr>
            <w:tcW w:w="927" w:type="dxa"/>
            <w:vAlign w:val="center"/>
          </w:tcPr>
          <w:p w14:paraId="567D84C2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0.703</w:t>
            </w:r>
          </w:p>
        </w:tc>
      </w:tr>
      <w:tr w:rsidR="00C463CF" w:rsidRPr="00C463CF" w14:paraId="641E3C6F" w14:textId="77777777" w:rsidTr="00363FAF">
        <w:trPr>
          <w:trHeight w:val="310"/>
        </w:trPr>
        <w:tc>
          <w:tcPr>
            <w:tcW w:w="1493" w:type="dxa"/>
            <w:shd w:val="clear" w:color="auto" w:fill="auto"/>
            <w:noWrap/>
            <w:vAlign w:val="center"/>
          </w:tcPr>
          <w:p w14:paraId="405C809C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Digestive enzyme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37BEA934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834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6E0323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7B27FD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2B9D952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0.2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D2F269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1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AA74E5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-0.12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534B5C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7EDDEA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-0.083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143D84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-0.105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88ACD2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0.0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5AD326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0.43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5F6330FE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0.35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5B7875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0.204</w:t>
            </w:r>
          </w:p>
        </w:tc>
        <w:tc>
          <w:tcPr>
            <w:tcW w:w="927" w:type="dxa"/>
            <w:vAlign w:val="center"/>
          </w:tcPr>
          <w:p w14:paraId="7F2907D4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0.632</w:t>
            </w:r>
          </w:p>
        </w:tc>
      </w:tr>
      <w:tr w:rsidR="00C463CF" w:rsidRPr="00C463CF" w14:paraId="77BA2496" w14:textId="77777777" w:rsidTr="00363FAF">
        <w:trPr>
          <w:trHeight w:val="310"/>
        </w:trPr>
        <w:tc>
          <w:tcPr>
            <w:tcW w:w="1493" w:type="dxa"/>
            <w:shd w:val="clear" w:color="auto" w:fill="auto"/>
            <w:noWrap/>
            <w:vAlign w:val="center"/>
          </w:tcPr>
          <w:p w14:paraId="7701683B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Antioxidant enzyme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0C088D95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0.170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2C4134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CE4AF3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0.002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81E04B3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A71840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0.2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5A2532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51AFC0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-0.09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D0489E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7EB682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0.06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D2C5C49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0.21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DD4C2A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0.034</w:t>
            </w:r>
          </w:p>
        </w:tc>
        <w:tc>
          <w:tcPr>
            <w:tcW w:w="851" w:type="dxa"/>
            <w:vAlign w:val="center"/>
          </w:tcPr>
          <w:p w14:paraId="29BFB39D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0.002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A5A4508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0.06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3</w:t>
            </w:r>
          </w:p>
        </w:tc>
        <w:tc>
          <w:tcPr>
            <w:tcW w:w="927" w:type="dxa"/>
            <w:vAlign w:val="center"/>
          </w:tcPr>
          <w:p w14:paraId="34172A2F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0.513</w:t>
            </w:r>
          </w:p>
        </w:tc>
      </w:tr>
      <w:tr w:rsidR="00C463CF" w:rsidRPr="00C463CF" w14:paraId="3DA7ED9F" w14:textId="77777777" w:rsidTr="00363FAF">
        <w:trPr>
          <w:trHeight w:val="310"/>
        </w:trPr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B1A94B0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Immune enzyme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5C70A12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0.835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D9F7C1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028F31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0.001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3C09BF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4E87AD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B7E6E4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-0.12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219A29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23EEDD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8F5134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-0.105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2B0538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0.0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73FA34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0.43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775273F4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0.35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375A64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0.204</w:t>
            </w:r>
          </w:p>
        </w:tc>
        <w:tc>
          <w:tcPr>
            <w:tcW w:w="927" w:type="dxa"/>
            <w:vAlign w:val="center"/>
          </w:tcPr>
          <w:p w14:paraId="339386D2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0.632</w:t>
            </w:r>
          </w:p>
        </w:tc>
      </w:tr>
      <w:tr w:rsidR="00C463CF" w:rsidRPr="00C463CF" w14:paraId="7B1209F1" w14:textId="77777777" w:rsidTr="00363FAF">
        <w:trPr>
          <w:trHeight w:val="310"/>
        </w:trPr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E53C39A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Gut metabolite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E83D8CB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20A250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FFA43D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4C9572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0.926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0E15B9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6435D8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727EEE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0.61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7C33AC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0.61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D724B4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0.36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4A7D15A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0.36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1739DF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-0.098</w:t>
            </w:r>
          </w:p>
        </w:tc>
        <w:tc>
          <w:tcPr>
            <w:tcW w:w="851" w:type="dxa"/>
            <w:vAlign w:val="center"/>
          </w:tcPr>
          <w:p w14:paraId="0713E121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-0.06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B05C8C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-0.07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2</w:t>
            </w:r>
          </w:p>
        </w:tc>
        <w:tc>
          <w:tcPr>
            <w:tcW w:w="927" w:type="dxa"/>
            <w:vAlign w:val="center"/>
          </w:tcPr>
          <w:p w14:paraId="28DB2B1F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-0.01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5</w:t>
            </w:r>
          </w:p>
        </w:tc>
      </w:tr>
      <w:tr w:rsidR="00C463CF" w:rsidRPr="00C463CF" w14:paraId="6FD29BB5" w14:textId="77777777" w:rsidTr="00363FAF">
        <w:trPr>
          <w:trHeight w:val="310"/>
        </w:trPr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E145FE7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lastRenderedPageBreak/>
              <w:t>Hepa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topancreas</w:t>
            </w: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metabolite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EB01CC6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4CBB82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1</w:t>
            </w: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1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C25381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0.790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0A3749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0.996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F7A091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0.825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D7CB98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0.00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AA55CA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AA22D7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0.648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0760B4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0.28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15C7FC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0.28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A5EC48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-0.023</w:t>
            </w:r>
          </w:p>
        </w:tc>
        <w:tc>
          <w:tcPr>
            <w:tcW w:w="851" w:type="dxa"/>
            <w:vAlign w:val="center"/>
          </w:tcPr>
          <w:p w14:paraId="4D6668E9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D39BEB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-0.12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9</w:t>
            </w:r>
          </w:p>
        </w:tc>
        <w:tc>
          <w:tcPr>
            <w:tcW w:w="927" w:type="dxa"/>
            <w:vAlign w:val="center"/>
          </w:tcPr>
          <w:p w14:paraId="0D116815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-0.027</w:t>
            </w:r>
          </w:p>
        </w:tc>
      </w:tr>
      <w:tr w:rsidR="00C463CF" w:rsidRPr="00C463CF" w14:paraId="14E990BC" w14:textId="77777777" w:rsidTr="00363FAF">
        <w:trPr>
          <w:trHeight w:val="310"/>
        </w:trPr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DAC63CA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Muscle metabolite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597D3218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F7AA58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4ED3D3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0.907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212809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09A7B3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0.916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737456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</w:t>
            </w: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43002E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6A9EA2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546FFE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0.345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590D29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0.31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5AA5F9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-0.07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289E379F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C89365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-0.136</w:t>
            </w:r>
          </w:p>
        </w:tc>
        <w:tc>
          <w:tcPr>
            <w:tcW w:w="927" w:type="dxa"/>
            <w:vAlign w:val="center"/>
          </w:tcPr>
          <w:p w14:paraId="21CB7238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0.04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3</w:t>
            </w:r>
          </w:p>
        </w:tc>
      </w:tr>
      <w:tr w:rsidR="00C463CF" w:rsidRPr="00C463CF" w14:paraId="606E1856" w14:textId="77777777" w:rsidTr="00363FAF">
        <w:trPr>
          <w:trHeight w:val="310"/>
        </w:trPr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F622D39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Gut 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bacteria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546DD4FF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912D0E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7A3393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0.948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195ECE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0.151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56B47D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0.939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570D55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A73B44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995AD3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3E1031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0002D6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0.296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79C02F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-0.086</w:t>
            </w:r>
          </w:p>
        </w:tc>
        <w:tc>
          <w:tcPr>
            <w:tcW w:w="851" w:type="dxa"/>
            <w:vAlign w:val="center"/>
          </w:tcPr>
          <w:p w14:paraId="1ACE88E5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66670D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-0.04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5</w:t>
            </w:r>
          </w:p>
        </w:tc>
        <w:tc>
          <w:tcPr>
            <w:tcW w:w="927" w:type="dxa"/>
            <w:vAlign w:val="center"/>
          </w:tcPr>
          <w:p w14:paraId="738C177D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0.112</w:t>
            </w:r>
          </w:p>
        </w:tc>
      </w:tr>
      <w:tr w:rsidR="00C463CF" w:rsidRPr="00C463CF" w14:paraId="66AF5C9B" w14:textId="77777777" w:rsidTr="00363FAF">
        <w:trPr>
          <w:trHeight w:val="310"/>
        </w:trPr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AA8821E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Water 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bacteria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2D94A1CD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0FF457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1D704B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0.04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69BA0C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133F2B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0.049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6B222C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0ACBBF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374F75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EFF2A6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3CBE85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65DA99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-0.036</w:t>
            </w:r>
          </w:p>
        </w:tc>
        <w:tc>
          <w:tcPr>
            <w:tcW w:w="851" w:type="dxa"/>
            <w:vAlign w:val="center"/>
          </w:tcPr>
          <w:p w14:paraId="167FD0BD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-0.023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779C21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0.03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3</w:t>
            </w:r>
          </w:p>
        </w:tc>
        <w:tc>
          <w:tcPr>
            <w:tcW w:w="927" w:type="dxa"/>
            <w:vAlign w:val="center"/>
          </w:tcPr>
          <w:p w14:paraId="47AD840A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0.37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4</w:t>
            </w:r>
          </w:p>
        </w:tc>
      </w:tr>
      <w:tr w:rsidR="00C463CF" w:rsidRPr="00C463CF" w14:paraId="33930989" w14:textId="77777777" w:rsidTr="00363FAF">
        <w:trPr>
          <w:trHeight w:val="310"/>
        </w:trPr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0809281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Stress genes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F8143CC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7</w:t>
            </w: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8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128FFF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2B0DE3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C0BF2B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729847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48DCD2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0.983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4C3608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0.582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1D7A1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0.855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7A05BF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0.840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D3B2417" w14:textId="77777777" w:rsidR="00C463CF" w:rsidRPr="005D3AB2" w:rsidRDefault="00A85C7C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.760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E44693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0741C11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0.379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658787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0.24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7</w:t>
            </w:r>
          </w:p>
        </w:tc>
        <w:tc>
          <w:tcPr>
            <w:tcW w:w="927" w:type="dxa"/>
            <w:vAlign w:val="center"/>
          </w:tcPr>
          <w:p w14:paraId="7F0D12B1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0.125</w:t>
            </w:r>
          </w:p>
        </w:tc>
      </w:tr>
      <w:tr w:rsidR="00C463CF" w:rsidRPr="00C463CF" w14:paraId="66DE4D01" w14:textId="77777777" w:rsidTr="00363FAF">
        <w:trPr>
          <w:trHeight w:val="310"/>
        </w:trPr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AE1A2B7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Antioxidant genes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2D2C0712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18070C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613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D3121A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.002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6A58DE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0.461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E02C5D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12E552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F4463D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674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378EFE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0.867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75716E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0.459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8D438D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0.661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657A12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0.003</w:t>
            </w:r>
          </w:p>
        </w:tc>
        <w:tc>
          <w:tcPr>
            <w:tcW w:w="851" w:type="dxa"/>
            <w:vAlign w:val="center"/>
          </w:tcPr>
          <w:p w14:paraId="5308FC80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CB8CEC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0.323</w:t>
            </w:r>
          </w:p>
        </w:tc>
        <w:tc>
          <w:tcPr>
            <w:tcW w:w="927" w:type="dxa"/>
            <w:vAlign w:val="center"/>
          </w:tcPr>
          <w:p w14:paraId="0DEA0C15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0.0704</w:t>
            </w:r>
          </w:p>
        </w:tc>
      </w:tr>
      <w:tr w:rsidR="00C463CF" w:rsidRPr="00C463CF" w14:paraId="5E153258" w14:textId="77777777" w:rsidTr="00363FAF">
        <w:trPr>
          <w:trHeight w:val="310"/>
        </w:trPr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93D1539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Immune genes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37642132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996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5A4DD0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67E572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DA5227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8E993B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993809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922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0795AD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979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05D09D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998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20C471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697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1CFFBD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</w:t>
            </w: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241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8BC396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0.021</w:t>
            </w:r>
          </w:p>
        </w:tc>
        <w:tc>
          <w:tcPr>
            <w:tcW w:w="851" w:type="dxa"/>
            <w:vAlign w:val="center"/>
          </w:tcPr>
          <w:p w14:paraId="71DB27BB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0.006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9033C1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5A1E7902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i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i/>
                <w:sz w:val="18"/>
                <w:szCs w:val="18"/>
              </w:rPr>
              <w:t>0.00</w:t>
            </w:r>
            <w:r w:rsidRPr="005D3AB2">
              <w:rPr>
                <w:rFonts w:ascii="Times New Roman" w:eastAsia="SimSun" w:hAnsi="Times New Roman" w:cs="Times New Roman" w:hint="eastAsia"/>
                <w:i/>
                <w:sz w:val="18"/>
                <w:szCs w:val="18"/>
              </w:rPr>
              <w:t>6</w:t>
            </w:r>
          </w:p>
        </w:tc>
      </w:tr>
      <w:tr w:rsidR="00C463CF" w:rsidRPr="00C463CF" w14:paraId="7D9298AB" w14:textId="77777777" w:rsidTr="00363FAF">
        <w:trPr>
          <w:trHeight w:val="310"/>
        </w:trPr>
        <w:tc>
          <w:tcPr>
            <w:tcW w:w="1493" w:type="dxa"/>
            <w:shd w:val="clear" w:color="auto" w:fill="auto"/>
            <w:noWrap/>
            <w:vAlign w:val="center"/>
          </w:tcPr>
          <w:p w14:paraId="6E393408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Carbonate system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238DFD7C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0.081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424B27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49C720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68D3B0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8E0891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EB5F71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0.663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89AB01" w14:textId="77777777" w:rsidR="00C463CF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0.665</w:t>
            </w:r>
          </w:p>
          <w:p w14:paraId="3FA4B737" w14:textId="77777777" w:rsidR="00562135" w:rsidRPr="00562135" w:rsidRDefault="00562135" w:rsidP="00562135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14:paraId="2CA636E1" w14:textId="77777777" w:rsidR="00562135" w:rsidRDefault="00562135" w:rsidP="00562135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14:paraId="43B957CE" w14:textId="2D157E97" w:rsidR="00562135" w:rsidRPr="00562135" w:rsidRDefault="00562135" w:rsidP="00562135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6A46F0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0.184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303B81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0.029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567A74B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0.001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89C382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0.048</w:t>
            </w:r>
          </w:p>
        </w:tc>
        <w:tc>
          <w:tcPr>
            <w:tcW w:w="851" w:type="dxa"/>
            <w:vAlign w:val="center"/>
          </w:tcPr>
          <w:p w14:paraId="141E3536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0.124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EC0A11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D3AB2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0.426</w:t>
            </w:r>
          </w:p>
        </w:tc>
        <w:tc>
          <w:tcPr>
            <w:tcW w:w="927" w:type="dxa"/>
            <w:vAlign w:val="center"/>
          </w:tcPr>
          <w:p w14:paraId="2B4B29E2" w14:textId="77777777" w:rsidR="00C463CF" w:rsidRPr="005D3AB2" w:rsidRDefault="00C463CF" w:rsidP="004F6374">
            <w:pPr>
              <w:spacing w:line="48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</w:tbl>
    <w:p w14:paraId="7BF7C297" w14:textId="77777777" w:rsidR="00C463CF" w:rsidRPr="00C463CF" w:rsidRDefault="00D24726" w:rsidP="004F6374">
      <w:pPr>
        <w:spacing w:line="480" w:lineRule="auto"/>
        <w:rPr>
          <w:rFonts w:ascii="Times New Roman" w:eastAsia="SimSun" w:hAnsi="Times New Roman" w:cs="Times New Roman"/>
          <w:sz w:val="15"/>
          <w:szCs w:val="15"/>
        </w:rPr>
      </w:pPr>
      <w:r w:rsidRPr="00D24726">
        <w:rPr>
          <w:rFonts w:ascii="Times New Roman" w:eastAsia="SimSun" w:hAnsi="Times New Roman" w:cs="Times New Roman" w:hint="eastAsia"/>
          <w:i/>
          <w:sz w:val="15"/>
          <w:szCs w:val="15"/>
        </w:rPr>
        <w:lastRenderedPageBreak/>
        <w:t>p</w:t>
      </w:r>
      <w:r w:rsidR="00C463CF" w:rsidRPr="00C463CF">
        <w:rPr>
          <w:rFonts w:ascii="Times New Roman" w:eastAsia="SimSun" w:hAnsi="Times New Roman" w:cs="Times New Roman" w:hint="eastAsia"/>
          <w:sz w:val="15"/>
          <w:szCs w:val="15"/>
        </w:rPr>
        <w:t xml:space="preserve"> value, the numbers </w:t>
      </w:r>
      <w:r w:rsidR="00C463CF" w:rsidRPr="00C463CF">
        <w:rPr>
          <w:rFonts w:ascii="Times New Roman" w:eastAsia="SimSun" w:hAnsi="Times New Roman" w:cs="Times New Roman"/>
          <w:sz w:val="15"/>
          <w:szCs w:val="15"/>
        </w:rPr>
        <w:t>in</w:t>
      </w:r>
      <w:r w:rsidR="00C463CF" w:rsidRPr="00C463CF">
        <w:rPr>
          <w:rFonts w:ascii="Times New Roman" w:eastAsia="SimSun" w:hAnsi="Times New Roman" w:cs="Times New Roman" w:hint="eastAsia"/>
          <w:sz w:val="15"/>
          <w:szCs w:val="15"/>
        </w:rPr>
        <w:t xml:space="preserve"> </w:t>
      </w:r>
      <w:r w:rsidR="00C463CF" w:rsidRPr="00C463CF">
        <w:rPr>
          <w:rFonts w:ascii="Times New Roman" w:eastAsia="SimSun" w:hAnsi="Times New Roman" w:cs="Times New Roman"/>
          <w:sz w:val="15"/>
          <w:szCs w:val="15"/>
        </w:rPr>
        <w:t>roman (the basic design)</w:t>
      </w:r>
      <w:r w:rsidR="00C463CF" w:rsidRPr="00C463CF">
        <w:rPr>
          <w:rFonts w:ascii="Times New Roman" w:eastAsia="SimSun" w:hAnsi="Times New Roman" w:cs="Times New Roman" w:hint="eastAsia"/>
          <w:sz w:val="15"/>
          <w:szCs w:val="15"/>
        </w:rPr>
        <w:t xml:space="preserve">; </w:t>
      </w:r>
      <w:r>
        <w:rPr>
          <w:rFonts w:ascii="Times New Roman" w:eastAsia="SimSun" w:hAnsi="Times New Roman" w:cs="Times New Roman" w:hint="eastAsia"/>
          <w:sz w:val="15"/>
          <w:szCs w:val="15"/>
        </w:rPr>
        <w:t>r</w:t>
      </w:r>
      <w:r w:rsidR="00C463CF" w:rsidRPr="00C463CF">
        <w:rPr>
          <w:rFonts w:ascii="Times New Roman" w:eastAsia="SimSun" w:hAnsi="Times New Roman" w:cs="Times New Roman" w:hint="eastAsia"/>
          <w:sz w:val="15"/>
          <w:szCs w:val="15"/>
        </w:rPr>
        <w:t xml:space="preserve"> values, the numbers </w:t>
      </w:r>
      <w:r w:rsidR="00C463CF" w:rsidRPr="00C463CF">
        <w:rPr>
          <w:rFonts w:ascii="Times New Roman" w:eastAsia="SimSun" w:hAnsi="Times New Roman" w:cs="Times New Roman"/>
          <w:sz w:val="15"/>
          <w:szCs w:val="15"/>
        </w:rPr>
        <w:t>in italic</w:t>
      </w:r>
      <w:r w:rsidR="00C463CF" w:rsidRPr="00C463CF">
        <w:rPr>
          <w:rFonts w:ascii="Times New Roman" w:eastAsia="SimSun" w:hAnsi="Times New Roman" w:cs="Times New Roman" w:hint="eastAsia"/>
          <w:sz w:val="15"/>
          <w:szCs w:val="15"/>
        </w:rPr>
        <w:t>s.</w:t>
      </w:r>
    </w:p>
    <w:p w14:paraId="6AF11F67" w14:textId="77777777" w:rsidR="00C463CF" w:rsidRPr="00D24726" w:rsidRDefault="00C463CF" w:rsidP="004F6374">
      <w:pPr>
        <w:spacing w:line="480" w:lineRule="auto"/>
        <w:rPr>
          <w:rFonts w:ascii="Times New Roman" w:eastAsia="SimSun" w:hAnsi="Times New Roman" w:cs="Times New Roman"/>
          <w:color w:val="000000"/>
          <w:spacing w:val="10"/>
          <w:szCs w:val="21"/>
        </w:rPr>
      </w:pPr>
    </w:p>
    <w:sectPr w:rsidR="00C463CF" w:rsidRPr="00D24726" w:rsidSect="00363FAF">
      <w:footerReference w:type="default" r:id="rId11"/>
      <w:pgSz w:w="16838" w:h="11906" w:orient="landscape"/>
      <w:pgMar w:top="1134" w:right="1418" w:bottom="1701" w:left="1418" w:header="1418" w:footer="1134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012DB" w14:textId="77777777" w:rsidR="00377E3E" w:rsidRDefault="00377E3E" w:rsidP="00C463CF">
      <w:r>
        <w:separator/>
      </w:r>
    </w:p>
  </w:endnote>
  <w:endnote w:type="continuationSeparator" w:id="0">
    <w:p w14:paraId="16A28A49" w14:textId="77777777" w:rsidR="00377E3E" w:rsidRDefault="00377E3E" w:rsidP="00C4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SimSun"/>
    <w:charset w:val="86"/>
    <w:family w:val="roman"/>
    <w:pitch w:val="default"/>
    <w:sig w:usb0="00002A87" w:usb1="080E0000" w:usb2="00000010" w:usb3="00000000" w:csb0="0004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NewRoman">
    <w:altName w:val="Times New Roman"/>
    <w:charset w:val="00"/>
    <w:family w:val="moder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Su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1DBCA" w14:textId="3522604C" w:rsidR="00562135" w:rsidRDefault="00562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09167" w14:textId="77777777" w:rsidR="00377E3E" w:rsidRDefault="00377E3E" w:rsidP="00C463CF">
      <w:r>
        <w:separator/>
      </w:r>
    </w:p>
  </w:footnote>
  <w:footnote w:type="continuationSeparator" w:id="0">
    <w:p w14:paraId="581B6FF4" w14:textId="77777777" w:rsidR="00377E3E" w:rsidRDefault="00377E3E" w:rsidP="00C46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52"/>
    <w:rsid w:val="00081BFF"/>
    <w:rsid w:val="0008730B"/>
    <w:rsid w:val="000A7352"/>
    <w:rsid w:val="00116738"/>
    <w:rsid w:val="00117EEE"/>
    <w:rsid w:val="00194139"/>
    <w:rsid w:val="00363FAF"/>
    <w:rsid w:val="00377E3E"/>
    <w:rsid w:val="003A15D9"/>
    <w:rsid w:val="003D026C"/>
    <w:rsid w:val="004F6374"/>
    <w:rsid w:val="005176F2"/>
    <w:rsid w:val="00530067"/>
    <w:rsid w:val="00562135"/>
    <w:rsid w:val="00582362"/>
    <w:rsid w:val="0058332E"/>
    <w:rsid w:val="005D3AB2"/>
    <w:rsid w:val="007614EF"/>
    <w:rsid w:val="007A352A"/>
    <w:rsid w:val="007E43AD"/>
    <w:rsid w:val="007E6CAC"/>
    <w:rsid w:val="00881DF3"/>
    <w:rsid w:val="00900939"/>
    <w:rsid w:val="00921D75"/>
    <w:rsid w:val="00935383"/>
    <w:rsid w:val="00A47E8A"/>
    <w:rsid w:val="00A85C7C"/>
    <w:rsid w:val="00A90B67"/>
    <w:rsid w:val="00AB58B1"/>
    <w:rsid w:val="00AE1AAF"/>
    <w:rsid w:val="00BC131E"/>
    <w:rsid w:val="00C463CF"/>
    <w:rsid w:val="00C73AF8"/>
    <w:rsid w:val="00CB0877"/>
    <w:rsid w:val="00CB370B"/>
    <w:rsid w:val="00CC054D"/>
    <w:rsid w:val="00D24726"/>
    <w:rsid w:val="00D8610A"/>
    <w:rsid w:val="00DC5DB3"/>
    <w:rsid w:val="00DF341F"/>
    <w:rsid w:val="00E41CBD"/>
    <w:rsid w:val="00E971AD"/>
    <w:rsid w:val="00EB6D3B"/>
    <w:rsid w:val="00EE77D6"/>
    <w:rsid w:val="00F33016"/>
    <w:rsid w:val="00F37A7E"/>
    <w:rsid w:val="00F56530"/>
    <w:rsid w:val="00F60F59"/>
    <w:rsid w:val="00FA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FACCE"/>
  <w15:docId w15:val="{90CA44AE-AAC5-2243-89A5-11F6316C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463C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46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463C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3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CF"/>
    <w:rPr>
      <w:sz w:val="18"/>
      <w:szCs w:val="18"/>
    </w:rPr>
  </w:style>
  <w:style w:type="table" w:styleId="TableGrid">
    <w:name w:val="Table Grid"/>
    <w:basedOn w:val="TableNormal"/>
    <w:uiPriority w:val="59"/>
    <w:rsid w:val="00C4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94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ADB03-58A8-45E8-AA83-F72A2933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2020</Words>
  <Characters>11520</Characters>
  <Application>Microsoft Office Word</Application>
  <DocSecurity>0</DocSecurity>
  <Lines>96</Lines>
  <Paragraphs>27</Paragraphs>
  <ScaleCrop>false</ScaleCrop>
  <Company>Microsoft</Company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Gonçalo Vargas</cp:lastModifiedBy>
  <cp:revision>24</cp:revision>
  <dcterms:created xsi:type="dcterms:W3CDTF">2019-11-01T07:19:00Z</dcterms:created>
  <dcterms:modified xsi:type="dcterms:W3CDTF">2020-07-07T08:10:00Z</dcterms:modified>
</cp:coreProperties>
</file>