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D3C23" w14:textId="23614DF2" w:rsidR="00406F15" w:rsidRPr="00955DA3" w:rsidRDefault="00406F15" w:rsidP="00955DA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55DA3">
        <w:rPr>
          <w:rFonts w:ascii="Times New Roman" w:hAnsi="Times New Roman" w:cs="Times New Roman"/>
          <w:b/>
          <w:sz w:val="24"/>
          <w:szCs w:val="24"/>
        </w:rPr>
        <w:t>S</w:t>
      </w:r>
      <w:r w:rsidR="008A4409" w:rsidRPr="00955DA3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955DA3">
        <w:rPr>
          <w:rFonts w:ascii="Times New Roman" w:hAnsi="Times New Roman" w:cs="Times New Roman"/>
          <w:b/>
          <w:sz w:val="24"/>
          <w:szCs w:val="24"/>
        </w:rPr>
        <w:t>Table. Concordance-based analysis of semantic prosody</w:t>
      </w:r>
      <w:r w:rsidR="0081329F" w:rsidRPr="00955DA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7706"/>
        <w:gridCol w:w="1310"/>
      </w:tblGrid>
      <w:tr w:rsidR="00A90497" w:rsidRPr="00955DA3" w14:paraId="6D562B69" w14:textId="77777777" w:rsidTr="08B5CEBB">
        <w:tc>
          <w:tcPr>
            <w:tcW w:w="9016" w:type="dxa"/>
            <w:gridSpan w:val="2"/>
          </w:tcPr>
          <w:p w14:paraId="58F5EB71" w14:textId="430EBBE0" w:rsidR="00A90497" w:rsidRPr="00955DA3" w:rsidRDefault="08B5CEBB" w:rsidP="00955DA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Instances identified as having a negative co-text (n = 49)</w:t>
            </w:r>
            <w:bookmarkStart w:id="0" w:name="_GoBack"/>
            <w:bookmarkEnd w:id="0"/>
          </w:p>
        </w:tc>
      </w:tr>
      <w:tr w:rsidR="007B7D49" w:rsidRPr="00955DA3" w14:paraId="788BFED5" w14:textId="77777777" w:rsidTr="00A42245">
        <w:tc>
          <w:tcPr>
            <w:tcW w:w="7889" w:type="dxa"/>
          </w:tcPr>
          <w:p w14:paraId="051E0AF6" w14:textId="594559E9" w:rsidR="00A90497" w:rsidRPr="00955DA3" w:rsidRDefault="08B5CEBB" w:rsidP="00955DA3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 are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more at risk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if you: […] Are from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Aboriginal or Torres Strait Islander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Polynesian, Asian or Middle Eastern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background</w:t>
            </w:r>
          </w:p>
          <w:p w14:paraId="3EB3A868" w14:textId="3AA3CE01" w:rsidR="00A90497" w:rsidRPr="00955DA3" w:rsidRDefault="08B5CEBB" w:rsidP="00955DA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Like other indigenous groups,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our indigenous people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at very high risk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developing diabetes,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with rates between three and four times higher than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non-indigenous people.</w:t>
            </w:r>
          </w:p>
          <w:p w14:paraId="0D5079A6" w14:textId="043EE321" w:rsidR="00A90497" w:rsidRPr="00955DA3" w:rsidRDefault="08B5CEBB" w:rsidP="00955DA3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People living in Blacktown are three times as likely to develop diabetes as those living in Mosman. Part of this may be due to the region having higher proportions of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Indigenous people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people with mental health problems and people in their childbearing years,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who are at higher risk.</w:t>
            </w:r>
          </w:p>
          <w:p w14:paraId="63577CF1" w14:textId="5AF329D0" w:rsidR="00A90497" w:rsidRPr="00955DA3" w:rsidRDefault="08B5CEBB" w:rsidP="00955DA3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According to Diabetes Australia, which has a risk calculator on its website,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there is increased risk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if you: […] are from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Aboriginal or Torres Strait Islander background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; […].</w:t>
            </w:r>
          </w:p>
          <w:p w14:paraId="188E85AE" w14:textId="21058B11" w:rsidR="00A90497" w:rsidRPr="00955DA3" w:rsidRDefault="08B5CEBB" w:rsidP="00955DA3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Women from some ethnic backgrounds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have a higher risk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developing gestational diabetes, these include: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Aboriginal and Torres Strait Islander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, Vietnamese, Chinese, Middle Eastern, Polynesian and Melanesian women.</w:t>
            </w:r>
          </w:p>
          <w:p w14:paraId="7FB2B64B" w14:textId="5CFD530B" w:rsidR="00A90497" w:rsidRPr="00955DA3" w:rsidRDefault="08B5CEBB" w:rsidP="00955DA3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Family history, age and being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Aboriginal or Torres Strait Islander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also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risk factors.</w:t>
            </w:r>
          </w:p>
          <w:p w14:paraId="06086AF6" w14:textId="7A30F992" w:rsidR="00A90497" w:rsidRPr="00955DA3" w:rsidRDefault="08B5CEBB" w:rsidP="00955DA3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While there are a number of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risk factors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associated with developing gestational diabetes, including being over 30 years of age, being overweight, having a family history of type 2 diabetes and being from a particular ethnic background (including Asian, Middle Eastern,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Polynesian, Mediterranean,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Aboriginal and Torres Strait Islander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)…</w:t>
            </w:r>
          </w:p>
          <w:p w14:paraId="46D38A9A" w14:textId="3E93AEB9" w:rsidR="00A90497" w:rsidRPr="00955DA3" w:rsidRDefault="08B5CEBB" w:rsidP="00955DA3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[…] people from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high-risk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genetic backgrounds, such as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indigenous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, Chinese, Indian and the Pacific islands. […]</w:t>
            </w:r>
            <w:r w:rsidR="00CC4460"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52EA3F83" w14:textId="1EC27DC6" w:rsidR="00F61696" w:rsidRPr="00955DA3" w:rsidRDefault="08B5CEBB" w:rsidP="00955DA3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[…] people from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high-risk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genetic backgrounds, such as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indigenous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, Chinese, Indian and the Pacific islands. [repeated across newspapers]</w:t>
            </w:r>
          </w:p>
          <w:p w14:paraId="589A8738" w14:textId="149FC369" w:rsidR="007B7D49" w:rsidRPr="00955DA3" w:rsidRDefault="08B5CEBB" w:rsidP="00955DA3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[…] the impact of diabetes in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high-risk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populations, such as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Aboriginal communities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, culturally and linguistically diverse groups and people living in rural and remote areas of WA.</w:t>
            </w:r>
          </w:p>
          <w:p w14:paraId="6FC70A73" w14:textId="50BC7009" w:rsidR="00620DA7" w:rsidRPr="00955DA3" w:rsidRDefault="08B5CEBB" w:rsidP="00955DA3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WA,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Aboriginal people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were 38 times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more likely to undergo a major leg amputation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[a complication of diabetes] compared with non-indigenous people.</w:t>
            </w:r>
          </w:p>
          <w:p w14:paraId="64BD0863" w14:textId="77777777" w:rsidR="00620DA7" w:rsidRPr="00955DA3" w:rsidRDefault="08B5CEBB" w:rsidP="00955DA3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AU"/>
              </w:rPr>
              <w:t>Indigenous people</w:t>
            </w:r>
            <w:r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 are about </w:t>
            </w:r>
            <w:r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AU"/>
              </w:rPr>
              <w:t>three times more likely to have diabetes, 10 times more likely to be admitted for diabetic foot complications and 30 times more likely to suffer diabetes-related lower limb amputation</w:t>
            </w:r>
            <w:r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 than non-indigenous people.</w:t>
            </w:r>
          </w:p>
          <w:p w14:paraId="3BF3D913" w14:textId="0D9F9961" w:rsidR="0028708D" w:rsidRPr="00955DA3" w:rsidRDefault="08B5CEBB" w:rsidP="00955DA3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According to an ABC Radio report,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AU"/>
              </w:rPr>
              <w:t>Aboriginal and Torres Strait Islander people</w:t>
            </w:r>
            <w:r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 are </w:t>
            </w:r>
            <w:r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AU"/>
              </w:rPr>
              <w:t>three times more likely as</w:t>
            </w:r>
            <w:r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 </w:t>
            </w:r>
            <w:r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AU"/>
              </w:rPr>
              <w:t>non-indigenous people to have diabetes.</w:t>
            </w:r>
          </w:p>
          <w:p w14:paraId="2A4DE124" w14:textId="2D7054B9" w:rsidR="0028708D" w:rsidRPr="00955DA3" w:rsidRDefault="08B5CEBB" w:rsidP="00955DA3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Regrettably, i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AU"/>
              </w:rPr>
              <w:t xml:space="preserve">ndigenous Australians </w:t>
            </w:r>
            <w:r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are </w:t>
            </w:r>
            <w:r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AU"/>
              </w:rPr>
              <w:t>3.5 times more likely than other Australians to have diabetes</w:t>
            </w:r>
            <w:r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, and </w:t>
            </w:r>
            <w:r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AU"/>
              </w:rPr>
              <w:t>four times more likely to be hospitalised or die from the condition</w:t>
            </w:r>
            <w:r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.</w:t>
            </w:r>
          </w:p>
          <w:p w14:paraId="1B80E0A8" w14:textId="31C6F560" w:rsidR="0028708D" w:rsidRPr="00955DA3" w:rsidRDefault="08B5CEBB" w:rsidP="00955DA3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… and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AU"/>
              </w:rPr>
              <w:t>indigenous Australians</w:t>
            </w:r>
            <w:r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 are </w:t>
            </w:r>
            <w:r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AU"/>
              </w:rPr>
              <w:t>more than three times as likely as non-indigenous Australians to have diabetes</w:t>
            </w:r>
            <w:r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.</w:t>
            </w:r>
          </w:p>
          <w:p w14:paraId="7CA22AC3" w14:textId="2C66BA41" w:rsidR="0028708D" w:rsidRPr="00955DA3" w:rsidRDefault="08B5CEBB" w:rsidP="00955DA3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lastRenderedPageBreak/>
              <w:t>I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AU"/>
              </w:rPr>
              <w:t xml:space="preserve">ndigenous Australians </w:t>
            </w:r>
            <w:r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were </w:t>
            </w:r>
            <w:r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AU"/>
              </w:rPr>
              <w:t>the most vulnerable</w:t>
            </w:r>
            <w:r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. </w:t>
            </w:r>
            <w:r w:rsidR="00CC4460"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“</w:t>
            </w:r>
            <w:r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They are t</w:t>
            </w:r>
            <w:r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AU"/>
              </w:rPr>
              <w:t>hree times more likely to get diabetes than a Caucasian person</w:t>
            </w:r>
            <w:r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,</w:t>
            </w:r>
            <w:r w:rsidR="00CC4460"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”</w:t>
            </w:r>
            <w:r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 he said.</w:t>
            </w:r>
          </w:p>
          <w:p w14:paraId="5A61D301" w14:textId="59FEAABE" w:rsidR="0028708D" w:rsidRPr="00955DA3" w:rsidRDefault="08B5CEBB" w:rsidP="00955DA3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Risk factors and issues surrounding access to medical care mean that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diabetics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remote areas, particularly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indigenous communities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are far more likely to require an amputation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[a complication of diabetes].</w:t>
            </w:r>
          </w:p>
          <w:p w14:paraId="1DC7FA16" w14:textId="7B59AE33" w:rsidR="0028708D" w:rsidRPr="00955DA3" w:rsidRDefault="08B5CEBB" w:rsidP="00955DA3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… with the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AU"/>
              </w:rPr>
              <w:t>Australian indigenous population</w:t>
            </w:r>
            <w:r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 </w:t>
            </w:r>
            <w:r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AU"/>
              </w:rPr>
              <w:t>between two times and six times more likely to have diabetes</w:t>
            </w:r>
          </w:p>
          <w:p w14:paraId="3617B1AA" w14:textId="1E5C31DC" w:rsidR="0028708D" w:rsidRPr="00955DA3" w:rsidRDefault="08B5CEBB" w:rsidP="00955DA3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AU"/>
              </w:rPr>
            </w:pPr>
            <w:r w:rsidRPr="00955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AU"/>
              </w:rPr>
              <w:t>We are indigenous</w:t>
            </w:r>
            <w:r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 so </w:t>
            </w:r>
            <w:r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AU"/>
              </w:rPr>
              <w:t>more likely to get it [type 2 diabetes]</w:t>
            </w:r>
            <w:r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, but I didn</w:t>
            </w:r>
            <w:r w:rsidR="00CC4460"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’</w:t>
            </w:r>
            <w:r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t expect it this young</w:t>
            </w:r>
          </w:p>
          <w:p w14:paraId="1D3F2341" w14:textId="3AF4AC93" w:rsidR="0028708D" w:rsidRPr="00955DA3" w:rsidRDefault="08B5CEBB" w:rsidP="00955DA3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AU"/>
              </w:rPr>
            </w:pPr>
            <w:r w:rsidRPr="00955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AU"/>
              </w:rPr>
              <w:t>We are indigenous</w:t>
            </w:r>
            <w:r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 so </w:t>
            </w:r>
            <w:r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AU"/>
              </w:rPr>
              <w:t>more likely to get it [type 2 diabetes]</w:t>
            </w:r>
            <w:r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, but I didn</w:t>
            </w:r>
            <w:r w:rsidR="00CC4460"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’</w:t>
            </w:r>
            <w:r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t expect it this young [repeated across newspapers]</w:t>
            </w:r>
          </w:p>
        </w:tc>
        <w:tc>
          <w:tcPr>
            <w:tcW w:w="1127" w:type="dxa"/>
          </w:tcPr>
          <w:p w14:paraId="1A382FBC" w14:textId="2FE53DB9" w:rsidR="007B7D49" w:rsidRPr="00955DA3" w:rsidRDefault="08B5CEBB" w:rsidP="00955DA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High(</w:t>
            </w:r>
            <w:proofErr w:type="spellStart"/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) risk or likelihood (diabetes-related)</w:t>
            </w:r>
          </w:p>
        </w:tc>
      </w:tr>
      <w:tr w:rsidR="00A90497" w:rsidRPr="00955DA3" w14:paraId="514CD798" w14:textId="77777777" w:rsidTr="00A42245">
        <w:tc>
          <w:tcPr>
            <w:tcW w:w="7889" w:type="dxa"/>
          </w:tcPr>
          <w:p w14:paraId="3ED97A59" w14:textId="36476F8F" w:rsidR="00A90497" w:rsidRPr="00955DA3" w:rsidRDefault="08B5CEBB" w:rsidP="00955DA3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One in six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Aboriginal or Torres Strait Islander people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aged 25 and over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have diabetes or high sugar levels</w:t>
            </w:r>
          </w:p>
          <w:p w14:paraId="5DE887A2" w14:textId="6C76FE8B" w:rsidR="00A90497" w:rsidRPr="00955DA3" w:rsidRDefault="08B5CEBB" w:rsidP="00955DA3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[having elevated blood sugar levels] could be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as high as 30 per cent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among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indigenous Australians</w:t>
            </w:r>
          </w:p>
          <w:p w14:paraId="3335932B" w14:textId="77777777" w:rsidR="00A90497" w:rsidRPr="00955DA3" w:rsidRDefault="08B5CEBB" w:rsidP="00955DA3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Among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Aboriginal and Torres Strait Islander people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Type 2 diabetes is seen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at rates three to four times higher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than in other </w:t>
            </w:r>
            <w:proofErr w:type="gramStart"/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Australians;</w:t>
            </w:r>
            <w:proofErr w:type="gramEnd"/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A06A10F" w14:textId="77777777" w:rsidR="00A90497" w:rsidRPr="00955DA3" w:rsidRDefault="08B5CEBB" w:rsidP="00955DA3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The death rate from diabetes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among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indigenou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people is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almost 12 times that of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non-indigenous people</w:t>
            </w:r>
          </w:p>
          <w:p w14:paraId="0BF3378D" w14:textId="77777777" w:rsidR="00620DA7" w:rsidRPr="00955DA3" w:rsidRDefault="08B5CEBB" w:rsidP="00955DA3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The rate of diabetes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Aboriginal people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was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three times as high than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non-Indigenous people.</w:t>
            </w:r>
          </w:p>
          <w:p w14:paraId="4F5AF2B0" w14:textId="77777777" w:rsidR="00620DA7" w:rsidRPr="00955DA3" w:rsidRDefault="08B5CEBB" w:rsidP="00955DA3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Alice Springs mother Nellie </w:t>
            </w:r>
            <w:proofErr w:type="spellStart"/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Impu</w:t>
            </w:r>
            <w:proofErr w:type="spellEnd"/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part of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 grim health statistic profoundly out of place in a first-world nation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one in five pregnant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Aboriginal women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Northern Territory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has diabetes.</w:t>
            </w:r>
          </w:p>
          <w:p w14:paraId="22BA925E" w14:textId="535A9A97" w:rsidR="00ED7549" w:rsidRPr="00955DA3" w:rsidRDefault="08B5CEBB" w:rsidP="00955DA3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Dr Sinha said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the problem was most prevalent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Aboriginal and Torres Strait Islander communities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, where a mix of genetic, lifestyle and socio-economic factors were involved.</w:t>
            </w:r>
          </w:p>
          <w:p w14:paraId="1EF69EBC" w14:textId="08F624CB" w:rsidR="00ED7549" w:rsidRPr="00955DA3" w:rsidRDefault="08B5CEBB" w:rsidP="00955DA3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Type 2 diabetes usually develops over the age of 45 but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is becoming increasingly common in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younger age groups and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Aboriginal and Torres Strait Islander people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36689EC" w14:textId="66F6B168" w:rsidR="00ED7549" w:rsidRPr="00955DA3" w:rsidRDefault="00CC4460" w:rsidP="00955DA3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8B5CEBB"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</w:t>
            </w:r>
            <w:r w:rsidR="08B5CEBB"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Aboriginal and Torres Strait Islander people</w:t>
            </w:r>
            <w:r w:rsidR="08B5CEBB"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, we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="08B5CEBB"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seeing </w:t>
            </w:r>
            <w:r w:rsidR="08B5CEBB"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high rates of diabetes</w:t>
            </w:r>
            <w:r w:rsidR="08B5CEBB"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, high levels of smoking, and high levels of overweight and obesity, which are all risk factors for heart disease,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14:paraId="2DC5D57F" w14:textId="1D5BA29A" w:rsidR="00ED7549" w:rsidRPr="00955DA3" w:rsidRDefault="08B5CEBB" w:rsidP="00955DA3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Barclay said diabetes was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common in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people from Mediterranean, Asian, Middle Eastern, Pacific Island and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indigenous Australian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backgrounds</w:t>
            </w:r>
          </w:p>
          <w:p w14:paraId="70CBA598" w14:textId="3C5C25E9" w:rsidR="00ED7549" w:rsidRPr="00955DA3" w:rsidRDefault="08B5CEBB" w:rsidP="00955DA3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These situations [diabetes, kidney complications] are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all too common in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remote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indigenous communities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extremely rare in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non-indigenous communities.</w:t>
            </w:r>
          </w:p>
          <w:p w14:paraId="2390EF31" w14:textId="765CD3FD" w:rsidR="00ED7549" w:rsidRPr="00955DA3" w:rsidRDefault="08B5CEBB" w:rsidP="00955DA3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Aboriginal communities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especially those in which English is not commonly spoken,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are hit disproportionately hard by type 2 diabetes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D950E96" w14:textId="0B0BD63C" w:rsidR="00ED7549" w:rsidRPr="00955DA3" w:rsidRDefault="08B5CEBB" w:rsidP="00955DA3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is critical that governments are aware of the need for action before a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large percentage of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indigenous population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is lost to largely preventable complications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[from diabetes]. </w:t>
            </w:r>
          </w:p>
          <w:p w14:paraId="4D4B4B00" w14:textId="576E0920" w:rsidR="00ED7549" w:rsidRPr="00955DA3" w:rsidRDefault="08B5CEBB" w:rsidP="00955DA3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Professor Alex Brown, head of the Aboriginal Research Unit at the South Australian Health and Medical Research Institute, said </w:t>
            </w:r>
            <w:proofErr w:type="gramStart"/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 majority of</w:t>
            </w:r>
            <w:proofErr w:type="gramEnd"/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adults over 50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some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indigenous communities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will have it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[diabetes].</w:t>
            </w:r>
          </w:p>
          <w:p w14:paraId="785A2382" w14:textId="4EA88AEA" w:rsidR="00ED7549" w:rsidRPr="00955DA3" w:rsidRDefault="08B5CEBB" w:rsidP="00955DA3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While poor diet and lack of exercise are typically blamed, growing evidence suggests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the diabetes epidemic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Aboriginal community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has far more complex causes.</w:t>
            </w:r>
          </w:p>
          <w:p w14:paraId="61B958DC" w14:textId="377E6CD6" w:rsidR="00ED7549" w:rsidRPr="00955DA3" w:rsidRDefault="08B5CEBB" w:rsidP="00955DA3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Aboriginal community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has one of the world</w:t>
            </w:r>
            <w:r w:rsidR="00CC4460"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’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 highest rates of type 2 diabetes, up to four times the rate of other Australians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9E4FBE9" w14:textId="6E2A4249" w:rsidR="00ED7549" w:rsidRPr="00955DA3" w:rsidRDefault="00CC4460" w:rsidP="00955DA3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“</w:t>
            </w:r>
            <w:proofErr w:type="gramStart"/>
            <w:r w:rsidR="08B5CEBB"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Diabetes  particularly</w:t>
            </w:r>
            <w:proofErr w:type="gramEnd"/>
            <w:r w:rsidR="08B5CEBB"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type 2  is occurring much earlier</w:t>
            </w:r>
            <w:r w:rsidR="08B5CEBB"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young i</w:t>
            </w:r>
            <w:r w:rsidR="08B5CEBB"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ndigenous people</w:t>
            </w:r>
            <w:r w:rsidR="08B5CEBB"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NT,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8B5CEBB"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 said.</w:t>
            </w:r>
          </w:p>
          <w:p w14:paraId="186C23AC" w14:textId="024F4749" w:rsidR="00ED7549" w:rsidRPr="00955DA3" w:rsidRDefault="08B5CEBB" w:rsidP="00955DA3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Complications of diabetes include heart, eye, foot and kidney disease, and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complication rates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indigenous population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are among the highest in the world and about 10 times non-indigenous rates.</w:t>
            </w:r>
          </w:p>
        </w:tc>
        <w:tc>
          <w:tcPr>
            <w:tcW w:w="1127" w:type="dxa"/>
          </w:tcPr>
          <w:p w14:paraId="07A147D1" w14:textId="27D3D92F" w:rsidR="00A90497" w:rsidRPr="00955DA3" w:rsidRDefault="08B5CEBB" w:rsidP="00955DA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High(</w:t>
            </w:r>
            <w:proofErr w:type="spellStart"/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) incidence (diabetes related)</w:t>
            </w:r>
          </w:p>
        </w:tc>
      </w:tr>
      <w:tr w:rsidR="00A90497" w:rsidRPr="00955DA3" w14:paraId="5AB3179F" w14:textId="77777777" w:rsidTr="00A42245">
        <w:tc>
          <w:tcPr>
            <w:tcW w:w="7889" w:type="dxa"/>
          </w:tcPr>
          <w:p w14:paraId="5ADED505" w14:textId="5318A26B" w:rsidR="00A90497" w:rsidRPr="00955DA3" w:rsidRDefault="08B5CEBB" w:rsidP="00955DA3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An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indigenous child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born today can expect to live 71.4 years,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far lower than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expected national average of 82.1 years.</w:t>
            </w:r>
          </w:p>
          <w:p w14:paraId="633D7C56" w14:textId="54274C76" w:rsidR="00A90497" w:rsidRPr="00955DA3" w:rsidRDefault="08B5CEBB" w:rsidP="00955DA3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71.4 Life expectancy of an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Aboriginal Australian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born today 82.1 Life expectancy for a non-Aboriginal Australian born today [comparison of life expectancy]</w:t>
            </w:r>
          </w:p>
          <w:p w14:paraId="0D2A83CE" w14:textId="5C21EA15" w:rsidR="00A90497" w:rsidRPr="00955DA3" w:rsidRDefault="08B5CEBB" w:rsidP="00955DA3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Indigenous Australians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nearly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four times as likely to have kidney disease and three times as likely to have experienced high or very high levels of psychological distress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6CA6B08" w14:textId="21752884" w:rsidR="00A90497" w:rsidRPr="00955DA3" w:rsidRDefault="08B5CEBB" w:rsidP="00955DA3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program will also address the soaring demand for dialysis in remote communities, with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indigenous Australians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five times as likely to have end-stage kidney disease than other Australians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C3998EE" w14:textId="4EE45B5A" w:rsidR="00A90497" w:rsidRPr="00955DA3" w:rsidRDefault="08B5CEBB" w:rsidP="00955DA3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recent study found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HTLV-1 infection rates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a central A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ustralian indigenous community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of more than 40 per cent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327B1DB" w14:textId="619EF26A" w:rsidR="00A90497" w:rsidRPr="00955DA3" w:rsidRDefault="08B5CEBB" w:rsidP="00955DA3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… but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more than 40 per cent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i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ndigenous people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aged 15 and over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are smoking </w:t>
            </w:r>
            <w:proofErr w:type="gramStart"/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on a daily basis</w:t>
            </w:r>
            <w:proofErr w:type="gramEnd"/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, compared with less than 19 per cent of non-indigenous people.</w:t>
            </w:r>
          </w:p>
          <w:p w14:paraId="6676363C" w14:textId="4CB37951" w:rsidR="00A90497" w:rsidRPr="00955DA3" w:rsidRDefault="08B5CEBB" w:rsidP="00955DA3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It [rheumatic fever]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was also still a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big concern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indigenous people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B192475" w14:textId="5D61FA86" w:rsidR="00A90497" w:rsidRPr="00955DA3" w:rsidRDefault="00CC4460" w:rsidP="00955DA3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8B5CEBB"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(Heart valves) become thick and narrowed and leak in later life so by the time people are 40, 50, 60 they </w:t>
            </w:r>
            <w:r w:rsidR="08B5CEBB"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have a real problem</w:t>
            </w:r>
            <w:r w:rsidR="08B5CEBB"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their heart valves. In the </w:t>
            </w:r>
            <w:r w:rsidR="08B5CEBB"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indigenous population </w:t>
            </w:r>
            <w:r w:rsidR="08B5CEBB"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this can happen earlier</w:t>
            </w:r>
            <w:r w:rsidR="08B5CEBB"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in their 20 and 30s,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8B5CEBB"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 said.</w:t>
            </w:r>
          </w:p>
        </w:tc>
        <w:tc>
          <w:tcPr>
            <w:tcW w:w="1127" w:type="dxa"/>
          </w:tcPr>
          <w:p w14:paraId="1E987AFE" w14:textId="517C28E1" w:rsidR="00A90497" w:rsidRPr="00955DA3" w:rsidRDefault="08B5CEBB" w:rsidP="00955DA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Negatively affected (other health issues)</w:t>
            </w:r>
          </w:p>
        </w:tc>
      </w:tr>
      <w:tr w:rsidR="00A90497" w:rsidRPr="00955DA3" w14:paraId="0AADB8E0" w14:textId="77777777" w:rsidTr="00A42245">
        <w:tc>
          <w:tcPr>
            <w:tcW w:w="7889" w:type="dxa"/>
          </w:tcPr>
          <w:p w14:paraId="152947A3" w14:textId="11AD4EBB" w:rsidR="00A90497" w:rsidRPr="00955DA3" w:rsidRDefault="08B5CEBB" w:rsidP="00955DA3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4460"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A lot of them don</w:t>
            </w:r>
            <w:r w:rsidR="00CC4460"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t bulk bill as well so it</w:t>
            </w:r>
            <w:r w:rsidR="00CC4460"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hard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us as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Aboriginal people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other people with not a lot of money (to see them).</w:t>
            </w:r>
          </w:p>
          <w:p w14:paraId="25C69898" w14:textId="36746C40" w:rsidR="00A90497" w:rsidRPr="00955DA3" w:rsidRDefault="08B5CEBB" w:rsidP="00955DA3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Wischer</w:t>
            </w:r>
            <w:proofErr w:type="spellEnd"/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became interested in an online business model after living in a remote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Aboriginal community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gaining weight following the birth of her children. She experienced </w:t>
            </w:r>
            <w:proofErr w:type="spellStart"/>
            <w:proofErr w:type="gramStart"/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first hand</w:t>
            </w:r>
            <w:proofErr w:type="spellEnd"/>
            <w:proofErr w:type="gramEnd"/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difficulty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both accessing healthy food and exercising in extreme temperatures in a remote area.</w:t>
            </w:r>
          </w:p>
          <w:p w14:paraId="6C3758E8" w14:textId="35B86DC2" w:rsidR="00A90497" w:rsidRPr="00955DA3" w:rsidRDefault="08B5CEBB" w:rsidP="00955DA3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For most Australians, it would be difficult to imagine th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 general health circumstances, lack of facilities and resources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contribute to many preventable chronic medical conditions in remote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indigenous communities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</w:tcPr>
          <w:p w14:paraId="225AA662" w14:textId="693EC001" w:rsidR="00A90497" w:rsidRPr="00955DA3" w:rsidRDefault="08B5CEBB" w:rsidP="00955DA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Difficulties</w:t>
            </w:r>
          </w:p>
        </w:tc>
      </w:tr>
      <w:tr w:rsidR="00A42245" w:rsidRPr="00955DA3" w14:paraId="216D6C9F" w14:textId="77777777" w:rsidTr="00593143">
        <w:tc>
          <w:tcPr>
            <w:tcW w:w="9016" w:type="dxa"/>
            <w:gridSpan w:val="2"/>
          </w:tcPr>
          <w:p w14:paraId="2960704F" w14:textId="5C1DF043" w:rsidR="00A42245" w:rsidRPr="00955DA3" w:rsidRDefault="00A42245" w:rsidP="00955DA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Instances identified as having a positive, ambiguous</w:t>
            </w:r>
            <w:r w:rsidR="00406F15"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or neutral co-text (n = 24)</w:t>
            </w:r>
          </w:p>
        </w:tc>
      </w:tr>
      <w:tr w:rsidR="00A42245" w:rsidRPr="00955DA3" w14:paraId="0B31FF20" w14:textId="77777777" w:rsidTr="00E840E1">
        <w:tc>
          <w:tcPr>
            <w:tcW w:w="9016" w:type="dxa"/>
            <w:gridSpan w:val="2"/>
          </w:tcPr>
          <w:p w14:paraId="3D924F1A" w14:textId="0A0BC090" w:rsidR="00A42245" w:rsidRPr="00955DA3" w:rsidRDefault="00A42245" w:rsidP="00955DA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 Mundy says the trial shows that blood sugar monitoring can be done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successfully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the comfort of one</w:t>
            </w:r>
            <w:r w:rsidR="00CC4460"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home -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 boost for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indigenous Australians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like her. [positive]</w:t>
            </w:r>
          </w:p>
          <w:p w14:paraId="30F17A9A" w14:textId="4A3EC77F" w:rsidR="00A42245" w:rsidRPr="00955DA3" w:rsidRDefault="00A42245" w:rsidP="00955DA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Citing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improvements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smoking levels, Justin Mohamed, chair of the National Aboriginal Community Controlled Health Organisation, said the results showed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change was possible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when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indigenous communities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were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properly </w:t>
            </w:r>
            <w:r w:rsidR="00CC4460"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“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empowered and resourced</w:t>
            </w:r>
            <w:r w:rsidR="00CC4460"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”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[positive]</w:t>
            </w:r>
          </w:p>
          <w:p w14:paraId="3AF93DD6" w14:textId="77777777" w:rsidR="00A42245" w:rsidRPr="00955DA3" w:rsidRDefault="00A42245" w:rsidP="00955DA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Lisa Jackson Pulver, professor of public health and director of </w:t>
            </w:r>
            <w:proofErr w:type="spellStart"/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Muru</w:t>
            </w:r>
            <w:proofErr w:type="spellEnd"/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Marri indigenous health unit at the University of NSW, said the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decline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had importance for the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indigenous community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because those who had quit or never smoked would have probably grown up in households with much higher rates of smoking. [positive]</w:t>
            </w:r>
          </w:p>
          <w:p w14:paraId="06C6170F" w14:textId="77777777" w:rsidR="00A42245" w:rsidRPr="00955DA3" w:rsidRDefault="00A42245" w:rsidP="00955DA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Strands of NBN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improving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indigenous lives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[positive]</w:t>
            </w:r>
          </w:p>
          <w:p w14:paraId="786F4588" w14:textId="5BD5310E" w:rsidR="00A42245" w:rsidRPr="00955DA3" w:rsidRDefault="00A42245" w:rsidP="00955DA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Fred Hollows Foundation chief executive Brian Doolan said the technology was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the next big jump in the delivery of health services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indigenous Australians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since </w:t>
            </w:r>
            <w:proofErr w:type="spellStart"/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Hollows</w:t>
            </w:r>
            <w:r w:rsidR="00CC4460"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time [positive or neutral]</w:t>
            </w:r>
          </w:p>
          <w:p w14:paraId="5FCB5D41" w14:textId="66359295" w:rsidR="00A42245" w:rsidRPr="00955DA3" w:rsidRDefault="00CC4460" w:rsidP="00955DA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A42245"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[decline in smoking] is something very important for </w:t>
            </w:r>
            <w:r w:rsidR="00A42245"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Aboriginal people</w:t>
            </w:r>
            <w:r w:rsidR="00A42245"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, who so often get told because you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="00A42245"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re in that environment, this is what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="00A42245"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s going to happen.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A42245"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[positive or neutral]</w:t>
            </w:r>
          </w:p>
          <w:p w14:paraId="17C5615B" w14:textId="77777777" w:rsidR="00A42245" w:rsidRPr="00955DA3" w:rsidRDefault="00A42245" w:rsidP="00955DA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Researchers hope to recruit 4000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Aboriginal people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across South Australia to take part - 2000 with diabetes and 2000 without - to better understand its causes and complications. [neutral, though does imply that they are affected]</w:t>
            </w:r>
          </w:p>
          <w:p w14:paraId="0A349244" w14:textId="77777777" w:rsidR="00A42245" w:rsidRPr="00955DA3" w:rsidRDefault="00A42245" w:rsidP="00955DA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He said that to make a real difference for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AU"/>
              </w:rPr>
              <w:t>Aboriginal communities</w:t>
            </w:r>
            <w:r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, the study needed the assistance of Aboriginal people, communities and organisations across SA. [neutral, two different instances in the same concordance line]</w:t>
            </w:r>
          </w:p>
          <w:p w14:paraId="1DDBE2A4" w14:textId="77777777" w:rsidR="00A42245" w:rsidRPr="00955DA3" w:rsidRDefault="00A42245" w:rsidP="00955DA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He said that to make a real difference for Aboriginal communities, the study needed the assistance of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AU"/>
              </w:rPr>
              <w:t>Aboriginal people</w:t>
            </w:r>
            <w:r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, communities and organisations across SA. [neutral, two different instances in the same concordance line]</w:t>
            </w:r>
          </w:p>
          <w:p w14:paraId="1792804D" w14:textId="6E1BAD40" w:rsidR="00A42245" w:rsidRPr="00955DA3" w:rsidRDefault="00CC4460" w:rsidP="00955DA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lastRenderedPageBreak/>
              <w:t>“</w:t>
            </w:r>
            <w:r w:rsidR="00A42245"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We</w:t>
            </w:r>
            <w:r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’</w:t>
            </w:r>
            <w:r w:rsidR="00A42245"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re really trying to work with our </w:t>
            </w:r>
            <w:r w:rsidR="00A42245" w:rsidRPr="00955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AU"/>
              </w:rPr>
              <w:t xml:space="preserve">Aboriginal community </w:t>
            </w:r>
            <w:r w:rsidR="00A42245"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now for the best way to help feel comfortable about it because our project team needs to understand the experience of cancer for Aboriginal people</w:t>
            </w:r>
            <w:r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”</w:t>
            </w:r>
            <w:r w:rsidR="00A42245"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 [neutral, two different instances in the same concordance line]</w:t>
            </w:r>
          </w:p>
          <w:p w14:paraId="6A50D1D4" w14:textId="3F59A4AF" w:rsidR="00A42245" w:rsidRPr="00955DA3" w:rsidRDefault="00CC4460" w:rsidP="00955DA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“</w:t>
            </w:r>
            <w:r w:rsidR="00A42245"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We</w:t>
            </w:r>
            <w:r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’</w:t>
            </w:r>
            <w:r w:rsidR="00A42245"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re really trying to work with our Aboriginal community</w:t>
            </w:r>
            <w:r w:rsidR="00A42245" w:rsidRPr="00955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AU"/>
              </w:rPr>
              <w:t xml:space="preserve"> </w:t>
            </w:r>
            <w:r w:rsidR="00A42245"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now for the best way to help feel comfortable about it because our project team needs to understand the experience of cancer for </w:t>
            </w:r>
            <w:r w:rsidR="00A42245" w:rsidRPr="00955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AU"/>
              </w:rPr>
              <w:t>Aboriginal people</w:t>
            </w:r>
            <w:r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”</w:t>
            </w:r>
            <w:r w:rsidR="00A42245"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 [neutral, two different instances in the same concordance line]</w:t>
            </w:r>
          </w:p>
          <w:p w14:paraId="398E9346" w14:textId="77777777" w:rsidR="00A42245" w:rsidRPr="00955DA3" w:rsidRDefault="00A42245" w:rsidP="00955DA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Wales said one in five people in Armidale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was Aboriginal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, and she wanted to engage the Aboriginal community to take part in more trials, such as a new cancer-related telehealth pilot. [neutral]</w:t>
            </w:r>
          </w:p>
          <w:p w14:paraId="2DB4B56E" w14:textId="77777777" w:rsidR="00A42245" w:rsidRPr="00955DA3" w:rsidRDefault="00A42245" w:rsidP="00955DA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program will target people aged 45 and over,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Aboriginal and Torres Strait Islander people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aged 18 and over, and people living with a pre-existing condition that puts them at a high risk of developing a chronic disease. [neutral]</w:t>
            </w:r>
          </w:p>
          <w:p w14:paraId="08A0FE01" w14:textId="2886054B" w:rsidR="00A42245" w:rsidRPr="00955DA3" w:rsidRDefault="00CC4460" w:rsidP="00955DA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A42245"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 Ley also released new anti-smoking campaign materials, much of which targets </w:t>
            </w:r>
            <w:r w:rsidR="00A42245"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indigenous communities</w:t>
            </w:r>
            <w:r w:rsidR="00A42245"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, as authorities work to cut the adult smoking rate to 10 per cent by 2018. [neutral]</w:t>
            </w:r>
          </w:p>
          <w:p w14:paraId="233D12F4" w14:textId="09E19E5A" w:rsidR="00A42245" w:rsidRPr="00955DA3" w:rsidRDefault="00A42245" w:rsidP="00955DA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Armidale Community Health</w:t>
            </w:r>
            <w:r w:rsidR="00CC4460"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Coralie Wales, who is the project leader, is pleased with the results of the trial, which she said had </w:t>
            </w:r>
            <w:proofErr w:type="gramStart"/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a large number of</w:t>
            </w:r>
            <w:proofErr w:type="gramEnd"/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participants from the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indigenous community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. [neutral]</w:t>
            </w:r>
          </w:p>
          <w:p w14:paraId="790CE305" w14:textId="62DF1DE3" w:rsidR="00A42245" w:rsidRPr="00955DA3" w:rsidRDefault="00CC4460" w:rsidP="00955DA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A42245"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We want people to stay healthy and if they do have symptoms to get really early help,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A42245"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 Wales said.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A42245"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="00A42245"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s what we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="00A42245"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working with the </w:t>
            </w:r>
            <w:r w:rsidR="00A42245"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Aboriginal community</w:t>
            </w:r>
            <w:r w:rsidR="00A42245"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achieve.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A42245"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[neutral]</w:t>
            </w:r>
          </w:p>
          <w:p w14:paraId="7E6E227C" w14:textId="77777777" w:rsidR="00A42245" w:rsidRPr="00955DA3" w:rsidRDefault="00A42245" w:rsidP="00955DA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 and she wanted to engage the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Aboriginal community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take part in more trials, such as a new cancer-related telehealth pilot. [neutral]</w:t>
            </w:r>
          </w:p>
          <w:p w14:paraId="622DEFFF" w14:textId="77777777" w:rsidR="00A42245" w:rsidRPr="00955DA3" w:rsidRDefault="00A42245" w:rsidP="00955DA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An initiative funded by the Fred Hollows Foundation and rolled out this week now means that when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indigenous patients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often from remote communities - come </w:t>
            </w:r>
            <w:proofErr w:type="gramStart"/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in to</w:t>
            </w:r>
            <w:proofErr w:type="gramEnd"/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health clinic, a retinal camera will send images for examination to a centre in Melbourne. [neutral]</w:t>
            </w:r>
          </w:p>
          <w:p w14:paraId="175CFAB5" w14:textId="77777777" w:rsidR="00A42245" w:rsidRPr="00955DA3" w:rsidRDefault="00A42245" w:rsidP="00955DA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 it was hoped to recruit one in six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Aboriginal people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over the age of 15 in SA to help with the study. [neutral]</w:t>
            </w:r>
          </w:p>
          <w:p w14:paraId="650AA8E6" w14:textId="77777777" w:rsidR="00A42245" w:rsidRPr="00955DA3" w:rsidRDefault="00A42245" w:rsidP="00955DA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 the study hoped to recruit one in six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Aboriginal people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over the age of 15 in SA [neutral]</w:t>
            </w:r>
          </w:p>
          <w:p w14:paraId="64FE73C4" w14:textId="2095B2E5" w:rsidR="00A42245" w:rsidRPr="00955DA3" w:rsidRDefault="00CC4460" w:rsidP="00955DA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A42245"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Helping</w:t>
            </w:r>
            <w:r w:rsidR="00A42245"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people living in rural and remote locations, </w:t>
            </w:r>
            <w:r w:rsidR="00A42245"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Aboriginal and Torres Strait Islander people,</w:t>
            </w:r>
            <w:r w:rsidR="00A42245"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people from culturally and linguistically diverse backgrounds will also be a priority,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A42245"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Mr Dick said. [ambiguous, since help implies vulnerability]</w:t>
            </w:r>
          </w:p>
          <w:p w14:paraId="10AC1BD8" w14:textId="77777777" w:rsidR="00A42245" w:rsidRPr="00955DA3" w:rsidRDefault="00A42245" w:rsidP="00955DA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follows research released last week that showed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the gap in life expectancy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between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indigenous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non-indigenous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had declined slightly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, to about 11 years. [ambiguous, includes negative (the gap) and positive (decline)]</w:t>
            </w:r>
          </w:p>
          <w:p w14:paraId="25407DC9" w14:textId="77777777" w:rsidR="00A42245" w:rsidRPr="00955DA3" w:rsidRDefault="00A42245" w:rsidP="00955DA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INDIGENOUS people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who are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at risk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becoming blind because of diabetes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are receiving world-class healthcare for the first time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. [ambiguous, includes negative (risk of blindness) and positive (world-class healthcare)]</w:t>
            </w:r>
          </w:p>
          <w:p w14:paraId="2AF4C4E3" w14:textId="6E87178A" w:rsidR="00A42245" w:rsidRPr="00955DA3" w:rsidRDefault="00CC4460" w:rsidP="00955DA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A42245"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Aboriginal people</w:t>
            </w:r>
            <w:r w:rsidR="00A42245"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don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="00A42245"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t want to see a GP unless they really have to. …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A42245"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[ambiguous, could be read as negative by some readers]</w:t>
            </w:r>
          </w:p>
        </w:tc>
      </w:tr>
      <w:tr w:rsidR="00A42245" w:rsidRPr="00955DA3" w14:paraId="4EE60543" w14:textId="77777777" w:rsidTr="006D66AF">
        <w:tc>
          <w:tcPr>
            <w:tcW w:w="9016" w:type="dxa"/>
            <w:gridSpan w:val="2"/>
          </w:tcPr>
          <w:p w14:paraId="1459AA46" w14:textId="209725A6" w:rsidR="00A42245" w:rsidRPr="00955DA3" w:rsidRDefault="00A42245" w:rsidP="00955DA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Other (irrelevant or unrelated instances) (n = 6)</w:t>
            </w:r>
          </w:p>
        </w:tc>
      </w:tr>
      <w:tr w:rsidR="00A42245" w:rsidRPr="00955DA3" w14:paraId="028A4F46" w14:textId="77777777" w:rsidTr="00290647">
        <w:tc>
          <w:tcPr>
            <w:tcW w:w="9016" w:type="dxa"/>
            <w:gridSpan w:val="2"/>
          </w:tcPr>
          <w:p w14:paraId="7E55BA31" w14:textId="77777777" w:rsidR="00A42245" w:rsidRPr="00955DA3" w:rsidRDefault="00A42245" w:rsidP="00955DA3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Like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AU"/>
              </w:rPr>
              <w:t>other indigenous groups</w:t>
            </w:r>
            <w:r w:rsidRPr="0095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, our indigenous people are at very high risk of developing diabetes, with rates between three and four times higher than in non-indigenous people. [this instance does not refer to the Australian context, only the second noun group does, which is already included above]</w:t>
            </w:r>
          </w:p>
          <w:p w14:paraId="39D4D39A" w14:textId="77777777" w:rsidR="00A42245" w:rsidRPr="00955DA3" w:rsidRDefault="00A42245" w:rsidP="00955DA3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Indigenous populations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around the globe have a three to six times higher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risk of type 2 diabetes. [not just in Australia]</w:t>
            </w:r>
          </w:p>
          <w:p w14:paraId="34C680B4" w14:textId="77777777" w:rsidR="00A42245" w:rsidRPr="00955DA3" w:rsidRDefault="00A42245" w:rsidP="00955DA3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Citing improvements in smoking levels, Justin Mohamed, chair of the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National Aboriginal Community Controlled Health Organisation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, [not a reference to community]</w:t>
            </w:r>
          </w:p>
          <w:p w14:paraId="3E44575A" w14:textId="77777777" w:rsidR="00A42245" w:rsidRPr="00955DA3" w:rsidRDefault="00A42245" w:rsidP="00955DA3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proofErr w:type="gramEnd"/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announcement of a new central Australian academic health science centre, led by the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Aboriginal community-controlled health service sector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[not a reference to community]</w:t>
            </w:r>
          </w:p>
          <w:p w14:paraId="25A9C85A" w14:textId="77777777" w:rsidR="00A42245" w:rsidRPr="00955DA3" w:rsidRDefault="00A42245" w:rsidP="00955DA3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[the atlas] also shows the heavy impact the disease is having on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indigenous peoples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around the world as lifestyles and diet change. [not just in Australia]</w:t>
            </w:r>
          </w:p>
          <w:p w14:paraId="5BCF3354" w14:textId="7D223DCC" w:rsidR="00A42245" w:rsidRPr="00955DA3" w:rsidRDefault="00A42245" w:rsidP="00955DA3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Genetics is a key driver of the disease. </w:t>
            </w:r>
            <w:r w:rsidRPr="0095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Indigenous populations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around the world are 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at much higher risk</w:t>
            </w:r>
            <w:r w:rsidRPr="0095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diabetes…. [not just in Australia]</w:t>
            </w:r>
          </w:p>
        </w:tc>
      </w:tr>
    </w:tbl>
    <w:p w14:paraId="3C2A8424" w14:textId="24BA0003" w:rsidR="00023EE1" w:rsidRPr="00955DA3" w:rsidRDefault="00023EE1" w:rsidP="00955DA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9F2B24" w14:textId="0E8EE8FE" w:rsidR="00ED7549" w:rsidRPr="00955DA3" w:rsidRDefault="00ED7549" w:rsidP="00955DA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D7549" w:rsidRPr="00955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265D"/>
    <w:multiLevelType w:val="hybridMultilevel"/>
    <w:tmpl w:val="F04E7DBA"/>
    <w:lvl w:ilvl="0" w:tplc="B70A9734">
      <w:start w:val="1"/>
      <w:numFmt w:val="decimal"/>
      <w:lvlText w:val="%1."/>
      <w:lvlJc w:val="left"/>
      <w:pPr>
        <w:ind w:left="720" w:hanging="360"/>
      </w:pPr>
    </w:lvl>
    <w:lvl w:ilvl="1" w:tplc="15A6CD5C">
      <w:start w:val="1"/>
      <w:numFmt w:val="lowerLetter"/>
      <w:lvlText w:val="%2."/>
      <w:lvlJc w:val="left"/>
      <w:pPr>
        <w:ind w:left="1440" w:hanging="360"/>
      </w:pPr>
    </w:lvl>
    <w:lvl w:ilvl="2" w:tplc="ED64D66E">
      <w:start w:val="1"/>
      <w:numFmt w:val="lowerRoman"/>
      <w:lvlText w:val="%3."/>
      <w:lvlJc w:val="right"/>
      <w:pPr>
        <w:ind w:left="2160" w:hanging="180"/>
      </w:pPr>
    </w:lvl>
    <w:lvl w:ilvl="3" w:tplc="D57A2FD8">
      <w:start w:val="1"/>
      <w:numFmt w:val="decimal"/>
      <w:lvlText w:val="%4."/>
      <w:lvlJc w:val="left"/>
      <w:pPr>
        <w:ind w:left="2880" w:hanging="360"/>
      </w:pPr>
    </w:lvl>
    <w:lvl w:ilvl="4" w:tplc="0078425C">
      <w:start w:val="1"/>
      <w:numFmt w:val="lowerLetter"/>
      <w:lvlText w:val="%5."/>
      <w:lvlJc w:val="left"/>
      <w:pPr>
        <w:ind w:left="3600" w:hanging="360"/>
      </w:pPr>
    </w:lvl>
    <w:lvl w:ilvl="5" w:tplc="34004068">
      <w:start w:val="1"/>
      <w:numFmt w:val="lowerRoman"/>
      <w:lvlText w:val="%6."/>
      <w:lvlJc w:val="right"/>
      <w:pPr>
        <w:ind w:left="4320" w:hanging="180"/>
      </w:pPr>
    </w:lvl>
    <w:lvl w:ilvl="6" w:tplc="60D65974">
      <w:start w:val="1"/>
      <w:numFmt w:val="decimal"/>
      <w:lvlText w:val="%7."/>
      <w:lvlJc w:val="left"/>
      <w:pPr>
        <w:ind w:left="5040" w:hanging="360"/>
      </w:pPr>
    </w:lvl>
    <w:lvl w:ilvl="7" w:tplc="455E9B66">
      <w:start w:val="1"/>
      <w:numFmt w:val="lowerLetter"/>
      <w:lvlText w:val="%8."/>
      <w:lvlJc w:val="left"/>
      <w:pPr>
        <w:ind w:left="5760" w:hanging="360"/>
      </w:pPr>
    </w:lvl>
    <w:lvl w:ilvl="8" w:tplc="1054DC6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27D4"/>
    <w:multiLevelType w:val="hybridMultilevel"/>
    <w:tmpl w:val="0B10B7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32F8B"/>
    <w:multiLevelType w:val="hybridMultilevel"/>
    <w:tmpl w:val="6284D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85F05"/>
    <w:multiLevelType w:val="hybridMultilevel"/>
    <w:tmpl w:val="0B10B7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B1CB5"/>
    <w:multiLevelType w:val="hybridMultilevel"/>
    <w:tmpl w:val="014E4E0E"/>
    <w:lvl w:ilvl="0" w:tplc="F8A47034">
      <w:start w:val="1"/>
      <w:numFmt w:val="decimal"/>
      <w:lvlText w:val="%1."/>
      <w:lvlJc w:val="left"/>
      <w:pPr>
        <w:ind w:left="720" w:hanging="360"/>
      </w:pPr>
    </w:lvl>
    <w:lvl w:ilvl="1" w:tplc="EA1CF4FE">
      <w:start w:val="1"/>
      <w:numFmt w:val="lowerLetter"/>
      <w:lvlText w:val="%2."/>
      <w:lvlJc w:val="left"/>
      <w:pPr>
        <w:ind w:left="1440" w:hanging="360"/>
      </w:pPr>
    </w:lvl>
    <w:lvl w:ilvl="2" w:tplc="498AA882">
      <w:start w:val="1"/>
      <w:numFmt w:val="lowerRoman"/>
      <w:lvlText w:val="%3."/>
      <w:lvlJc w:val="right"/>
      <w:pPr>
        <w:ind w:left="2160" w:hanging="180"/>
      </w:pPr>
    </w:lvl>
    <w:lvl w:ilvl="3" w:tplc="F9D2AF76">
      <w:start w:val="1"/>
      <w:numFmt w:val="decimal"/>
      <w:lvlText w:val="%4."/>
      <w:lvlJc w:val="left"/>
      <w:pPr>
        <w:ind w:left="2880" w:hanging="360"/>
      </w:pPr>
    </w:lvl>
    <w:lvl w:ilvl="4" w:tplc="EAB02AC0">
      <w:start w:val="1"/>
      <w:numFmt w:val="lowerLetter"/>
      <w:lvlText w:val="%5."/>
      <w:lvlJc w:val="left"/>
      <w:pPr>
        <w:ind w:left="3600" w:hanging="360"/>
      </w:pPr>
    </w:lvl>
    <w:lvl w:ilvl="5" w:tplc="67D6DF20">
      <w:start w:val="1"/>
      <w:numFmt w:val="lowerRoman"/>
      <w:lvlText w:val="%6."/>
      <w:lvlJc w:val="right"/>
      <w:pPr>
        <w:ind w:left="4320" w:hanging="180"/>
      </w:pPr>
    </w:lvl>
    <w:lvl w:ilvl="6" w:tplc="80D614E6">
      <w:start w:val="1"/>
      <w:numFmt w:val="decimal"/>
      <w:lvlText w:val="%7."/>
      <w:lvlJc w:val="left"/>
      <w:pPr>
        <w:ind w:left="5040" w:hanging="360"/>
      </w:pPr>
    </w:lvl>
    <w:lvl w:ilvl="7" w:tplc="3BEC5EEC">
      <w:start w:val="1"/>
      <w:numFmt w:val="lowerLetter"/>
      <w:lvlText w:val="%8."/>
      <w:lvlJc w:val="left"/>
      <w:pPr>
        <w:ind w:left="5760" w:hanging="360"/>
      </w:pPr>
    </w:lvl>
    <w:lvl w:ilvl="8" w:tplc="E83AB66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F0F1B"/>
    <w:multiLevelType w:val="hybridMultilevel"/>
    <w:tmpl w:val="5A6AF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F50D7"/>
    <w:multiLevelType w:val="hybridMultilevel"/>
    <w:tmpl w:val="207A5F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C278F"/>
    <w:multiLevelType w:val="hybridMultilevel"/>
    <w:tmpl w:val="B944E1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114B7"/>
    <w:multiLevelType w:val="hybridMultilevel"/>
    <w:tmpl w:val="AB8221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D1538"/>
    <w:multiLevelType w:val="hybridMultilevel"/>
    <w:tmpl w:val="58728D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16EED"/>
    <w:multiLevelType w:val="hybridMultilevel"/>
    <w:tmpl w:val="7B04E26E"/>
    <w:lvl w:ilvl="0" w:tplc="36246764">
      <w:start w:val="1"/>
      <w:numFmt w:val="decimal"/>
      <w:lvlText w:val="%1."/>
      <w:lvlJc w:val="left"/>
      <w:pPr>
        <w:ind w:left="720" w:hanging="360"/>
      </w:pPr>
    </w:lvl>
    <w:lvl w:ilvl="1" w:tplc="F474A718">
      <w:start w:val="1"/>
      <w:numFmt w:val="lowerLetter"/>
      <w:lvlText w:val="%2."/>
      <w:lvlJc w:val="left"/>
      <w:pPr>
        <w:ind w:left="1440" w:hanging="360"/>
      </w:pPr>
    </w:lvl>
    <w:lvl w:ilvl="2" w:tplc="C4685F92">
      <w:start w:val="1"/>
      <w:numFmt w:val="lowerRoman"/>
      <w:lvlText w:val="%3."/>
      <w:lvlJc w:val="right"/>
      <w:pPr>
        <w:ind w:left="2160" w:hanging="180"/>
      </w:pPr>
    </w:lvl>
    <w:lvl w:ilvl="3" w:tplc="CAB2B08A">
      <w:start w:val="1"/>
      <w:numFmt w:val="decimal"/>
      <w:lvlText w:val="%4."/>
      <w:lvlJc w:val="left"/>
      <w:pPr>
        <w:ind w:left="2880" w:hanging="360"/>
      </w:pPr>
    </w:lvl>
    <w:lvl w:ilvl="4" w:tplc="2ABCB2B6">
      <w:start w:val="1"/>
      <w:numFmt w:val="lowerLetter"/>
      <w:lvlText w:val="%5."/>
      <w:lvlJc w:val="left"/>
      <w:pPr>
        <w:ind w:left="3600" w:hanging="360"/>
      </w:pPr>
    </w:lvl>
    <w:lvl w:ilvl="5" w:tplc="652EF5DA">
      <w:start w:val="1"/>
      <w:numFmt w:val="lowerRoman"/>
      <w:lvlText w:val="%6."/>
      <w:lvlJc w:val="right"/>
      <w:pPr>
        <w:ind w:left="4320" w:hanging="180"/>
      </w:pPr>
    </w:lvl>
    <w:lvl w:ilvl="6" w:tplc="4B7660AC">
      <w:start w:val="1"/>
      <w:numFmt w:val="decimal"/>
      <w:lvlText w:val="%7."/>
      <w:lvlJc w:val="left"/>
      <w:pPr>
        <w:ind w:left="5040" w:hanging="360"/>
      </w:pPr>
    </w:lvl>
    <w:lvl w:ilvl="7" w:tplc="1FAECF0A">
      <w:start w:val="1"/>
      <w:numFmt w:val="lowerLetter"/>
      <w:lvlText w:val="%8."/>
      <w:lvlJc w:val="left"/>
      <w:pPr>
        <w:ind w:left="5760" w:hanging="360"/>
      </w:pPr>
    </w:lvl>
    <w:lvl w:ilvl="8" w:tplc="66786A8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E6C82"/>
    <w:multiLevelType w:val="hybridMultilevel"/>
    <w:tmpl w:val="40208B8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49"/>
    <w:rsid w:val="00023EE1"/>
    <w:rsid w:val="001F7BBB"/>
    <w:rsid w:val="0028708D"/>
    <w:rsid w:val="002E5DC0"/>
    <w:rsid w:val="00404422"/>
    <w:rsid w:val="00406F15"/>
    <w:rsid w:val="00604EC2"/>
    <w:rsid w:val="00614B66"/>
    <w:rsid w:val="00620DA7"/>
    <w:rsid w:val="006E097B"/>
    <w:rsid w:val="007B7D49"/>
    <w:rsid w:val="0081329F"/>
    <w:rsid w:val="008A4409"/>
    <w:rsid w:val="00933C4E"/>
    <w:rsid w:val="00955DA3"/>
    <w:rsid w:val="00A42245"/>
    <w:rsid w:val="00A90497"/>
    <w:rsid w:val="00CC4460"/>
    <w:rsid w:val="00DC7CFF"/>
    <w:rsid w:val="00E546D8"/>
    <w:rsid w:val="00ED7549"/>
    <w:rsid w:val="00F61696"/>
    <w:rsid w:val="00FE3D84"/>
    <w:rsid w:val="08B5C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23B52"/>
  <w15:chartTrackingRefBased/>
  <w15:docId w15:val="{FD4602F4-908A-432F-8DCC-F442E47C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4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049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90497"/>
    <w:pPr>
      <w:autoSpaceDE w:val="0"/>
      <w:autoSpaceDN w:val="0"/>
      <w:adjustRightInd w:val="0"/>
      <w:spacing w:after="0" w:line="240" w:lineRule="auto"/>
      <w:ind w:left="497" w:hanging="36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90497"/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9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17</cp:revision>
  <dcterms:created xsi:type="dcterms:W3CDTF">2020-03-12T05:05:00Z</dcterms:created>
  <dcterms:modified xsi:type="dcterms:W3CDTF">2020-03-29T23:41:00Z</dcterms:modified>
</cp:coreProperties>
</file>