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DFE" w:rsidRPr="001A78EC" w:rsidRDefault="00334DFE" w:rsidP="00334DFE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ES_tradnl" w:eastAsia="es-ES_tradnl"/>
        </w:rPr>
      </w:pPr>
      <w:r w:rsidRPr="001A78EC">
        <w:rPr>
          <w:rFonts w:ascii="Arial" w:hAnsi="Arial" w:cs="Arial"/>
          <w:b/>
          <w:lang w:val="es-ES_tradnl" w:eastAsia="es-ES_tradnl"/>
        </w:rPr>
        <w:t>Señalización</w:t>
      </w:r>
    </w:p>
    <w:p w:rsidR="00334DFE" w:rsidRPr="001A78EC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Las señales en los lugares de trabajo tienen como misión llamar tu atención rápidamente sobre objetos y situaciones que pueden ponerte en peligro. Así, en las empresas tiene que haber señales de advertencia, prohibición, obligación e información (extinción de incendios, salvamento o socorro).</w:t>
      </w:r>
    </w:p>
    <w:p w:rsidR="00334DFE" w:rsidRPr="001A78EC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Las señales de seguridad se dividen en cuatro categorías, teniendo cada una de ellas una forma y color diferente:</w:t>
      </w:r>
    </w:p>
    <w:p w:rsidR="00334DFE" w:rsidRPr="001A78EC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Pr="001A78EC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- SEÑALES DE ADVERTENCIA: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Delimitan zonas peligrosas indicando precaución.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Forma triangular, pictograma negro sobre fondo amarillo, bordes negros. Como excepción, el fondo de la señal “materias nocivas e irritantes” será de color naranja.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691255" cy="4300855"/>
            <wp:effectExtent l="19050" t="0" r="4445" b="0"/>
            <wp:docPr id="1" name="Imagen 1" descr="advertencia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ertencia cop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Pr="001A78EC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lastRenderedPageBreak/>
        <w:t>- SEÑALES DE PROHIBICIÓN: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Nos indican lo que no debemos hacer.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Forma redonda, pictograma negro sobre fondo blanco, bordes y banda rojos.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53255" cy="2085975"/>
            <wp:effectExtent l="19050" t="0" r="4445" b="0"/>
            <wp:docPr id="2" name="Imagen 2" descr="prohibi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hibici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FE" w:rsidRPr="001A78EC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br w:type="page"/>
      </w:r>
      <w:r w:rsidRPr="001A78EC">
        <w:rPr>
          <w:rFonts w:ascii="Arial" w:hAnsi="Arial" w:cs="Arial"/>
          <w:sz w:val="20"/>
          <w:szCs w:val="20"/>
          <w:lang w:val="es-ES_tradnl"/>
        </w:rPr>
        <w:lastRenderedPageBreak/>
        <w:t>- SEÑALES DE OBLIGACIÓN: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Nos indican lo que debemos hacer.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Forma redonda, pictograma blanco sobre fondo azul.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67555" cy="3262630"/>
            <wp:effectExtent l="19050" t="0" r="4445" b="0"/>
            <wp:docPr id="3" name="Imagen 3" descr="oblig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ligac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5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FE" w:rsidRPr="001A78EC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</w:p>
    <w:p w:rsidR="00334DFE" w:rsidRDefault="00334DFE">
      <w:pPr>
        <w:spacing w:after="200" w:line="276" w:lineRule="auto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br w:type="page"/>
      </w:r>
    </w:p>
    <w:p w:rsidR="00334DFE" w:rsidRPr="001A78EC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lastRenderedPageBreak/>
        <w:t>- SEÑALES DE INFORMACIÓN: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Dentro de esta categoría de señales de información, debes diferenciar entre señales relacionadas con la extinción de incendios, y las de salvamento o socorro: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- SEÑALES DE EXTINCIÓN DE INCENDIOS: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Nos indican su localización.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Son de forma rectangular o cuadrada con el pictograma blanco sobre fondo rojo.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338955" cy="2129155"/>
            <wp:effectExtent l="19050" t="0" r="4445" b="0"/>
            <wp:docPr id="4" name="Imagen 4" descr="extincion de incendios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tincion de incendios cop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</w:p>
    <w:p w:rsidR="00334DFE" w:rsidRPr="001A78EC" w:rsidRDefault="00334DFE" w:rsidP="00334DFE">
      <w:pPr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br w:type="page"/>
      </w:r>
      <w:r w:rsidRPr="001A78EC">
        <w:rPr>
          <w:rFonts w:ascii="Arial" w:hAnsi="Arial" w:cs="Arial"/>
          <w:sz w:val="20"/>
          <w:szCs w:val="20"/>
          <w:lang w:val="es-ES_tradnl"/>
        </w:rPr>
        <w:lastRenderedPageBreak/>
        <w:t>- SEÑALES DE SALVAMENTO O SOCORRO.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Nos indican recorridos y salidas.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  <w:r w:rsidRPr="001A78EC">
        <w:rPr>
          <w:rFonts w:ascii="Arial" w:hAnsi="Arial" w:cs="Arial"/>
          <w:sz w:val="20"/>
          <w:szCs w:val="20"/>
          <w:lang w:val="es-ES_tradnl"/>
        </w:rPr>
        <w:t>Estas señales son de forma rectangular o cuadrada, con el pictograma blanco sobre fondo verde.</w:t>
      </w:r>
    </w:p>
    <w:p w:rsidR="00334DFE" w:rsidRPr="001A78EC" w:rsidRDefault="00334DFE" w:rsidP="00334DFE">
      <w:pPr>
        <w:ind w:left="900"/>
        <w:rPr>
          <w:rFonts w:ascii="Arial" w:hAnsi="Arial" w:cs="Arial"/>
          <w:sz w:val="20"/>
          <w:szCs w:val="20"/>
          <w:lang w:val="es-ES_tradnl"/>
        </w:rPr>
      </w:pPr>
    </w:p>
    <w:p w:rsidR="00334DFE" w:rsidRPr="001A78EC" w:rsidRDefault="00334DFE" w:rsidP="00334DFE">
      <w:pPr>
        <w:jc w:val="both"/>
        <w:rPr>
          <w:rFonts w:ascii="Arial" w:hAnsi="Arial" w:cs="Arial"/>
          <w:b/>
          <w:sz w:val="20"/>
          <w:szCs w:val="20"/>
          <w:lang w:val="es-ES_tradnl" w:eastAsia="es-ES_tradnl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472305" cy="3295650"/>
            <wp:effectExtent l="19050" t="0" r="4445" b="0"/>
            <wp:docPr id="5" name="Imagen 5" descr="señales de inform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ñales de informac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FE" w:rsidRPr="001A78EC" w:rsidRDefault="00334DFE" w:rsidP="00334DFE">
      <w:pPr>
        <w:rPr>
          <w:rFonts w:ascii="Arial" w:hAnsi="Arial" w:cs="Arial"/>
          <w:sz w:val="20"/>
          <w:szCs w:val="20"/>
          <w:lang w:val="es-ES_tradnl" w:eastAsia="es-ES_tradnl"/>
        </w:rPr>
      </w:pPr>
    </w:p>
    <w:p w:rsidR="00334DFE" w:rsidRPr="001A78EC" w:rsidRDefault="00334DFE" w:rsidP="00334DFE">
      <w:pPr>
        <w:rPr>
          <w:rFonts w:ascii="Arial" w:hAnsi="Arial" w:cs="Arial"/>
          <w:sz w:val="20"/>
          <w:szCs w:val="20"/>
          <w:lang w:val="es-ES_tradnl" w:eastAsia="es-ES_tradnl"/>
        </w:rPr>
      </w:pPr>
    </w:p>
    <w:p w:rsidR="00DE0B13" w:rsidRDefault="00DE0B13"/>
    <w:sectPr w:rsidR="00DE0B13" w:rsidSect="00DE0B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334DFE"/>
    <w:rsid w:val="00334DFE"/>
    <w:rsid w:val="00C8314A"/>
    <w:rsid w:val="00D212EC"/>
    <w:rsid w:val="00DE0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4DF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4DFE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221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Anónimo</dc:creator>
  <cp:lastModifiedBy>Anónimo</cp:lastModifiedBy>
  <cp:revision>1</cp:revision>
  <dcterms:created xsi:type="dcterms:W3CDTF">2020-06-09T09:25:00Z</dcterms:created>
  <dcterms:modified xsi:type="dcterms:W3CDTF">2020-06-09T09:26:00Z</dcterms:modified>
</cp:coreProperties>
</file>