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8" w:rsidRPr="00504BD8" w:rsidRDefault="00750C48" w:rsidP="00750C48">
      <w:pPr>
        <w:pStyle w:val="Heading1"/>
        <w:keepNext w:val="0"/>
        <w:keepLines w:val="0"/>
        <w:widowControl w:val="0"/>
        <w:spacing w:line="360" w:lineRule="auto"/>
        <w:contextualSpacing w:val="0"/>
        <w:jc w:val="left"/>
        <w:rPr>
          <w:rFonts w:ascii="Times New Roman" w:hAnsi="Times New Roman" w:cs="Times New Roman"/>
          <w:b w:val="0"/>
          <w:lang w:val="en-US"/>
        </w:rPr>
      </w:pPr>
      <w:r w:rsidRPr="00504BD8">
        <w:rPr>
          <w:lang w:val="en-US"/>
        </w:rPr>
        <w:t xml:space="preserve">Additional </w:t>
      </w:r>
      <w:r w:rsidRPr="00504BD8">
        <w:rPr>
          <w:lang w:val="en-US"/>
        </w:rPr>
        <w:t xml:space="preserve">file </w:t>
      </w:r>
      <w:r>
        <w:rPr>
          <w:lang w:val="en-US"/>
        </w:rPr>
        <w:t>3</w:t>
      </w:r>
      <w:bookmarkStart w:id="0" w:name="_GoBack"/>
      <w:bookmarkEnd w:id="0"/>
      <w:r w:rsidRPr="00504BD8">
        <w:rPr>
          <w:lang w:val="en-US"/>
        </w:rPr>
        <w:t>. Questionnaire Round 1 (</w:t>
      </w:r>
      <w:proofErr w:type="spellStart"/>
      <w:r w:rsidRPr="00504BD8">
        <w:rPr>
          <w:lang w:val="en-US"/>
        </w:rPr>
        <w:t>exemplaric</w:t>
      </w:r>
      <w:proofErr w:type="spellEnd"/>
      <w:r w:rsidRPr="00504BD8">
        <w:rPr>
          <w:lang w:val="en-US"/>
        </w:rPr>
        <w:t xml:space="preserve"> for </w:t>
      </w:r>
      <w:r w:rsidRPr="00504BD8">
        <w:rPr>
          <w:i/>
          <w:lang w:val="en-US"/>
        </w:rPr>
        <w:t>patients</w:t>
      </w:r>
      <w:r w:rsidRPr="00504BD8">
        <w:rPr>
          <w:lang w:val="en-US"/>
        </w:rPr>
        <w:t>)</w:t>
      </w:r>
    </w:p>
    <w:p w:rsidR="00750C48" w:rsidRPr="00504BD8" w:rsidRDefault="00750C48" w:rsidP="00750C48">
      <w:pPr>
        <w:widowControl w:val="0"/>
        <w:spacing w:line="360" w:lineRule="auto"/>
      </w:pPr>
      <w:r w:rsidRPr="00504BD8">
        <w:rPr>
          <w:rFonts w:ascii="Calibri" w:eastAsia="Calibri" w:hAnsi="Calibri" w:cs="Calibri"/>
        </w:rPr>
        <w:t>The following is translated from German. Details of the questionnaire are omitted for readability. In total 20 questions (sub-questions excluded) were asked, 15 “Simple questions” and 5 matrix questions.</w:t>
      </w: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  <w:rPr>
          <w:rFonts w:eastAsia="Calibri"/>
        </w:rPr>
      </w:pPr>
      <w:r w:rsidRPr="00504BD8">
        <w:rPr>
          <w:rFonts w:ascii="Calibri" w:eastAsia="Calibri" w:hAnsi="Calibri" w:cs="Calibri"/>
        </w:rPr>
        <w:t>&gt;&gt;project description&lt;&lt;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</w:rPr>
      </w:pPr>
      <w:r w:rsidRPr="00504BD8">
        <w:rPr>
          <w:rFonts w:ascii="Calibri" w:eastAsia="Calibri" w:hAnsi="Calibri" w:cs="Calibri"/>
        </w:rPr>
        <w:t>E-Mail for newsletter? (voluntary)</w:t>
      </w: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1: Which stakeholder group do you belong to? (selection of stakeholder groups)</w:t>
      </w: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2: Please indicate which documents you know?</w:t>
      </w: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3: Please indicate which documents you filled out?</w:t>
      </w: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4: What misunderstandings can occur regarding your will?</w:t>
      </w: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5: Which of these documents should be online accessible for authorized persons?</w:t>
      </w: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6: I do know what happens in an emergency if I’m not able to communicate anymore. (1-4)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7: I have precise wishes should one of these situations happen (y/n)</w:t>
      </w: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  <w:rPr>
          <w:rFonts w:eastAsia="Calibri"/>
        </w:rPr>
      </w:pPr>
    </w:p>
    <w:p w:rsidR="00750C48" w:rsidRPr="00504BD8" w:rsidRDefault="00750C48" w:rsidP="00750C48">
      <w:pPr>
        <w:widowControl w:val="0"/>
        <w:spacing w:line="360" w:lineRule="auto"/>
        <w:rPr>
          <w:rFonts w:eastAsia="Calibri"/>
        </w:rPr>
      </w:pPr>
      <w:r w:rsidRPr="00504BD8">
        <w:rPr>
          <w:rFonts w:ascii="Calibri" w:eastAsia="Calibri" w:hAnsi="Calibri" w:cs="Calibri"/>
        </w:rPr>
        <w:t>Matrix questions:</w:t>
      </w:r>
    </w:p>
    <w:p w:rsidR="00750C48" w:rsidRPr="00504BD8" w:rsidRDefault="00750C48" w:rsidP="00750C48">
      <w:pPr>
        <w:widowControl w:val="0"/>
        <w:spacing w:line="360" w:lineRule="auto"/>
        <w:rPr>
          <w:sz w:val="16"/>
          <w:szCs w:val="16"/>
        </w:rPr>
      </w:pPr>
      <w:r w:rsidRPr="00504BD8">
        <w:rPr>
          <w:rFonts w:ascii="Calibri" w:eastAsia="Calibri" w:hAnsi="Calibri" w:cs="Calibri"/>
          <w:sz w:val="16"/>
          <w:szCs w:val="16"/>
        </w:rPr>
        <w:t xml:space="preserve">Question 8: Privacy is important to me (1) </w:t>
      </w:r>
      <w:r w:rsidRPr="00504BD8">
        <w:rPr>
          <w:rFonts w:ascii="Segoe UI Symbol" w:eastAsia="Calibri" w:hAnsi="Segoe UI Symbol" w:cs="Segoe UI Symbol"/>
          <w:sz w:val="16"/>
          <w:szCs w:val="16"/>
        </w:rPr>
        <w:t>➔</w:t>
      </w:r>
      <w:r w:rsidRPr="00504BD8">
        <w:rPr>
          <w:rFonts w:ascii="Calibri" w:eastAsia="Calibri" w:hAnsi="Calibri" w:cs="Calibri"/>
          <w:sz w:val="16"/>
          <w:szCs w:val="16"/>
        </w:rPr>
        <w:t xml:space="preserve"> Fast data access is important to me (6)</w:t>
      </w:r>
    </w:p>
    <w:p w:rsidR="00750C48" w:rsidRPr="00504BD8" w:rsidRDefault="00750C48" w:rsidP="00750C48">
      <w:pPr>
        <w:widowControl w:val="0"/>
        <w:spacing w:line="360" w:lineRule="auto"/>
        <w:rPr>
          <w:sz w:val="16"/>
          <w:szCs w:val="16"/>
        </w:rPr>
      </w:pPr>
      <w:r w:rsidRPr="00504BD8">
        <w:rPr>
          <w:rFonts w:ascii="Calibri" w:eastAsia="Calibri" w:hAnsi="Calibri" w:cs="Calibri"/>
          <w:sz w:val="16"/>
          <w:szCs w:val="16"/>
        </w:rPr>
        <w:t xml:space="preserve">Question 9: Data security is important to me (1) </w:t>
      </w:r>
      <w:r w:rsidRPr="00504BD8">
        <w:rPr>
          <w:rFonts w:ascii="Segoe UI Symbol" w:eastAsia="Calibri" w:hAnsi="Segoe UI Symbol" w:cs="Segoe UI Symbol"/>
          <w:sz w:val="16"/>
          <w:szCs w:val="16"/>
        </w:rPr>
        <w:t>➔</w:t>
      </w:r>
      <w:r w:rsidRPr="00504BD8">
        <w:rPr>
          <w:rFonts w:ascii="Calibri" w:eastAsia="Calibri" w:hAnsi="Calibri" w:cs="Calibri"/>
          <w:sz w:val="16"/>
          <w:szCs w:val="16"/>
        </w:rPr>
        <w:t xml:space="preserve"> Fast data inspection is important to me (6)</w:t>
      </w:r>
    </w:p>
    <w:p w:rsidR="00750C48" w:rsidRPr="00504BD8" w:rsidRDefault="00750C48" w:rsidP="00750C48">
      <w:pPr>
        <w:widowControl w:val="0"/>
        <w:spacing w:line="360" w:lineRule="auto"/>
        <w:rPr>
          <w:sz w:val="16"/>
          <w:szCs w:val="16"/>
        </w:rPr>
      </w:pPr>
      <w:r w:rsidRPr="00504BD8">
        <w:rPr>
          <w:rFonts w:ascii="Calibri" w:eastAsia="Calibri" w:hAnsi="Calibri" w:cs="Calibri"/>
          <w:sz w:val="16"/>
          <w:szCs w:val="16"/>
        </w:rPr>
        <w:t xml:space="preserve">Question 10: I wouldn’t release all medical data (1) </w:t>
      </w:r>
      <w:r w:rsidRPr="00504BD8">
        <w:rPr>
          <w:rFonts w:ascii="Segoe UI Symbol" w:eastAsia="Calibri" w:hAnsi="Segoe UI Symbol" w:cs="Segoe UI Symbol"/>
          <w:sz w:val="16"/>
          <w:szCs w:val="16"/>
        </w:rPr>
        <w:t>➔</w:t>
      </w:r>
      <w:r w:rsidRPr="00504BD8">
        <w:rPr>
          <w:rFonts w:ascii="Calibri" w:eastAsia="Calibri" w:hAnsi="Calibri" w:cs="Calibri"/>
          <w:sz w:val="16"/>
          <w:szCs w:val="16"/>
        </w:rPr>
        <w:t xml:space="preserve"> medical professionals should see data as fast as possible (6)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16"/>
          <w:szCs w:val="16"/>
        </w:rPr>
      </w:pPr>
      <w:r w:rsidRPr="00504BD8">
        <w:rPr>
          <w:rFonts w:ascii="Calibri" w:eastAsia="Calibri" w:hAnsi="Calibri" w:cs="Calibri"/>
          <w:sz w:val="16"/>
          <w:szCs w:val="16"/>
        </w:rPr>
        <w:t xml:space="preserve">Question 11: I want lost data to be recovered fast (1) </w:t>
      </w:r>
      <w:r w:rsidRPr="00504BD8">
        <w:rPr>
          <w:rFonts w:ascii="Segoe UI Symbol" w:eastAsia="Calibri" w:hAnsi="Segoe UI Symbol" w:cs="Segoe UI Symbol"/>
          <w:sz w:val="16"/>
          <w:szCs w:val="16"/>
        </w:rPr>
        <w:t>➔</w:t>
      </w:r>
      <w:r w:rsidRPr="00504BD8">
        <w:rPr>
          <w:rFonts w:ascii="Calibri" w:eastAsia="Calibri" w:hAnsi="Calibri" w:cs="Calibri"/>
          <w:sz w:val="16"/>
          <w:szCs w:val="16"/>
        </w:rPr>
        <w:t xml:space="preserve"> I want to make sure non-authorized people have no data access (6)</w:t>
      </w:r>
    </w:p>
    <w:p w:rsidR="00750C48" w:rsidRPr="00504BD8" w:rsidRDefault="00750C48" w:rsidP="00750C48">
      <w:pPr>
        <w:widowControl w:val="0"/>
        <w:spacing w:line="360" w:lineRule="auto"/>
        <w:rPr>
          <w:sz w:val="16"/>
          <w:szCs w:val="16"/>
        </w:rPr>
      </w:pPr>
      <w:r w:rsidRPr="00504BD8">
        <w:rPr>
          <w:rFonts w:ascii="Calibri" w:eastAsia="Calibri" w:hAnsi="Calibri" w:cs="Calibri"/>
          <w:sz w:val="16"/>
          <w:szCs w:val="16"/>
        </w:rPr>
        <w:lastRenderedPageBreak/>
        <w:t xml:space="preserve">Question 12: I want users to easily edit and see the data (1) </w:t>
      </w:r>
      <w:r w:rsidRPr="00504BD8">
        <w:rPr>
          <w:rFonts w:ascii="Segoe UI Symbol" w:eastAsia="Calibri" w:hAnsi="Segoe UI Symbol" w:cs="Segoe UI Symbol"/>
          <w:sz w:val="16"/>
          <w:szCs w:val="16"/>
        </w:rPr>
        <w:t>➔</w:t>
      </w:r>
      <w:r w:rsidRPr="00504BD8">
        <w:rPr>
          <w:rFonts w:ascii="Calibri" w:eastAsia="Calibri" w:hAnsi="Calibri" w:cs="Calibri"/>
          <w:sz w:val="16"/>
          <w:szCs w:val="16"/>
        </w:rPr>
        <w:t xml:space="preserve"> I don’t want non-authorized people to edit or see the data (6)</w:t>
      </w: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</w:pP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13: To create an advance directive I want to: Fill out a form, write a free text.</w:t>
      </w:r>
    </w:p>
    <w:p w:rsidR="00750C48" w:rsidRPr="00504BD8" w:rsidRDefault="00750C48" w:rsidP="00750C48">
      <w:pPr>
        <w:widowControl w:val="0"/>
        <w:spacing w:line="360" w:lineRule="auto"/>
        <w:rPr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14: I wish there was an easier way to communicate my will in an emergency situation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15: I would create an emergency data set for me. (y/n)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16: Who should be allowed to see my data? (recommendation answers)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17: Who should be able to edit my data? (recommendation answers)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18: How often should the data be updated? (recommendation answers)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19: How much time would you invest in such a data set? (recommendation answers/other)</w:t>
      </w:r>
    </w:p>
    <w:p w:rsidR="00750C48" w:rsidRPr="00504BD8" w:rsidRDefault="00750C48" w:rsidP="00750C48">
      <w:pPr>
        <w:widowControl w:val="0"/>
        <w:spacing w:line="360" w:lineRule="auto"/>
        <w:rPr>
          <w:rFonts w:eastAsia="Calibri"/>
          <w:sz w:val="20"/>
          <w:szCs w:val="20"/>
        </w:rPr>
      </w:pPr>
      <w:r w:rsidRPr="00504BD8">
        <w:rPr>
          <w:rFonts w:ascii="Calibri" w:eastAsia="Calibri" w:hAnsi="Calibri" w:cs="Calibri"/>
          <w:sz w:val="20"/>
          <w:szCs w:val="20"/>
        </w:rPr>
        <w:t>Question 20: Anything to mention?</w:t>
      </w:r>
    </w:p>
    <w:p w:rsidR="00750C48" w:rsidRDefault="00750C48"/>
    <w:sectPr w:rsidR="0075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n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3A3BAF"/>
    <w:rsid w:val="007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FB99"/>
  <w15:chartTrackingRefBased/>
  <w15:docId w15:val="{058CD1D3-7CC3-4E70-83D2-C9602E6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50C48"/>
    <w:pPr>
      <w:keepNext/>
      <w:keepLines/>
      <w:spacing w:before="200" w:after="200" w:line="276" w:lineRule="auto"/>
      <w:contextualSpacing/>
      <w:jc w:val="both"/>
      <w:outlineLvl w:val="0"/>
    </w:pPr>
    <w:rPr>
      <w:rFonts w:ascii="Hind" w:eastAsia="Hind" w:hAnsi="Hind" w:cs="Hind"/>
      <w:b/>
      <w:color w:val="00000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C48"/>
    <w:rPr>
      <w:rFonts w:ascii="Hind" w:eastAsia="Hind" w:hAnsi="Hind" w:cs="Hind"/>
      <w:b/>
      <w:color w:val="00000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2020-03-12T06:33:00Z</dcterms:created>
  <dcterms:modified xsi:type="dcterms:W3CDTF">2020-03-12T06:36:00Z</dcterms:modified>
</cp:coreProperties>
</file>