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B9" w:rsidRDefault="00F421B9" w:rsidP="00882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421B9" w:rsidRDefault="00F421B9" w:rsidP="00F421B9">
      <w:pPr>
        <w:tabs>
          <w:tab w:val="left" w:pos="3592"/>
        </w:tabs>
        <w:spacing w:after="0" w:line="240" w:lineRule="auto"/>
        <w:jc w:val="center"/>
        <w:rPr>
          <w:b/>
        </w:rPr>
      </w:pPr>
    </w:p>
    <w:p w:rsidR="00F421B9" w:rsidRDefault="00F421B9" w:rsidP="00F421B9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color w:val="0000FF"/>
        </w:rPr>
      </w:pPr>
    </w:p>
    <w:tbl>
      <w:tblPr>
        <w:tblStyle w:val="TableGrid"/>
        <w:tblpPr w:leftFromText="180" w:rightFromText="180" w:vertAnchor="page" w:horzAnchor="margin" w:tblpXSpec="center" w:tblpY="2897"/>
        <w:tblW w:w="11330" w:type="dxa"/>
        <w:tblLayout w:type="fixed"/>
        <w:tblLook w:val="04A0" w:firstRow="1" w:lastRow="0" w:firstColumn="1" w:lastColumn="0" w:noHBand="0" w:noVBand="1"/>
      </w:tblPr>
      <w:tblGrid>
        <w:gridCol w:w="2628"/>
        <w:gridCol w:w="1980"/>
        <w:gridCol w:w="1980"/>
        <w:gridCol w:w="2250"/>
        <w:gridCol w:w="2492"/>
      </w:tblGrid>
      <w:tr w:rsidR="00F421B9" w:rsidRPr="007877F3" w:rsidTr="008823B6">
        <w:tc>
          <w:tcPr>
            <w:tcW w:w="262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421B9" w:rsidRPr="007877F3" w:rsidRDefault="00F421B9" w:rsidP="008823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877F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Support Material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421B9" w:rsidRPr="007877F3" w:rsidRDefault="00F421B9" w:rsidP="008823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Pyrolysis T (ºC)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421B9" w:rsidRPr="007877F3" w:rsidRDefault="00F421B9" w:rsidP="008823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877F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Amine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421B9" w:rsidRPr="007877F3" w:rsidRDefault="00F421B9" w:rsidP="008823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</w:rPr>
            </w:pPr>
            <w:r w:rsidRPr="007877F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Adsorption Capacity</w:t>
            </w:r>
          </w:p>
          <w:p w:rsidR="00F421B9" w:rsidRPr="007877F3" w:rsidRDefault="00F421B9" w:rsidP="008823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877F3">
              <w:rPr>
                <w:rFonts w:ascii="Times New Roman" w:hAnsi="Times New Roman" w:cs="Times New Roman"/>
                <w:b/>
                <w:color w:val="0000FF"/>
                <w:sz w:val="20"/>
              </w:rPr>
              <w:t>(</w:t>
            </w:r>
            <w:proofErr w:type="spellStart"/>
            <w:r w:rsidRPr="007877F3">
              <w:rPr>
                <w:rFonts w:ascii="Times New Roman" w:hAnsi="Times New Roman" w:cs="Times New Roman"/>
                <w:b/>
                <w:color w:val="0000FF"/>
                <w:sz w:val="20"/>
              </w:rPr>
              <w:t>mmol</w:t>
            </w:r>
            <w:proofErr w:type="spellEnd"/>
            <w:r w:rsidRPr="007877F3">
              <w:rPr>
                <w:rFonts w:ascii="Times New Roman" w:hAnsi="Times New Roman" w:cs="Times New Roman"/>
                <w:b/>
                <w:color w:val="0000FF"/>
                <w:sz w:val="20"/>
              </w:rPr>
              <w:t>/g)</w:t>
            </w:r>
          </w:p>
        </w:tc>
        <w:tc>
          <w:tcPr>
            <w:tcW w:w="2492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421B9" w:rsidRPr="007877F3" w:rsidRDefault="00F421B9" w:rsidP="008823B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877F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References</w:t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Sawdust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850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MEA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1.02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&lt;EndNote&gt;&lt;Cite&gt;&lt;Author&gt;Madzaki&lt;/Author&gt;&lt;Year&gt;2016&lt;/Year&gt;&lt;RecNum&gt;106&lt;/RecNum&gt;&lt;DisplayText&gt;(Madzaki and KarimGhani, 2016)&lt;/DisplayText&gt;&lt;record&gt;&lt;rec-number&gt;106&lt;/rec-number&gt;&lt;foreign-keys&gt;&lt;key app="EN" db-id="vdzpa5as4te9f3edxd45sfayvst5dwvsez95"&gt;106&lt;/key&gt;&lt;/foreign-keys&gt;&lt;ref-type name="Journal Article"&gt;17&lt;/ref-type&gt;&lt;contributors&gt;&lt;authors&gt;&lt;author&gt;Madzaki, Hazimah&lt;/author&gt;&lt;author&gt;KarimGhani, Wan Azlina Wan AB&lt;/author&gt;&lt;/authors&gt;&lt;/contributors&gt;&lt;titles&gt;&lt;title&gt;Carbon dioxide adsorption on sawdust biochar&lt;/title&gt;&lt;secondary-title&gt;Procedia engineering&lt;/secondary-title&gt;&lt;/titles&gt;&lt;periodical&gt;&lt;full-title&gt;Procedia Engineering&lt;/full-title&gt;&lt;/periodical&gt;&lt;pages&gt;718-725&lt;/pages&gt;&lt;volume&gt;148&lt;/volume&gt;&lt;dates&gt;&lt;year&gt;2016&lt;/year&gt;&lt;/dates&gt;&lt;isbn&gt;1877-7058&lt;/isbn&gt;&lt;urls&gt;&lt;/urls&gt;&lt;/record&gt;&lt;/Cite&gt;&lt;/EndNote&gt;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6" w:tooltip="Madzaki, 2016 #106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Madzaki and KarimGhani, 2016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Hickory wood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1.67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&lt;EndNote&gt;&lt;Cite&gt;&lt;Author&gt;Creamer&lt;/Author&gt;&lt;Year&gt;2014&lt;/Year&gt;&lt;RecNum&gt;5423&lt;/RecNum&gt;&lt;DisplayText&gt;(Creamer et al., 2014)&lt;/DisplayText&gt;&lt;record&gt;&lt;rec-number&gt;5423&lt;/rec-number&gt;&lt;foreign-keys&gt;&lt;key app="EN" db-id="z55vw9f2p05ztpewe0b5pzxuarx55520rxz9"&gt;5423&lt;/key&gt;&lt;/foreign-keys&gt;&lt;ref-type name="Journal Article"&gt;17&lt;/ref-type&gt;&lt;contributors&gt;&lt;authors&gt;&lt;author&gt;Creamer, Anne Elise&lt;/author&gt;&lt;author&gt;Gao, Bin&lt;/author&gt;&lt;author&gt;Zhang, Ming&lt;/author&gt;&lt;/authors&gt;&lt;/contributors&gt;&lt;titles&gt;&lt;title&gt;Carbon dioxide capture using biochar produced from sugarcane bagasse and hickory wood&lt;/title&gt;&lt;secondary-title&gt;Chemical Engineering Journal&lt;/secondary-title&gt;&lt;/titles&gt;&lt;periodical&gt;&lt;full-title&gt;Chemical Engineering Journal&lt;/full-title&gt;&lt;/periodical&gt;&lt;pages&gt;174-179&lt;/pages&gt;&lt;volume&gt;249&lt;/volume&gt;&lt;dates&gt;&lt;year&gt;2014&lt;/year&gt;&lt;/dates&gt;&lt;isbn&gt;1385-8947&lt;/isbn&gt;&lt;urls&gt;&lt;/urls&gt;&lt;/record&gt;&lt;/Cite&gt;&lt;/EndNote&gt;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4" w:tooltip="Creamer, 2014 #5423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Creamer et al., 2014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Hickory Chips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NH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>4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OH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1.20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&lt;EndNote&gt;&lt;Cite&gt;&lt;Author&gt;Xu&lt;/Author&gt;&lt;Year&gt;2019&lt;/Year&gt;&lt;RecNum&gt;690&lt;/RecNum&gt;&lt;DisplayText&gt;(Xu et al., 2019)&lt;/DisplayText&gt;&lt;record&gt;&lt;rec-number&gt;690&lt;/rec-number&gt;&lt;foreign-keys&gt;&lt;key app="EN" db-id="vdzpa5as4te9f3edxd45sfayvst5dwvsez95"&gt;690&lt;/key&gt;&lt;/foreign-keys&gt;&lt;ref-type name="Journal Article"&gt;17&lt;/ref-type&gt;&lt;contributors&gt;&lt;authors&gt;&lt;author&gt;Xu, Xiaoyun&lt;/author&gt;&lt;author&gt;Zheng, Yulin&lt;/author&gt;&lt;author&gt;Gao, Bin&lt;/author&gt;&lt;author&gt;Cao, Xinde&lt;/author&gt;&lt;/authors&gt;&lt;/contributors&gt;&lt;titles&gt;&lt;title&gt;&lt;style face="normal" font="default" size="100%"&gt;N-doped biochar synthesized by a facile ball-milling method for enhanced sorption of CO&lt;/style&gt;&lt;style face="subscript" font="default" size="100%"&gt;2 &lt;/style&gt;&lt;style face="normal" font="default" size="100%"&gt;and reactive red&lt;/style&gt;&lt;/title&gt;&lt;secondary-title&gt;Chemical Engineering Journal&lt;/secondary-title&gt;&lt;/titles&gt;&lt;periodical&gt;&lt;full-title&gt;Chemical Engineering Journal&lt;/full-title&gt;&lt;/periodical&gt;&lt;pages&gt;564-572&lt;/pages&gt;&lt;volume&gt;368&lt;/volume&gt;&lt;dates&gt;&lt;year&gt;2019&lt;/year&gt;&lt;/dates&gt;&lt;isbn&gt;1385-8947&lt;/isbn&gt;&lt;urls&gt;&lt;/urls&gt;&lt;/record&gt;&lt;/Cite&gt;&lt;/EndNote&gt;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8" w:tooltip="Xu, 2019 #690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Xu et al., 2019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Bagasse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NH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>4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OH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1.09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&lt;EndNote&gt;&lt;Cite&gt;&lt;Author&gt;Xu&lt;/Author&gt;&lt;Year&gt;2019&lt;/Year&gt;&lt;RecNum&gt;690&lt;/RecNum&gt;&lt;DisplayText&gt;(Xu et al., 2019)&lt;/DisplayText&gt;&lt;record&gt;&lt;rec-number&gt;690&lt;/rec-number&gt;&lt;foreign-keys&gt;&lt;key app="EN" db-id="vdzpa5as4te9f3edxd45sfayvst5dwvsez95"&gt;690&lt;/key&gt;&lt;/foreign-keys&gt;&lt;ref-type name="Journal Article"&gt;17&lt;/ref-type&gt;&lt;contributors&gt;&lt;authors&gt;&lt;author&gt;Xu, Xiaoyun&lt;/author&gt;&lt;author&gt;Zheng, Yulin&lt;/author&gt;&lt;author&gt;Gao, Bin&lt;/author&gt;&lt;author&gt;Cao, Xinde&lt;/author&gt;&lt;/authors&gt;&lt;/contributors&gt;&lt;titles&gt;&lt;title&gt;&lt;style face="normal" font="default" size="100%"&gt;N-doped biochar synthesized by a facile ball-milling method for enhanced sorption of CO&lt;/style&gt;&lt;style face="subscript" font="default" size="100%"&gt;2 &lt;/style&gt;&lt;style face="normal" font="default" size="100%"&gt;and reactive red&lt;/style&gt;&lt;/title&gt;&lt;secondary-title&gt;Chemical Engineering Journal&lt;/secondary-title&gt;&lt;/titles&gt;&lt;periodical&gt;&lt;full-title&gt;Chemical Engineering Journal&lt;/full-title&gt;&lt;/periodical&gt;&lt;pages&gt;564-572&lt;/pages&gt;&lt;volume&gt;368&lt;/volume&gt;&lt;dates&gt;&lt;year&gt;2019&lt;/year&gt;&lt;/dates&gt;&lt;isbn&gt;1385-8947&lt;/isbn&gt;&lt;urls&gt;&lt;/urls&gt;&lt;/record&gt;&lt;/Cite&gt;&lt;/EndNote&gt;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8" w:tooltip="Xu, 2019 #690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Xu et al., 2019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Sawdust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3.70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&lt;EndNote&gt;&lt;Cite&gt;&lt;Author&gt;Bamdad&lt;/Author&gt;&lt;Year&gt;2018&lt;/Year&gt;&lt;RecNum&gt;735&lt;/RecNum&gt;&lt;DisplayText&gt;(Bamdad et al., 2018)&lt;/DisplayText&gt;&lt;record&gt;&lt;rec-number&gt;735&lt;/rec-number&gt;&lt;foreign-keys&gt;&lt;key app="EN" db-id="vdzpa5as4te9f3edxd45sfayvst5dwvsez95"&gt;735&lt;/key&gt;&lt;/foreign-keys&gt;&lt;ref-type name="Journal Article"&gt;17&lt;/ref-type&gt;&lt;contributors&gt;&lt;authors&gt;&lt;author&gt;Bamdad, Hanieh&lt;/author&gt;&lt;author&gt;Hawboldt, Kelly&lt;/author&gt;&lt;author&gt;MacQuarrie, Stephanie&lt;/author&gt;&lt;/authors&gt;&lt;/contributors&gt;&lt;titles&gt;&lt;title&gt;&lt;style face="normal" font="default" size="100%"&gt;Nitrogen Functionalized Biochar as a Renewable Adsorbent for Efficient CO&lt;/style&gt;&lt;style face="subscript" font="default" size="100%"&gt;2&lt;/style&gt;&lt;style face="normal" font="default" size="100%"&gt; Removal&lt;/style&gt;&lt;/title&gt;&lt;secondary-title&gt;Energy &amp;amp; Fuels&lt;/secondary-title&gt;&lt;/titles&gt;&lt;periodical&gt;&lt;full-title&gt;Energy &amp;amp; Fuels&lt;/full-title&gt;&lt;/periodical&gt;&lt;pages&gt;11742-11748&lt;/pages&gt;&lt;volume&gt;32&lt;/volume&gt;&lt;number&gt;11&lt;/number&gt;&lt;dates&gt;&lt;year&gt;2018&lt;/year&gt;&lt;pub-dates&gt;&lt;date&gt;2018/11/15&lt;/date&gt;&lt;/pub-dates&gt;&lt;/dates&gt;&lt;publisher&gt;American Chemical Society&lt;/publisher&gt;&lt;isbn&gt;0887-0624&lt;/isbn&gt;&lt;urls&gt;&lt;related-urls&gt;&lt;url&gt;https://doi.org/10.1021/acs.energyfuels.8b03056&lt;/url&gt;&lt;/related-urls&gt;&lt;/urls&gt;&lt;electronic-resource-num&gt;10.1021/acs.energyfuels.8b03056&lt;/electronic-resource-num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1" w:tooltip="Bamdad, 2018 #735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Bamdad et al., 2018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Almond Shells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650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2.02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&lt;EndNote&gt;&lt;Cite&gt;&lt;Author&gt;Plaza&lt;/Author&gt;&lt;Year&gt;2014&lt;/Year&gt;&lt;RecNum&gt;736&lt;/RecNum&gt;&lt;DisplayText&gt;(Plaza et al., 2014)&lt;/DisplayText&gt;&lt;record&gt;&lt;rec-number&gt;736&lt;/rec-number&gt;&lt;foreign-keys&gt;&lt;key app="EN" db-id="vdzpa5as4te9f3edxd45sfayvst5dwvsez95"&gt;736&lt;/key&gt;&lt;/foreign-keys&gt;&lt;ref-type name="Journal Article"&gt;17&lt;/ref-type&gt;&lt;contributors&gt;&lt;authors&gt;&lt;author&gt;Plaza, MG&lt;/author&gt;&lt;author&gt;González, AS&lt;/author&gt;&lt;author&gt;Pis, JJ&lt;/author&gt;&lt;author&gt;Rubiera, F&lt;/author&gt;&lt;author&gt;Pevida, C&lt;/author&gt;&lt;/authors&gt;&lt;/contributors&gt;&lt;titles&gt;&lt;title&gt;&lt;style face="normal" font="default" size="100%"&gt;Production of microporous biochars by single-step oxidation: Effect of activation conditions on CO&lt;/style&gt;&lt;style face="subscript" font="default" size="100%"&gt;2&lt;/style&gt;&lt;style face="normal" font="default" size="100%"&gt; capture&lt;/style&gt;&lt;/title&gt;&lt;secondary-title&gt;Applied energy&lt;/secondary-title&gt;&lt;/titles&gt;&lt;periodical&gt;&lt;full-title&gt;Applied Energy&lt;/full-title&gt;&lt;/periodical&gt;&lt;pages&gt;551-562&lt;/pages&gt;&lt;volume&gt;114&lt;/volume&gt;&lt;dates&gt;&lt;year&gt;2014&lt;/year&gt;&lt;/dates&gt;&lt;isbn&gt;0306-2619&lt;/isbn&gt;&lt;urls&gt;&lt;/urls&gt;&lt;/record&gt;&lt;/Cite&gt;&lt;/EndNote&gt;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7" w:tooltip="Plaza, 2014 #736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Plaza et al., 2014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Olive Stones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650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2.09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&lt;EndNote&gt;&lt;Cite&gt;&lt;Author&gt;Plaza&lt;/Author&gt;&lt;Year&gt;2014&lt;/Year&gt;&lt;RecNum&gt;736&lt;/RecNum&gt;&lt;DisplayText&gt;(Plaza et al., 2014)&lt;/DisplayText&gt;&lt;record&gt;&lt;rec-number&gt;736&lt;/rec-number&gt;&lt;foreign-keys&gt;&lt;key app="EN" db-id="vdzpa5as4te9f3edxd45sfayvst5dwvsez95"&gt;736&lt;/key&gt;&lt;/foreign-keys&gt;&lt;ref-type name="Journal Article"&gt;17&lt;/ref-type&gt;&lt;contributors&gt;&lt;authors&gt;&lt;author&gt;Plaza, MG&lt;/author&gt;&lt;author&gt;González, AS&lt;/author&gt;&lt;author&gt;Pis, JJ&lt;/author&gt;&lt;author&gt;Rubiera, F&lt;/author&gt;&lt;author&gt;Pevida, C&lt;/author&gt;&lt;/authors&gt;&lt;/contributors&gt;&lt;titles&gt;&lt;title&gt;&lt;style face="normal" font="default" size="100%"&gt;Production of microporous biochars by single-step oxidation: Effect of activation conditions on CO&lt;/style&gt;&lt;style face="subscript" font="default" size="100%"&gt;2&lt;/style&gt;&lt;style face="normal" font="default" size="100%"&gt; capture&lt;/style&gt;&lt;/title&gt;&lt;secondary-title&gt;Applied energy&lt;/secondary-title&gt;&lt;/titles&gt;&lt;periodical&gt;&lt;full-title&gt;Applied Energy&lt;/full-title&gt;&lt;/periodical&gt;&lt;pages&gt;551-562&lt;/pages&gt;&lt;volume&gt;114&lt;/volume&gt;&lt;dates&gt;&lt;year&gt;2014&lt;/year&gt;&lt;/dates&gt;&lt;isbn&gt;0306-2619&lt;/isbn&gt;&lt;urls&gt;&lt;/urls&gt;&lt;/record&gt;&lt;/Cite&gt;&lt;/EndNote&gt;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7" w:tooltip="Plaza, 2014 #736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Plaza et al., 2014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Rice Straw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1.02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&lt;EndNote&gt;&lt;Cite&gt;&lt;Author&gt;Huang&lt;/Author&gt;&lt;Year&gt;2015&lt;/Year&gt;&lt;RecNum&gt;737&lt;/RecNum&gt;&lt;DisplayText&gt;(Huang et al., 2015)&lt;/DisplayText&gt;&lt;record&gt;&lt;rec-number&gt;737&lt;/rec-number&gt;&lt;foreign-keys&gt;&lt;key app="EN" db-id="vdzpa5as4te9f3edxd45sfayvst5dwvsez95"&gt;737&lt;/key&gt;&lt;/foreign-keys&gt;&lt;ref-type name="Journal Article"&gt;17&lt;/ref-type&gt;&lt;contributors&gt;&lt;authors&gt;&lt;author&gt;Huang, Yu-Fong&lt;/author&gt;&lt;author&gt;Chiueh, Pei-Te&lt;/author&gt;&lt;author&gt;Shih, Chun-Hao&lt;/author&gt;&lt;author&gt;Lo, Shang-Lien&lt;/author&gt;&lt;author&gt;Sun, Liping&lt;/author&gt;&lt;author&gt;Zhong, Yuan&lt;/author&gt;&lt;author&gt;Qiu, Chunsheng&lt;/author&gt;&lt;/authors&gt;&lt;/contributors&gt;&lt;titles&gt;&lt;title&gt;&lt;style face="normal" font="default" size="100%"&gt;Microwave pyrolysis of rice straw to produce biochar as an adsorbent for CO&lt;/style&gt;&lt;style face="subscript" font="default" size="100%"&gt;2&lt;/style&gt;&lt;style face="normal" font="default" size="100%"&gt; capture&lt;/style&gt;&lt;/title&gt;&lt;secondary-title&gt;Energy&lt;/secondary-title&gt;&lt;/titles&gt;&lt;periodical&gt;&lt;full-title&gt;Energy&lt;/full-title&gt;&lt;/periodical&gt;&lt;pages&gt;75-82&lt;/pages&gt;&lt;volume&gt;84&lt;/volume&gt;&lt;keywords&gt;&lt;keyword&gt;Microwave pyrolysis&lt;/keyword&gt;&lt;keyword&gt;Rice straw&lt;/keyword&gt;&lt;keyword&gt;Biochar&lt;/keyword&gt;&lt;keyword&gt;CO adsorption&lt;/keyword&gt;&lt;keyword&gt;Kinetics&lt;/keyword&gt;&lt;/keywords&gt;&lt;dates&gt;&lt;year&gt;2015&lt;/year&gt;&lt;pub-dates&gt;&lt;date&gt;2015/05/01/&lt;/date&gt;&lt;/pub-dates&gt;&lt;/dates&gt;&lt;isbn&gt;0360-5442&lt;/isbn&gt;&lt;urls&gt;&lt;related-urls&gt;&lt;url&gt;http://www.sciencedirect.com/science/article/pii/S0360544215001814&lt;/url&gt;&lt;/related-urls&gt;&lt;/urls&gt;&lt;electronic-resource-num&gt;https://doi.org/10.1016/j.energy.2015.02.026&lt;/electronic-resource-num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5" w:tooltip="Huang, 2015 #737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Huang et al., 2015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Cotton Stalk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CO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>2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-NH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0.91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&lt;EndNote&gt;&lt;Cite&gt;&lt;Author&gt;Zhang&lt;/Author&gt;&lt;Year&gt;2014&lt;/Year&gt;&lt;RecNum&gt;738&lt;/RecNum&gt;&lt;DisplayText&gt;(Zhang et al., 2014)&lt;/DisplayText&gt;&lt;record&gt;&lt;rec-number&gt;738&lt;/rec-number&gt;&lt;foreign-keys&gt;&lt;key app="EN" db-id="vdzpa5as4te9f3edxd45sfayvst5dwvsez95"&gt;738&lt;/key&gt;&lt;/foreign-keys&gt;&lt;ref-type name="Journal Article"&gt;17&lt;/ref-type&gt;&lt;contributors&gt;&lt;authors&gt;&lt;author&gt;Zhang, Xiong&lt;/author&gt;&lt;author&gt;Zhang, Shihong&lt;/author&gt;&lt;author&gt;Yang, Haiping&lt;/author&gt;&lt;author&gt;Feng, Ye&lt;/author&gt;&lt;author&gt;Chen, Yingquan&lt;/author&gt;&lt;author&gt;Wang, Xianhua&lt;/author&gt;&lt;author&gt;Chen, Hanping&lt;/author&gt;&lt;/authors&gt;&lt;/contributors&gt;&lt;titles&gt;&lt;title&gt;&lt;style face="normal" font="default" size="100%"&gt;Nitrogen enriched biochar modified by high temperature CO&lt;/style&gt;&lt;style face="subscript" font="default" size="100%"&gt;2&lt;/style&gt;&lt;style face="normal" font="default" size="100%"&gt;–ammonia treatment: Characterization and adsorption of CO&lt;/style&gt;&lt;style face="subscript" font="default" size="100%"&gt;2&lt;/style&gt;&lt;/title&gt;&lt;secondary-title&gt;Chemical Engineering Journal&lt;/secondary-title&gt;&lt;/titles&gt;&lt;periodical&gt;&lt;full-title&gt;Chemical Engineering Journal&lt;/full-title&gt;&lt;/periodical&gt;&lt;pages&gt;20-27&lt;/pages&gt;&lt;volume&gt;257&lt;/volume&gt;&lt;keywords&gt;&lt;keyword&gt;Biochar&lt;/keyword&gt;&lt;keyword&gt;CO–ammonia modification&lt;/keyword&gt;&lt;keyword&gt;CO adsorption&lt;/keyword&gt;&lt;keyword&gt;Deactivation model&lt;/keyword&gt;&lt;/keywords&gt;&lt;dates&gt;&lt;year&gt;2014&lt;/year&gt;&lt;pub-dates&gt;&lt;date&gt;2014/12/01/&lt;/date&gt;&lt;/pub-dates&gt;&lt;/dates&gt;&lt;isbn&gt;1385-8947&lt;/isbn&gt;&lt;urls&gt;&lt;related-urls&gt;&lt;url&gt;http://www.sciencedirect.com/science/article/pii/S1385894714009036&lt;/url&gt;&lt;/related-urls&gt;&lt;/urls&gt;&lt;electronic-resource-num&gt;https://doi.org/10.1016/j.cej.2014.07.024&lt;/electronic-resource-num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9" w:tooltip="Zhang, 2014 #738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Zhang et al., 2014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Cotton Stalk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CO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>2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-NH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  <w:vertAlign w:val="subscript"/>
              </w:rPr>
              <w:t xml:space="preserve">3 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0.88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&lt;EndNote&gt;&lt;Cite&gt;&lt;Author&gt;Zhang&lt;/Author&gt;&lt;Year&gt;2014&lt;/Year&gt;&lt;RecNum&gt;738&lt;/RecNum&gt;&lt;DisplayText&gt;(Zhang et al., 2014)&lt;/DisplayText&gt;&lt;record&gt;&lt;rec-number&gt;738&lt;/rec-number&gt;&lt;foreign-keys&gt;&lt;key app="EN" db-id="vdzpa5as4te9f3edxd45sfayvst5dwvsez95"&gt;738&lt;/key&gt;&lt;/foreign-keys&gt;&lt;ref-type name="Journal Article"&gt;17&lt;/ref-type&gt;&lt;contributors&gt;&lt;authors&gt;&lt;author&gt;Zhang, Xiong&lt;/author&gt;&lt;author&gt;Zhang, Shihong&lt;/author&gt;&lt;author&gt;Yang, Haiping&lt;/author&gt;&lt;author&gt;Feng, Ye&lt;/author&gt;&lt;author&gt;Chen, Yingquan&lt;/author&gt;&lt;author&gt;Wang, Xianhua&lt;/author&gt;&lt;author&gt;Chen, Hanping&lt;/author&gt;&lt;/authors&gt;&lt;/contributors&gt;&lt;titles&gt;&lt;title&gt;&lt;style face="normal" font="default" size="100%"&gt;Nitrogen enriched biochar modified by high temperature CO&lt;/style&gt;&lt;style face="subscript" font="default" size="100%"&gt;2&lt;/style&gt;&lt;style face="normal" font="default" size="100%"&gt;–ammonia treatment: Characterization and adsorption of CO&lt;/style&gt;&lt;style face="subscript" font="default" size="100%"&gt;2&lt;/style&gt;&lt;/title&gt;&lt;secondary-title&gt;Chemical Engineering Journal&lt;/secondary-title&gt;&lt;/titles&gt;&lt;periodical&gt;&lt;full-title&gt;Chemical Engineering Journal&lt;/full-title&gt;&lt;/periodical&gt;&lt;pages&gt;20-27&lt;/pages&gt;&lt;volume&gt;257&lt;/volume&gt;&lt;keywords&gt;&lt;keyword&gt;Biochar&lt;/keyword&gt;&lt;keyword&gt;CO–ammonia modification&lt;/keyword&gt;&lt;keyword&gt;CO adsorption&lt;/keyword&gt;&lt;keyword&gt;Deactivation model&lt;/keyword&gt;&lt;/keywords&gt;&lt;dates&gt;&lt;year&gt;2014&lt;/year&gt;&lt;pub-dates&gt;&lt;date&gt;2014/12/01/&lt;/date&gt;&lt;/pub-dates&gt;&lt;/dates&gt;&lt;isbn&gt;1385-8947&lt;/isbn&gt;&lt;urls&gt;&lt;related-urls&gt;&lt;url&gt;http://www.sciencedirect.com/science/article/pii/S1385894714009036&lt;/url&gt;&lt;/related-urls&gt;&lt;/urls&gt;&lt;electronic-resource-num&gt;https://doi.org/10.1016/j.cej.2014.07.024&lt;/electronic-resource-num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9" w:tooltip="Zhang, 2014 #738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Zhang et al., 2014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Pine wood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550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TEPA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2.04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>
                <w:fldData xml:space="preserve">PEVuZE5vdGU+PENpdGU+PEF1dGhvcj5DaGF0dGVyamVlPC9BdXRob3I+PFllYXI+MjAxODwvWWVh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</w:fldData>
              </w:fldChar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>
                <w:fldData xml:space="preserve">PEVuZE5vdGU+PENpdGU+PEF1dGhvcj5DaGF0dGVyamVlPC9BdXRob3I+PFllYXI+MjAxODwvWWVh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</w:fldData>
              </w:fldChar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3" w:tooltip="Chatterjee, 2018 #89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Chatterjee et al., 2018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Pine wood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550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TEPA-MEA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1.91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instrText xml:space="preserve"> ADDIN EN.CITE &lt;EndNote&gt;&lt;Cite&gt;&lt;Author&gt;Chatterjee&lt;/Author&gt;&lt;Year&gt;2019&lt;/Year&gt;&lt;RecNum&gt;691&lt;/RecNum&gt;&lt;DisplayText&gt;(Chatterjee et al., 2019)&lt;/DisplayText&gt;&lt;record&gt;&lt;rec-number&gt;691&lt;/rec-number&gt;&lt;foreign-keys&gt;&lt;key app="EN" db-id="vdzpa5as4te9f3edxd45sfayvst5dwvsez95"&gt;691&lt;/key&gt;&lt;/foreign-keys&gt;&lt;ref-type name="Journal Article"&gt;17&lt;/ref-type&gt;&lt;contributors&gt;&lt;authors&gt;&lt;author&gt;Chatterjee, Riya&lt;/author&gt;&lt;author&gt;Sajjadi, Baharak&lt;/author&gt;&lt;author&gt;Chen, Wei-Yin&lt;/author&gt;&lt;author&gt;Mattern, Daniell L.&lt;/author&gt;&lt;author&gt;Egiebor, Nosa O.&lt;/author&gt;&lt;author&gt;Hammer, Nathan&lt;/author&gt;&lt;author&gt;Raman, Vijayasankar&lt;/author&gt;&lt;/authors&gt;&lt;/contributors&gt;&lt;titles&gt;&lt;title&gt;&lt;style face="normal" font="default" size="100%"&gt;Low Frequency Ultrasound Enhanced Dual Amination of Biochar: A Nitrogen-Enriched Sorbent for CO&lt;/style&gt;&lt;style face="subscript" font="default" size="100%"&gt;2&lt;/style&gt;&lt;style face="normal" font="default" size="100%"&gt; Capture&lt;/style&gt;&lt;/title&gt;&lt;secondary-title&gt;Energy &amp;amp; Fuels&lt;/secondary-title&gt;&lt;/titles&gt;&lt;periodical&gt;&lt;full-title&gt;Energy &amp;amp; Fuels&lt;/full-title&gt;&lt;/periodical&gt;&lt;pages&gt;2366-2380&lt;/pages&gt;&lt;volume&gt;33&lt;/volume&gt;&lt;number&gt;3&lt;/number&gt;&lt;dates&gt;&lt;year&gt;2019&lt;/year&gt;&lt;pub-dates&gt;&lt;date&gt;2019/03/21&lt;/date&gt;&lt;/pub-dates&gt;&lt;/dates&gt;&lt;publisher&gt;American Chemical Society&lt;/publisher&gt;&lt;isbn&gt;0887-0624&lt;/isbn&gt;&lt;urls&gt;&lt;related-urls&gt;&lt;url&gt;https://doi.org/10.1021/acs.energyfuels.8b03583&lt;/url&gt;&lt;/related-urls&gt;&lt;/urls&gt;&lt;electronic-resource-num&gt;10.1021/acs.energyfuels.8b03583&lt;/electronic-resource-num&gt;&lt;/record&gt;&lt;/Cite&gt;&lt;/EndNote&gt;</w:instrTex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(</w:t>
            </w:r>
            <w:hyperlink w:anchor="_ENREF_2" w:tooltip="Chatterjee, 2019 #691" w:history="1">
              <w:r>
                <w:rPr>
                  <w:rFonts w:ascii="Times New Roman" w:hAnsi="Times New Roman" w:cs="Times New Roman"/>
                  <w:noProof/>
                  <w:color w:val="0000FF"/>
                  <w:sz w:val="20"/>
                  <w:szCs w:val="20"/>
                </w:rPr>
                <w:t>Chatterjee et al., 2019</w:t>
              </w:r>
            </w:hyperlink>
            <w:r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)</w:t>
            </w: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fldChar w:fldCharType="end"/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Miscanthus</w:t>
            </w:r>
            <w:proofErr w:type="spellEnd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TEPA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2.89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This Study</w:t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Switchgrass</w:t>
            </w:r>
            <w:proofErr w:type="spellEnd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TEPA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2.54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This Study</w:t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Cornstover</w:t>
            </w:r>
            <w:proofErr w:type="spellEnd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TEPA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2.37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This Study</w:t>
            </w:r>
          </w:p>
        </w:tc>
      </w:tr>
      <w:tr w:rsidR="00F421B9" w:rsidRPr="007877F3" w:rsidTr="008823B6"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Sugarcane Bagasse </w:t>
            </w:r>
            <w:proofErr w:type="spellStart"/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Biochar</w:t>
            </w:r>
            <w:proofErr w:type="spellEnd"/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700</w:t>
            </w: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TEPA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2.22</w:t>
            </w:r>
          </w:p>
        </w:tc>
        <w:tc>
          <w:tcPr>
            <w:tcW w:w="2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21B9" w:rsidRPr="005E1094" w:rsidRDefault="00F421B9" w:rsidP="008823B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E109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This Study</w:t>
            </w:r>
          </w:p>
        </w:tc>
      </w:tr>
    </w:tbl>
    <w:p w:rsidR="00F421B9" w:rsidRPr="00BB50DF" w:rsidRDefault="00F421B9" w:rsidP="008823B6">
      <w:pPr>
        <w:tabs>
          <w:tab w:val="left" w:pos="3592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</w:rPr>
        <w:t>Table S3</w:t>
      </w:r>
      <w:r w:rsidRPr="007877F3">
        <w:rPr>
          <w:rFonts w:ascii="Times New Roman" w:hAnsi="Times New Roman" w:cs="Times New Roman"/>
          <w:b/>
          <w:color w:val="0000FF"/>
        </w:rPr>
        <w:t>.</w:t>
      </w:r>
      <w:r w:rsidRPr="007877F3">
        <w:rPr>
          <w:rFonts w:ascii="Times New Roman" w:hAnsi="Times New Roman" w:cs="Times New Roman"/>
          <w:color w:val="0000FF"/>
        </w:rPr>
        <w:t xml:space="preserve"> Comparison of Adsorption Capacities of </w:t>
      </w:r>
      <w:proofErr w:type="spellStart"/>
      <w:r w:rsidRPr="007877F3">
        <w:rPr>
          <w:rFonts w:ascii="Times New Roman" w:hAnsi="Times New Roman" w:cs="Times New Roman"/>
          <w:color w:val="0000FF"/>
        </w:rPr>
        <w:t>Biochars</w:t>
      </w:r>
      <w:proofErr w:type="spellEnd"/>
      <w:r w:rsidRPr="007877F3">
        <w:rPr>
          <w:rFonts w:ascii="Times New Roman" w:hAnsi="Times New Roman" w:cs="Times New Roman"/>
          <w:color w:val="0000FF"/>
        </w:rPr>
        <w:t xml:space="preserve"> Synthesized in the Present Study with the Literature</w:t>
      </w:r>
    </w:p>
    <w:p w:rsidR="00F421B9" w:rsidRPr="007877F3" w:rsidRDefault="00F421B9" w:rsidP="00F42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421B9" w:rsidRPr="00EB2034" w:rsidRDefault="00F421B9" w:rsidP="00EB2034">
      <w:pPr>
        <w:tabs>
          <w:tab w:val="left" w:pos="2194"/>
          <w:tab w:val="left" w:pos="7937"/>
        </w:tabs>
        <w:rPr>
          <w:rFonts w:ascii="Times New Roman" w:hAnsi="Times New Roman" w:cs="Times New Roman"/>
          <w:color w:val="0000FF"/>
          <w:sz w:val="20"/>
          <w:szCs w:val="20"/>
        </w:rPr>
      </w:pPr>
      <w:r w:rsidRPr="00F421B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421B9" w:rsidRPr="00F421B9" w:rsidRDefault="00F421B9" w:rsidP="00F421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421B9">
        <w:rPr>
          <w:rFonts w:ascii="Times New Roman" w:hAnsi="Times New Roman" w:cs="Times New Roman"/>
          <w:sz w:val="24"/>
          <w:szCs w:val="24"/>
        </w:rPr>
        <w:fldChar w:fldCharType="begin"/>
      </w:r>
      <w:r w:rsidRPr="00F421B9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421B9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Pr="00F421B9">
        <w:rPr>
          <w:rFonts w:ascii="Times New Roman" w:hAnsi="Times New Roman" w:cs="Times New Roman"/>
          <w:sz w:val="24"/>
          <w:szCs w:val="24"/>
        </w:rPr>
        <w:t>Bamdad, H., Hawboldt, K., and Macquarrie, S. (2018). Nitrogen Functionalized Biochar as a Renewable Adsorbent for Efficient CO</w:t>
      </w:r>
      <w:r w:rsidRPr="00F421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1B9">
        <w:rPr>
          <w:rFonts w:ascii="Times New Roman" w:hAnsi="Times New Roman" w:cs="Times New Roman"/>
          <w:sz w:val="24"/>
          <w:szCs w:val="24"/>
        </w:rPr>
        <w:t xml:space="preserve"> Removal. </w:t>
      </w:r>
      <w:r w:rsidRPr="00F421B9">
        <w:rPr>
          <w:rFonts w:ascii="Times New Roman" w:hAnsi="Times New Roman" w:cs="Times New Roman"/>
          <w:i/>
          <w:sz w:val="24"/>
          <w:szCs w:val="24"/>
        </w:rPr>
        <w:t>Energy &amp; Fuels</w:t>
      </w:r>
      <w:r w:rsidRPr="00F421B9">
        <w:rPr>
          <w:rFonts w:ascii="Times New Roman" w:hAnsi="Times New Roman" w:cs="Times New Roman"/>
          <w:sz w:val="24"/>
          <w:szCs w:val="24"/>
        </w:rPr>
        <w:t xml:space="preserve"> 32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11742-11748.</w:t>
      </w:r>
      <w:bookmarkEnd w:id="1"/>
    </w:p>
    <w:p w:rsidR="00F421B9" w:rsidRPr="00F421B9" w:rsidRDefault="00F421B9" w:rsidP="00F421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F421B9">
        <w:rPr>
          <w:rFonts w:ascii="Times New Roman" w:hAnsi="Times New Roman" w:cs="Times New Roman"/>
          <w:sz w:val="24"/>
          <w:szCs w:val="24"/>
        </w:rPr>
        <w:t>Chatterjee, R., Sajjadi, B., Chen, W.-Y., Mattern, D.L., Egiebor, N.O., Hammer, N., and Raman, V. (2019). Low Frequency Ultrasound Enhanced Dual Amination of Biochar: A Nitrogen-Enriched Sorbent for CO</w:t>
      </w:r>
      <w:r w:rsidRPr="00F421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1B9">
        <w:rPr>
          <w:rFonts w:ascii="Times New Roman" w:hAnsi="Times New Roman" w:cs="Times New Roman"/>
          <w:sz w:val="24"/>
          <w:szCs w:val="24"/>
        </w:rPr>
        <w:t xml:space="preserve"> Capture. </w:t>
      </w:r>
      <w:r w:rsidRPr="00F421B9">
        <w:rPr>
          <w:rFonts w:ascii="Times New Roman" w:hAnsi="Times New Roman" w:cs="Times New Roman"/>
          <w:i/>
          <w:sz w:val="24"/>
          <w:szCs w:val="24"/>
        </w:rPr>
        <w:t>Energy &amp; Fuels</w:t>
      </w:r>
      <w:r w:rsidRPr="00F421B9">
        <w:rPr>
          <w:rFonts w:ascii="Times New Roman" w:hAnsi="Times New Roman" w:cs="Times New Roman"/>
          <w:sz w:val="24"/>
          <w:szCs w:val="24"/>
        </w:rPr>
        <w:t xml:space="preserve"> 33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2366-2380.</w:t>
      </w:r>
      <w:bookmarkEnd w:id="2"/>
    </w:p>
    <w:p w:rsidR="00F421B9" w:rsidRPr="00F421B9" w:rsidRDefault="00F421B9" w:rsidP="00F421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F421B9">
        <w:rPr>
          <w:rFonts w:ascii="Times New Roman" w:hAnsi="Times New Roman" w:cs="Times New Roman"/>
          <w:sz w:val="24"/>
          <w:szCs w:val="24"/>
        </w:rPr>
        <w:t>Chatterjee, R., Sajjadi, B., Mattern, D.L., Chen, W.-Y., Zubatiuk, T., Leszczynska, D., Leszczynski, J., Egiebor, N.O., and Hammer, N. (2018). Ultrasound cavitation intensified amine functionalization: A feasible strategy for enhancing CO</w:t>
      </w:r>
      <w:r w:rsidRPr="00F421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1B9">
        <w:rPr>
          <w:rFonts w:ascii="Times New Roman" w:hAnsi="Times New Roman" w:cs="Times New Roman"/>
          <w:sz w:val="24"/>
          <w:szCs w:val="24"/>
        </w:rPr>
        <w:t xml:space="preserve"> capture capacity of biochar. </w:t>
      </w:r>
      <w:r w:rsidRPr="00F421B9">
        <w:rPr>
          <w:rFonts w:ascii="Times New Roman" w:hAnsi="Times New Roman" w:cs="Times New Roman"/>
          <w:i/>
          <w:sz w:val="24"/>
          <w:szCs w:val="24"/>
        </w:rPr>
        <w:t>Fuel</w:t>
      </w:r>
      <w:r w:rsidRPr="00F421B9">
        <w:rPr>
          <w:rFonts w:ascii="Times New Roman" w:hAnsi="Times New Roman" w:cs="Times New Roman"/>
          <w:sz w:val="24"/>
          <w:szCs w:val="24"/>
        </w:rPr>
        <w:t xml:space="preserve"> 225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287-298.</w:t>
      </w:r>
      <w:bookmarkEnd w:id="3"/>
    </w:p>
    <w:p w:rsidR="00F421B9" w:rsidRPr="00F421B9" w:rsidRDefault="00F421B9" w:rsidP="00F421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ENREF_4"/>
      <w:r w:rsidRPr="00F421B9">
        <w:rPr>
          <w:rFonts w:ascii="Times New Roman" w:hAnsi="Times New Roman" w:cs="Times New Roman"/>
          <w:sz w:val="24"/>
          <w:szCs w:val="24"/>
        </w:rPr>
        <w:t xml:space="preserve">Creamer, A.E., Gao, B., and Zhang, M. (2014). Carbon dioxide capture using biochar produced from sugarcane bagasse and hickory wood. </w:t>
      </w:r>
      <w:r w:rsidRPr="00F421B9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Pr="00F421B9">
        <w:rPr>
          <w:rFonts w:ascii="Times New Roman" w:hAnsi="Times New Roman" w:cs="Times New Roman"/>
          <w:sz w:val="24"/>
          <w:szCs w:val="24"/>
        </w:rPr>
        <w:t xml:space="preserve"> 249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174-179.</w:t>
      </w:r>
      <w:bookmarkEnd w:id="4"/>
    </w:p>
    <w:p w:rsidR="00F421B9" w:rsidRPr="00F421B9" w:rsidRDefault="00F421B9" w:rsidP="00F421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ENREF_5"/>
      <w:r w:rsidRPr="00F421B9">
        <w:rPr>
          <w:rFonts w:ascii="Times New Roman" w:hAnsi="Times New Roman" w:cs="Times New Roman"/>
          <w:sz w:val="24"/>
          <w:szCs w:val="24"/>
        </w:rPr>
        <w:t>Huang, Y.-F., Chiueh, P.-T., Shih, C.-H., Lo, S.-L., Sun, L., Zhong, Y., and Qiu, C. (2015). Microwave pyrolysis of rice straw to produce biochar as an adsorbent for CO</w:t>
      </w:r>
      <w:r w:rsidRPr="00F421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1B9">
        <w:rPr>
          <w:rFonts w:ascii="Times New Roman" w:hAnsi="Times New Roman" w:cs="Times New Roman"/>
          <w:sz w:val="24"/>
          <w:szCs w:val="24"/>
        </w:rPr>
        <w:t xml:space="preserve"> capture. </w:t>
      </w:r>
      <w:r w:rsidRPr="00F421B9">
        <w:rPr>
          <w:rFonts w:ascii="Times New Roman" w:hAnsi="Times New Roman" w:cs="Times New Roman"/>
          <w:i/>
          <w:sz w:val="24"/>
          <w:szCs w:val="24"/>
        </w:rPr>
        <w:t>Energy</w:t>
      </w:r>
      <w:r w:rsidRPr="00F421B9">
        <w:rPr>
          <w:rFonts w:ascii="Times New Roman" w:hAnsi="Times New Roman" w:cs="Times New Roman"/>
          <w:sz w:val="24"/>
          <w:szCs w:val="24"/>
        </w:rPr>
        <w:t xml:space="preserve"> 84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75-82.</w:t>
      </w:r>
      <w:bookmarkEnd w:id="5"/>
    </w:p>
    <w:p w:rsidR="00F421B9" w:rsidRPr="00F421B9" w:rsidRDefault="00F421B9" w:rsidP="00F421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ENREF_6"/>
      <w:r w:rsidRPr="00F421B9">
        <w:rPr>
          <w:rFonts w:ascii="Times New Roman" w:hAnsi="Times New Roman" w:cs="Times New Roman"/>
          <w:sz w:val="24"/>
          <w:szCs w:val="24"/>
        </w:rPr>
        <w:t xml:space="preserve">Madzaki, H., and Karimghani, W.a.W.A. (2016). Carbon dioxide adsorption on sawdust biochar. </w:t>
      </w:r>
      <w:r w:rsidRPr="00F421B9">
        <w:rPr>
          <w:rFonts w:ascii="Times New Roman" w:hAnsi="Times New Roman" w:cs="Times New Roman"/>
          <w:i/>
          <w:sz w:val="24"/>
          <w:szCs w:val="24"/>
        </w:rPr>
        <w:t>Procedia engineering</w:t>
      </w:r>
      <w:r w:rsidRPr="00F421B9">
        <w:rPr>
          <w:rFonts w:ascii="Times New Roman" w:hAnsi="Times New Roman" w:cs="Times New Roman"/>
          <w:sz w:val="24"/>
          <w:szCs w:val="24"/>
        </w:rPr>
        <w:t xml:space="preserve"> 148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718-725.</w:t>
      </w:r>
      <w:bookmarkEnd w:id="6"/>
    </w:p>
    <w:p w:rsidR="00F421B9" w:rsidRPr="00F421B9" w:rsidRDefault="00F421B9" w:rsidP="00F421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ENREF_7"/>
      <w:r w:rsidRPr="00F421B9">
        <w:rPr>
          <w:rFonts w:ascii="Times New Roman" w:hAnsi="Times New Roman" w:cs="Times New Roman"/>
          <w:sz w:val="24"/>
          <w:szCs w:val="24"/>
        </w:rPr>
        <w:t>Plaza, M., González, A., Pis, J., Rubiera, F., and Pevida, C. (2014). Production of microporous biochars by single-step oxidation: Effect of activation conditions on CO</w:t>
      </w:r>
      <w:r w:rsidRPr="00F421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1B9">
        <w:rPr>
          <w:rFonts w:ascii="Times New Roman" w:hAnsi="Times New Roman" w:cs="Times New Roman"/>
          <w:sz w:val="24"/>
          <w:szCs w:val="24"/>
        </w:rPr>
        <w:t xml:space="preserve"> capture. </w:t>
      </w:r>
      <w:r w:rsidRPr="00F421B9">
        <w:rPr>
          <w:rFonts w:ascii="Times New Roman" w:hAnsi="Times New Roman" w:cs="Times New Roman"/>
          <w:i/>
          <w:sz w:val="24"/>
          <w:szCs w:val="24"/>
        </w:rPr>
        <w:t>Applied energy</w:t>
      </w:r>
      <w:r w:rsidRPr="00F421B9">
        <w:rPr>
          <w:rFonts w:ascii="Times New Roman" w:hAnsi="Times New Roman" w:cs="Times New Roman"/>
          <w:sz w:val="24"/>
          <w:szCs w:val="24"/>
        </w:rPr>
        <w:t xml:space="preserve"> 114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551-562.</w:t>
      </w:r>
      <w:bookmarkEnd w:id="7"/>
    </w:p>
    <w:p w:rsidR="00F421B9" w:rsidRPr="00F421B9" w:rsidRDefault="00F421B9" w:rsidP="00F421B9">
      <w:pPr>
        <w:pStyle w:val="EndNoteBibliography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ENREF_8"/>
      <w:r w:rsidRPr="00F421B9">
        <w:rPr>
          <w:rFonts w:ascii="Times New Roman" w:hAnsi="Times New Roman" w:cs="Times New Roman"/>
          <w:sz w:val="24"/>
          <w:szCs w:val="24"/>
        </w:rPr>
        <w:t>Xu, X., Zheng, Y., Gao, B., and Cao, X. (2019). N-doped biochar synthesized by a facile ball-milling method for enhanced sorption of CO</w:t>
      </w:r>
      <w:r w:rsidRPr="00F421B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421B9">
        <w:rPr>
          <w:rFonts w:ascii="Times New Roman" w:hAnsi="Times New Roman" w:cs="Times New Roman"/>
          <w:sz w:val="24"/>
          <w:szCs w:val="24"/>
        </w:rPr>
        <w:t xml:space="preserve">and reactive red. </w:t>
      </w:r>
      <w:r w:rsidRPr="00F421B9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Pr="00F421B9">
        <w:rPr>
          <w:rFonts w:ascii="Times New Roman" w:hAnsi="Times New Roman" w:cs="Times New Roman"/>
          <w:sz w:val="24"/>
          <w:szCs w:val="24"/>
        </w:rPr>
        <w:t xml:space="preserve"> 368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564-572.</w:t>
      </w:r>
      <w:bookmarkEnd w:id="8"/>
    </w:p>
    <w:p w:rsidR="00F421B9" w:rsidRPr="00F421B9" w:rsidRDefault="00F421B9" w:rsidP="00F421B9">
      <w:pPr>
        <w:pStyle w:val="EndNoteBibliography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ENREF_9"/>
      <w:r w:rsidRPr="00F421B9">
        <w:rPr>
          <w:rFonts w:ascii="Times New Roman" w:hAnsi="Times New Roman" w:cs="Times New Roman"/>
          <w:sz w:val="24"/>
          <w:szCs w:val="24"/>
        </w:rPr>
        <w:lastRenderedPageBreak/>
        <w:t>Zhang, X., Zhang, S., Yang, H., Feng, Y., Chen, Y., Wang, X., and Chen, H. (2014). Nitrogen enriched biochar modified by high temperature CO</w:t>
      </w:r>
      <w:r w:rsidRPr="00F421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1B9">
        <w:rPr>
          <w:rFonts w:ascii="Times New Roman" w:hAnsi="Times New Roman" w:cs="Times New Roman"/>
          <w:sz w:val="24"/>
          <w:szCs w:val="24"/>
        </w:rPr>
        <w:t>–ammonia treatment: Characterization and adsorption of CO</w:t>
      </w:r>
      <w:r w:rsidRPr="00F421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21B9">
        <w:rPr>
          <w:rFonts w:ascii="Times New Roman" w:hAnsi="Times New Roman" w:cs="Times New Roman"/>
          <w:sz w:val="24"/>
          <w:szCs w:val="24"/>
        </w:rPr>
        <w:t xml:space="preserve">. </w:t>
      </w:r>
      <w:r w:rsidRPr="00F421B9">
        <w:rPr>
          <w:rFonts w:ascii="Times New Roman" w:hAnsi="Times New Roman" w:cs="Times New Roman"/>
          <w:i/>
          <w:sz w:val="24"/>
          <w:szCs w:val="24"/>
        </w:rPr>
        <w:t>Chemical Engineering Journal</w:t>
      </w:r>
      <w:r w:rsidRPr="00F421B9">
        <w:rPr>
          <w:rFonts w:ascii="Times New Roman" w:hAnsi="Times New Roman" w:cs="Times New Roman"/>
          <w:sz w:val="24"/>
          <w:szCs w:val="24"/>
        </w:rPr>
        <w:t xml:space="preserve"> 257</w:t>
      </w:r>
      <w:r w:rsidRPr="00F421B9">
        <w:rPr>
          <w:rFonts w:ascii="Times New Roman" w:hAnsi="Times New Roman" w:cs="Times New Roman"/>
          <w:b/>
          <w:sz w:val="24"/>
          <w:szCs w:val="24"/>
        </w:rPr>
        <w:t>,</w:t>
      </w:r>
      <w:r w:rsidRPr="00F421B9">
        <w:rPr>
          <w:rFonts w:ascii="Times New Roman" w:hAnsi="Times New Roman" w:cs="Times New Roman"/>
          <w:sz w:val="24"/>
          <w:szCs w:val="24"/>
        </w:rPr>
        <w:t xml:space="preserve"> 20-27.</w:t>
      </w:r>
      <w:bookmarkEnd w:id="9"/>
    </w:p>
    <w:p w:rsidR="00C732F6" w:rsidRPr="00F421B9" w:rsidRDefault="00F421B9" w:rsidP="00F421B9">
      <w:pPr>
        <w:jc w:val="both"/>
        <w:rPr>
          <w:rFonts w:ascii="Times New Roman" w:hAnsi="Times New Roman" w:cs="Times New Roman"/>
          <w:sz w:val="24"/>
          <w:szCs w:val="24"/>
        </w:rPr>
      </w:pPr>
      <w:r w:rsidRPr="00F421B9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732F6" w:rsidRPr="00F4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Frontiers Scienc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dzpa5as4te9f3edxd45sfayvst5dwvsez95&quot;&gt;My EndNote Library&lt;record-ids&gt;&lt;item&gt;89&lt;/item&gt;&lt;item&gt;106&lt;/item&gt;&lt;item&gt;690&lt;/item&gt;&lt;item&gt;691&lt;/item&gt;&lt;item&gt;735&lt;/item&gt;&lt;item&gt;736&lt;/item&gt;&lt;item&gt;737&lt;/item&gt;&lt;item&gt;738&lt;/item&gt;&lt;/record-ids&gt;&lt;/item&gt;&lt;/Libraries&gt;"/>
  </w:docVars>
  <w:rsids>
    <w:rsidRoot w:val="00F421B9"/>
    <w:rsid w:val="008823B6"/>
    <w:rsid w:val="00C732F6"/>
    <w:rsid w:val="00EB2034"/>
    <w:rsid w:val="00F421B9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B9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421B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1B9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21B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21B9"/>
    <w:rPr>
      <w:rFonts w:ascii="Calibri" w:eastAsiaTheme="minorEastAsia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42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1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B9"/>
    <w:rPr>
      <w:rFonts w:ascii="Tahoma" w:eastAsiaTheme="minorEastAsi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421B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1B9"/>
    <w:rPr>
      <w:rFonts w:ascii="Calibri" w:eastAsiaTheme="minorEastAsia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21B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21B9"/>
    <w:rPr>
      <w:rFonts w:ascii="Calibri" w:eastAsiaTheme="minorEastAsia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42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ASHRIYA</dc:creator>
  <cp:lastModifiedBy>ASHRIYA</cp:lastModifiedBy>
  <cp:revision>2</cp:revision>
  <dcterms:created xsi:type="dcterms:W3CDTF">2020-05-17T02:53:00Z</dcterms:created>
  <dcterms:modified xsi:type="dcterms:W3CDTF">2020-05-17T02:53:00Z</dcterms:modified>
</cp:coreProperties>
</file>