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95" w:type="dxa"/>
        <w:tblLook w:val="04A0" w:firstRow="1" w:lastRow="0" w:firstColumn="1" w:lastColumn="0" w:noHBand="0" w:noVBand="1"/>
      </w:tblPr>
      <w:tblGrid>
        <w:gridCol w:w="2662"/>
        <w:gridCol w:w="2721"/>
        <w:gridCol w:w="7186"/>
        <w:gridCol w:w="1326"/>
      </w:tblGrid>
      <w:tr w:rsidR="00570424" w:rsidRPr="00570424" w14:paraId="2CBF65BE" w14:textId="77777777" w:rsidTr="00F06E36">
        <w:trPr>
          <w:trHeight w:val="363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BBFE7" w14:textId="77777777" w:rsidR="00570424" w:rsidRPr="00570424" w:rsidRDefault="00570424" w:rsidP="00F06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Type of assay </w:t>
            </w: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(Target genes)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DE240" w14:textId="77777777" w:rsidR="00570424" w:rsidRPr="00570424" w:rsidRDefault="00570424" w:rsidP="00F06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Primer/Probe  </w:t>
            </w:r>
          </w:p>
        </w:tc>
        <w:tc>
          <w:tcPr>
            <w:tcW w:w="7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D8936" w14:textId="77777777" w:rsidR="00570424" w:rsidRPr="00570424" w:rsidRDefault="00570424" w:rsidP="00F06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Sequences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5E643" w14:textId="77777777" w:rsidR="00570424" w:rsidRPr="00570424" w:rsidRDefault="00570424" w:rsidP="00F06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References</w:t>
            </w:r>
          </w:p>
        </w:tc>
      </w:tr>
      <w:tr w:rsidR="00570424" w:rsidRPr="00570424" w14:paraId="39670F1F" w14:textId="77777777" w:rsidTr="00F06E36">
        <w:trPr>
          <w:trHeight w:val="177"/>
        </w:trPr>
        <w:tc>
          <w:tcPr>
            <w:tcW w:w="2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EF5DA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Quadriplex assay</w:t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MG (Adhesin P1, MgPa)</w:t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UU (Urease)</w:t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UP (Urease)</w:t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TV (Repeated sequence)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A7F24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 FW        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C64D6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5’- GAGAARTACCTTGATGGTCAGCAA-3’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56101" w14:textId="77777777" w:rsidR="00570424" w:rsidRPr="00570424" w:rsidRDefault="00570424" w:rsidP="00F06E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&lt;EndNote&gt;&lt;Cite&gt;&lt;Author&gt;Jalal&lt;/Author&gt;&lt;Year&gt;2013&lt;/Year&gt;&lt;RecNum&gt;17&lt;/RecNum&gt;&lt;DisplayText&gt;[15]&lt;/DisplayText&gt;&lt;record&gt;&lt;rec-number&gt;17&lt;/rec-number&gt;&lt;foreign-keys&gt;&lt;key app="EN" db-id="0tewvtz9ypsvadeszabpvte5vtpzeeedvz0r" timestamp="1548174157"&gt;17&lt;/key&gt;&lt;/foreign-keys&gt;&lt;ref-type name="Journal Article"&gt;17&lt;/ref-type&gt;&lt;contributors&gt;&lt;authors&gt;&lt;author&gt;Jalal, H.&lt;/author&gt;&lt;author&gt;Delaney, A.&lt;/author&gt;&lt;author&gt;Bentley, N.&lt;/author&gt;&lt;author&gt;Sonnex, C.&lt;/author&gt;&lt;author&gt;Carne, C. A.&lt;/author&gt;&lt;/authors&gt;&lt;/contributors&gt;&lt;auth-address&gt;Clinical Microbiology &amp;amp; Public Health Laboratory, Box 236, Addenbrooke&amp;apos;s Hospital Hills Road, Cambridge, UK.&lt;/auth-address&gt;&lt;titles&gt;&lt;title&gt;Molecular epidemiology of selected sexually transmitted infections&lt;/title&gt;&lt;secondary-title&gt;Int J Mol Epidemiol Genet&lt;/secondary-title&gt;&lt;alt-title&gt;International journal of molecular epidemiology and genetics&lt;/alt-title&gt;&lt;/titles&gt;&lt;periodical&gt;&lt;full-title&gt;Int J Mol Epidemiol Genet&lt;/full-title&gt;&lt;abbr-1&gt;International journal of molecular epidemiology and genetics&lt;/abbr-1&gt;&lt;/periodical&gt;&lt;alt-periodical&gt;&lt;full-title&gt;Int J Mol Epidemiol Genet&lt;/full-title&gt;&lt;abbr-1&gt;International journal of molecular epidemiology and genetics&lt;/abbr-1&gt;&lt;/alt-periodical&gt;&lt;pages&gt;167-74&lt;/pages&gt;&lt;volume&gt;4&lt;/volume&gt;&lt;number&gt;3&lt;/number&gt;&lt;edition&gt;2013/09/21&lt;/edition&gt;&lt;dates&gt;&lt;year&gt;2013&lt;/year&gt;&lt;/dates&gt;&lt;isbn&gt;1948-1756 (Print)&amp;#xD;1948-1756&lt;/isbn&gt;&lt;accession-num&gt;24046809&lt;/accession-num&gt;&lt;urls&gt;&lt;/urls&gt;&lt;custom2&gt;Pmc3773568&lt;/custom2&gt;&lt;remote-database-provider&gt;Nlm&lt;/remote-database-provider&gt;&lt;language&gt;eng&lt;/language&gt;&lt;/record&gt;&lt;/Cite&gt;&lt;/EndNote&gt;</w:instrText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57042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15" w:tooltip="Jalal, 2013 #17" w:history="1">
              <w:r w:rsidRPr="00570424">
                <w:rPr>
                  <w:rFonts w:ascii="Times New Roman" w:hAnsi="Times New Roman" w:cs="Times New Roman"/>
                  <w:noProof/>
                  <w:color w:val="000000"/>
                  <w:sz w:val="20"/>
                  <w:szCs w:val="20"/>
                </w:rPr>
                <w:t>15</w:t>
              </w:r>
            </w:hyperlink>
            <w:r w:rsidRPr="0057042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]</w:t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70424" w:rsidRPr="00570424" w14:paraId="328F12AF" w14:textId="77777777" w:rsidTr="00F06E36">
        <w:trPr>
          <w:trHeight w:val="166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BF519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9BF1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 RV          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960EB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5’- GTTAATATCATATAAAGCTCTACCGTTGTTATC-3’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7CE38" w14:textId="77777777" w:rsidR="00570424" w:rsidRPr="00570424" w:rsidRDefault="00570424" w:rsidP="00F06E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3D98EE63" w14:textId="77777777" w:rsidTr="00F06E36">
        <w:trPr>
          <w:trHeight w:val="166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CA355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2D2F7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MG-P           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41477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5’-FAM-ACTTTGCAATCAGAAGGT- MGB-3’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1DEB0" w14:textId="77777777" w:rsidR="00570424" w:rsidRPr="00570424" w:rsidRDefault="00570424" w:rsidP="00F06E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7BA1E9BA" w14:textId="77777777" w:rsidTr="00F06E36">
        <w:trPr>
          <w:trHeight w:val="166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E2DE6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3938A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UP-UU FW     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FFDCF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5’- AAGGTCAAGGTATGGAAGATCCAA-3’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8BE87" w14:textId="77777777" w:rsidR="00570424" w:rsidRPr="00570424" w:rsidRDefault="00570424" w:rsidP="00F06E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065BBDC2" w14:textId="77777777" w:rsidTr="00F06E36">
        <w:trPr>
          <w:trHeight w:val="166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0769D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32A31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UP-UU-RV  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68CBE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5’-TTCCTGTTGCCCCTCAGTCT-3’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22114" w14:textId="77777777" w:rsidR="00570424" w:rsidRPr="00570424" w:rsidRDefault="00570424" w:rsidP="00F06E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29240F69" w14:textId="77777777" w:rsidTr="00F06E36">
        <w:trPr>
          <w:trHeight w:val="166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B6584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2289B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UP-P               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CB03B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5’- CY5-TCCACAAGCTCCAGCAATTTG- BHQ2-3’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18CD1" w14:textId="77777777" w:rsidR="00570424" w:rsidRPr="00570424" w:rsidRDefault="00570424" w:rsidP="00F06E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4D61BDEA" w14:textId="77777777" w:rsidTr="00F06E36">
        <w:trPr>
          <w:trHeight w:val="166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FEEAF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48A9D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UU-P             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6771D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5’-HEX-ACCACAAGCACCTGCTACGATTTGTTC-BHQ1-3’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4515B" w14:textId="77777777" w:rsidR="00570424" w:rsidRPr="00570424" w:rsidRDefault="00570424" w:rsidP="00F06E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469EFCDB" w14:textId="77777777" w:rsidTr="00F06E36">
        <w:trPr>
          <w:trHeight w:val="166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F9A24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932A5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TV FW          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89611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5’- CATTGACCACACGGACAAAAAG-3’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1F7DF" w14:textId="77777777" w:rsidR="00570424" w:rsidRPr="00570424" w:rsidRDefault="00570424" w:rsidP="00F06E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72A47591" w14:textId="77777777" w:rsidTr="00F06E36">
        <w:trPr>
          <w:trHeight w:val="166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7250A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4D56A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TV RV       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C02C0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5’- CGAAGTGCTCGAATGCGA-3’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23EEB" w14:textId="77777777" w:rsidR="00570424" w:rsidRPr="00570424" w:rsidRDefault="00570424" w:rsidP="00F06E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636C9135" w14:textId="77777777" w:rsidTr="00F06E36">
        <w:trPr>
          <w:trHeight w:val="177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F1E5C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7C6B70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TV-P    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2947D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5’-Rox-TCATTTCGGATGGTCAAGCAGCCA-BHQ2-3’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728FF" w14:textId="77777777" w:rsidR="00570424" w:rsidRPr="00570424" w:rsidRDefault="00570424" w:rsidP="00F06E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570E3BE5" w14:textId="77777777" w:rsidTr="00F06E36">
        <w:trPr>
          <w:trHeight w:val="207"/>
        </w:trPr>
        <w:tc>
          <w:tcPr>
            <w:tcW w:w="2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B7E89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Quadriplex assay</w:t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CT (Plasmid/ MOMP)</w:t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NG (PorA)</w:t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IC (Synthetic DNA)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23744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CT P FW   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F2251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5´-AACCAAGGTCGATGTGATAG-3´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44595" w14:textId="77777777" w:rsidR="00570424" w:rsidRPr="00570424" w:rsidRDefault="00570424" w:rsidP="00F06E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&lt;EndNote&gt;&lt;Cite&gt;&lt;Author&gt;Jalal&lt;/Author&gt;&lt;Year&gt;2013&lt;/Year&gt;&lt;RecNum&gt;17&lt;/RecNum&gt;&lt;DisplayText&gt;[15]&lt;/DisplayText&gt;&lt;record&gt;&lt;rec-number&gt;17&lt;/rec-number&gt;&lt;foreign-keys&gt;&lt;key app="EN" db-id="0tewvtz9ypsvadeszabpvte5vtpzeeedvz0r" timestamp="1548174157"&gt;17&lt;/key&gt;&lt;/foreign-keys&gt;&lt;ref-type name="Journal Article"&gt;17&lt;/ref-type&gt;&lt;contributors&gt;&lt;authors&gt;&lt;author&gt;Jalal, H.&lt;/author&gt;&lt;author&gt;Delaney, A.&lt;/author&gt;&lt;author&gt;Bentley, N.&lt;/author&gt;&lt;author&gt;Sonnex, C.&lt;/author&gt;&lt;author&gt;Carne, C. A.&lt;/author&gt;&lt;/authors&gt;&lt;/contributors&gt;&lt;auth-address&gt;Clinical Microbiology &amp;amp; Public Health Laboratory, Box 236, Addenbrooke&amp;apos;s Hospital Hills Road, Cambridge, UK.&lt;/auth-address&gt;&lt;titles&gt;&lt;title&gt;Molecular epidemiology of selected sexually transmitted infections&lt;/title&gt;&lt;secondary-title&gt;Int J Mol Epidemiol Genet&lt;/secondary-title&gt;&lt;alt-title&gt;International journal of molecular epidemiology and genetics&lt;/alt-title&gt;&lt;/titles&gt;&lt;periodical&gt;&lt;full-title&gt;Int J Mol Epidemiol Genet&lt;/full-title&gt;&lt;abbr-1&gt;International journal of molecular epidemiology and genetics&lt;/abbr-1&gt;&lt;/periodical&gt;&lt;alt-periodical&gt;&lt;full-title&gt;Int J Mol Epidemiol Genet&lt;/full-title&gt;&lt;abbr-1&gt;International journal of molecular epidemiology and genetics&lt;/abbr-1&gt;&lt;/alt-periodical&gt;&lt;pages&gt;167-74&lt;/pages&gt;&lt;volume&gt;4&lt;/volume&gt;&lt;number&gt;3&lt;/number&gt;&lt;edition&gt;2013/09/21&lt;/edition&gt;&lt;dates&gt;&lt;year&gt;2013&lt;/year&gt;&lt;/dates&gt;&lt;isbn&gt;1948-1756 (Print)&amp;#xD;1948-1756&lt;/isbn&gt;&lt;accession-num&gt;24046809&lt;/accession-num&gt;&lt;urls&gt;&lt;/urls&gt;&lt;custom2&gt;Pmc3773568&lt;/custom2&gt;&lt;remote-database-provider&gt;Nlm&lt;/remote-database-provider&gt;&lt;language&gt;eng&lt;/language&gt;&lt;/record&gt;&lt;/Cite&gt;&lt;/EndNote&gt;</w:instrText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57042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15" w:tooltip="Jalal, 2013 #17" w:history="1">
              <w:r w:rsidRPr="00570424">
                <w:rPr>
                  <w:rFonts w:ascii="Times New Roman" w:hAnsi="Times New Roman" w:cs="Times New Roman"/>
                  <w:noProof/>
                  <w:color w:val="000000"/>
                  <w:sz w:val="20"/>
                  <w:szCs w:val="20"/>
                </w:rPr>
                <w:t>15</w:t>
              </w:r>
            </w:hyperlink>
            <w:r w:rsidRPr="0057042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]</w:t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70424" w:rsidRPr="00570424" w14:paraId="17F9A970" w14:textId="77777777" w:rsidTr="00F06E36">
        <w:trPr>
          <w:trHeight w:val="177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CA711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22013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CT P RV     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55E22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5´-TCAGATAATTGGCGATTCTT-3´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90109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01E81CAD" w14:textId="77777777" w:rsidTr="00F06E36">
        <w:trPr>
          <w:trHeight w:val="177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5E834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A0DC7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CT- P-P         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F3A93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5´-FAM-CGAACTCATCGGCG-MGB-3'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6E47C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4E85272D" w14:textId="77777777" w:rsidTr="00F06E36">
        <w:trPr>
          <w:trHeight w:val="177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0D218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8B3DE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CT-M FW  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931A1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5´-GACTTTGTTTTCGACCGTGTT-3´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1A936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7EC2015A" w14:textId="77777777" w:rsidTr="00F06E36">
        <w:trPr>
          <w:trHeight w:val="177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CC9C7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5CEBA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CT-M RV  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8A3F1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5´-ACARAATACATCAAARCGATCCCA-3´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61D62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702B7765" w14:textId="77777777" w:rsidTr="00F06E36">
        <w:trPr>
          <w:trHeight w:val="177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AE835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B25AC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CT-M-P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13164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5´-HEX-ATGTTTACVAAYGCYGCTT-MGB-3´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0B779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75497785" w14:textId="77777777" w:rsidTr="00F06E36">
        <w:trPr>
          <w:trHeight w:val="177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040BF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0BE53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 FW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22EF4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5´-CCGGAACTGGTTTCATCTGATT-3'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FEDFB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6B014C18" w14:textId="77777777" w:rsidTr="00F06E36">
        <w:trPr>
          <w:trHeight w:val="177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B1225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3CD69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 RV 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C2948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5´-GTTTCAGCGGCAGCATTCA-3´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89DFB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185114AD" w14:textId="77777777" w:rsidTr="00F06E36">
        <w:trPr>
          <w:trHeight w:val="177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1317A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3D96F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NG-P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92F11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5´-ROX-CGTGAAAGTAGCAGGCGTATAGGCGGACTT-BHQ2- 3´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FA4C6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2B6020A3" w14:textId="77777777" w:rsidTr="00F06E36">
        <w:trPr>
          <w:trHeight w:val="177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2F507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F18FD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 FW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E56BC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5′-GTGCTCACAC CAGTTGCCGC-3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2464E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5961BB83" w14:textId="77777777" w:rsidTr="00F06E36">
        <w:trPr>
          <w:trHeight w:val="177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0E243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4DE08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 RV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6D3DD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5′-GCTTGGCAGC TCGCATCTCG-3′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AA1E5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20172F75" w14:textId="77777777" w:rsidTr="00F06E36">
        <w:trPr>
          <w:trHeight w:val="187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36B08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0DCE9A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IC-P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BA25F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5′-CY5-ATTGTGTGGGTGTGGTGTGGGTGTGTGC- BHQ3-3′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0C15E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28F30044" w14:textId="77777777" w:rsidTr="00F06E36">
        <w:trPr>
          <w:trHeight w:val="217"/>
        </w:trPr>
        <w:tc>
          <w:tcPr>
            <w:tcW w:w="2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45C18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Duplex Assay </w:t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MH (16S rRNA)</w:t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MGI (16S rRNA)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CE39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MhF FW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D41D0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5’-TTTGGTCAAGTCCTGCAACGA-3’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2B1FC" w14:textId="77777777" w:rsidR="00570424" w:rsidRPr="00570424" w:rsidRDefault="00570424" w:rsidP="00F06E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&lt;EndNote&gt;&lt;Cite&gt;&lt;Author&gt;Pascual&lt;/Author&gt;&lt;Year&gt;2010&lt;/Year&gt;&lt;RecNum&gt;18&lt;/RecNum&gt;&lt;DisplayText&gt;[16]&lt;/DisplayText&gt;&lt;record&gt;&lt;rec-number&gt;18&lt;/rec-number&gt;&lt;foreign-keys&gt;&lt;key app="EN" db-id="0tewvtz9ypsvadeszabpvte5vtpzeeedvz0r" timestamp="1548174387"&gt;18&lt;/key&gt;&lt;/foreign-keys&gt;&lt;ref-type name="Journal Article"&gt;17&lt;/ref-type&gt;&lt;contributors&gt;&lt;authors&gt;&lt;author&gt;Pascual, A.&lt;/author&gt;&lt;author&gt;Jaton, K.&lt;/author&gt;&lt;author&gt;Ninet, B.&lt;/author&gt;&lt;author&gt;Bille, J.&lt;/author&gt;&lt;author&gt;Greub, G.&lt;/author&gt;&lt;/authors&gt;&lt;/contributors&gt;&lt;auth-address&gt;Infectious Diseases Service, Department of Internal Medicine, University Hospital Center and University of Lausanne, 1011 Lausanne, Switzerland.&lt;/auth-address&gt;&lt;titles&gt;&lt;title&gt;New Diagnostic Real-Time PCR for Specific Detection of Mycoplasma hominis DNA&lt;/title&gt;&lt;secondary-title&gt;Int J Microbiol&lt;/secondary-title&gt;&lt;alt-title&gt;International journal of microbiology&lt;/alt-title&gt;&lt;/titles&gt;&lt;periodical&gt;&lt;full-title&gt;Int J Microbiol&lt;/full-title&gt;&lt;abbr-1&gt;International journal of microbiology&lt;/abbr-1&gt;&lt;/periodical&gt;&lt;alt-periodical&gt;&lt;full-title&gt;Int J Microbiol&lt;/full-title&gt;&lt;abbr-1&gt;International journal of microbiology&lt;/abbr-1&gt;&lt;/alt-periodical&gt;&lt;volume&gt;2010&lt;/volume&gt;&lt;edition&gt;2010/08/14&lt;/edition&gt;&lt;dates&gt;&lt;year&gt;2010&lt;/year&gt;&lt;/dates&gt;&lt;accession-num&gt;20706532&lt;/accession-num&gt;&lt;urls&gt;&lt;/urls&gt;&lt;custom2&gt;Pmc2913506&lt;/custom2&gt;&lt;electronic-resource-num&gt;10.1155/2010/317512&lt;/electronic-resource-num&gt;&lt;remote-database-provider&gt;Nlm&lt;/remote-database-provider&gt;&lt;language&gt;eng&lt;/language&gt;&lt;/record&gt;&lt;/Cite&gt;&lt;/EndNote&gt;</w:instrText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57042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16" w:tooltip="Pascual, 2010 #18" w:history="1">
              <w:r w:rsidRPr="00570424">
                <w:rPr>
                  <w:rFonts w:ascii="Times New Roman" w:hAnsi="Times New Roman" w:cs="Times New Roman"/>
                  <w:noProof/>
                  <w:color w:val="000000"/>
                  <w:sz w:val="20"/>
                  <w:szCs w:val="20"/>
                </w:rPr>
                <w:t>16</w:t>
              </w:r>
            </w:hyperlink>
            <w:r w:rsidRPr="0057042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]</w:t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70424" w:rsidRPr="00570424" w14:paraId="314DF757" w14:textId="77777777" w:rsidTr="00F06E36">
        <w:trPr>
          <w:trHeight w:val="177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E03E0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773AD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MhR RV 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DA2BF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5’-CCCCACCTTCCTCCCAGTTA-3’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92645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5C8D7F4F" w14:textId="77777777" w:rsidTr="00F06E36">
        <w:trPr>
          <w:trHeight w:val="177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69485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C6E38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MH-P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D4FDF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5’-HEX-TACTAACATTAAGTTGAGGACTCTA-BHQ1-3’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DE0FF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5D8B44CB" w14:textId="77777777" w:rsidTr="00F06E36">
        <w:trPr>
          <w:trHeight w:val="177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9F076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AB4E4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MGi-FW 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A3006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5’-GCAAGTCGAGCGGAGGTAGC-3’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11B8F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0F0DB617" w14:textId="77777777" w:rsidTr="00F06E36">
        <w:trPr>
          <w:trHeight w:val="177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B05B9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76C36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MGi-FW  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F43EF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5’-ACTTTCATGCGAATGTATATCATATAAGG-3’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E0C62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69112DBF" w14:textId="77777777" w:rsidTr="00F06E36">
        <w:trPr>
          <w:trHeight w:val="187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F4376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9BB4B3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MGi-P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FFEA9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5’-CY5-TTCGCCGCTAAGTGTATTG-BHQ2-3’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965C0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7574ED73" w14:textId="77777777" w:rsidTr="00F06E36">
        <w:trPr>
          <w:trHeight w:val="177"/>
        </w:trPr>
        <w:tc>
          <w:tcPr>
            <w:tcW w:w="2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4DEAA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Duplex Assay </w:t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GV (Tuf)</w:t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CA (RNAse P)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EF746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GV FW 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11843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 TCCCAACCCCAACTCACGATCTT-3'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CA864" w14:textId="77777777" w:rsidR="00570424" w:rsidRPr="00570424" w:rsidRDefault="00570424" w:rsidP="00F06E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PEVuZE5vdGU+PENpdGU+PEF1dGhvcj5CYWxhc2hvdjwvQXV0aG9yPjxZZWFyPjIwMTQ8L1llYXI+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</w:fldData>
              </w:fldChar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PEVuZE5vdGU+PENpdGU+PEF1dGhvcj5CYWxhc2hvdjwvQXV0aG9yPjxZZWFyPjIwMTQ8L1llYXI+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</w:fldData>
              </w:fldChar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57042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17" w:tooltip="Balashov, 2014 #19" w:history="1">
              <w:r w:rsidRPr="00570424">
                <w:rPr>
                  <w:rFonts w:ascii="Times New Roman" w:hAnsi="Times New Roman" w:cs="Times New Roman"/>
                  <w:noProof/>
                  <w:color w:val="000000"/>
                  <w:sz w:val="20"/>
                  <w:szCs w:val="20"/>
                </w:rPr>
                <w:t>17</w:t>
              </w:r>
            </w:hyperlink>
            <w:r w:rsidRPr="0057042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, </w:t>
            </w:r>
            <w:hyperlink w:anchor="_ENREF_18" w:tooltip="Innings, 2007 #23" w:history="1">
              <w:r w:rsidRPr="00570424">
                <w:rPr>
                  <w:rFonts w:ascii="Times New Roman" w:hAnsi="Times New Roman" w:cs="Times New Roman"/>
                  <w:noProof/>
                  <w:color w:val="000000"/>
                  <w:sz w:val="20"/>
                  <w:szCs w:val="20"/>
                </w:rPr>
                <w:t>18</w:t>
              </w:r>
            </w:hyperlink>
            <w:r w:rsidRPr="0057042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]</w:t>
            </w: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70424" w:rsidRPr="00570424" w14:paraId="12052823" w14:textId="77777777" w:rsidTr="00F06E36">
        <w:trPr>
          <w:trHeight w:val="177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64EEA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E1D7B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GV RV 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DD38C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5'-CGCAAACCAACRATCTCAACTGG-3'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96FDD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692EC81A" w14:textId="77777777" w:rsidTr="00F06E36">
        <w:trPr>
          <w:trHeight w:val="177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178B1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FFE0F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GV-P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264AF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5'-CY5-CCATCTCCGGTCGTGGTAC-BHQ1-3' 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D623E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559276F0" w14:textId="77777777" w:rsidTr="00F06E36">
        <w:trPr>
          <w:trHeight w:val="177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F76A5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772AE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 FW 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755C6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5'- CGGGTGGGAAATTCGGT-3' 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28197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2659AC90" w14:textId="77777777" w:rsidTr="00F06E36">
        <w:trPr>
          <w:trHeight w:val="177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9C368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A4E0A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RV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0A6C7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5'-CAATGATCGGTATCGGGT-3'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B15A2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424" w:rsidRPr="00570424" w14:paraId="1F5A8E41" w14:textId="77777777" w:rsidTr="00F06E36">
        <w:trPr>
          <w:trHeight w:val="187"/>
        </w:trPr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DD971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CBA8AE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CA-P</w:t>
            </w:r>
          </w:p>
        </w:tc>
        <w:tc>
          <w:tcPr>
            <w:tcW w:w="7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2F2E2" w14:textId="77777777" w:rsidR="00570424" w:rsidRPr="00570424" w:rsidRDefault="00570424" w:rsidP="00F06E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5'-FAM-CAGCTTGTAGTAAAGAATTACTCAC-BHQ1-3'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C6925" w14:textId="77777777" w:rsidR="00570424" w:rsidRPr="00570424" w:rsidRDefault="00570424" w:rsidP="00F0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33481C7" w14:textId="77777777" w:rsidR="00570424" w:rsidRPr="003B0D5D" w:rsidRDefault="00570424" w:rsidP="00570424">
      <w:pPr>
        <w:autoSpaceDE w:val="0"/>
        <w:autoSpaceDN w:val="0"/>
        <w:adjustRightInd w:val="0"/>
        <w:rPr>
          <w:rFonts w:asciiTheme="majorBidi" w:hAnsiTheme="majorBidi" w:cstheme="majorBidi"/>
          <w:sz w:val="16"/>
        </w:rPr>
      </w:pPr>
      <w:r w:rsidRPr="003B0D5D">
        <w:rPr>
          <w:rFonts w:asciiTheme="majorBidi" w:hAnsiTheme="majorBidi" w:cstheme="majorBidi"/>
          <w:sz w:val="16"/>
        </w:rPr>
        <w:lastRenderedPageBreak/>
        <w:t>CT</w:t>
      </w:r>
      <w:r w:rsidRPr="003B0D5D">
        <w:rPr>
          <w:rFonts w:asciiTheme="majorBidi" w:hAnsiTheme="majorBidi" w:cstheme="majorBidi"/>
          <w:i/>
          <w:iCs/>
          <w:sz w:val="16"/>
        </w:rPr>
        <w:t>:Chlamydia trachomatis</w:t>
      </w:r>
      <w:r w:rsidRPr="003B0D5D">
        <w:rPr>
          <w:rFonts w:asciiTheme="majorBidi" w:hAnsiTheme="majorBidi" w:cstheme="majorBidi"/>
          <w:sz w:val="16"/>
        </w:rPr>
        <w:t>, NG:</w:t>
      </w:r>
      <w:r w:rsidRPr="003B0D5D">
        <w:rPr>
          <w:rFonts w:asciiTheme="majorBidi" w:hAnsiTheme="majorBidi" w:cstheme="majorBidi"/>
          <w:i/>
          <w:iCs/>
          <w:sz w:val="16"/>
        </w:rPr>
        <w:t>Neisseria gonorrhoeae,</w:t>
      </w:r>
      <w:r w:rsidRPr="003B0D5D">
        <w:rPr>
          <w:rFonts w:asciiTheme="majorBidi" w:hAnsiTheme="majorBidi" w:cstheme="majorBidi"/>
          <w:sz w:val="16"/>
        </w:rPr>
        <w:t xml:space="preserve"> MG:</w:t>
      </w:r>
      <w:r w:rsidRPr="003B0D5D">
        <w:rPr>
          <w:rFonts w:asciiTheme="majorBidi" w:hAnsiTheme="majorBidi" w:cstheme="majorBidi"/>
          <w:i/>
          <w:iCs/>
          <w:sz w:val="16"/>
        </w:rPr>
        <w:t>Mycoplasma genitalium</w:t>
      </w:r>
      <w:r w:rsidRPr="003B0D5D">
        <w:rPr>
          <w:rFonts w:asciiTheme="majorBidi" w:hAnsiTheme="majorBidi" w:cstheme="majorBidi"/>
          <w:sz w:val="16"/>
        </w:rPr>
        <w:t>, UU:</w:t>
      </w:r>
      <w:r w:rsidRPr="003B0D5D">
        <w:rPr>
          <w:rFonts w:asciiTheme="majorBidi" w:hAnsiTheme="majorBidi" w:cstheme="majorBidi"/>
          <w:i/>
          <w:iCs/>
          <w:sz w:val="16"/>
        </w:rPr>
        <w:t>Ureaplasma urealyticum</w:t>
      </w:r>
      <w:r w:rsidRPr="003B0D5D">
        <w:rPr>
          <w:rFonts w:asciiTheme="majorBidi" w:hAnsiTheme="majorBidi" w:cstheme="majorBidi"/>
          <w:sz w:val="16"/>
        </w:rPr>
        <w:t>, UP:</w:t>
      </w:r>
      <w:r w:rsidRPr="003B0D5D">
        <w:rPr>
          <w:rFonts w:asciiTheme="majorBidi" w:hAnsiTheme="majorBidi" w:cstheme="majorBidi"/>
          <w:i/>
          <w:iCs/>
          <w:sz w:val="16"/>
        </w:rPr>
        <w:t>Urealplasma parvum</w:t>
      </w:r>
      <w:r w:rsidRPr="003B0D5D">
        <w:rPr>
          <w:rFonts w:asciiTheme="majorBidi" w:hAnsiTheme="majorBidi" w:cstheme="majorBidi"/>
          <w:sz w:val="16"/>
        </w:rPr>
        <w:t>, TV:</w:t>
      </w:r>
      <w:r w:rsidRPr="003B0D5D">
        <w:rPr>
          <w:rFonts w:asciiTheme="majorBidi" w:hAnsiTheme="majorBidi" w:cstheme="majorBidi"/>
          <w:i/>
          <w:iCs/>
          <w:sz w:val="16"/>
        </w:rPr>
        <w:t>Trichomonas vaginalis</w:t>
      </w:r>
      <w:r w:rsidRPr="003B0D5D">
        <w:rPr>
          <w:rFonts w:asciiTheme="majorBidi" w:hAnsiTheme="majorBidi" w:cstheme="majorBidi"/>
          <w:sz w:val="16"/>
        </w:rPr>
        <w:t>, MH:</w:t>
      </w:r>
      <w:r w:rsidRPr="003B0D5D">
        <w:rPr>
          <w:rFonts w:asciiTheme="majorBidi" w:hAnsiTheme="majorBidi" w:cstheme="majorBidi"/>
          <w:i/>
          <w:iCs/>
          <w:sz w:val="16"/>
        </w:rPr>
        <w:t>Mycoplasma hominis</w:t>
      </w:r>
      <w:r w:rsidRPr="003B0D5D">
        <w:rPr>
          <w:rFonts w:asciiTheme="majorBidi" w:hAnsiTheme="majorBidi" w:cstheme="majorBidi"/>
          <w:sz w:val="16"/>
        </w:rPr>
        <w:t>, MGI:</w:t>
      </w:r>
      <w:r w:rsidRPr="003B0D5D">
        <w:rPr>
          <w:rFonts w:asciiTheme="majorBidi" w:hAnsiTheme="majorBidi" w:cstheme="majorBidi"/>
          <w:i/>
          <w:iCs/>
          <w:sz w:val="16"/>
        </w:rPr>
        <w:t>Mycoplasma girerdii</w:t>
      </w:r>
      <w:r w:rsidRPr="003B0D5D">
        <w:rPr>
          <w:rFonts w:asciiTheme="majorBidi" w:hAnsiTheme="majorBidi" w:cstheme="majorBidi"/>
          <w:sz w:val="16"/>
        </w:rPr>
        <w:t>, GV:</w:t>
      </w:r>
      <w:r w:rsidRPr="003B0D5D">
        <w:rPr>
          <w:rFonts w:asciiTheme="majorBidi" w:hAnsiTheme="majorBidi" w:cstheme="majorBidi"/>
          <w:i/>
          <w:iCs/>
          <w:sz w:val="16"/>
        </w:rPr>
        <w:t xml:space="preserve">Gardnerella vaginalis, </w:t>
      </w:r>
      <w:r w:rsidRPr="003B0D5D">
        <w:rPr>
          <w:rFonts w:asciiTheme="majorBidi" w:hAnsiTheme="majorBidi" w:cstheme="majorBidi"/>
          <w:sz w:val="16"/>
        </w:rPr>
        <w:t>CA:</w:t>
      </w:r>
      <w:r w:rsidRPr="003B0D5D">
        <w:rPr>
          <w:rFonts w:asciiTheme="majorBidi" w:hAnsiTheme="majorBidi" w:cstheme="majorBidi"/>
          <w:i/>
          <w:iCs/>
          <w:sz w:val="16"/>
        </w:rPr>
        <w:t>Candida albicans</w:t>
      </w:r>
      <w:r w:rsidRPr="003B0D5D">
        <w:rPr>
          <w:rFonts w:asciiTheme="majorBidi" w:hAnsiTheme="majorBidi" w:cstheme="majorBidi"/>
          <w:sz w:val="16"/>
        </w:rPr>
        <w:t>.</w:t>
      </w:r>
    </w:p>
    <w:p w14:paraId="0063877D" w14:textId="77777777" w:rsidR="00570424" w:rsidRPr="003B0D5D" w:rsidRDefault="00570424" w:rsidP="00570424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71B8A32C" w14:textId="77777777" w:rsidR="00570424" w:rsidRDefault="00570424" w:rsidP="00570424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055171DF" w14:textId="3B8A0F63" w:rsidR="00570424" w:rsidRPr="003B0D5D" w:rsidRDefault="00570424" w:rsidP="00570424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3B0D5D">
        <w:rPr>
          <w:rFonts w:asciiTheme="majorBidi" w:hAnsiTheme="majorBidi" w:cstheme="majorBidi"/>
        </w:rPr>
        <w:t xml:space="preserve">Table </w:t>
      </w:r>
      <w:r w:rsidR="00935F64">
        <w:rPr>
          <w:rFonts w:asciiTheme="majorBidi" w:hAnsiTheme="majorBidi" w:cstheme="majorBidi"/>
          <w:lang w:val="en-US"/>
        </w:rPr>
        <w:t>S</w:t>
      </w:r>
      <w:bookmarkStart w:id="0" w:name="_GoBack"/>
      <w:bookmarkEnd w:id="0"/>
      <w:r w:rsidRPr="003B0D5D">
        <w:rPr>
          <w:rFonts w:asciiTheme="majorBidi" w:hAnsiTheme="majorBidi" w:cstheme="majorBidi"/>
        </w:rPr>
        <w:t>1: Nucleotide sequences of primers and probes</w:t>
      </w:r>
    </w:p>
    <w:p w14:paraId="7BB2162A" w14:textId="77777777" w:rsidR="00570424" w:rsidRDefault="00570424"/>
    <w:sectPr w:rsidR="00570424" w:rsidSect="0057042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revisionView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24"/>
    <w:rsid w:val="00097CDB"/>
    <w:rsid w:val="00570424"/>
    <w:rsid w:val="0093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5C771"/>
  <w15:chartTrackingRefBased/>
  <w15:docId w15:val="{43583ACE-AAE0-374D-9760-53D4E68A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L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4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EL Chaar</dc:creator>
  <cp:keywords/>
  <dc:description/>
  <cp:lastModifiedBy>Mira EL Chaar</cp:lastModifiedBy>
  <cp:revision>2</cp:revision>
  <dcterms:created xsi:type="dcterms:W3CDTF">2020-02-07T14:19:00Z</dcterms:created>
  <dcterms:modified xsi:type="dcterms:W3CDTF">2020-02-07T14:22:00Z</dcterms:modified>
</cp:coreProperties>
</file>