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CA" w:rsidRPr="005907E8" w:rsidRDefault="00151BCA" w:rsidP="00151BCA">
      <w:pPr>
        <w:spacing w:line="480" w:lineRule="auto"/>
        <w:rPr>
          <w:lang w:val="en-GB"/>
        </w:rPr>
      </w:pPr>
      <w:bookmarkStart w:id="0" w:name="_GoBack"/>
      <w:bookmarkEnd w:id="0"/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8"/>
        <w:gridCol w:w="3215"/>
        <w:gridCol w:w="1559"/>
        <w:gridCol w:w="3828"/>
        <w:gridCol w:w="850"/>
        <w:gridCol w:w="567"/>
        <w:gridCol w:w="1244"/>
        <w:gridCol w:w="1273"/>
      </w:tblGrid>
      <w:tr w:rsidR="00151BCA" w:rsidRPr="005907E8" w:rsidTr="007A464F">
        <w:trPr>
          <w:trHeight w:val="300"/>
        </w:trPr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D42A39" w:rsidRDefault="00151BCA" w:rsidP="007A464F">
            <w:pPr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</w:pPr>
            <w:r w:rsidRPr="00D42A3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nl-BE"/>
              </w:rPr>
              <w:t xml:space="preserve">H. </w:t>
            </w:r>
            <w:proofErr w:type="spellStart"/>
            <w:r w:rsidRPr="00D42A3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nl-BE"/>
              </w:rPr>
              <w:t>suis</w:t>
            </w:r>
            <w:proofErr w:type="spellEnd"/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>genID</w:t>
            </w:r>
            <w:proofErr w:type="spellEnd"/>
          </w:p>
        </w:tc>
        <w:tc>
          <w:tcPr>
            <w:tcW w:w="3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D42A39" w:rsidRDefault="00151BCA" w:rsidP="007A464F">
            <w:pPr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</w:pPr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>Description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D42A39" w:rsidRDefault="00151BCA" w:rsidP="007A464F">
            <w:pPr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</w:pPr>
            <w:r w:rsidRPr="00D42A3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nl-BE"/>
              </w:rPr>
              <w:t xml:space="preserve">H. </w:t>
            </w:r>
            <w:proofErr w:type="spellStart"/>
            <w:r w:rsidRPr="00D42A3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nl-BE"/>
              </w:rPr>
              <w:t>heilmannii</w:t>
            </w:r>
            <w:proofErr w:type="spellEnd"/>
            <w:r w:rsidRPr="00D42A39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val="en-US" w:eastAsia="nl-BE"/>
              </w:rPr>
              <w:t xml:space="preserve"> </w:t>
            </w:r>
            <w:proofErr w:type="spellStart"/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>genID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D42A39" w:rsidRDefault="00151BCA" w:rsidP="007A464F">
            <w:pPr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</w:pPr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>Description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5907E8" w:rsidRDefault="00151BCA" w:rsidP="007A464F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</w:pPr>
            <w:r w:rsidRPr="00D42A39">
              <w:rPr>
                <w:rFonts w:eastAsia="Times New Roman" w:cstheme="minorHAnsi"/>
                <w:b/>
                <w:bCs/>
                <w:sz w:val="16"/>
                <w:szCs w:val="16"/>
                <w:lang w:val="en-US" w:eastAsia="nl-BE"/>
              </w:rPr>
              <w:t>E-v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alue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5907E8" w:rsidRDefault="00151BCA" w:rsidP="007A464F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Gaps</w:t>
            </w:r>
            <w:proofErr w:type="spellEnd"/>
          </w:p>
        </w:tc>
        <w:tc>
          <w:tcPr>
            <w:tcW w:w="1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5907E8" w:rsidRDefault="00151BCA" w:rsidP="007A464F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%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identity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151BCA" w:rsidRPr="005907E8" w:rsidRDefault="00151BCA" w:rsidP="007A464F">
            <w:pPr>
              <w:jc w:val="center"/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%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positive</w:t>
            </w:r>
            <w:proofErr w:type="spellEnd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 match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104628.16_00008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Glutamate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racemase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BN341_19520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Glutamate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racemase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74E-133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104628.16_00032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BN341_3570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71E-39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59.65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104628.16_00033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BN341_3570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79E-51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68.85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49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104628.16_00081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Modification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methylase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DpnIIB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BN341_4640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DNA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modification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methyltransferase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5E-16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26.42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104628.16_00125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Putative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periplasmic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98E-179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72.49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24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104628.16_00154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Fumarate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reductase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flavoprotein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BN341_9990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Succinate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dehydrogenase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flavoprotein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84.99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68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104628.16_00204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Rod shape-determining protein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MreB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Rod shape-determining protein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MreB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71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104628.16_00222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BN341_15300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L1p (L10Ae)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2E-154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87.98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.00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BN341_15310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LSU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L10p (P0)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37E-95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L7/L12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BN341_15320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LSU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L7/L12 (P1/P2)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58E-60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91.94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104628.16_00269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UDP-2-acetamido-3-amino-2,3-dideoxy-D-glucuronate N-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acetyltransferase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BN341_12130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12E-11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17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104628.16_00282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Acyl carrier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BN341_6510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Acyl carrier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13E-50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104628.16_00283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3-oxoacyl-[acyl-carrier-protein] synthase 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BN341_6530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3-oxoacyl-[acyl-carrier-protein] synthase, KASII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22E-58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.00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104628.16_00313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Dipeptide transport system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permease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DppC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BN341_6660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Dipeptide transport system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permease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 protein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DppC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 (TC 3.A.1.5.2)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17E-164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14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104628.16_00356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recombinase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BN341_18090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RecA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104628.16_00398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Urease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beta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BN341_17040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Urease</w:t>
            </w:r>
            <w:proofErr w:type="spellEnd"/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beta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24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104628.16_00424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BN341_16780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Acetophenone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carboxylase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Apc1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86E-102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104628.16_00429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Acetophenone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carboxylase delta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BN341_16750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Acetophenone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carboxylase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subunit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Apc4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03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104628.16_00458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BN341_12060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KH domain RNA binding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YlqC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35E-42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67.78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44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104628.16_00498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30S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BN341_7530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SSU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S10p (S20e)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65E-71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04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104628.16_00499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BN341_7520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L3p (L3e)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09E-31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90.74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BN341_7510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L4p (L1e)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36E-67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75.78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104628.16_00505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30S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BN341_7460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SSU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S3p (S3e)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78E-156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90.60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58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104628.16_00506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BN341_7450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L16p (L10e)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02E-97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93.62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16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104628.16_00507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BN341_7440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L29p (L35e)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96E-27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nl-BE"/>
              </w:rPr>
              <w:lastRenderedPageBreak/>
              <w:t>H. suis</w:t>
            </w: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genID</w:t>
            </w:r>
            <w:proofErr w:type="spellEnd"/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Description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nl-BE"/>
              </w:rPr>
              <w:t xml:space="preserve">H.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nl-BE"/>
              </w:rPr>
              <w:t>heilmannii</w:t>
            </w:r>
            <w:proofErr w:type="spellEnd"/>
            <w:r w:rsidRPr="005907E8">
              <w:rPr>
                <w:rFonts w:eastAsia="Times New Roman" w:cstheme="minorHAnsi"/>
                <w:b/>
                <w:bCs/>
                <w:i/>
                <w:iCs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genID</w:t>
            </w:r>
            <w:proofErr w:type="spellEnd"/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Description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E-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value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Gaps</w:t>
            </w:r>
            <w:proofErr w:type="spellEnd"/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%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identity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% </w:t>
            </w:r>
            <w:proofErr w:type="spellStart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>positive</w:t>
            </w:r>
            <w:proofErr w:type="spellEnd"/>
            <w:r w:rsidRPr="005907E8">
              <w:rPr>
                <w:rFonts w:eastAsia="Times New Roman" w:cstheme="minorHAnsi"/>
                <w:b/>
                <w:bCs/>
                <w:sz w:val="16"/>
                <w:szCs w:val="16"/>
                <w:lang w:eastAsia="nl-BE"/>
              </w:rPr>
              <w:t xml:space="preserve"> match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104628.16_00509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BN341_7420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L14p (L23e)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61E-86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98.36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104628.16_00510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BN341_7410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L24p (L26e)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86E-41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104628.16_00513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30S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BN341_7380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SSU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S8p (S15Ae)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48E-82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87.79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94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66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104628.16_00514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BN341_7360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L6p (L9e)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01E-102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89.54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39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104628.16_00515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50S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ribosomal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L18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BN341_7350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LSU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ribosomal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protein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L18p (L5e)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68E-62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104628.16_00529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putative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FAD-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linked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oxidoreductase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BN341_16590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(S)-2-hydroxy-acid oxidase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03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104628.16_00651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heat shock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GrpE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BN341_6100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Heat shock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GrpE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11E-90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83.11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104628.16_00747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Elongation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factor 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BN341_5760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Translation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elongation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factor G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95.65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41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104628.16_00749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Alcohol dehydrogenase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BN341_10660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Alcohol dehydrogenase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23E-41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32.65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104628.16_00896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ATP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synthase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gamma chain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BN341_19770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ATP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synthase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gamma chain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104628.16_00961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Phosphomethylpyrimidine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synthase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BN341_15750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Hydroxymethylpyrimidine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phosphate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synthase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ThiC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92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104628.16_00967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Ubiquinol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-cytochrome c reductase iron-sulfur subunit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BN341_7050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Ubiquinol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-cytochrome C reductase iron-sulfur subunit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52E-81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82.93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46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104628.16_01071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NifU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-like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BN341_14600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 xml:space="preserve">Iron-sulfur cluster assembly scaffold protein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IscU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/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NifU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-like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104628.16_01111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General stress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16U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BN341_2960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Tellurium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resistance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TerD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9E-120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85.42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71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104628.16_01123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Thioredoxin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reductase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BN341_12370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Thioredoxin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reductase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05E-63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82.14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93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75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104628.16_01385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BN341_15190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9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64E-65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52.75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72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53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104628.16_01444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BN341_450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hypothetical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22E-34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42.86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58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86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104628.16_01454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Chaperone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ClpB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BN341_340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ClpB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protein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79.14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76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104628.16_01554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765977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</w:pPr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N-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carbamoyl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-D-amino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acid</w:t>
            </w:r>
            <w:proofErr w:type="spellEnd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 xml:space="preserve"> </w:t>
            </w:r>
            <w:proofErr w:type="spellStart"/>
            <w:r w:rsidRPr="00765977">
              <w:rPr>
                <w:rFonts w:eastAsia="Times New Roman" w:cstheme="minorHAnsi"/>
                <w:color w:val="000000"/>
                <w:sz w:val="16"/>
                <w:szCs w:val="16"/>
                <w:lang w:val="es-ES" w:eastAsia="nl-BE"/>
              </w:rPr>
              <w:t>hydrolase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BN341_5010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N-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carbamoylputrescine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amidase</w:t>
            </w:r>
            <w:proofErr w:type="spellEnd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 (3.5.1.53)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83E-154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68.77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80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73</w:t>
            </w:r>
          </w:p>
        </w:tc>
      </w:tr>
      <w:tr w:rsidR="00151BCA" w:rsidRPr="005907E8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104628.16_01600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 xml:space="preserve">Phospho-2-dehydro-3-deoxyheptonate </w:t>
            </w:r>
            <w:proofErr w:type="spellStart"/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aldolase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BN341_13600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  <w:t>2-keto-3-deoxy-D-arabino-heptulosonate-7-phosphate synthase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81.72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1BCA" w:rsidRPr="005907E8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87</w:t>
            </w:r>
            <w: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.</w:t>
            </w:r>
            <w:r w:rsidRPr="005907E8"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  <w:t>81</w:t>
            </w: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104628.16_00290</w:t>
            </w:r>
          </w:p>
        </w:tc>
        <w:tc>
          <w:tcPr>
            <w:tcW w:w="321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Shikimate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kinase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104628.16_00440</w:t>
            </w:r>
          </w:p>
        </w:tc>
        <w:tc>
          <w:tcPr>
            <w:tcW w:w="3215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60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kDa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chaperonin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1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104628.16_00726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hypothetical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104628.16_00911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hypothetical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104628.16_00960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hypothetical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protein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  <w:tr w:rsidR="00151BCA" w:rsidRPr="008F532F" w:rsidTr="007A464F">
        <w:trPr>
          <w:trHeight w:val="300"/>
        </w:trPr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104628.16_01016</w:t>
            </w:r>
          </w:p>
        </w:tc>
        <w:tc>
          <w:tcPr>
            <w:tcW w:w="3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Cell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wall-associated</w:t>
            </w:r>
            <w:proofErr w:type="spellEnd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F532F">
              <w:rPr>
                <w:rFonts w:ascii="Calibri" w:hAnsi="Calibri"/>
                <w:color w:val="000000"/>
                <w:sz w:val="16"/>
                <w:szCs w:val="16"/>
              </w:rPr>
              <w:t>hydrolase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rPr>
                <w:rFonts w:eastAsia="Times New Roman" w:cstheme="minorHAnsi"/>
                <w:color w:val="000000"/>
                <w:sz w:val="16"/>
                <w:szCs w:val="16"/>
                <w:lang w:val="en-US" w:eastAsia="nl-B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1BCA" w:rsidRPr="008F532F" w:rsidRDefault="00151BCA" w:rsidP="007A464F">
            <w:pPr>
              <w:jc w:val="right"/>
              <w:rPr>
                <w:rFonts w:eastAsia="Times New Roman" w:cstheme="minorHAnsi"/>
                <w:color w:val="000000"/>
                <w:sz w:val="16"/>
                <w:szCs w:val="16"/>
                <w:lang w:eastAsia="nl-BE"/>
              </w:rPr>
            </w:pPr>
          </w:p>
        </w:tc>
      </w:tr>
    </w:tbl>
    <w:p w:rsidR="00B069A4" w:rsidRPr="00151BCA" w:rsidRDefault="00491F79">
      <w:pPr>
        <w:rPr>
          <w:rFonts w:ascii="Calibri" w:hAnsi="Calibri"/>
          <w:lang w:val="en-GB"/>
        </w:rPr>
      </w:pPr>
    </w:p>
    <w:sectPr w:rsidR="00B069A4" w:rsidRPr="00151BCA" w:rsidSect="00151B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CA"/>
    <w:rsid w:val="00151BCA"/>
    <w:rsid w:val="00491F79"/>
    <w:rsid w:val="00522F93"/>
    <w:rsid w:val="008701D0"/>
    <w:rsid w:val="00A70916"/>
    <w:rsid w:val="00AD4BB2"/>
    <w:rsid w:val="00B054CF"/>
    <w:rsid w:val="00BA7719"/>
    <w:rsid w:val="00DF1E97"/>
    <w:rsid w:val="00EF2142"/>
    <w:rsid w:val="00F67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C4898"/>
  <w15:chartTrackingRefBased/>
  <w15:docId w15:val="{1619817D-C801-418B-9703-63B0FBD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51B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A7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839</Words>
  <Characters>4615</Characters>
  <Application>Microsoft Office Word</Application>
  <DocSecurity>0</DocSecurity>
  <Lines>38</Lines>
  <Paragraphs>10</Paragraphs>
  <ScaleCrop>false</ScaleCrop>
  <Company>UGent</Company>
  <LinksUpToDate>false</LinksUpToDate>
  <CharactersWithSpaces>5444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berlamont</dc:creator>
  <cp:keywords/>
  <dc:description/>
  <cp:lastModifiedBy>helena berlamont</cp:lastModifiedBy>
  <cp:revision>3</cp:revision>
  <dcterms:created xsi:type="dcterms:W3CDTF">2020-02-25T12:45:00Z</dcterms:created>
  <dcterms:modified xsi:type="dcterms:W3CDTF">2020-02-25T13:16:00Z</dcterms:modified>
</cp:coreProperties>
</file>