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1C68" w14:textId="77777777" w:rsidR="00F64182" w:rsidRDefault="00F64182" w:rsidP="00F64182">
      <w:pPr>
        <w:pStyle w:val="Heading1"/>
        <w:ind w:left="567" w:hanging="567"/>
      </w:pPr>
      <w:bookmarkStart w:id="0" w:name="_Toc354665522"/>
      <w:r>
        <w:t>Supplementary Material: search terms</w:t>
      </w:r>
      <w:bookmarkEnd w:id="0"/>
    </w:p>
    <w:p w14:paraId="18047A94" w14:textId="77777777" w:rsidR="00F64182" w:rsidRDefault="00F64182" w:rsidP="00F64182">
      <w:pPr>
        <w:pStyle w:val="Heading2"/>
      </w:pPr>
      <w:bookmarkStart w:id="1" w:name="_Toc354665523"/>
      <w:r>
        <w:t>MEDLINE (PubMed)</w:t>
      </w:r>
      <w:bookmarkEnd w:id="1"/>
    </w:p>
    <w:p w14:paraId="7EDF4D76" w14:textId="77777777" w:rsidR="00F64182" w:rsidRDefault="00F64182" w:rsidP="00F64182">
      <w:pPr>
        <w:rPr>
          <w:b/>
        </w:rPr>
      </w:pPr>
    </w:p>
    <w:p w14:paraId="57ABB5EE" w14:textId="77777777" w:rsidR="00F64182" w:rsidRPr="00E54922" w:rsidRDefault="00F64182" w:rsidP="00F64182">
      <w:pPr>
        <w:rPr>
          <w:b/>
        </w:rPr>
      </w:pPr>
      <w:r w:rsidRPr="00E54922">
        <w:rPr>
          <w:b/>
        </w:rPr>
        <w:t>Abbreviated search strategy (full syntax available on request)</w:t>
      </w:r>
    </w:p>
    <w:p w14:paraId="716F5448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5FA9">
        <w:rPr>
          <w:sz w:val="20"/>
          <w:szCs w:val="20"/>
        </w:rPr>
        <w:t xml:space="preserve">human </w:t>
      </w:r>
    </w:p>
    <w:p w14:paraId="570152C7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immunodeficiency</w:t>
      </w:r>
    </w:p>
    <w:p w14:paraId="68D1899C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virus</w:t>
      </w:r>
    </w:p>
    <w:p w14:paraId="49992666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AND 2 AND 3</w:t>
      </w:r>
    </w:p>
    <w:p w14:paraId="1362F325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human immunodeficiency virus</w:t>
      </w:r>
    </w:p>
    <w:p w14:paraId="56168EFC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HIV</w:t>
      </w:r>
    </w:p>
    <w:p w14:paraId="3A782A65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acquired</w:t>
      </w:r>
    </w:p>
    <w:p w14:paraId="2EFF3E28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immunodeficiency</w:t>
      </w:r>
    </w:p>
    <w:p w14:paraId="110059BA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 AND 8</w:t>
      </w:r>
    </w:p>
    <w:p w14:paraId="557EFC33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acquired immunodeficiency syndrome</w:t>
      </w:r>
    </w:p>
    <w:p w14:paraId="039E233F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AIDS</w:t>
      </w:r>
    </w:p>
    <w:p w14:paraId="64BADEE2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 OR 5 OR 6 OR 9 OR 10 OR 11</w:t>
      </w:r>
    </w:p>
    <w:p w14:paraId="70056A60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ventriculoperitoneal</w:t>
      </w:r>
    </w:p>
    <w:p w14:paraId="1ACEE2C2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ventric*</w:t>
      </w:r>
    </w:p>
    <w:p w14:paraId="0DDDE5F3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ventricular </w:t>
      </w:r>
    </w:p>
    <w:p w14:paraId="14CB5AF8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14 OR 15</w:t>
      </w:r>
    </w:p>
    <w:p w14:paraId="586D9EB4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peritone*</w:t>
      </w:r>
    </w:p>
    <w:p w14:paraId="006E4B97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peritoneal</w:t>
      </w:r>
    </w:p>
    <w:p w14:paraId="22569E6C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17 OR 18</w:t>
      </w:r>
    </w:p>
    <w:p w14:paraId="70086269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16 AND 19</w:t>
      </w:r>
    </w:p>
    <w:p w14:paraId="0CB43EEF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VP</w:t>
      </w:r>
    </w:p>
    <w:p w14:paraId="79DF1E87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cerebrospinal</w:t>
      </w:r>
    </w:p>
    <w:p w14:paraId="7FA31AB9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cerebrosp*</w:t>
      </w:r>
    </w:p>
    <w:p w14:paraId="2F452AD0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CSF</w:t>
      </w:r>
    </w:p>
    <w:p w14:paraId="0B882DEE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22 OR 23 OR 24</w:t>
      </w:r>
    </w:p>
    <w:p w14:paraId="0256B811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 OR 20 OR 21 OR 25</w:t>
      </w:r>
    </w:p>
    <w:p w14:paraId="53E004EB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shunt*</w:t>
      </w:r>
    </w:p>
    <w:p w14:paraId="542993AC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shunt</w:t>
      </w:r>
    </w:p>
    <w:p w14:paraId="5A131855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catheter*</w:t>
      </w:r>
    </w:p>
    <w:p w14:paraId="29994F78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catheter</w:t>
      </w:r>
    </w:p>
    <w:p w14:paraId="798A7938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diversion</w:t>
      </w:r>
    </w:p>
    <w:p w14:paraId="50595640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divers*</w:t>
      </w:r>
    </w:p>
    <w:p w14:paraId="0E4EA74D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27 OR 28 OR 29 OR 30 OR 31 OR 32</w:t>
      </w:r>
    </w:p>
    <w:p w14:paraId="7A74E479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26 AND 33</w:t>
      </w:r>
    </w:p>
    <w:p w14:paraId="716DFC4D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ventriculoperitoneal shunt</w:t>
      </w:r>
    </w:p>
    <w:p w14:paraId="23750A0A" w14:textId="77777777" w:rsidR="00F64182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34 OR 35 </w:t>
      </w:r>
    </w:p>
    <w:p w14:paraId="5C0EE30B" w14:textId="77777777" w:rsidR="00F64182" w:rsidRPr="00817EBA" w:rsidRDefault="00F64182" w:rsidP="00F641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 AND 36</w:t>
      </w:r>
    </w:p>
    <w:p w14:paraId="42290CCA" w14:textId="77777777" w:rsidR="00F64182" w:rsidRDefault="00F64182" w:rsidP="00F64182">
      <w:pPr>
        <w:pStyle w:val="Heading2"/>
      </w:pPr>
      <w:bookmarkStart w:id="2" w:name="_Toc354665524"/>
      <w:r>
        <w:t>CENTRAL</w:t>
      </w:r>
      <w:bookmarkEnd w:id="2"/>
    </w:p>
    <w:p w14:paraId="3BDC7B86" w14:textId="77777777" w:rsidR="00F64182" w:rsidRDefault="00F64182" w:rsidP="00F64182"/>
    <w:p w14:paraId="147B8ADD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Human</w:t>
      </w:r>
    </w:p>
    <w:p w14:paraId="628B0930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Immunodeficiency</w:t>
      </w:r>
    </w:p>
    <w:p w14:paraId="0AEC6C87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Virus</w:t>
      </w:r>
    </w:p>
    <w:p w14:paraId="2B0C34B6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1 and 2 and 3</w:t>
      </w:r>
    </w:p>
    <w:p w14:paraId="0E4EF067" w14:textId="77777777" w:rsidR="00F64182" w:rsidRPr="00C11367" w:rsidRDefault="00F64182" w:rsidP="00F64182">
      <w:pPr>
        <w:pStyle w:val="ListParagraph"/>
        <w:numPr>
          <w:ilvl w:val="0"/>
          <w:numId w:val="2"/>
        </w:numPr>
      </w:pPr>
      <w:r w:rsidRPr="00C11367">
        <w:t>MeSH descriptor: [HIV] explode all trees</w:t>
      </w:r>
    </w:p>
    <w:p w14:paraId="0569616F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Human immunodeficiency virus</w:t>
      </w:r>
    </w:p>
    <w:p w14:paraId="36CB93C6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HIV</w:t>
      </w:r>
    </w:p>
    <w:p w14:paraId="3AF0F277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lastRenderedPageBreak/>
        <w:t xml:space="preserve">acquired </w:t>
      </w:r>
    </w:p>
    <w:p w14:paraId="48928969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Immunodeficiency</w:t>
      </w:r>
    </w:p>
    <w:p w14:paraId="38AE543E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8 and 9</w:t>
      </w:r>
    </w:p>
    <w:p w14:paraId="12E292DC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acquired immunodeficiency syndrome</w:t>
      </w:r>
    </w:p>
    <w:p w14:paraId="1928CE94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AIDS</w:t>
      </w:r>
    </w:p>
    <w:p w14:paraId="4D89B046" w14:textId="77777777" w:rsidR="00F64182" w:rsidRPr="00501CFF" w:rsidRDefault="00F64182" w:rsidP="00F64182">
      <w:pPr>
        <w:pStyle w:val="ListParagraph"/>
        <w:numPr>
          <w:ilvl w:val="0"/>
          <w:numId w:val="2"/>
        </w:numPr>
      </w:pPr>
      <w:r w:rsidRPr="00501CFF">
        <w:t>MeSH descriptor: [Acquired Immunodeficiency Syndrome] explode all trees</w:t>
      </w:r>
    </w:p>
    <w:p w14:paraId="363C4339" w14:textId="77777777" w:rsidR="00F64182" w:rsidRDefault="00F64182" w:rsidP="00F64182">
      <w:pPr>
        <w:pStyle w:val="ListParagraph"/>
        <w:numPr>
          <w:ilvl w:val="0"/>
          <w:numId w:val="2"/>
        </w:numPr>
      </w:pPr>
      <w:r w:rsidRPr="00501CFF">
        <w:t>#4 or #5 or #6 or #7 or #10 or #11 or #12 or #13</w:t>
      </w:r>
    </w:p>
    <w:p w14:paraId="40EBBAB9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ventriculoperitoneal</w:t>
      </w:r>
    </w:p>
    <w:p w14:paraId="2E671CF5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ventricular</w:t>
      </w:r>
    </w:p>
    <w:p w14:paraId="44CE9D00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peritoneal</w:t>
      </w:r>
    </w:p>
    <w:p w14:paraId="4569D31B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16 and 17</w:t>
      </w:r>
    </w:p>
    <w:p w14:paraId="07D47EF1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VP</w:t>
      </w:r>
    </w:p>
    <w:p w14:paraId="7E1685A4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cerebrospinal</w:t>
      </w:r>
    </w:p>
    <w:p w14:paraId="4111D738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CSF</w:t>
      </w:r>
    </w:p>
    <w:p w14:paraId="647A55E2" w14:textId="77777777" w:rsidR="00F64182" w:rsidRPr="00501CFF" w:rsidRDefault="00F64182" w:rsidP="00F64182">
      <w:pPr>
        <w:pStyle w:val="ListParagraph"/>
        <w:numPr>
          <w:ilvl w:val="0"/>
          <w:numId w:val="2"/>
        </w:numPr>
      </w:pPr>
      <w:r w:rsidRPr="00501CFF">
        <w:t>MeSH descriptor: [Cerebrospinal Fluid] explode all trees</w:t>
      </w:r>
    </w:p>
    <w:p w14:paraId="443DB770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15 or 18 or 19 or 20 or 21 or 22</w:t>
      </w:r>
    </w:p>
    <w:p w14:paraId="0EB31297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shunt</w:t>
      </w:r>
    </w:p>
    <w:p w14:paraId="06DCE89A" w14:textId="77777777" w:rsidR="00F64182" w:rsidRPr="00501CFF" w:rsidRDefault="00F64182" w:rsidP="00F64182">
      <w:pPr>
        <w:pStyle w:val="ListParagraph"/>
        <w:numPr>
          <w:ilvl w:val="0"/>
          <w:numId w:val="2"/>
        </w:numPr>
      </w:pPr>
      <w:r w:rsidRPr="00501CFF">
        <w:t>MeSH descriptor: [Cerebrospinal Fluid Shunts] explode all trees</w:t>
      </w:r>
    </w:p>
    <w:p w14:paraId="63D402D5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catheter</w:t>
      </w:r>
    </w:p>
    <w:p w14:paraId="577D89A2" w14:textId="77777777" w:rsidR="00F64182" w:rsidRPr="00501CFF" w:rsidRDefault="00F64182" w:rsidP="00F64182">
      <w:pPr>
        <w:pStyle w:val="ListParagraph"/>
        <w:numPr>
          <w:ilvl w:val="0"/>
          <w:numId w:val="2"/>
        </w:numPr>
      </w:pPr>
      <w:r w:rsidRPr="00501CFF">
        <w:t>MeSH descriptor: [Catheters] explode all trees</w:t>
      </w:r>
    </w:p>
    <w:p w14:paraId="0615E70B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diversion</w:t>
      </w:r>
    </w:p>
    <w:p w14:paraId="114D46A6" w14:textId="77777777" w:rsidR="00F64182" w:rsidRDefault="00F64182" w:rsidP="00F64182">
      <w:pPr>
        <w:pStyle w:val="ListParagraph"/>
        <w:numPr>
          <w:ilvl w:val="0"/>
          <w:numId w:val="2"/>
        </w:numPr>
      </w:pPr>
      <w:r w:rsidRPr="00501CFF">
        <w:t>#24 or #25 or #26 or #27 or #28</w:t>
      </w:r>
    </w:p>
    <w:p w14:paraId="5C9C03E1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23 and 29</w:t>
      </w:r>
    </w:p>
    <w:p w14:paraId="684DA3B4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ventriculoperitoneal shunt</w:t>
      </w:r>
    </w:p>
    <w:p w14:paraId="058E2FD9" w14:textId="77777777" w:rsidR="00F64182" w:rsidRPr="00501CFF" w:rsidRDefault="00F64182" w:rsidP="00F64182">
      <w:pPr>
        <w:pStyle w:val="ListParagraph"/>
        <w:numPr>
          <w:ilvl w:val="0"/>
          <w:numId w:val="2"/>
        </w:numPr>
      </w:pPr>
      <w:r w:rsidRPr="00501CFF">
        <w:t>MeSH descriptor: [Ventriculoperitoneal Shunt] explode all trees</w:t>
      </w:r>
    </w:p>
    <w:p w14:paraId="3ACE4A2F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30 or 31 or 32</w:t>
      </w:r>
    </w:p>
    <w:p w14:paraId="1700C950" w14:textId="77777777" w:rsidR="00F64182" w:rsidRDefault="00F64182" w:rsidP="00F64182">
      <w:pPr>
        <w:pStyle w:val="ListParagraph"/>
        <w:numPr>
          <w:ilvl w:val="0"/>
          <w:numId w:val="2"/>
        </w:numPr>
      </w:pPr>
      <w:r>
        <w:t>14 and 33</w:t>
      </w:r>
      <w:r>
        <w:br/>
      </w:r>
    </w:p>
    <w:p w14:paraId="1437CC8B" w14:textId="77777777" w:rsidR="00F64182" w:rsidRDefault="00F64182" w:rsidP="00F64182">
      <w:pPr>
        <w:pStyle w:val="Heading2"/>
      </w:pPr>
      <w:bookmarkStart w:id="3" w:name="_Toc354665525"/>
      <w:r>
        <w:t>EMBASE</w:t>
      </w:r>
      <w:bookmarkEnd w:id="3"/>
    </w:p>
    <w:p w14:paraId="3BAEB91A" w14:textId="77777777" w:rsidR="00F64182" w:rsidRDefault="00F64182" w:rsidP="00F64182">
      <w:r>
        <w:t>Unlimited search terms linked to Subject Heading</w:t>
      </w:r>
    </w:p>
    <w:p w14:paraId="38FFF4A9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human/</w:t>
      </w:r>
    </w:p>
    <w:p w14:paraId="4E59C58B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>
        <w:t>i</w:t>
      </w:r>
      <w:r w:rsidRPr="00542D82">
        <w:t>mmunodeficiency.mp. or immune deficiency/</w:t>
      </w:r>
    </w:p>
    <w:p w14:paraId="64FC50A4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virus/</w:t>
      </w:r>
    </w:p>
    <w:p w14:paraId="3EAE9A0A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1 and 2 and 3</w:t>
      </w:r>
    </w:p>
    <w:p w14:paraId="4B585224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human immunodeficiency virus.mp. or Human immunodeficiency virus/</w:t>
      </w:r>
    </w:p>
    <w:p w14:paraId="1654071F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HIV.mp. or Human immunodeficiency virus/</w:t>
      </w:r>
    </w:p>
    <w:p w14:paraId="30A1F426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acquired.mp.</w:t>
      </w:r>
    </w:p>
    <w:p w14:paraId="50201F02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>
        <w:t>i</w:t>
      </w:r>
      <w:r w:rsidRPr="00542D82">
        <w:t>mmunodeficiency.mp. or immune deficiency/</w:t>
      </w:r>
    </w:p>
    <w:p w14:paraId="7B527B52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7 and 8</w:t>
      </w:r>
    </w:p>
    <w:p w14:paraId="2651F2B3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acquired immunodeficiency syndrome.mp. or acquired immune deficiency syndrome/</w:t>
      </w:r>
    </w:p>
    <w:p w14:paraId="30D884E3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AIDS.mp. or acquired immune deficiency syndrome/</w:t>
      </w:r>
    </w:p>
    <w:p w14:paraId="7D6EB35B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4 or 5 or 6 or 9 or 10 or 11</w:t>
      </w:r>
    </w:p>
    <w:p w14:paraId="1AE3A16C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cerebrospinal fluid shunting/ or shunting/ or shunt infection/ or hydrocephalus/ or brain ventricle peritoneum shunt/ or ventriculoperitoneal.mp. or cerebrospinal fluid/</w:t>
      </w:r>
    </w:p>
    <w:p w14:paraId="29B46D59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ventricular.mp</w:t>
      </w:r>
    </w:p>
    <w:p w14:paraId="09D3C341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lastRenderedPageBreak/>
        <w:t>brain ventricle peritoneum shunt/ or hydrocephalus/ or ventriculoatrial shunt/ or ventric*.mp.</w:t>
      </w:r>
    </w:p>
    <w:p w14:paraId="1BF658E0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14 or 15</w:t>
      </w:r>
    </w:p>
    <w:p w14:paraId="54BC4F0F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peritoneum/ or peritone*.mp.</w:t>
      </w:r>
    </w:p>
    <w:p w14:paraId="5731C971" w14:textId="77777777" w:rsidR="00F64182" w:rsidRPr="00542D82" w:rsidRDefault="00F64182" w:rsidP="00F64182">
      <w:pPr>
        <w:pStyle w:val="ListParagraph"/>
        <w:numPr>
          <w:ilvl w:val="0"/>
          <w:numId w:val="3"/>
        </w:numPr>
      </w:pPr>
      <w:r w:rsidRPr="00542D82">
        <w:t>peritoneal catheter/ or peritoneal drain/ or peritoneal.mp. or peritoneal cavity/</w:t>
      </w:r>
    </w:p>
    <w:p w14:paraId="2C09C978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17 or 18</w:t>
      </w:r>
    </w:p>
    <w:p w14:paraId="0E82DD22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16 and 19</w:t>
      </w:r>
    </w:p>
    <w:p w14:paraId="4D6A2157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vp.mp.</w:t>
      </w:r>
    </w:p>
    <w:p w14:paraId="7B8DE516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cerebrospinal fluid level/ or cerebrospinal.mp. or cerebrospinal fluid drainage system/ or cerebrospinal fluid analysis/ or cerebrospinal fluid/ or cerebrospinal fluid shunting/ or cerebrospinal fluid drainage/</w:t>
      </w:r>
    </w:p>
    <w:p w14:paraId="0D9A7F12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>
        <w:t>c</w:t>
      </w:r>
      <w:r w:rsidRPr="001E3044">
        <w:t>erebrospinal fluid/ or cerebrosp*.mp</w:t>
      </w:r>
    </w:p>
    <w:p w14:paraId="7B099599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CSF.mp. or cerebrospinal fluid/</w:t>
      </w:r>
    </w:p>
    <w:p w14:paraId="39BD1A66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22 or 23 or 24</w:t>
      </w:r>
    </w:p>
    <w:p w14:paraId="26AA92CC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13 or 20 or 21 or 25</w:t>
      </w:r>
    </w:p>
    <w:p w14:paraId="78CE6A7B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brain ventricle peritoneum shunt/ or shunt.mp. or shunt occlusion/ or ventriculoatrial shunt/ or shunt thrombosis/ or shunt failure/ or shunt infection/</w:t>
      </w:r>
    </w:p>
    <w:p w14:paraId="21D7F0BD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shunt*.mp.</w:t>
      </w:r>
    </w:p>
    <w:p w14:paraId="743B4678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catheter.mp. or catheter fracture/ or intrathecal catheter/ or drainage catheter/ or catheter infection/ or neurological catheter/ or catheter care/ or catheter leakage/ or subdural catheter/ or peritoneal catheter/ or catheter occlusion/ or catheter sheath/ or catheter thrombosis/ or ventriculostomy catheter/ or catheter/ or catheter dislocation/ or antimicrobial catheter/ or catheter migration/ or catheter complication/ or catheter valve/ or intracranial catheter</w:t>
      </w:r>
      <w:r>
        <w:t>/</w:t>
      </w:r>
    </w:p>
    <w:p w14:paraId="210B5232" w14:textId="77777777" w:rsidR="00F64182" w:rsidRPr="001E3044" w:rsidRDefault="00F64182" w:rsidP="00F64182">
      <w:pPr>
        <w:pStyle w:val="ListParagraph"/>
        <w:numPr>
          <w:ilvl w:val="0"/>
          <w:numId w:val="3"/>
        </w:numPr>
      </w:pPr>
      <w:r w:rsidRPr="001E3044">
        <w:t>catheter/</w:t>
      </w:r>
    </w:p>
    <w:p w14:paraId="4A5D1185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diversion.mp.</w:t>
      </w:r>
    </w:p>
    <w:p w14:paraId="6F75EE7C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divers*.mp.</w:t>
      </w:r>
    </w:p>
    <w:p w14:paraId="1A4AFCB7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27 or 28 or 29 or 30 or 31 or 32</w:t>
      </w:r>
    </w:p>
    <w:p w14:paraId="49CDC116" w14:textId="77777777" w:rsidR="00F64182" w:rsidRDefault="00F64182" w:rsidP="00F64182">
      <w:pPr>
        <w:pStyle w:val="ListParagraph"/>
        <w:numPr>
          <w:ilvl w:val="0"/>
          <w:numId w:val="3"/>
        </w:numPr>
      </w:pPr>
      <w:r>
        <w:t>26 and 33</w:t>
      </w:r>
    </w:p>
    <w:p w14:paraId="75754334" w14:textId="77777777" w:rsidR="00F64182" w:rsidRPr="00817EBA" w:rsidRDefault="00F64182" w:rsidP="00F64182">
      <w:pPr>
        <w:pStyle w:val="ListParagraph"/>
        <w:numPr>
          <w:ilvl w:val="0"/>
          <w:numId w:val="3"/>
        </w:numPr>
      </w:pPr>
      <w:r w:rsidRPr="00817EBA">
        <w:t>ventriculoperitoneal shunt.mp. or brain ventricle peritoneum shunt/</w:t>
      </w:r>
    </w:p>
    <w:p w14:paraId="2EA01668" w14:textId="77777777" w:rsidR="00F64182" w:rsidRPr="00817EBA" w:rsidRDefault="00F64182" w:rsidP="00F64182">
      <w:pPr>
        <w:pStyle w:val="ListParagraph"/>
        <w:numPr>
          <w:ilvl w:val="0"/>
          <w:numId w:val="3"/>
        </w:numPr>
      </w:pPr>
      <w:r w:rsidRPr="00817EBA">
        <w:t>34 or 35</w:t>
      </w:r>
    </w:p>
    <w:p w14:paraId="4E8858A4" w14:textId="77777777" w:rsidR="00F64182" w:rsidRPr="00817EBA" w:rsidRDefault="00F64182" w:rsidP="00F64182">
      <w:pPr>
        <w:pStyle w:val="ListParagraph"/>
        <w:numPr>
          <w:ilvl w:val="0"/>
          <w:numId w:val="3"/>
        </w:numPr>
      </w:pPr>
      <w:r w:rsidRPr="00817EBA">
        <w:t>12 and 36</w:t>
      </w:r>
    </w:p>
    <w:p w14:paraId="5FBD62A5" w14:textId="77777777" w:rsidR="00F64182" w:rsidRPr="002F31BD" w:rsidRDefault="00F64182" w:rsidP="00F64182"/>
    <w:p w14:paraId="7F7E3053" w14:textId="77777777" w:rsidR="00F64182" w:rsidRDefault="00F64182" w:rsidP="00F64182">
      <w:pPr>
        <w:pStyle w:val="Heading2"/>
      </w:pPr>
      <w:bookmarkStart w:id="4" w:name="_Toc354665526"/>
      <w:r w:rsidRPr="00FD58F6">
        <w:t>CINAHL Plus</w:t>
      </w:r>
      <w:r>
        <w:t xml:space="preserve"> </w:t>
      </w:r>
      <w:r w:rsidRPr="00FD58F6">
        <w:t>(EBSCOhost)</w:t>
      </w:r>
      <w:bookmarkEnd w:id="4"/>
    </w:p>
    <w:p w14:paraId="2710DEEF" w14:textId="77777777" w:rsidR="00F64182" w:rsidRDefault="00F64182" w:rsidP="00F64182"/>
    <w:p w14:paraId="4D453730" w14:textId="77777777" w:rsidR="00F64182" w:rsidRDefault="00F64182" w:rsidP="00F64182">
      <w:pPr>
        <w:ind w:left="709" w:hanging="425"/>
      </w:pPr>
      <w:r>
        <w:t xml:space="preserve">S1. </w:t>
      </w:r>
      <w:r w:rsidRPr="00FD58F6">
        <w:t>MW Human immunodeficiency virus</w:t>
      </w:r>
    </w:p>
    <w:p w14:paraId="73630766" w14:textId="77777777" w:rsidR="00F64182" w:rsidRDefault="00F64182" w:rsidP="00F64182">
      <w:pPr>
        <w:ind w:left="709" w:hanging="425"/>
      </w:pPr>
      <w:r>
        <w:t xml:space="preserve">S2. </w:t>
      </w:r>
      <w:r w:rsidRPr="00FD58F6">
        <w:t>TI Human AND TI Immunodeficiency AND TI virus</w:t>
      </w:r>
    </w:p>
    <w:p w14:paraId="391FC187" w14:textId="77777777" w:rsidR="00F64182" w:rsidRDefault="00F64182" w:rsidP="00F64182">
      <w:pPr>
        <w:ind w:left="709" w:hanging="425"/>
      </w:pPr>
      <w:r>
        <w:t>S3.</w:t>
      </w:r>
      <w:r w:rsidRPr="00FD58F6">
        <w:rPr>
          <w:rFonts w:ascii="Helvetica" w:eastAsia="Times New Roman" w:hAnsi="Helvetic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FD58F6">
        <w:t>(MH "HIV-Infected Patients") OR (MH "HIV Protease Inhibitors") OR (MH "HIV Seropositivity") OR (MH "AIDS Serodiagnosis") </w:t>
      </w:r>
    </w:p>
    <w:p w14:paraId="12501A0F" w14:textId="77777777" w:rsidR="00F64182" w:rsidRDefault="00F64182" w:rsidP="00F64182">
      <w:pPr>
        <w:ind w:left="709" w:hanging="425"/>
      </w:pPr>
      <w:r>
        <w:t xml:space="preserve">S4. </w:t>
      </w:r>
      <w:r w:rsidRPr="0048300A">
        <w:t>TX acquired OR TX immunodeficiency</w:t>
      </w:r>
    </w:p>
    <w:p w14:paraId="260465E7" w14:textId="77777777" w:rsidR="00F64182" w:rsidRDefault="00F64182" w:rsidP="00F64182">
      <w:pPr>
        <w:ind w:left="709" w:hanging="425"/>
      </w:pPr>
      <w:r>
        <w:t>S5.</w:t>
      </w:r>
      <w:r w:rsidRPr="0048300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8300A">
        <w:t>MW aquired immunodeficiency syndrome OR TX AIDS</w:t>
      </w:r>
    </w:p>
    <w:p w14:paraId="11C60817" w14:textId="77777777" w:rsidR="00F64182" w:rsidRDefault="00F64182" w:rsidP="00F64182">
      <w:pPr>
        <w:ind w:left="709" w:hanging="425"/>
      </w:pPr>
      <w:r>
        <w:t xml:space="preserve">S6. </w:t>
      </w:r>
      <w:r w:rsidRPr="0048300A">
        <w:t>S1 OR S2 OR S3 OR S4 OR S5 </w:t>
      </w:r>
    </w:p>
    <w:p w14:paraId="75312488" w14:textId="77777777" w:rsidR="00F64182" w:rsidRDefault="00F64182" w:rsidP="00F64182">
      <w:pPr>
        <w:ind w:left="709" w:hanging="425"/>
      </w:pPr>
      <w:r>
        <w:t xml:space="preserve">S7. </w:t>
      </w:r>
      <w:r w:rsidRPr="0048300A">
        <w:t>TX ventric* OR TX ventricular </w:t>
      </w:r>
    </w:p>
    <w:p w14:paraId="79536EDD" w14:textId="77777777" w:rsidR="00F64182" w:rsidRDefault="00F64182" w:rsidP="00F64182">
      <w:pPr>
        <w:ind w:left="709" w:hanging="425"/>
      </w:pPr>
      <w:r>
        <w:t>S8.</w:t>
      </w:r>
      <w:r w:rsidRPr="0048300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8300A">
        <w:t>TX peritoneal AND TX peritone*</w:t>
      </w:r>
    </w:p>
    <w:p w14:paraId="10D0FF10" w14:textId="77777777" w:rsidR="00F64182" w:rsidRDefault="00F64182" w:rsidP="00F64182">
      <w:pPr>
        <w:ind w:left="709" w:hanging="425"/>
      </w:pPr>
      <w:r>
        <w:t>S9.</w:t>
      </w:r>
      <w:r w:rsidRPr="0048300A">
        <w:rPr>
          <w:rFonts w:ascii="Helvetica" w:eastAsia="Times New Roman" w:hAnsi="Helvetic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8300A">
        <w:t>S7 AND S8 </w:t>
      </w:r>
    </w:p>
    <w:p w14:paraId="3CD5B625" w14:textId="77777777" w:rsidR="00F64182" w:rsidRDefault="00F64182" w:rsidP="00F64182">
      <w:pPr>
        <w:ind w:left="709" w:hanging="425"/>
      </w:pPr>
      <w:r>
        <w:t xml:space="preserve">S10. </w:t>
      </w:r>
      <w:r w:rsidRPr="0048300A">
        <w:t>TX ventriculoperitoneal </w:t>
      </w:r>
    </w:p>
    <w:p w14:paraId="6DB97F28" w14:textId="77777777" w:rsidR="00F64182" w:rsidRDefault="00F64182" w:rsidP="00F64182">
      <w:pPr>
        <w:ind w:left="709" w:hanging="425"/>
      </w:pPr>
      <w:r>
        <w:lastRenderedPageBreak/>
        <w:t>S11.</w:t>
      </w:r>
      <w:r w:rsidRPr="0048300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8300A">
        <w:t>TX VP</w:t>
      </w:r>
    </w:p>
    <w:p w14:paraId="005019F2" w14:textId="77777777" w:rsidR="00F64182" w:rsidRDefault="00F64182" w:rsidP="00F64182">
      <w:pPr>
        <w:ind w:left="709" w:hanging="425"/>
      </w:pPr>
      <w:r>
        <w:t xml:space="preserve">S12. </w:t>
      </w:r>
      <w:r w:rsidRPr="0048300A">
        <w:t>TX cerebrospinal OR MW cerebrospinal OR TX cerebrosp* </w:t>
      </w:r>
    </w:p>
    <w:p w14:paraId="1C00087F" w14:textId="77777777" w:rsidR="00F64182" w:rsidRDefault="00F64182" w:rsidP="00F64182">
      <w:pPr>
        <w:ind w:left="709" w:hanging="425"/>
      </w:pPr>
      <w:r>
        <w:t>S13.</w:t>
      </w:r>
      <w:r w:rsidRPr="0048300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8300A">
        <w:t>TX CSF</w:t>
      </w:r>
    </w:p>
    <w:p w14:paraId="4852B0BA" w14:textId="77777777" w:rsidR="00F64182" w:rsidRDefault="00F64182" w:rsidP="00F64182">
      <w:pPr>
        <w:ind w:left="709" w:hanging="425"/>
      </w:pPr>
      <w:r>
        <w:t xml:space="preserve">S14. </w:t>
      </w:r>
      <w:r w:rsidRPr="0048300A">
        <w:t>S12 OR S13 </w:t>
      </w:r>
    </w:p>
    <w:p w14:paraId="2752A777" w14:textId="77777777" w:rsidR="00F64182" w:rsidRDefault="00F64182" w:rsidP="00F64182">
      <w:pPr>
        <w:ind w:left="709" w:hanging="425"/>
      </w:pPr>
      <w:r>
        <w:t xml:space="preserve">S15. </w:t>
      </w:r>
      <w:r w:rsidRPr="0048300A">
        <w:t>S9 OR S10 OR S11 OR S14 </w:t>
      </w:r>
    </w:p>
    <w:p w14:paraId="28EF362E" w14:textId="77777777" w:rsidR="00F64182" w:rsidRDefault="00F64182" w:rsidP="00F64182">
      <w:pPr>
        <w:ind w:left="709" w:hanging="425"/>
      </w:pPr>
      <w:r>
        <w:t xml:space="preserve">S16. </w:t>
      </w:r>
      <w:r w:rsidRPr="0048300A">
        <w:t>TX shunt* OR MW shunt </w:t>
      </w:r>
    </w:p>
    <w:p w14:paraId="7BFE5428" w14:textId="77777777" w:rsidR="00F64182" w:rsidRDefault="00F64182" w:rsidP="00F64182">
      <w:pPr>
        <w:ind w:left="709" w:hanging="425"/>
      </w:pPr>
      <w:r>
        <w:t>S17.</w:t>
      </w:r>
      <w:r w:rsidRPr="0048300A">
        <w:rPr>
          <w:rFonts w:ascii="Helvetica" w:eastAsia="Times New Roman" w:hAnsi="Helvetic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8300A">
        <w:t>TX catheter* OR MW catheter </w:t>
      </w:r>
    </w:p>
    <w:p w14:paraId="66EF6D61" w14:textId="77777777" w:rsidR="00F64182" w:rsidRDefault="00F64182" w:rsidP="00F64182">
      <w:pPr>
        <w:ind w:left="709" w:hanging="425"/>
      </w:pPr>
      <w:r>
        <w:t xml:space="preserve">S18. </w:t>
      </w:r>
      <w:r w:rsidRPr="0048300A">
        <w:t>MW diversion OR TX divers</w:t>
      </w:r>
      <w:r>
        <w:t>*</w:t>
      </w:r>
    </w:p>
    <w:p w14:paraId="0A43FCFB" w14:textId="77777777" w:rsidR="00F64182" w:rsidRDefault="00F64182" w:rsidP="00F64182">
      <w:pPr>
        <w:ind w:left="709" w:hanging="425"/>
      </w:pPr>
      <w:r>
        <w:t xml:space="preserve">S19. </w:t>
      </w:r>
      <w:r w:rsidRPr="0048300A">
        <w:t>S16 OR S17 OR S18 </w:t>
      </w:r>
    </w:p>
    <w:p w14:paraId="6D4CDB62" w14:textId="77777777" w:rsidR="00F64182" w:rsidRDefault="00F64182" w:rsidP="00F64182">
      <w:pPr>
        <w:ind w:left="709" w:hanging="425"/>
      </w:pPr>
      <w:r>
        <w:t xml:space="preserve">S20. </w:t>
      </w:r>
      <w:r w:rsidRPr="0048300A">
        <w:t>S15 AND S19 </w:t>
      </w:r>
    </w:p>
    <w:p w14:paraId="38893344" w14:textId="77777777" w:rsidR="00F64182" w:rsidRDefault="00F64182" w:rsidP="00F64182">
      <w:pPr>
        <w:ind w:left="709" w:hanging="425"/>
      </w:pPr>
      <w:r>
        <w:t>S21.</w:t>
      </w:r>
      <w:r w:rsidRPr="0048300A">
        <w:rPr>
          <w:rFonts w:ascii="Helvetica" w:eastAsia="Times New Roman" w:hAnsi="Helvetic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8300A">
        <w:t>TX ventriculoperitoneal shunt OR MW ventriculoperitoneal shunt </w:t>
      </w:r>
    </w:p>
    <w:p w14:paraId="02808A81" w14:textId="77777777" w:rsidR="00F64182" w:rsidRDefault="00F64182" w:rsidP="00F64182">
      <w:pPr>
        <w:ind w:left="709" w:hanging="425"/>
      </w:pPr>
      <w:r>
        <w:t xml:space="preserve">S22. </w:t>
      </w:r>
      <w:r w:rsidRPr="0048300A">
        <w:t>S20 OR S21 </w:t>
      </w:r>
    </w:p>
    <w:p w14:paraId="184E1F54" w14:textId="77777777" w:rsidR="00F64182" w:rsidRPr="0048300A" w:rsidRDefault="00F64182" w:rsidP="00F64182">
      <w:pPr>
        <w:ind w:left="709" w:hanging="425"/>
      </w:pPr>
      <w:r>
        <w:t>S23.</w:t>
      </w:r>
      <w:r w:rsidRPr="0048300A">
        <w:rPr>
          <w:rFonts w:ascii="Helvetica" w:eastAsia="Times New Roman" w:hAnsi="Helvetica" w:cs="Times New Roman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8300A">
        <w:t>S6 AND S22 </w:t>
      </w:r>
    </w:p>
    <w:p w14:paraId="0814904B" w14:textId="77777777" w:rsidR="00F64182" w:rsidRPr="0048300A" w:rsidRDefault="00F64182" w:rsidP="00F64182"/>
    <w:p w14:paraId="17F04F43" w14:textId="77777777" w:rsidR="00F64182" w:rsidRDefault="00F64182" w:rsidP="00F64182">
      <w:pPr>
        <w:pStyle w:val="Heading2"/>
      </w:pPr>
      <w:bookmarkStart w:id="5" w:name="_Toc354665527"/>
      <w:r w:rsidRPr="000221A7">
        <w:t>LILACS (</w:t>
      </w:r>
      <w:r>
        <w:t>VHL)</w:t>
      </w:r>
      <w:bookmarkEnd w:id="5"/>
    </w:p>
    <w:p w14:paraId="791D71C9" w14:textId="77777777" w:rsidR="00F64182" w:rsidRDefault="00F64182" w:rsidP="00F64182"/>
    <w:p w14:paraId="79A331EA" w14:textId="77777777" w:rsidR="00F64182" w:rsidRDefault="00F64182" w:rsidP="00F64182">
      <w:r w:rsidRPr="000221A7">
        <w:t>((((human) AND (immunodeficiency) AND (virus)) OR (human immunodeficiency virus) OR (HIV) OR ((acquired) AND (immunodeficiency)) OR (acquired immunodeficiency syndrome) OR (AIDS))) AND (((ventriculoperitoneal) OR (((ventric*) OR (ventricular)) AND ((peritone*) OR (peritoneal))) OR (VP) OR ((cerebrospinal) OR (cerebrosp*) OR (CSF)))) AND ((shunt*) OR (shunt) OR (catheter*) OR (catheter) OR (diversion) OR (divers*) OR (ventriculoperitoneal shunt))</w:t>
      </w:r>
    </w:p>
    <w:p w14:paraId="04BECEA1" w14:textId="77777777" w:rsidR="00F64182" w:rsidRDefault="00F64182" w:rsidP="00F64182"/>
    <w:p w14:paraId="2709AA44" w14:textId="77777777" w:rsidR="00F64182" w:rsidRDefault="00F64182" w:rsidP="00F64182">
      <w:pPr>
        <w:pStyle w:val="Heading2"/>
      </w:pPr>
      <w:bookmarkStart w:id="6" w:name="_Toc354665528"/>
      <w:r w:rsidRPr="008C4FC6">
        <w:t>Research Regi</w:t>
      </w:r>
      <w:r>
        <w:t>stry (</w:t>
      </w:r>
      <w:r w:rsidRPr="008C4FC6">
        <w:t>www.researchregistry.com</w:t>
      </w:r>
      <w:r>
        <w:t>)</w:t>
      </w:r>
      <w:bookmarkEnd w:id="6"/>
    </w:p>
    <w:p w14:paraId="38D5B9E3" w14:textId="77777777" w:rsidR="00F64182" w:rsidRPr="008C4FC6" w:rsidRDefault="00F64182" w:rsidP="00F64182"/>
    <w:p w14:paraId="7A49025E" w14:textId="77777777" w:rsidR="00F64182" w:rsidRDefault="00F64182" w:rsidP="00F64182">
      <w:r>
        <w:t>Individual searches for:</w:t>
      </w:r>
    </w:p>
    <w:p w14:paraId="5DECC63C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HIV</w:t>
      </w:r>
    </w:p>
    <w:p w14:paraId="5F7DCFD3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AIDS</w:t>
      </w:r>
    </w:p>
    <w:p w14:paraId="789ABE4C" w14:textId="77777777" w:rsidR="00F64182" w:rsidRDefault="00F64182" w:rsidP="00F64182">
      <w:pPr>
        <w:pStyle w:val="ListParagraph"/>
        <w:numPr>
          <w:ilvl w:val="0"/>
          <w:numId w:val="4"/>
        </w:numPr>
      </w:pPr>
      <w:r w:rsidRPr="008C4FC6">
        <w:t>acquired immunodeficiency syndrome</w:t>
      </w:r>
    </w:p>
    <w:p w14:paraId="638351FC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Human immunodeficiency</w:t>
      </w:r>
    </w:p>
    <w:p w14:paraId="3FED0B6F" w14:textId="77777777" w:rsidR="00F64182" w:rsidRDefault="00F64182" w:rsidP="00F64182">
      <w:pPr>
        <w:pStyle w:val="ListParagraph"/>
        <w:numPr>
          <w:ilvl w:val="0"/>
          <w:numId w:val="4"/>
        </w:numPr>
      </w:pPr>
      <w:r w:rsidRPr="008C4FC6">
        <w:t>ventriculoperitoneal</w:t>
      </w:r>
    </w:p>
    <w:p w14:paraId="03DC87D5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hydrocephalus</w:t>
      </w:r>
    </w:p>
    <w:p w14:paraId="3E539613" w14:textId="77777777" w:rsidR="00F64182" w:rsidRDefault="00F64182" w:rsidP="00F64182">
      <w:pPr>
        <w:pStyle w:val="ListParagraph"/>
        <w:numPr>
          <w:ilvl w:val="0"/>
          <w:numId w:val="4"/>
        </w:numPr>
      </w:pPr>
      <w:r w:rsidRPr="00B531CF">
        <w:t>cerebrospinal</w:t>
      </w:r>
    </w:p>
    <w:p w14:paraId="27B12A60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CSF</w:t>
      </w:r>
    </w:p>
    <w:p w14:paraId="52B365B0" w14:textId="77777777" w:rsidR="00F64182" w:rsidRDefault="00F64182" w:rsidP="00F64182">
      <w:pPr>
        <w:pStyle w:val="ListParagraph"/>
        <w:numPr>
          <w:ilvl w:val="0"/>
          <w:numId w:val="4"/>
        </w:numPr>
      </w:pPr>
      <w:r>
        <w:t>shunt</w:t>
      </w:r>
    </w:p>
    <w:p w14:paraId="4750EF59" w14:textId="77777777" w:rsidR="00F64182" w:rsidRDefault="00F64182" w:rsidP="00F64182"/>
    <w:p w14:paraId="06FAFE14" w14:textId="77777777" w:rsidR="00F64182" w:rsidRDefault="00F64182" w:rsidP="00F64182"/>
    <w:p w14:paraId="65F20973" w14:textId="77777777" w:rsidR="00F64182" w:rsidRDefault="00F64182" w:rsidP="00F64182">
      <w:pPr>
        <w:pStyle w:val="Heading2"/>
      </w:pPr>
      <w:bookmarkStart w:id="7" w:name="_Toc354665529"/>
      <w:r>
        <w:t>T</w:t>
      </w:r>
      <w:r w:rsidRPr="004534EC">
        <w:t>he metaRegister of Controlled Trials (mRCT) (www.controlled-trials.com)</w:t>
      </w:r>
      <w:bookmarkEnd w:id="7"/>
    </w:p>
    <w:p w14:paraId="116165DC" w14:textId="77777777" w:rsidR="00F64182" w:rsidRDefault="00F64182" w:rsidP="00F64182"/>
    <w:p w14:paraId="608D5DAB" w14:textId="77777777" w:rsidR="00F64182" w:rsidRPr="00103DAE" w:rsidRDefault="00F64182" w:rsidP="00F64182">
      <w:r w:rsidRPr="00103DAE">
        <w:t>((((human) AND (immunodeficiency) AND (virus)) OR (human immunodeficiency virus) OR (HIV) OR ((acquired) AND (immunodeficiency)) OR (acquired immunodeficiency syndrome) OR (AIDS))) AND (((ventriculoperitoneal) OR (((ventric*) OR (ventricular)) AND ((peritone*) OR (peritoneal))) OR (VP) OR ((cerebrospinal) OR (cerebrosp*) OR (CSF)))) AND ((shunt*) OR (shunt) OR (catheter*) OR (catheter) OR (diversion) OR (divers*) OR (ventriculoperitoneal shunt))</w:t>
      </w:r>
    </w:p>
    <w:p w14:paraId="2A4F6488" w14:textId="77777777" w:rsidR="00F64182" w:rsidRPr="004534EC" w:rsidRDefault="00F64182" w:rsidP="00F64182"/>
    <w:p w14:paraId="42D06F1A" w14:textId="77777777" w:rsidR="00F64182" w:rsidRPr="004534EC" w:rsidRDefault="00F64182" w:rsidP="00F64182">
      <w:pPr>
        <w:pStyle w:val="Heading2"/>
      </w:pPr>
      <w:bookmarkStart w:id="8" w:name="_Toc354665530"/>
      <w:r w:rsidRPr="004534EC">
        <w:t>ClinicalTrials.gov (www.clinicaltrials.gov)</w:t>
      </w:r>
      <w:bookmarkEnd w:id="8"/>
    </w:p>
    <w:p w14:paraId="51430D0A" w14:textId="77777777" w:rsidR="00F64182" w:rsidRPr="00B531CF" w:rsidRDefault="00F64182" w:rsidP="00F64182"/>
    <w:p w14:paraId="1458153F" w14:textId="77777777" w:rsidR="00F64182" w:rsidRPr="00B531CF" w:rsidRDefault="00F64182" w:rsidP="00F64182">
      <w:r w:rsidRPr="00E5146E">
        <w:t>(HIV OR (Human immunodeficiency virus) OR AIDS) AND ((Ventriculoperitoneal Shunt) OR (CSF diversion) OR Hydrocephalus)</w:t>
      </w:r>
    </w:p>
    <w:p w14:paraId="1233D8D9" w14:textId="77777777" w:rsidR="00F64182" w:rsidRPr="00FD58F6" w:rsidRDefault="00F64182" w:rsidP="00F64182"/>
    <w:p w14:paraId="6A12B0D4" w14:textId="77777777" w:rsidR="00F64182" w:rsidRDefault="00F64182" w:rsidP="00F64182">
      <w:pPr>
        <w:pStyle w:val="Heading2"/>
      </w:pPr>
      <w:bookmarkStart w:id="9" w:name="_Toc354665531"/>
      <w:r w:rsidRPr="00E5146E">
        <w:t>OpenGREY</w:t>
      </w:r>
      <w:bookmarkEnd w:id="9"/>
      <w:r>
        <w:t xml:space="preserve"> </w:t>
      </w:r>
    </w:p>
    <w:p w14:paraId="6A16B777" w14:textId="77777777" w:rsidR="00F64182" w:rsidRPr="00E5146E" w:rsidRDefault="00F64182" w:rsidP="00F64182"/>
    <w:p w14:paraId="04893324" w14:textId="77777777" w:rsidR="00F64182" w:rsidRPr="00E5146E" w:rsidRDefault="00F64182" w:rsidP="00F64182">
      <w:r w:rsidRPr="00E5146E">
        <w:t>((((human) AND (immunodeficiency) AND (virus)) OR (human immunodeficiency virus) OR (HIV) OR ((acquired) AND (immunodeficiency)) OR (acquired immunodeficiency syndrome) OR (AIDS))) AND (((ventriculoperitoneal) OR (((ventric*) OR (ventricular)) AND ((peritone*) OR (peritoneal))) OR (VP) OR ((cerebrospinal) OR (cerebrosp*) OR (CSF)))) AND ((shunt*) OR (shunt) OR (catheter*) OR (catheter) OR (diversion) OR (divers*) OR (ventriculoperitoneal shunt))</w:t>
      </w:r>
    </w:p>
    <w:p w14:paraId="1E7B9691" w14:textId="77777777" w:rsidR="00F64182" w:rsidRPr="00E5146E" w:rsidRDefault="00F64182" w:rsidP="00F64182"/>
    <w:p w14:paraId="064BEBC8" w14:textId="77777777" w:rsidR="00F64182" w:rsidRDefault="00F64182" w:rsidP="00F64182">
      <w:pPr>
        <w:pStyle w:val="Heading2"/>
      </w:pPr>
      <w:r w:rsidRPr="00FD58F6">
        <w:t xml:space="preserve"> </w:t>
      </w:r>
      <w:bookmarkStart w:id="10" w:name="_Toc354665532"/>
      <w:r>
        <w:t>African Journals Online (AJOL)</w:t>
      </w:r>
      <w:bookmarkEnd w:id="10"/>
    </w:p>
    <w:p w14:paraId="29A1067D" w14:textId="77777777" w:rsidR="00F64182" w:rsidRDefault="00F64182" w:rsidP="00F64182">
      <w:r w:rsidRPr="004534EC">
        <w:t>(((human immunodeficiency virus) OR (acquired immunodeficiency syndrome) OR (AIDS))) AND (((ventriculoperitoneal) OR (((ventric*) OR (VP) OR ((cerebrosp*) OR (CSF)))) AND ((shunt*) OR (catheter*) OR (divers*) OR (ventriculoperitoneal shunt))</w:t>
      </w:r>
      <w:r>
        <w:br w:type="page"/>
      </w:r>
    </w:p>
    <w:p w14:paraId="2182B10B" w14:textId="77777777" w:rsidR="00F64182" w:rsidRPr="008D153C" w:rsidRDefault="00F64182" w:rsidP="00F64182">
      <w:pPr>
        <w:pStyle w:val="Heading1"/>
      </w:pPr>
      <w:bookmarkStart w:id="11" w:name="_Toc354665533"/>
      <w:r>
        <w:lastRenderedPageBreak/>
        <w:t>Supplementary material</w:t>
      </w:r>
      <w:r w:rsidRPr="008D153C">
        <w:t>: data extraction proforma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5010"/>
        <w:gridCol w:w="1887"/>
      </w:tblGrid>
      <w:tr w:rsidR="00F64182" w:rsidRPr="008D153C" w14:paraId="55F8075B" w14:textId="77777777" w:rsidTr="003D55FC">
        <w:tc>
          <w:tcPr>
            <w:tcW w:w="1619" w:type="dxa"/>
          </w:tcPr>
          <w:p w14:paraId="2DCEBF59" w14:textId="77777777" w:rsidR="00F64182" w:rsidRPr="008D153C" w:rsidRDefault="00F64182" w:rsidP="003D55FC"/>
        </w:tc>
        <w:tc>
          <w:tcPr>
            <w:tcW w:w="5010" w:type="dxa"/>
          </w:tcPr>
          <w:p w14:paraId="6F8F96B1" w14:textId="77777777" w:rsidR="00F64182" w:rsidRPr="008D153C" w:rsidRDefault="00F64182" w:rsidP="003D55FC">
            <w:pPr>
              <w:rPr>
                <w:b/>
              </w:rPr>
            </w:pPr>
            <w:r w:rsidRPr="008D153C">
              <w:rPr>
                <w:b/>
              </w:rPr>
              <w:t>Data to be extracted</w:t>
            </w:r>
          </w:p>
        </w:tc>
        <w:tc>
          <w:tcPr>
            <w:tcW w:w="1887" w:type="dxa"/>
          </w:tcPr>
          <w:p w14:paraId="7294EA93" w14:textId="77777777" w:rsidR="00F64182" w:rsidRPr="008D153C" w:rsidRDefault="00F64182" w:rsidP="003D55FC">
            <w:pPr>
              <w:rPr>
                <w:b/>
              </w:rPr>
            </w:pPr>
            <w:r w:rsidRPr="008D153C">
              <w:rPr>
                <w:b/>
              </w:rPr>
              <w:t>Data</w:t>
            </w:r>
          </w:p>
        </w:tc>
      </w:tr>
      <w:tr w:rsidR="00F64182" w:rsidRPr="008D153C" w14:paraId="6104965F" w14:textId="77777777" w:rsidTr="003D55FC">
        <w:tc>
          <w:tcPr>
            <w:tcW w:w="1619" w:type="dxa"/>
            <w:vMerge w:val="restart"/>
          </w:tcPr>
          <w:p w14:paraId="273F14F0" w14:textId="77777777" w:rsidR="00F64182" w:rsidRPr="008D153C" w:rsidRDefault="00F64182" w:rsidP="003D55FC">
            <w:r w:rsidRPr="008D153C">
              <w:t>Population</w:t>
            </w:r>
          </w:p>
        </w:tc>
        <w:tc>
          <w:tcPr>
            <w:tcW w:w="5010" w:type="dxa"/>
          </w:tcPr>
          <w:p w14:paraId="3A12FDB9" w14:textId="77777777" w:rsidR="00F64182" w:rsidRPr="008D153C" w:rsidRDefault="00F64182" w:rsidP="003D55FC">
            <w:r w:rsidRPr="008D153C">
              <w:t>Age range</w:t>
            </w:r>
          </w:p>
        </w:tc>
        <w:tc>
          <w:tcPr>
            <w:tcW w:w="1887" w:type="dxa"/>
          </w:tcPr>
          <w:p w14:paraId="059C8770" w14:textId="77777777" w:rsidR="00F64182" w:rsidRPr="008D153C" w:rsidRDefault="00F64182" w:rsidP="003D55FC"/>
        </w:tc>
      </w:tr>
      <w:tr w:rsidR="00F64182" w:rsidRPr="008D153C" w14:paraId="533355F8" w14:textId="77777777" w:rsidTr="003D55FC">
        <w:tc>
          <w:tcPr>
            <w:tcW w:w="1619" w:type="dxa"/>
            <w:vMerge/>
          </w:tcPr>
          <w:p w14:paraId="0809ADAE" w14:textId="77777777" w:rsidR="00F64182" w:rsidRPr="008D153C" w:rsidRDefault="00F64182" w:rsidP="003D55FC"/>
        </w:tc>
        <w:tc>
          <w:tcPr>
            <w:tcW w:w="5010" w:type="dxa"/>
          </w:tcPr>
          <w:p w14:paraId="7658A6A7" w14:textId="77777777" w:rsidR="00F64182" w:rsidRPr="008D153C" w:rsidRDefault="00F64182" w:rsidP="003D55FC">
            <w:r w:rsidRPr="008D153C">
              <w:t>Diagnostic modality for hydrocephalus/CSF hypertension</w:t>
            </w:r>
          </w:p>
        </w:tc>
        <w:tc>
          <w:tcPr>
            <w:tcW w:w="1887" w:type="dxa"/>
          </w:tcPr>
          <w:p w14:paraId="41FE4895" w14:textId="77777777" w:rsidR="00F64182" w:rsidRPr="008D153C" w:rsidRDefault="00F64182" w:rsidP="003D55FC"/>
        </w:tc>
      </w:tr>
      <w:tr w:rsidR="00F64182" w:rsidRPr="008D153C" w14:paraId="2FD7260A" w14:textId="77777777" w:rsidTr="003D55FC">
        <w:tc>
          <w:tcPr>
            <w:tcW w:w="1619" w:type="dxa"/>
            <w:vMerge/>
          </w:tcPr>
          <w:p w14:paraId="7375DCC3" w14:textId="77777777" w:rsidR="00F64182" w:rsidRPr="008D153C" w:rsidRDefault="00F64182" w:rsidP="003D55FC"/>
        </w:tc>
        <w:tc>
          <w:tcPr>
            <w:tcW w:w="5010" w:type="dxa"/>
          </w:tcPr>
          <w:p w14:paraId="0BA32499" w14:textId="77777777" w:rsidR="00F64182" w:rsidRPr="008D153C" w:rsidRDefault="00F64182" w:rsidP="003D55FC">
            <w:r w:rsidRPr="008D153C">
              <w:t>Diagnostic modality for underlying aetiology</w:t>
            </w:r>
          </w:p>
        </w:tc>
        <w:tc>
          <w:tcPr>
            <w:tcW w:w="1887" w:type="dxa"/>
          </w:tcPr>
          <w:p w14:paraId="0CBFA986" w14:textId="77777777" w:rsidR="00F64182" w:rsidRPr="008D153C" w:rsidRDefault="00F64182" w:rsidP="003D55FC"/>
        </w:tc>
      </w:tr>
      <w:tr w:rsidR="00F64182" w:rsidRPr="008D153C" w14:paraId="4581180A" w14:textId="77777777" w:rsidTr="003D55FC">
        <w:tc>
          <w:tcPr>
            <w:tcW w:w="1619" w:type="dxa"/>
            <w:vMerge/>
          </w:tcPr>
          <w:p w14:paraId="6BDB157D" w14:textId="77777777" w:rsidR="00F64182" w:rsidRPr="008D153C" w:rsidRDefault="00F64182" w:rsidP="003D55FC"/>
        </w:tc>
        <w:tc>
          <w:tcPr>
            <w:tcW w:w="5010" w:type="dxa"/>
          </w:tcPr>
          <w:p w14:paraId="4ED43DAB" w14:textId="77777777" w:rsidR="00F64182" w:rsidRPr="008D153C" w:rsidRDefault="00F64182" w:rsidP="003D55FC">
            <w:r w:rsidRPr="008D153C">
              <w:t>CD4+ cell count range (for each underlying aetiology)</w:t>
            </w:r>
          </w:p>
        </w:tc>
        <w:tc>
          <w:tcPr>
            <w:tcW w:w="1887" w:type="dxa"/>
          </w:tcPr>
          <w:p w14:paraId="3F4E9A45" w14:textId="77777777" w:rsidR="00F64182" w:rsidRPr="008D153C" w:rsidRDefault="00F64182" w:rsidP="003D55FC"/>
        </w:tc>
      </w:tr>
      <w:tr w:rsidR="00F64182" w:rsidRPr="008D153C" w14:paraId="23B3299A" w14:textId="77777777" w:rsidTr="003D55FC">
        <w:tc>
          <w:tcPr>
            <w:tcW w:w="1619" w:type="dxa"/>
            <w:vMerge/>
          </w:tcPr>
          <w:p w14:paraId="048422B6" w14:textId="77777777" w:rsidR="00F64182" w:rsidRPr="008D153C" w:rsidRDefault="00F64182" w:rsidP="003D55FC"/>
        </w:tc>
        <w:tc>
          <w:tcPr>
            <w:tcW w:w="5010" w:type="dxa"/>
          </w:tcPr>
          <w:p w14:paraId="5C3442E2" w14:textId="77777777" w:rsidR="00F64182" w:rsidRPr="008D153C" w:rsidRDefault="00F64182" w:rsidP="003D55FC">
            <w:r w:rsidRPr="008D153C">
              <w:t>Country population derived from</w:t>
            </w:r>
          </w:p>
        </w:tc>
        <w:tc>
          <w:tcPr>
            <w:tcW w:w="1887" w:type="dxa"/>
          </w:tcPr>
          <w:p w14:paraId="5BF6BCBB" w14:textId="77777777" w:rsidR="00F64182" w:rsidRPr="008D153C" w:rsidRDefault="00F64182" w:rsidP="003D55FC"/>
        </w:tc>
      </w:tr>
      <w:tr w:rsidR="00F64182" w:rsidRPr="008D153C" w14:paraId="07BF4FA6" w14:textId="77777777" w:rsidTr="003D55FC">
        <w:tc>
          <w:tcPr>
            <w:tcW w:w="1619" w:type="dxa"/>
            <w:vMerge/>
          </w:tcPr>
          <w:p w14:paraId="2B4FC05B" w14:textId="77777777" w:rsidR="00F64182" w:rsidRPr="008D153C" w:rsidRDefault="00F64182" w:rsidP="003D55FC"/>
        </w:tc>
        <w:tc>
          <w:tcPr>
            <w:tcW w:w="5010" w:type="dxa"/>
          </w:tcPr>
          <w:p w14:paraId="2D931A82" w14:textId="77777777" w:rsidR="00F64182" w:rsidRPr="008D153C" w:rsidRDefault="00F64182" w:rsidP="003D55FC">
            <w:r w:rsidRPr="008D153C">
              <w:t>Severity of disease at baseline (using GCS, palur grade, MRC scale, GOS or mRS) for each underlying aetiology</w:t>
            </w:r>
          </w:p>
        </w:tc>
        <w:tc>
          <w:tcPr>
            <w:tcW w:w="1887" w:type="dxa"/>
          </w:tcPr>
          <w:p w14:paraId="7F6CB095" w14:textId="77777777" w:rsidR="00F64182" w:rsidRPr="008D153C" w:rsidRDefault="00F64182" w:rsidP="003D55FC"/>
        </w:tc>
      </w:tr>
      <w:tr w:rsidR="00F64182" w:rsidRPr="008D153C" w14:paraId="0490F438" w14:textId="77777777" w:rsidTr="003D55FC">
        <w:tc>
          <w:tcPr>
            <w:tcW w:w="1619" w:type="dxa"/>
            <w:vMerge/>
          </w:tcPr>
          <w:p w14:paraId="515F4F2C" w14:textId="77777777" w:rsidR="00F64182" w:rsidRPr="008D153C" w:rsidRDefault="00F64182" w:rsidP="003D55FC"/>
        </w:tc>
        <w:tc>
          <w:tcPr>
            <w:tcW w:w="5010" w:type="dxa"/>
          </w:tcPr>
          <w:p w14:paraId="506D29D8" w14:textId="77777777" w:rsidR="00F64182" w:rsidRPr="008D153C" w:rsidRDefault="00F64182" w:rsidP="003D55FC">
            <w:r w:rsidRPr="008D153C">
              <w:t>Communicating or non-communicating hydrocephalus</w:t>
            </w:r>
          </w:p>
        </w:tc>
        <w:tc>
          <w:tcPr>
            <w:tcW w:w="1887" w:type="dxa"/>
          </w:tcPr>
          <w:p w14:paraId="06EB1BAA" w14:textId="77777777" w:rsidR="00F64182" w:rsidRPr="008D153C" w:rsidRDefault="00F64182" w:rsidP="003D55FC"/>
        </w:tc>
      </w:tr>
      <w:tr w:rsidR="00F64182" w:rsidRPr="008D153C" w14:paraId="30745B33" w14:textId="77777777" w:rsidTr="003D55FC">
        <w:tc>
          <w:tcPr>
            <w:tcW w:w="1619" w:type="dxa"/>
            <w:vMerge w:val="restart"/>
          </w:tcPr>
          <w:p w14:paraId="47F5C94E" w14:textId="77777777" w:rsidR="00F64182" w:rsidRPr="008D153C" w:rsidRDefault="00F64182" w:rsidP="003D55FC">
            <w:r w:rsidRPr="008D153C">
              <w:t>Intervention</w:t>
            </w:r>
          </w:p>
        </w:tc>
        <w:tc>
          <w:tcPr>
            <w:tcW w:w="5010" w:type="dxa"/>
          </w:tcPr>
          <w:p w14:paraId="3B38A1AF" w14:textId="77777777" w:rsidR="00F64182" w:rsidRPr="008D153C" w:rsidRDefault="00F64182" w:rsidP="003D55FC">
            <w:r w:rsidRPr="008D153C">
              <w:t>Primary VPS or following EVD</w:t>
            </w:r>
          </w:p>
        </w:tc>
        <w:tc>
          <w:tcPr>
            <w:tcW w:w="1887" w:type="dxa"/>
          </w:tcPr>
          <w:p w14:paraId="069F8314" w14:textId="77777777" w:rsidR="00F64182" w:rsidRPr="008D153C" w:rsidRDefault="00F64182" w:rsidP="003D55FC"/>
        </w:tc>
      </w:tr>
      <w:tr w:rsidR="00F64182" w:rsidRPr="008D153C" w14:paraId="6819B988" w14:textId="77777777" w:rsidTr="003D55FC">
        <w:tc>
          <w:tcPr>
            <w:tcW w:w="1619" w:type="dxa"/>
            <w:vMerge/>
          </w:tcPr>
          <w:p w14:paraId="7ADB918F" w14:textId="77777777" w:rsidR="00F64182" w:rsidRPr="008D153C" w:rsidRDefault="00F64182" w:rsidP="003D55FC"/>
        </w:tc>
        <w:tc>
          <w:tcPr>
            <w:tcW w:w="5010" w:type="dxa"/>
          </w:tcPr>
          <w:p w14:paraId="546C1994" w14:textId="77777777" w:rsidR="00F64182" w:rsidRPr="008D153C" w:rsidRDefault="00F64182" w:rsidP="003D55FC">
            <w:r w:rsidRPr="008D153C">
              <w:t>Catheter type (plain silicon, antibiotic impregnated, silver impregnated)</w:t>
            </w:r>
          </w:p>
        </w:tc>
        <w:tc>
          <w:tcPr>
            <w:tcW w:w="1887" w:type="dxa"/>
          </w:tcPr>
          <w:p w14:paraId="521E1BB4" w14:textId="77777777" w:rsidR="00F64182" w:rsidRPr="008D153C" w:rsidRDefault="00F64182" w:rsidP="003D55FC"/>
        </w:tc>
      </w:tr>
      <w:tr w:rsidR="00F64182" w:rsidRPr="008D153C" w14:paraId="67CD219F" w14:textId="77777777" w:rsidTr="003D55FC">
        <w:tc>
          <w:tcPr>
            <w:tcW w:w="1619" w:type="dxa"/>
            <w:vMerge w:val="restart"/>
          </w:tcPr>
          <w:p w14:paraId="3DEF7AE3" w14:textId="77777777" w:rsidR="00F64182" w:rsidRPr="008D153C" w:rsidRDefault="00F64182" w:rsidP="003D55FC">
            <w:r w:rsidRPr="008D153C">
              <w:t>Comparison intervention</w:t>
            </w:r>
          </w:p>
        </w:tc>
        <w:tc>
          <w:tcPr>
            <w:tcW w:w="5010" w:type="dxa"/>
          </w:tcPr>
          <w:p w14:paraId="274A2032" w14:textId="77777777" w:rsidR="00F64182" w:rsidRPr="008D153C" w:rsidRDefault="00F64182" w:rsidP="003D55FC">
            <w:r w:rsidRPr="008D153C">
              <w:t>Description of intervention</w:t>
            </w:r>
          </w:p>
        </w:tc>
        <w:tc>
          <w:tcPr>
            <w:tcW w:w="1887" w:type="dxa"/>
          </w:tcPr>
          <w:p w14:paraId="61C1EDD0" w14:textId="77777777" w:rsidR="00F64182" w:rsidRPr="008D153C" w:rsidRDefault="00F64182" w:rsidP="003D55FC"/>
        </w:tc>
      </w:tr>
      <w:tr w:rsidR="00F64182" w:rsidRPr="008D153C" w14:paraId="2B69BEBB" w14:textId="77777777" w:rsidTr="003D55FC">
        <w:tc>
          <w:tcPr>
            <w:tcW w:w="1619" w:type="dxa"/>
            <w:vMerge/>
          </w:tcPr>
          <w:p w14:paraId="438FC187" w14:textId="77777777" w:rsidR="00F64182" w:rsidRPr="008D153C" w:rsidRDefault="00F64182" w:rsidP="003D55FC"/>
        </w:tc>
        <w:tc>
          <w:tcPr>
            <w:tcW w:w="5010" w:type="dxa"/>
          </w:tcPr>
          <w:p w14:paraId="7D00400A" w14:textId="77777777" w:rsidR="00F64182" w:rsidRPr="008D153C" w:rsidRDefault="00F64182" w:rsidP="003D55FC">
            <w:r w:rsidRPr="008D153C">
              <w:t>Frequency of intervention</w:t>
            </w:r>
          </w:p>
        </w:tc>
        <w:tc>
          <w:tcPr>
            <w:tcW w:w="1887" w:type="dxa"/>
          </w:tcPr>
          <w:p w14:paraId="0DA5C456" w14:textId="77777777" w:rsidR="00F64182" w:rsidRPr="008D153C" w:rsidRDefault="00F64182" w:rsidP="003D55FC"/>
        </w:tc>
      </w:tr>
      <w:tr w:rsidR="00F64182" w:rsidRPr="008D153C" w14:paraId="70BC3BE0" w14:textId="77777777" w:rsidTr="003D55FC">
        <w:tc>
          <w:tcPr>
            <w:tcW w:w="1619" w:type="dxa"/>
            <w:vMerge w:val="restart"/>
          </w:tcPr>
          <w:p w14:paraId="12C6DB36" w14:textId="77777777" w:rsidR="00F64182" w:rsidRPr="008D153C" w:rsidRDefault="00F64182" w:rsidP="003D55FC">
            <w:r w:rsidRPr="008D153C">
              <w:t>Outcome (for each underlying aetiology and intervention)</w:t>
            </w:r>
          </w:p>
        </w:tc>
        <w:tc>
          <w:tcPr>
            <w:tcW w:w="5010" w:type="dxa"/>
          </w:tcPr>
          <w:p w14:paraId="71D460D5" w14:textId="77777777" w:rsidR="00F64182" w:rsidRPr="008D153C" w:rsidRDefault="00F64182" w:rsidP="003D55FC">
            <w:r w:rsidRPr="008D153C">
              <w:t>Survival at one month, six months and twelve months.</w:t>
            </w:r>
          </w:p>
        </w:tc>
        <w:tc>
          <w:tcPr>
            <w:tcW w:w="1887" w:type="dxa"/>
          </w:tcPr>
          <w:p w14:paraId="7B93D0BF" w14:textId="77777777" w:rsidR="00F64182" w:rsidRPr="008D153C" w:rsidRDefault="00F64182" w:rsidP="003D55FC"/>
        </w:tc>
      </w:tr>
      <w:tr w:rsidR="00F64182" w:rsidRPr="008D153C" w14:paraId="7819AAF8" w14:textId="77777777" w:rsidTr="003D55FC">
        <w:tc>
          <w:tcPr>
            <w:tcW w:w="1619" w:type="dxa"/>
            <w:vMerge/>
          </w:tcPr>
          <w:p w14:paraId="0051F066" w14:textId="77777777" w:rsidR="00F64182" w:rsidRPr="008D153C" w:rsidRDefault="00F64182" w:rsidP="003D55FC"/>
        </w:tc>
        <w:tc>
          <w:tcPr>
            <w:tcW w:w="5010" w:type="dxa"/>
          </w:tcPr>
          <w:p w14:paraId="62801B72" w14:textId="77777777" w:rsidR="00F64182" w:rsidRPr="008D153C" w:rsidRDefault="00F64182" w:rsidP="003D55FC">
            <w:r w:rsidRPr="008D153C">
              <w:t xml:space="preserve">Causes of death at one month, six months and twelve months. </w:t>
            </w:r>
          </w:p>
        </w:tc>
        <w:tc>
          <w:tcPr>
            <w:tcW w:w="1887" w:type="dxa"/>
          </w:tcPr>
          <w:p w14:paraId="67A9CC90" w14:textId="77777777" w:rsidR="00F64182" w:rsidRPr="008D153C" w:rsidRDefault="00F64182" w:rsidP="003D55FC"/>
        </w:tc>
      </w:tr>
      <w:tr w:rsidR="00F64182" w:rsidRPr="008D153C" w14:paraId="4B54454F" w14:textId="77777777" w:rsidTr="003D55FC">
        <w:tc>
          <w:tcPr>
            <w:tcW w:w="1619" w:type="dxa"/>
            <w:vMerge/>
          </w:tcPr>
          <w:p w14:paraId="0BC0D333" w14:textId="77777777" w:rsidR="00F64182" w:rsidRPr="008D153C" w:rsidRDefault="00F64182" w:rsidP="003D55FC"/>
        </w:tc>
        <w:tc>
          <w:tcPr>
            <w:tcW w:w="5010" w:type="dxa"/>
          </w:tcPr>
          <w:p w14:paraId="7F72FC9A" w14:textId="77777777" w:rsidR="00F64182" w:rsidRPr="008D153C" w:rsidRDefault="00F64182" w:rsidP="003D55FC">
            <w:r w:rsidRPr="008D153C">
              <w:t>Rate of shunt failure at one month, six months and twelve months.</w:t>
            </w:r>
          </w:p>
        </w:tc>
        <w:tc>
          <w:tcPr>
            <w:tcW w:w="1887" w:type="dxa"/>
          </w:tcPr>
          <w:p w14:paraId="79519F2C" w14:textId="77777777" w:rsidR="00F64182" w:rsidRPr="008D153C" w:rsidRDefault="00F64182" w:rsidP="003D55FC"/>
        </w:tc>
      </w:tr>
      <w:tr w:rsidR="00F64182" w:rsidRPr="008D153C" w14:paraId="02BF7929" w14:textId="77777777" w:rsidTr="003D55FC">
        <w:tc>
          <w:tcPr>
            <w:tcW w:w="1619" w:type="dxa"/>
            <w:vMerge/>
          </w:tcPr>
          <w:p w14:paraId="7AF3B7F2" w14:textId="77777777" w:rsidR="00F64182" w:rsidRPr="008D153C" w:rsidRDefault="00F64182" w:rsidP="003D55FC"/>
        </w:tc>
        <w:tc>
          <w:tcPr>
            <w:tcW w:w="5010" w:type="dxa"/>
          </w:tcPr>
          <w:p w14:paraId="72E4AD5B" w14:textId="77777777" w:rsidR="00F64182" w:rsidRPr="008D153C" w:rsidRDefault="00F64182" w:rsidP="003D55FC">
            <w:r w:rsidRPr="008D153C">
              <w:t>Rates of complication at one month, six months and twelve month.</w:t>
            </w:r>
          </w:p>
        </w:tc>
        <w:tc>
          <w:tcPr>
            <w:tcW w:w="1887" w:type="dxa"/>
          </w:tcPr>
          <w:p w14:paraId="49DB725F" w14:textId="77777777" w:rsidR="00F64182" w:rsidRPr="008D153C" w:rsidRDefault="00F64182" w:rsidP="003D55FC"/>
        </w:tc>
      </w:tr>
      <w:tr w:rsidR="00F64182" w:rsidRPr="008D153C" w14:paraId="1AB1A711" w14:textId="77777777" w:rsidTr="003D55FC">
        <w:tc>
          <w:tcPr>
            <w:tcW w:w="1619" w:type="dxa"/>
            <w:vMerge/>
          </w:tcPr>
          <w:p w14:paraId="0697DAC9" w14:textId="77777777" w:rsidR="00F64182" w:rsidRPr="008D153C" w:rsidRDefault="00F64182" w:rsidP="003D55FC"/>
        </w:tc>
        <w:tc>
          <w:tcPr>
            <w:tcW w:w="5010" w:type="dxa"/>
          </w:tcPr>
          <w:p w14:paraId="0AB1100A" w14:textId="77777777" w:rsidR="00F64182" w:rsidRPr="008D153C" w:rsidRDefault="00F64182" w:rsidP="003D55FC">
            <w:r w:rsidRPr="008D153C">
              <w:t>Validated outcome measure at one month, six months, and twelve months.</w:t>
            </w:r>
          </w:p>
        </w:tc>
        <w:tc>
          <w:tcPr>
            <w:tcW w:w="1887" w:type="dxa"/>
          </w:tcPr>
          <w:p w14:paraId="45C110E3" w14:textId="77777777" w:rsidR="00F64182" w:rsidRPr="008D153C" w:rsidRDefault="00F64182" w:rsidP="003D55FC"/>
        </w:tc>
      </w:tr>
    </w:tbl>
    <w:p w14:paraId="2C62F884" w14:textId="77777777" w:rsidR="00F64182" w:rsidRPr="008D153C" w:rsidRDefault="00F64182" w:rsidP="00F64182"/>
    <w:p w14:paraId="6BE4A26A" w14:textId="77777777" w:rsidR="00F64182" w:rsidRPr="00E606F8" w:rsidRDefault="00F64182" w:rsidP="00F64182"/>
    <w:p w14:paraId="3D379AC5" w14:textId="77777777" w:rsidR="00F64182" w:rsidRDefault="00F64182" w:rsidP="00F64182"/>
    <w:p w14:paraId="63FC21F0" w14:textId="77777777" w:rsidR="000710BD" w:rsidRDefault="000710BD">
      <w:bookmarkStart w:id="12" w:name="_GoBack"/>
      <w:bookmarkEnd w:id="12"/>
    </w:p>
    <w:sectPr w:rsidR="000710BD" w:rsidSect="006710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F43"/>
    <w:multiLevelType w:val="hybridMultilevel"/>
    <w:tmpl w:val="4CD0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2277"/>
    <w:multiLevelType w:val="hybridMultilevel"/>
    <w:tmpl w:val="DEF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928"/>
    <w:multiLevelType w:val="hybridMultilevel"/>
    <w:tmpl w:val="B870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5E4F"/>
    <w:multiLevelType w:val="hybridMultilevel"/>
    <w:tmpl w:val="4D9E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82"/>
    <w:rsid w:val="00010FEE"/>
    <w:rsid w:val="000710BD"/>
    <w:rsid w:val="000E09EB"/>
    <w:rsid w:val="00113FFB"/>
    <w:rsid w:val="0013415B"/>
    <w:rsid w:val="002700B5"/>
    <w:rsid w:val="003A0645"/>
    <w:rsid w:val="005204C6"/>
    <w:rsid w:val="00532A60"/>
    <w:rsid w:val="00563906"/>
    <w:rsid w:val="005F0FE1"/>
    <w:rsid w:val="00671088"/>
    <w:rsid w:val="00680F22"/>
    <w:rsid w:val="006A30A5"/>
    <w:rsid w:val="007119AE"/>
    <w:rsid w:val="00712FEC"/>
    <w:rsid w:val="00746CD3"/>
    <w:rsid w:val="00761223"/>
    <w:rsid w:val="007F2DAE"/>
    <w:rsid w:val="00821EB0"/>
    <w:rsid w:val="00841704"/>
    <w:rsid w:val="008A03F7"/>
    <w:rsid w:val="009325B6"/>
    <w:rsid w:val="009664DD"/>
    <w:rsid w:val="009850FF"/>
    <w:rsid w:val="009B3C51"/>
    <w:rsid w:val="00A0743F"/>
    <w:rsid w:val="00A76951"/>
    <w:rsid w:val="00B01616"/>
    <w:rsid w:val="00B3087F"/>
    <w:rsid w:val="00B85EA1"/>
    <w:rsid w:val="00BA0F37"/>
    <w:rsid w:val="00BE25A9"/>
    <w:rsid w:val="00C25CCE"/>
    <w:rsid w:val="00C748F3"/>
    <w:rsid w:val="00EB01CD"/>
    <w:rsid w:val="00EC3A28"/>
    <w:rsid w:val="00ED7FC3"/>
    <w:rsid w:val="00EE0EE1"/>
    <w:rsid w:val="00EF1311"/>
    <w:rsid w:val="00F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14B8"/>
  <w15:chartTrackingRefBased/>
  <w15:docId w15:val="{637B44E1-1832-1243-9236-F1912DA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1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1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64182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F6418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6313</Characters>
  <Application>Microsoft Office Word</Application>
  <DocSecurity>0</DocSecurity>
  <Lines>170</Lines>
  <Paragraphs>81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Loan</dc:creator>
  <cp:keywords/>
  <dc:description/>
  <cp:lastModifiedBy>James Loan</cp:lastModifiedBy>
  <cp:revision>1</cp:revision>
  <dcterms:created xsi:type="dcterms:W3CDTF">2018-10-14T11:04:00Z</dcterms:created>
  <dcterms:modified xsi:type="dcterms:W3CDTF">2018-10-14T11:04:00Z</dcterms:modified>
</cp:coreProperties>
</file>