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0C6BB" w14:textId="22E03A5F" w:rsidR="00071F63" w:rsidRDefault="00071F63" w:rsidP="0008492D">
      <w:pPr>
        <w:jc w:val="both"/>
        <w:rPr>
          <w:b/>
          <w:i/>
          <w:lang w:val="en-US"/>
        </w:rPr>
      </w:pPr>
      <w:r>
        <w:rPr>
          <w:b/>
          <w:i/>
          <w:lang w:val="en-US"/>
        </w:rPr>
        <w:t>Supplementary material</w:t>
      </w:r>
    </w:p>
    <w:p w14:paraId="555D6318" w14:textId="449CFA5A" w:rsidR="00071F63" w:rsidRPr="00071F63" w:rsidRDefault="00071F63" w:rsidP="0008492D">
      <w:pPr>
        <w:jc w:val="both"/>
        <w:rPr>
          <w:b/>
          <w:i/>
          <w:sz w:val="32"/>
          <w:lang w:val="en-US"/>
        </w:rPr>
      </w:pPr>
      <w:r w:rsidRPr="00071F63">
        <w:rPr>
          <w:b/>
          <w:i/>
          <w:sz w:val="32"/>
          <w:lang w:val="en-US"/>
        </w:rPr>
        <w:t xml:space="preserve">Details on data and metadata </w:t>
      </w:r>
      <w:r w:rsidR="009151AB">
        <w:rPr>
          <w:b/>
          <w:i/>
          <w:sz w:val="32"/>
          <w:lang w:val="en-US"/>
        </w:rPr>
        <w:t>for submission</w:t>
      </w:r>
      <w:r w:rsidRPr="00071F63">
        <w:rPr>
          <w:b/>
          <w:i/>
          <w:sz w:val="32"/>
          <w:lang w:val="en-US"/>
        </w:rPr>
        <w:t xml:space="preserve"> to the SoilTemp-database</w:t>
      </w:r>
    </w:p>
    <w:p w14:paraId="6ACEEDE9" w14:textId="531E042B" w:rsidR="006A1AA0" w:rsidRPr="00705046" w:rsidRDefault="00071F63" w:rsidP="00071F63">
      <w:pPr>
        <w:jc w:val="both"/>
        <w:rPr>
          <w:rFonts w:ascii="Times New Roman" w:hAnsi="Times New Roman" w:cs="Times New Roman"/>
          <w:i/>
          <w:sz w:val="24"/>
          <w:szCs w:val="24"/>
          <w:lang w:val="en-GB"/>
        </w:rPr>
      </w:pPr>
      <w:r>
        <w:rPr>
          <w:b/>
          <w:i/>
          <w:lang w:val="en-US"/>
        </w:rPr>
        <w:t>Responsible contact</w:t>
      </w:r>
      <w:r w:rsidR="00705046" w:rsidRPr="00071F63">
        <w:rPr>
          <w:b/>
          <w:i/>
          <w:lang w:val="en-US"/>
        </w:rPr>
        <w:t>:</w:t>
      </w:r>
      <w:r>
        <w:rPr>
          <w:b/>
          <w:i/>
          <w:lang w:val="en-US"/>
        </w:rPr>
        <w:t xml:space="preserve"> </w:t>
      </w:r>
      <w:r w:rsidR="00705046" w:rsidRPr="004C7AC7">
        <w:rPr>
          <w:rFonts w:ascii="Times New Roman" w:hAnsi="Times New Roman" w:cs="Times New Roman"/>
          <w:i/>
          <w:sz w:val="24"/>
          <w:szCs w:val="24"/>
          <w:lang w:val="en-GB"/>
        </w:rPr>
        <w:t>Jonas J. Lembrechts, Centre of Excellence Plants and Ecosystems</w:t>
      </w:r>
      <w:r w:rsidR="00705046">
        <w:rPr>
          <w:rFonts w:ascii="Times New Roman" w:hAnsi="Times New Roman" w:cs="Times New Roman"/>
          <w:i/>
          <w:sz w:val="24"/>
          <w:szCs w:val="24"/>
          <w:lang w:val="en-GB"/>
        </w:rPr>
        <w:t xml:space="preserve"> (PLECO)</w:t>
      </w:r>
      <w:r w:rsidR="00705046" w:rsidRPr="004C7AC7">
        <w:rPr>
          <w:rFonts w:ascii="Times New Roman" w:hAnsi="Times New Roman" w:cs="Times New Roman"/>
          <w:i/>
          <w:sz w:val="24"/>
          <w:szCs w:val="24"/>
          <w:lang w:val="en-GB"/>
        </w:rPr>
        <w:t>, University of Antwerp, Belgium</w:t>
      </w:r>
      <w:r w:rsidR="00705046">
        <w:rPr>
          <w:rFonts w:ascii="Times New Roman" w:hAnsi="Times New Roman" w:cs="Times New Roman"/>
          <w:i/>
          <w:sz w:val="24"/>
          <w:szCs w:val="24"/>
          <w:lang w:val="en-GB"/>
        </w:rPr>
        <w:t xml:space="preserve">, </w:t>
      </w:r>
      <w:hyperlink r:id="rId9" w:history="1">
        <w:r w:rsidR="006A1AA0" w:rsidRPr="00126D97">
          <w:rPr>
            <w:rStyle w:val="Hyperlink"/>
            <w:i/>
            <w:lang w:val="en-US"/>
          </w:rPr>
          <w:t>jonas.lembrechts@uantwerpen.be</w:t>
        </w:r>
      </w:hyperlink>
      <w:r w:rsidR="006A1AA0" w:rsidRPr="00126D97">
        <w:rPr>
          <w:i/>
          <w:lang w:val="en-US"/>
        </w:rPr>
        <w:t xml:space="preserve"> </w:t>
      </w:r>
    </w:p>
    <w:p w14:paraId="29B98CB5" w14:textId="1859B916" w:rsidR="00DB067F" w:rsidRPr="00DB067F" w:rsidRDefault="00DB067F" w:rsidP="00352620">
      <w:pPr>
        <w:spacing w:line="480" w:lineRule="auto"/>
        <w:rPr>
          <w:rFonts w:cstheme="minorHAnsi"/>
          <w:b/>
          <w:i/>
          <w:lang w:val="en-GB"/>
        </w:rPr>
      </w:pPr>
      <w:r w:rsidRPr="00DB067F">
        <w:rPr>
          <w:rFonts w:cstheme="minorHAnsi"/>
          <w:b/>
          <w:i/>
          <w:lang w:val="en-GB"/>
        </w:rPr>
        <w:t xml:space="preserve">SoilTemp website: </w:t>
      </w:r>
      <w:hyperlink r:id="rId10" w:history="1">
        <w:r w:rsidRPr="00DB067F">
          <w:rPr>
            <w:rStyle w:val="Hyperlink"/>
            <w:rFonts w:cstheme="minorHAnsi"/>
            <w:b/>
            <w:i/>
            <w:lang w:val="en-GB"/>
          </w:rPr>
          <w:t>soiltemp.weebly.com</w:t>
        </w:r>
      </w:hyperlink>
      <w:r w:rsidRPr="00DB067F">
        <w:rPr>
          <w:rFonts w:cstheme="minorHAnsi"/>
          <w:b/>
          <w:i/>
          <w:lang w:val="en-GB"/>
        </w:rPr>
        <w:t xml:space="preserve"> </w:t>
      </w:r>
    </w:p>
    <w:p w14:paraId="6916D37C" w14:textId="7A308A0C" w:rsidR="00071F63" w:rsidRDefault="00071F63" w:rsidP="00071F63">
      <w:pPr>
        <w:spacing w:line="240" w:lineRule="auto"/>
        <w:jc w:val="both"/>
        <w:rPr>
          <w:rFonts w:ascii="Times New Roman" w:hAnsi="Times New Roman" w:cs="Times New Roman"/>
          <w:i/>
          <w:sz w:val="24"/>
          <w:szCs w:val="24"/>
          <w:lang w:val="en-GB"/>
        </w:rPr>
      </w:pPr>
      <w:r w:rsidRPr="00071F63">
        <w:rPr>
          <w:rFonts w:ascii="Times New Roman" w:hAnsi="Times New Roman" w:cs="Times New Roman"/>
          <w:i/>
          <w:sz w:val="24"/>
          <w:szCs w:val="24"/>
          <w:lang w:val="en-GB"/>
        </w:rPr>
        <w:t>W</w:t>
      </w:r>
      <w:r w:rsidR="00BA19BF" w:rsidRPr="001A7337">
        <w:rPr>
          <w:i/>
          <w:lang w:val="en-GB"/>
        </w:rPr>
        <w:t>e are looking for in-situ measured microclimate time series from all over the world.</w:t>
      </w:r>
      <w:r w:rsidR="00BA19BF">
        <w:rPr>
          <w:i/>
          <w:lang w:val="en-GB"/>
        </w:rPr>
        <w:t xml:space="preserve"> </w:t>
      </w:r>
      <w:r w:rsidR="00C16A45">
        <w:rPr>
          <w:i/>
          <w:lang w:val="en-GB"/>
        </w:rPr>
        <w:t>We accept all soil and near-surface temperature recordings from all heights</w:t>
      </w:r>
      <w:r>
        <w:rPr>
          <w:i/>
          <w:lang w:val="en-GB"/>
        </w:rPr>
        <w:t xml:space="preserve"> (up to 2 m)</w:t>
      </w:r>
      <w:r w:rsidR="00C16A45">
        <w:rPr>
          <w:i/>
          <w:lang w:val="en-GB"/>
        </w:rPr>
        <w:t xml:space="preserve"> and depths above and below the soil surface</w:t>
      </w:r>
      <w:r w:rsidR="00BA19BF" w:rsidRPr="001A7337">
        <w:rPr>
          <w:i/>
          <w:lang w:val="en-GB"/>
        </w:rPr>
        <w:t>.</w:t>
      </w:r>
      <w:r>
        <w:rPr>
          <w:i/>
          <w:lang w:val="en-GB"/>
        </w:rPr>
        <w:t xml:space="preserve"> </w:t>
      </w:r>
      <w:r w:rsidR="00460913" w:rsidRPr="00460913">
        <w:rPr>
          <w:i/>
          <w:lang w:val="en-GB"/>
        </w:rPr>
        <w:t xml:space="preserve">Temperatures need to have been measured for at least one consecutive month, with a maximum interval of 4 hours between measurements (start and end date, as well as temporal resolution (time interval between two consecutive records) needs to be provided in </w:t>
      </w:r>
      <w:r w:rsidR="00460913">
        <w:rPr>
          <w:i/>
          <w:lang w:val="en-GB"/>
        </w:rPr>
        <w:t>the metadata file: see below</w:t>
      </w:r>
      <w:r w:rsidR="00460913" w:rsidRPr="00460913">
        <w:rPr>
          <w:i/>
          <w:lang w:val="en-GB"/>
        </w:rPr>
        <w:t xml:space="preserve">). </w:t>
      </w:r>
      <w:r w:rsidRPr="00071F63">
        <w:rPr>
          <w:i/>
          <w:lang w:val="en-US"/>
        </w:rPr>
        <w:t>For experimental sites, data from control plots can be submitted, but data from manipulated systems (e.g. open-top chambers, pots) will not be included into SoilTemp.</w:t>
      </w:r>
    </w:p>
    <w:p w14:paraId="46C5AEA5" w14:textId="77777777" w:rsidR="00071F63" w:rsidRPr="00071F63" w:rsidRDefault="00071F63" w:rsidP="00071F63">
      <w:pPr>
        <w:spacing w:line="240" w:lineRule="auto"/>
        <w:jc w:val="both"/>
        <w:rPr>
          <w:rFonts w:ascii="Times New Roman" w:hAnsi="Times New Roman" w:cs="Times New Roman"/>
          <w:i/>
          <w:sz w:val="24"/>
          <w:szCs w:val="24"/>
          <w:lang w:val="en-GB"/>
        </w:rPr>
      </w:pPr>
    </w:p>
    <w:p w14:paraId="0DD2BDDA" w14:textId="1A152ED0" w:rsidR="00071F63" w:rsidRDefault="00783EC9" w:rsidP="00D76CAD">
      <w:pPr>
        <w:jc w:val="both"/>
        <w:rPr>
          <w:lang w:val="en-US"/>
        </w:rPr>
      </w:pPr>
      <w:r>
        <w:rPr>
          <w:lang w:val="en-US"/>
        </w:rPr>
        <w:t>Ultimately, t</w:t>
      </w:r>
      <w:r w:rsidR="00D76CAD" w:rsidRPr="00D76CAD">
        <w:rPr>
          <w:lang w:val="en-US"/>
        </w:rPr>
        <w:t xml:space="preserve">he database </w:t>
      </w:r>
      <w:r>
        <w:rPr>
          <w:lang w:val="en-US"/>
        </w:rPr>
        <w:t>will be</w:t>
      </w:r>
      <w:r w:rsidR="00D76CAD" w:rsidRPr="00D76CAD">
        <w:rPr>
          <w:lang w:val="en-US"/>
        </w:rPr>
        <w:t xml:space="preserve"> a collection of datasets</w:t>
      </w:r>
      <w:r w:rsidR="00D76CAD">
        <w:rPr>
          <w:lang w:val="en-US"/>
        </w:rPr>
        <w:t xml:space="preserve"> with georeferenced </w:t>
      </w:r>
      <w:r w:rsidR="00C16A45">
        <w:rPr>
          <w:lang w:val="en-US"/>
        </w:rPr>
        <w:t xml:space="preserve">soil and near-surface </w:t>
      </w:r>
      <w:r w:rsidR="00D76CAD">
        <w:rPr>
          <w:lang w:val="en-US"/>
        </w:rPr>
        <w:t>data</w:t>
      </w:r>
      <w:r w:rsidR="00825F96">
        <w:rPr>
          <w:lang w:val="en-US"/>
        </w:rPr>
        <w:t xml:space="preserve">. </w:t>
      </w:r>
      <w:r w:rsidR="00071F63">
        <w:rPr>
          <w:lang w:val="en-US"/>
        </w:rPr>
        <w:t>For now, the database consists of 2</w:t>
      </w:r>
      <w:r w:rsidR="00D76CAD">
        <w:rPr>
          <w:lang w:val="en-US"/>
        </w:rPr>
        <w:t xml:space="preserve"> types of data</w:t>
      </w:r>
      <w:r>
        <w:rPr>
          <w:lang w:val="en-US"/>
        </w:rPr>
        <w:t xml:space="preserve"> tables</w:t>
      </w:r>
      <w:r w:rsidR="008E5DEE">
        <w:rPr>
          <w:lang w:val="en-US"/>
        </w:rPr>
        <w:t>, as discussed below</w:t>
      </w:r>
      <w:r w:rsidR="00071F63">
        <w:rPr>
          <w:lang w:val="en-US"/>
        </w:rPr>
        <w:t>, with optionally 2 extra tables for associated species composition or trait data from the same or a nearby location</w:t>
      </w:r>
      <w:r w:rsidR="008E5DEE">
        <w:rPr>
          <w:lang w:val="en-US"/>
        </w:rPr>
        <w:t>.</w:t>
      </w:r>
      <w:r w:rsidR="00071F63">
        <w:rPr>
          <w:lang w:val="en-US"/>
        </w:rPr>
        <w:t xml:space="preserve"> The latter will however be only integrated in a second phase of the SoilTemp-project.</w:t>
      </w:r>
      <w:r w:rsidR="008E5DEE">
        <w:rPr>
          <w:lang w:val="en-US"/>
        </w:rPr>
        <w:t xml:space="preserve"> </w:t>
      </w:r>
    </w:p>
    <w:p w14:paraId="357D9CC9" w14:textId="0AE8CC6D" w:rsidR="00D76CAD" w:rsidRPr="00993753" w:rsidRDefault="008E5DEE" w:rsidP="00D76CAD">
      <w:pPr>
        <w:jc w:val="both"/>
        <w:rPr>
          <w:lang w:val="en-US"/>
        </w:rPr>
      </w:pPr>
      <w:r>
        <w:rPr>
          <w:lang w:val="en-US"/>
        </w:rPr>
        <w:t>Datasets must be submitted in the suggested format (also see the associated data submission example file)</w:t>
      </w:r>
      <w:r w:rsidR="006008C4">
        <w:rPr>
          <w:lang w:val="en-US"/>
        </w:rPr>
        <w:t xml:space="preserve"> and be cleaned and checked (i.e. QA/QCed)</w:t>
      </w:r>
      <w:r>
        <w:rPr>
          <w:lang w:val="en-US"/>
        </w:rPr>
        <w:t xml:space="preserve"> in order to be included in the database.</w:t>
      </w:r>
      <w:r w:rsidR="00993753">
        <w:rPr>
          <w:lang w:val="en-US"/>
        </w:rPr>
        <w:t xml:space="preserve"> </w:t>
      </w:r>
      <w:r w:rsidR="007235E0">
        <w:rPr>
          <w:lang w:val="en-US"/>
        </w:rPr>
        <w:t xml:space="preserve">We strongly encourage sensor calibration before submission, ideally before employing loggers in the field. The latter can be achieved by putting </w:t>
      </w:r>
      <w:r w:rsidR="00A4212B">
        <w:rPr>
          <w:lang w:val="en-US"/>
        </w:rPr>
        <w:t>temperature sensors</w:t>
      </w:r>
      <w:r w:rsidR="007235E0">
        <w:rPr>
          <w:lang w:val="en-US"/>
        </w:rPr>
        <w:t xml:space="preserve"> for a several hours or days in rooms with a constant low (e.g. freezer, fridge) and high (e.g. growth camber, oven) temperature</w:t>
      </w:r>
      <w:r w:rsidR="00A4212B">
        <w:rPr>
          <w:lang w:val="en-US"/>
        </w:rPr>
        <w:t xml:space="preserve"> to assess consistent deviations in measurements.</w:t>
      </w:r>
    </w:p>
    <w:p w14:paraId="7F6F6D73" w14:textId="4A65CDDA" w:rsidR="00D76CAD" w:rsidRDefault="001155D1" w:rsidP="00D76CAD">
      <w:pPr>
        <w:pStyle w:val="ListParagraph"/>
        <w:numPr>
          <w:ilvl w:val="0"/>
          <w:numId w:val="4"/>
        </w:numPr>
        <w:jc w:val="both"/>
        <w:rPr>
          <w:lang w:val="en-US"/>
        </w:rPr>
      </w:pPr>
      <w:r>
        <w:rPr>
          <w:lang w:val="en-US"/>
        </w:rPr>
        <w:t>T</w:t>
      </w:r>
      <w:r w:rsidR="00D76CAD">
        <w:rPr>
          <w:lang w:val="en-US"/>
        </w:rPr>
        <w:t>emperature data</w:t>
      </w:r>
    </w:p>
    <w:p w14:paraId="6E5A0CF2" w14:textId="2D6F70C1" w:rsidR="00CC0C60" w:rsidRDefault="001155D1" w:rsidP="00D76CAD">
      <w:pPr>
        <w:jc w:val="both"/>
        <w:rPr>
          <w:lang w:val="en-US"/>
        </w:rPr>
      </w:pPr>
      <w:r>
        <w:rPr>
          <w:lang w:val="en-US"/>
        </w:rPr>
        <w:t xml:space="preserve">The </w:t>
      </w:r>
      <w:r w:rsidR="00D76CAD">
        <w:rPr>
          <w:lang w:val="en-US"/>
        </w:rPr>
        <w:t>raw temperature data over time</w:t>
      </w:r>
      <w:r w:rsidR="00783EC9">
        <w:rPr>
          <w:lang w:val="en-US"/>
        </w:rPr>
        <w:t xml:space="preserve"> (hourly, every 30 mins, </w:t>
      </w:r>
      <w:r w:rsidR="008E5DEE">
        <w:rPr>
          <w:lang w:val="en-US"/>
        </w:rPr>
        <w:t xml:space="preserve">every 4 hours, </w:t>
      </w:r>
      <w:r w:rsidR="00783EC9">
        <w:rPr>
          <w:lang w:val="en-US"/>
        </w:rPr>
        <w:t>etc.)</w:t>
      </w:r>
      <w:r w:rsidR="00D76CAD">
        <w:rPr>
          <w:lang w:val="en-US"/>
        </w:rPr>
        <w:t>, either separately submitted for each georeferenced location</w:t>
      </w:r>
      <w:r w:rsidR="00460913">
        <w:rPr>
          <w:lang w:val="en-US"/>
        </w:rPr>
        <w:t xml:space="preserve"> (with the unique plot code as name of the file)</w:t>
      </w:r>
      <w:r w:rsidR="00D76CAD">
        <w:rPr>
          <w:lang w:val="en-US"/>
        </w:rPr>
        <w:t>, or compiled into one table</w:t>
      </w:r>
      <w:r w:rsidR="00460913">
        <w:rPr>
          <w:lang w:val="en-US"/>
        </w:rPr>
        <w:t xml:space="preserve"> (with the unique plot code in the first column)</w:t>
      </w:r>
      <w:r w:rsidR="00D76CAD">
        <w:rPr>
          <w:lang w:val="en-US"/>
        </w:rPr>
        <w:t xml:space="preserve">. </w:t>
      </w:r>
      <w:r>
        <w:rPr>
          <w:lang w:val="en-US"/>
        </w:rPr>
        <w:t xml:space="preserve">The database </w:t>
      </w:r>
      <w:r w:rsidR="00C16A45">
        <w:rPr>
          <w:lang w:val="en-US"/>
        </w:rPr>
        <w:t>focusses on near-surface (both above- and belowground) data</w:t>
      </w:r>
      <w:r w:rsidR="006A1AA0">
        <w:rPr>
          <w:lang w:val="en-US"/>
        </w:rPr>
        <w:t xml:space="preserve"> </w:t>
      </w:r>
      <w:r w:rsidR="004559FC">
        <w:rPr>
          <w:lang w:val="en-US"/>
        </w:rPr>
        <w:t>(exact sensor depth</w:t>
      </w:r>
      <w:r w:rsidR="006A1AA0">
        <w:rPr>
          <w:lang w:val="en-US"/>
        </w:rPr>
        <w:t>/height</w:t>
      </w:r>
      <w:r w:rsidR="004559FC">
        <w:rPr>
          <w:lang w:val="en-US"/>
        </w:rPr>
        <w:t xml:space="preserve"> </w:t>
      </w:r>
      <w:r>
        <w:rPr>
          <w:lang w:val="en-US"/>
        </w:rPr>
        <w:t>to</w:t>
      </w:r>
      <w:r w:rsidR="004559FC">
        <w:rPr>
          <w:lang w:val="en-US"/>
        </w:rPr>
        <w:t xml:space="preserve"> be provided in the metadata file: see next section)</w:t>
      </w:r>
      <w:r w:rsidR="00D76CAD">
        <w:rPr>
          <w:lang w:val="en-US"/>
        </w:rPr>
        <w:t>.</w:t>
      </w:r>
      <w:r w:rsidR="00CC0C60">
        <w:rPr>
          <w:lang w:val="en-US"/>
        </w:rPr>
        <w:t xml:space="preserve"> </w:t>
      </w:r>
    </w:p>
    <w:p w14:paraId="2DE63C44" w14:textId="682F3226" w:rsidR="00CC0C60" w:rsidRDefault="00CC0C60" w:rsidP="00D76CAD">
      <w:pPr>
        <w:jc w:val="both"/>
        <w:rPr>
          <w:lang w:val="en-US"/>
        </w:rPr>
      </w:pPr>
      <w:r>
        <w:rPr>
          <w:lang w:val="en-US"/>
        </w:rPr>
        <w:t>The table contains the following information:</w:t>
      </w:r>
    </w:p>
    <w:p w14:paraId="0831F1EC" w14:textId="07745D48" w:rsidR="00CC0C60" w:rsidRDefault="007766C4" w:rsidP="007766C4">
      <w:pPr>
        <w:pStyle w:val="ListParagraph"/>
        <w:numPr>
          <w:ilvl w:val="0"/>
          <w:numId w:val="5"/>
        </w:numPr>
        <w:jc w:val="both"/>
        <w:rPr>
          <w:lang w:val="en-US"/>
        </w:rPr>
      </w:pPr>
      <w:r>
        <w:rPr>
          <w:lang w:val="en-US"/>
        </w:rPr>
        <w:t>Unique plot code (e.g. SE</w:t>
      </w:r>
      <w:r w:rsidR="00CC0C60">
        <w:rPr>
          <w:lang w:val="en-US"/>
        </w:rPr>
        <w:t xml:space="preserve">_JL_NU14), consisting of the two first letters of the country </w:t>
      </w:r>
      <w:r>
        <w:rPr>
          <w:lang w:val="en-US"/>
        </w:rPr>
        <w:t>(following the A2 (ISO) country codes</w:t>
      </w:r>
      <w:r w:rsidR="001155D1">
        <w:rPr>
          <w:lang w:val="en-US"/>
        </w:rPr>
        <w:t>:</w:t>
      </w:r>
      <w:r w:rsidRPr="007766C4">
        <w:rPr>
          <w:lang w:val="en-US"/>
        </w:rPr>
        <w:t xml:space="preserve"> </w:t>
      </w:r>
      <w:hyperlink r:id="rId11" w:history="1">
        <w:r w:rsidRPr="00D46B5A">
          <w:rPr>
            <w:rStyle w:val="Hyperlink"/>
            <w:lang w:val="en-US"/>
          </w:rPr>
          <w:t>https://www.worldatlas.com/aatlas/ctycodes.htm</w:t>
        </w:r>
      </w:hyperlink>
      <w:r>
        <w:rPr>
          <w:lang w:val="en-US"/>
        </w:rPr>
        <w:t xml:space="preserve">) </w:t>
      </w:r>
      <w:r w:rsidR="00CC0C60">
        <w:rPr>
          <w:lang w:val="en-US"/>
        </w:rPr>
        <w:t>in whi</w:t>
      </w:r>
      <w:r>
        <w:rPr>
          <w:lang w:val="en-US"/>
        </w:rPr>
        <w:t>ch the data is measured (e.g. SE</w:t>
      </w:r>
      <w:r w:rsidR="00CC0C60">
        <w:rPr>
          <w:lang w:val="en-US"/>
        </w:rPr>
        <w:t xml:space="preserve"> for Sweden), the first letters of the first and last name of the data</w:t>
      </w:r>
      <w:r w:rsidR="007E1659">
        <w:rPr>
          <w:lang w:val="en-US"/>
        </w:rPr>
        <w:t>set</w:t>
      </w:r>
      <w:r w:rsidR="00CC0C60">
        <w:rPr>
          <w:lang w:val="en-US"/>
        </w:rPr>
        <w:t xml:space="preserve"> </w:t>
      </w:r>
      <w:r w:rsidR="007E1659">
        <w:rPr>
          <w:lang w:val="en-US"/>
        </w:rPr>
        <w:t>manager</w:t>
      </w:r>
      <w:r w:rsidR="00CC0C60">
        <w:rPr>
          <w:lang w:val="en-US"/>
        </w:rPr>
        <w:t xml:space="preserve"> (e.g. JL for Jonas Lembrechts), and then the unique plot code you used in your study (e.g. NU14), </w:t>
      </w:r>
      <w:r w:rsidR="007E1659">
        <w:rPr>
          <w:lang w:val="en-US"/>
        </w:rPr>
        <w:t xml:space="preserve">all </w:t>
      </w:r>
      <w:r w:rsidR="00CC0C60">
        <w:rPr>
          <w:lang w:val="en-US"/>
        </w:rPr>
        <w:t>separated by an underscore.</w:t>
      </w:r>
      <w:r w:rsidR="00B738C5">
        <w:rPr>
          <w:lang w:val="en-US"/>
        </w:rPr>
        <w:t xml:space="preserve"> Sensors at the same location (e.g. at a different </w:t>
      </w:r>
      <w:r w:rsidR="00B738C5">
        <w:rPr>
          <w:lang w:val="en-US"/>
        </w:rPr>
        <w:lastRenderedPageBreak/>
        <w:t>depth) should be given a unique plot code (e.g. NU14_0, NU14_5 for a sensor at the surface and 5 cm below the surface, respectively)</w:t>
      </w:r>
      <w:r w:rsidR="001155D1">
        <w:rPr>
          <w:lang w:val="en-US"/>
        </w:rPr>
        <w:t>.</w:t>
      </w:r>
    </w:p>
    <w:p w14:paraId="12A85648" w14:textId="04C2618C" w:rsidR="00595906" w:rsidRDefault="00595906" w:rsidP="007766C4">
      <w:pPr>
        <w:pStyle w:val="ListParagraph"/>
        <w:numPr>
          <w:ilvl w:val="0"/>
          <w:numId w:val="5"/>
        </w:numPr>
        <w:jc w:val="both"/>
        <w:rPr>
          <w:lang w:val="en-US"/>
        </w:rPr>
      </w:pPr>
      <w:r>
        <w:rPr>
          <w:lang w:val="en-US"/>
        </w:rPr>
        <w:t xml:space="preserve">For </w:t>
      </w:r>
      <w:r w:rsidRPr="007235E0">
        <w:rPr>
          <w:lang w:val="en-US"/>
        </w:rPr>
        <w:t>TMS-loggers</w:t>
      </w:r>
      <w:r>
        <w:rPr>
          <w:lang w:val="en-US"/>
        </w:rPr>
        <w:t xml:space="preserve">, air, surface and soil temperature + soil moisture data can be submitted as 4 columns with the same plot code, with columns labelled T1, T2, T3 and Soil Moisture according to the TMS-definition. </w:t>
      </w:r>
    </w:p>
    <w:p w14:paraId="7BD0DCBD" w14:textId="7D20A964" w:rsidR="00CC0C60" w:rsidRDefault="00CC0C60" w:rsidP="00CC0C60">
      <w:pPr>
        <w:pStyle w:val="ListParagraph"/>
        <w:numPr>
          <w:ilvl w:val="0"/>
          <w:numId w:val="5"/>
        </w:numPr>
        <w:jc w:val="both"/>
        <w:rPr>
          <w:lang w:val="en-US"/>
        </w:rPr>
      </w:pPr>
      <w:r>
        <w:rPr>
          <w:lang w:val="en-US"/>
        </w:rPr>
        <w:t xml:space="preserve">The </w:t>
      </w:r>
      <w:r w:rsidR="007766C4">
        <w:rPr>
          <w:lang w:val="en-US"/>
        </w:rPr>
        <w:t>(local</w:t>
      </w:r>
      <w:r w:rsidR="009B599F">
        <w:rPr>
          <w:lang w:val="en-US"/>
        </w:rPr>
        <w:t xml:space="preserve"> or UTC</w:t>
      </w:r>
      <w:r w:rsidR="007766C4">
        <w:rPr>
          <w:lang w:val="en-US"/>
        </w:rPr>
        <w:t xml:space="preserve">) </w:t>
      </w:r>
      <w:r>
        <w:rPr>
          <w:lang w:val="en-US"/>
        </w:rPr>
        <w:t xml:space="preserve">date </w:t>
      </w:r>
      <w:r w:rsidR="00820CBC">
        <w:rPr>
          <w:lang w:val="en-US"/>
        </w:rPr>
        <w:t xml:space="preserve">(with a separate column for year, month and day) </w:t>
      </w:r>
      <w:r>
        <w:rPr>
          <w:lang w:val="en-US"/>
        </w:rPr>
        <w:t>and time</w:t>
      </w:r>
      <w:r w:rsidR="00820CBC">
        <w:rPr>
          <w:lang w:val="en-US"/>
        </w:rPr>
        <w:t xml:space="preserve"> (in XX:XX</w:t>
      </w:r>
      <w:r w:rsidR="002313F4">
        <w:rPr>
          <w:lang w:val="en-US"/>
        </w:rPr>
        <w:t>, 24h</w:t>
      </w:r>
      <w:r w:rsidR="00820CBC">
        <w:rPr>
          <w:lang w:val="en-US"/>
        </w:rPr>
        <w:t xml:space="preserve"> format)</w:t>
      </w:r>
      <w:r>
        <w:rPr>
          <w:lang w:val="en-US"/>
        </w:rPr>
        <w:t xml:space="preserve"> of each temperature measurement.</w:t>
      </w:r>
    </w:p>
    <w:p w14:paraId="7790FFAD" w14:textId="24011B0A" w:rsidR="00CC0C60" w:rsidRDefault="00CC0C60" w:rsidP="00CC0C60">
      <w:pPr>
        <w:pStyle w:val="ListParagraph"/>
        <w:numPr>
          <w:ilvl w:val="0"/>
          <w:numId w:val="5"/>
        </w:numPr>
        <w:jc w:val="both"/>
        <w:rPr>
          <w:lang w:val="en-US"/>
        </w:rPr>
      </w:pPr>
      <w:r>
        <w:rPr>
          <w:lang w:val="en-US"/>
        </w:rPr>
        <w:t>The temperature value</w:t>
      </w:r>
      <w:r w:rsidR="00F422AF">
        <w:rPr>
          <w:lang w:val="en-US"/>
        </w:rPr>
        <w:t>s</w:t>
      </w:r>
      <w:r w:rsidR="001155D1">
        <w:rPr>
          <w:lang w:val="en-US"/>
        </w:rPr>
        <w:t>.</w:t>
      </w:r>
    </w:p>
    <w:p w14:paraId="597719EF" w14:textId="1E737FDA" w:rsidR="003617F1" w:rsidRDefault="003617F1" w:rsidP="00CC0C60">
      <w:pPr>
        <w:pStyle w:val="ListParagraph"/>
        <w:numPr>
          <w:ilvl w:val="0"/>
          <w:numId w:val="5"/>
        </w:numPr>
        <w:jc w:val="both"/>
        <w:rPr>
          <w:lang w:val="en-US"/>
        </w:rPr>
      </w:pPr>
      <w:r>
        <w:rPr>
          <w:lang w:val="en-US"/>
        </w:rPr>
        <w:t xml:space="preserve">If soil moisture has been measured continuously at the same time, this data can be added as an additional column. </w:t>
      </w:r>
    </w:p>
    <w:p w14:paraId="5C2A1E4D" w14:textId="1200F4BB" w:rsidR="009B599F" w:rsidRDefault="005606A3" w:rsidP="005606A3">
      <w:pPr>
        <w:jc w:val="both"/>
        <w:rPr>
          <w:lang w:val="en-US"/>
        </w:rPr>
      </w:pPr>
      <w:r>
        <w:rPr>
          <w:lang w:val="en-US"/>
        </w:rPr>
        <w:t xml:space="preserve">Note: </w:t>
      </w:r>
    </w:p>
    <w:p w14:paraId="2DA1C421" w14:textId="504DA8F2" w:rsidR="00F422AF" w:rsidRDefault="009B599F" w:rsidP="00F422AF">
      <w:pPr>
        <w:pStyle w:val="ListParagraph"/>
        <w:numPr>
          <w:ilvl w:val="0"/>
          <w:numId w:val="5"/>
        </w:numPr>
        <w:jc w:val="both"/>
        <w:rPr>
          <w:lang w:val="en-US"/>
        </w:rPr>
      </w:pPr>
      <w:r>
        <w:rPr>
          <w:lang w:val="en-US"/>
        </w:rPr>
        <w:t>T</w:t>
      </w:r>
      <w:r w:rsidRPr="009B599F">
        <w:rPr>
          <w:lang w:val="en-US"/>
        </w:rPr>
        <w:t>his data can also be submitted in .csv or .txt, as long as the column structure is the same as proposed.</w:t>
      </w:r>
    </w:p>
    <w:p w14:paraId="12E43254" w14:textId="77777777" w:rsidR="009B599F" w:rsidRPr="009B599F" w:rsidRDefault="009B599F" w:rsidP="00E03777">
      <w:pPr>
        <w:pStyle w:val="ListParagraph"/>
        <w:jc w:val="both"/>
        <w:rPr>
          <w:lang w:val="en-US"/>
        </w:rPr>
      </w:pPr>
    </w:p>
    <w:p w14:paraId="24368325" w14:textId="1E474C36" w:rsidR="00D76CAD" w:rsidRDefault="006A1AA0" w:rsidP="00CC0C60">
      <w:pPr>
        <w:pStyle w:val="ListParagraph"/>
        <w:numPr>
          <w:ilvl w:val="0"/>
          <w:numId w:val="4"/>
        </w:numPr>
        <w:jc w:val="both"/>
        <w:rPr>
          <w:lang w:val="en-US"/>
        </w:rPr>
      </w:pPr>
      <w:r>
        <w:rPr>
          <w:lang w:val="en-US"/>
        </w:rPr>
        <w:t>T</w:t>
      </w:r>
      <w:r w:rsidR="00CC0C60">
        <w:rPr>
          <w:lang w:val="en-US"/>
        </w:rPr>
        <w:t>emperature metadata</w:t>
      </w:r>
    </w:p>
    <w:p w14:paraId="7022A8C3" w14:textId="37C4AD16" w:rsidR="00CC0C60" w:rsidRDefault="00F422AF" w:rsidP="00CC0C60">
      <w:pPr>
        <w:jc w:val="both"/>
        <w:rPr>
          <w:lang w:val="en-US"/>
        </w:rPr>
      </w:pPr>
      <w:r>
        <w:rPr>
          <w:lang w:val="en-US"/>
        </w:rPr>
        <w:t xml:space="preserve">A </w:t>
      </w:r>
      <w:r w:rsidR="00CC0C60">
        <w:rPr>
          <w:lang w:val="en-US"/>
        </w:rPr>
        <w:t xml:space="preserve">table </w:t>
      </w:r>
      <w:r w:rsidR="00AC51D9">
        <w:rPr>
          <w:lang w:val="en-US"/>
        </w:rPr>
        <w:t>providing information about the logger device use</w:t>
      </w:r>
      <w:r w:rsidR="004762D0">
        <w:rPr>
          <w:lang w:val="en-US"/>
        </w:rPr>
        <w:t>d</w:t>
      </w:r>
      <w:r w:rsidR="00AC51D9">
        <w:rPr>
          <w:lang w:val="en-US"/>
        </w:rPr>
        <w:t xml:space="preserve"> at a given location </w:t>
      </w:r>
      <w:r w:rsidR="00CC0C60">
        <w:rPr>
          <w:lang w:val="en-US"/>
        </w:rPr>
        <w:t>with one row of data for eac</w:t>
      </w:r>
      <w:r w:rsidR="007766C4">
        <w:rPr>
          <w:lang w:val="en-US"/>
        </w:rPr>
        <w:t xml:space="preserve">h unique georeferenced location. Provide as much information as possible, </w:t>
      </w:r>
      <w:r w:rsidR="007E1659">
        <w:rPr>
          <w:lang w:val="en-US"/>
        </w:rPr>
        <w:t>but</w:t>
      </w:r>
      <w:r w:rsidR="007766C4">
        <w:rPr>
          <w:lang w:val="en-US"/>
        </w:rPr>
        <w:t xml:space="preserve"> note that not all columns should be filled out if data is not available. </w:t>
      </w:r>
    </w:p>
    <w:p w14:paraId="2A7587D0" w14:textId="13F41587" w:rsidR="00CC0C60" w:rsidRDefault="00CC0C60" w:rsidP="00CC0C60">
      <w:pPr>
        <w:pStyle w:val="ListParagraph"/>
        <w:numPr>
          <w:ilvl w:val="0"/>
          <w:numId w:val="5"/>
        </w:numPr>
        <w:jc w:val="both"/>
        <w:rPr>
          <w:lang w:val="en-US"/>
        </w:rPr>
      </w:pPr>
      <w:r>
        <w:rPr>
          <w:lang w:val="en-US"/>
        </w:rPr>
        <w:t>The same unique plot code as used in 1)</w:t>
      </w:r>
      <w:r w:rsidR="001155D1">
        <w:rPr>
          <w:lang w:val="en-US"/>
        </w:rPr>
        <w:t>.</w:t>
      </w:r>
    </w:p>
    <w:p w14:paraId="4DCF7344" w14:textId="750D518C" w:rsidR="00CC0C60" w:rsidRDefault="00CC0C60" w:rsidP="00CC0C60">
      <w:pPr>
        <w:pStyle w:val="ListParagraph"/>
        <w:numPr>
          <w:ilvl w:val="0"/>
          <w:numId w:val="5"/>
        </w:numPr>
        <w:jc w:val="both"/>
        <w:rPr>
          <w:lang w:val="en-US"/>
        </w:rPr>
      </w:pPr>
      <w:r>
        <w:rPr>
          <w:lang w:val="en-US"/>
        </w:rPr>
        <w:t xml:space="preserve">The exact longitude and latitude </w:t>
      </w:r>
      <w:r w:rsidR="007766C4">
        <w:rPr>
          <w:lang w:val="en-US"/>
        </w:rPr>
        <w:t>(</w:t>
      </w:r>
      <w:r w:rsidR="00624002" w:rsidRPr="00624002">
        <w:rPr>
          <w:i/>
          <w:lang w:val="en-US"/>
        </w:rPr>
        <w:t>either</w:t>
      </w:r>
      <w:r w:rsidR="00624002">
        <w:rPr>
          <w:lang w:val="en-US"/>
        </w:rPr>
        <w:t xml:space="preserve"> </w:t>
      </w:r>
      <w:r w:rsidR="007766C4">
        <w:rPr>
          <w:lang w:val="en-US"/>
        </w:rPr>
        <w:t xml:space="preserve">WGS84, </w:t>
      </w:r>
      <w:r w:rsidR="001155D1">
        <w:rPr>
          <w:lang w:val="en-US"/>
        </w:rPr>
        <w:t xml:space="preserve">in </w:t>
      </w:r>
      <w:r w:rsidR="007766C4">
        <w:rPr>
          <w:lang w:val="en-US"/>
        </w:rPr>
        <w:t>decimal degrees</w:t>
      </w:r>
      <w:r w:rsidR="005606A3">
        <w:rPr>
          <w:lang w:val="en-US"/>
        </w:rPr>
        <w:t>, with a minus for southern/western hemisphere</w:t>
      </w:r>
      <w:r w:rsidR="00624002">
        <w:rPr>
          <w:lang w:val="en-US"/>
        </w:rPr>
        <w:t xml:space="preserve"> </w:t>
      </w:r>
      <w:r w:rsidR="00624002">
        <w:rPr>
          <w:i/>
          <w:lang w:val="en-US"/>
        </w:rPr>
        <w:t xml:space="preserve">or </w:t>
      </w:r>
      <w:r w:rsidR="00624002">
        <w:rPr>
          <w:lang w:val="en-US"/>
        </w:rPr>
        <w:t>with your local coordinate system, specifying the EPSG-code (4326 for WGS84)</w:t>
      </w:r>
      <w:r w:rsidR="007766C4">
        <w:rPr>
          <w:lang w:val="en-US"/>
        </w:rPr>
        <w:t xml:space="preserve">) </w:t>
      </w:r>
      <w:r>
        <w:rPr>
          <w:lang w:val="en-US"/>
        </w:rPr>
        <w:t>of the measurement location</w:t>
      </w:r>
      <w:r w:rsidR="003750D4">
        <w:rPr>
          <w:lang w:val="en-US"/>
        </w:rPr>
        <w:t>, as well as GPS-accuracy</w:t>
      </w:r>
      <w:r w:rsidR="00705046">
        <w:rPr>
          <w:lang w:val="en-US"/>
        </w:rPr>
        <w:t xml:space="preserve"> (important for microclimate-related questions).</w:t>
      </w:r>
      <w:r w:rsidR="003750D4">
        <w:rPr>
          <w:lang w:val="en-US"/>
        </w:rPr>
        <w:t xml:space="preserve"> </w:t>
      </w:r>
    </w:p>
    <w:p w14:paraId="0190892D" w14:textId="039184E6" w:rsidR="00F00EE2" w:rsidRDefault="00F00EE2" w:rsidP="00CC0C60">
      <w:pPr>
        <w:pStyle w:val="ListParagraph"/>
        <w:numPr>
          <w:ilvl w:val="0"/>
          <w:numId w:val="5"/>
        </w:numPr>
        <w:jc w:val="both"/>
        <w:rPr>
          <w:lang w:val="en-US"/>
        </w:rPr>
      </w:pPr>
      <w:r>
        <w:rPr>
          <w:lang w:val="en-US"/>
        </w:rPr>
        <w:t>The temperature sensor used (</w:t>
      </w:r>
      <w:r w:rsidR="00624A4B">
        <w:rPr>
          <w:lang w:val="en-US"/>
        </w:rPr>
        <w:t>logger_make = the company, logger_model = the specific type</w:t>
      </w:r>
      <w:r>
        <w:rPr>
          <w:lang w:val="en-US"/>
        </w:rPr>
        <w:t>, accuracy</w:t>
      </w:r>
      <w:r w:rsidR="007E1659">
        <w:rPr>
          <w:lang w:val="en-US"/>
        </w:rPr>
        <w:t>, notes on wrapping</w:t>
      </w:r>
      <w:r>
        <w:rPr>
          <w:lang w:val="en-US"/>
        </w:rPr>
        <w:t>)</w:t>
      </w:r>
      <w:r w:rsidR="007235E0">
        <w:rPr>
          <w:lang w:val="en-US"/>
        </w:rPr>
        <w:t xml:space="preserve"> to allow amongst others inter-sensor comparison</w:t>
      </w:r>
      <w:r w:rsidR="001155D1">
        <w:rPr>
          <w:lang w:val="en-US"/>
        </w:rPr>
        <w:t>.</w:t>
      </w:r>
    </w:p>
    <w:p w14:paraId="7C0D9F13" w14:textId="58D087B5" w:rsidR="007766C4" w:rsidRDefault="007766C4" w:rsidP="00CC0C60">
      <w:pPr>
        <w:pStyle w:val="ListParagraph"/>
        <w:numPr>
          <w:ilvl w:val="0"/>
          <w:numId w:val="5"/>
        </w:numPr>
        <w:jc w:val="both"/>
        <w:rPr>
          <w:lang w:val="en-US"/>
        </w:rPr>
      </w:pPr>
      <w:r>
        <w:rPr>
          <w:lang w:val="en-US"/>
        </w:rPr>
        <w:t>The exact sensor depth</w:t>
      </w:r>
      <w:r w:rsidR="006A1AA0">
        <w:rPr>
          <w:lang w:val="en-US"/>
        </w:rPr>
        <w:t>/height</w:t>
      </w:r>
      <w:r>
        <w:rPr>
          <w:lang w:val="en-US"/>
        </w:rPr>
        <w:t xml:space="preserve"> (</w:t>
      </w:r>
      <w:r w:rsidR="006A1AA0">
        <w:rPr>
          <w:lang w:val="en-US"/>
        </w:rPr>
        <w:t>relative to</w:t>
      </w:r>
      <w:r>
        <w:rPr>
          <w:lang w:val="en-US"/>
        </w:rPr>
        <w:t xml:space="preserve"> the soil surface</w:t>
      </w:r>
      <w:r w:rsidR="005606A3">
        <w:rPr>
          <w:lang w:val="en-US"/>
        </w:rPr>
        <w:t xml:space="preserve">, excluding the vegetation. </w:t>
      </w:r>
      <w:r w:rsidR="004B3FC0">
        <w:rPr>
          <w:lang w:val="en-US"/>
        </w:rPr>
        <w:t>N</w:t>
      </w:r>
      <w:r w:rsidR="004B3FC0" w:rsidRPr="004B3FC0">
        <w:rPr>
          <w:lang w:val="en-US"/>
        </w:rPr>
        <w:t>egative values for sensors located below the soil surface</w:t>
      </w:r>
      <w:r w:rsidR="004B3FC0">
        <w:rPr>
          <w:lang w:val="en-US"/>
        </w:rPr>
        <w:t>, p</w:t>
      </w:r>
      <w:r w:rsidR="006A1AA0">
        <w:rPr>
          <w:lang w:val="en-US"/>
        </w:rPr>
        <w:t>ositive values for temperatures measured above</w:t>
      </w:r>
      <w:r>
        <w:rPr>
          <w:lang w:val="en-US"/>
        </w:rPr>
        <w:t>)</w:t>
      </w:r>
      <w:r w:rsidR="001155D1">
        <w:rPr>
          <w:lang w:val="en-US"/>
        </w:rPr>
        <w:t>.</w:t>
      </w:r>
      <w:r w:rsidR="00705046">
        <w:rPr>
          <w:lang w:val="en-US"/>
        </w:rPr>
        <w:t xml:space="preserve"> Critical for correct analysis of the data.</w:t>
      </w:r>
    </w:p>
    <w:p w14:paraId="125EC5F6" w14:textId="2BB7270C" w:rsidR="007766C4" w:rsidRDefault="00012A84" w:rsidP="00CC0C60">
      <w:pPr>
        <w:pStyle w:val="ListParagraph"/>
        <w:numPr>
          <w:ilvl w:val="0"/>
          <w:numId w:val="5"/>
        </w:numPr>
        <w:jc w:val="both"/>
        <w:rPr>
          <w:lang w:val="en-US"/>
        </w:rPr>
      </w:pPr>
      <w:r>
        <w:rPr>
          <w:lang w:val="en-US"/>
        </w:rPr>
        <w:t>The exact start and end date of the measurements (i.e. the first and last full day of in-situ temperature measurements)</w:t>
      </w:r>
      <w:r w:rsidR="006A1AA0">
        <w:rPr>
          <w:lang w:val="en-US"/>
        </w:rPr>
        <w:t xml:space="preserve">, with a </w:t>
      </w:r>
      <w:r>
        <w:rPr>
          <w:lang w:val="en-US"/>
        </w:rPr>
        <w:t>separate c</w:t>
      </w:r>
      <w:r w:rsidR="006008C4">
        <w:rPr>
          <w:lang w:val="en-US"/>
        </w:rPr>
        <w:t>olumn for year, month and day</w:t>
      </w:r>
      <w:r w:rsidR="001155D1">
        <w:rPr>
          <w:lang w:val="en-US"/>
        </w:rPr>
        <w:t>.</w:t>
      </w:r>
    </w:p>
    <w:p w14:paraId="3F822BC3" w14:textId="5DB39E6D" w:rsidR="00012A84" w:rsidRDefault="00012A84" w:rsidP="00012A84">
      <w:pPr>
        <w:pStyle w:val="ListParagraph"/>
        <w:numPr>
          <w:ilvl w:val="0"/>
          <w:numId w:val="5"/>
        </w:numPr>
        <w:jc w:val="both"/>
        <w:rPr>
          <w:lang w:val="en-US"/>
        </w:rPr>
      </w:pPr>
      <w:r w:rsidRPr="00FB6718">
        <w:rPr>
          <w:lang w:val="en-US"/>
        </w:rPr>
        <w:t>T</w:t>
      </w:r>
      <w:r>
        <w:rPr>
          <w:lang w:val="en-US"/>
        </w:rPr>
        <w:t>he t</w:t>
      </w:r>
      <w:r w:rsidRPr="00FB6718">
        <w:rPr>
          <w:lang w:val="en-US"/>
        </w:rPr>
        <w:t>emporal resolution or time interval between two consecutive records</w:t>
      </w:r>
      <w:r>
        <w:rPr>
          <w:lang w:val="en-US"/>
        </w:rPr>
        <w:t>, in minutes</w:t>
      </w:r>
      <w:r w:rsidR="001155D1">
        <w:rPr>
          <w:lang w:val="en-US"/>
        </w:rPr>
        <w:t>.</w:t>
      </w:r>
    </w:p>
    <w:p w14:paraId="4ED1A4F2" w14:textId="3930F82C" w:rsidR="009B599F" w:rsidRDefault="009B599F" w:rsidP="00012A84">
      <w:pPr>
        <w:pStyle w:val="ListParagraph"/>
        <w:numPr>
          <w:ilvl w:val="0"/>
          <w:numId w:val="5"/>
        </w:numPr>
        <w:jc w:val="both"/>
        <w:rPr>
          <w:lang w:val="en-US"/>
        </w:rPr>
      </w:pPr>
      <w:r>
        <w:rPr>
          <w:lang w:val="en-US"/>
        </w:rPr>
        <w:t>Whether time was recorded in UTC or local time (UTC/Local)</w:t>
      </w:r>
    </w:p>
    <w:p w14:paraId="14B1BD68" w14:textId="536DED36" w:rsidR="00CC0C60" w:rsidRDefault="00012A84" w:rsidP="00012A84">
      <w:pPr>
        <w:pStyle w:val="ListParagraph"/>
        <w:numPr>
          <w:ilvl w:val="0"/>
          <w:numId w:val="5"/>
        </w:numPr>
        <w:jc w:val="both"/>
        <w:rPr>
          <w:lang w:val="en-US"/>
        </w:rPr>
      </w:pPr>
      <w:r>
        <w:rPr>
          <w:lang w:val="en-US"/>
        </w:rPr>
        <w:t>Whether</w:t>
      </w:r>
      <w:r w:rsidR="00CC0C60">
        <w:rPr>
          <w:lang w:val="en-US"/>
        </w:rPr>
        <w:t xml:space="preserve"> species composition </w:t>
      </w:r>
      <w:r>
        <w:rPr>
          <w:lang w:val="en-US"/>
        </w:rPr>
        <w:t>and/</w:t>
      </w:r>
      <w:r w:rsidR="00CC0C60">
        <w:rPr>
          <w:lang w:val="en-US"/>
        </w:rPr>
        <w:t xml:space="preserve">or </w:t>
      </w:r>
      <w:r w:rsidR="00825F96">
        <w:rPr>
          <w:lang w:val="en-US"/>
        </w:rPr>
        <w:t xml:space="preserve">species trait data is </w:t>
      </w:r>
      <w:r w:rsidR="008C6A9B">
        <w:rPr>
          <w:lang w:val="en-US"/>
        </w:rPr>
        <w:t>available</w:t>
      </w:r>
      <w:r>
        <w:rPr>
          <w:lang w:val="en-US"/>
        </w:rPr>
        <w:t xml:space="preserve"> (yes/no)</w:t>
      </w:r>
      <w:r w:rsidR="006A1AA0">
        <w:rPr>
          <w:lang w:val="en-US"/>
        </w:rPr>
        <w:t>.</w:t>
      </w:r>
    </w:p>
    <w:p w14:paraId="63CC19BC" w14:textId="364AB380" w:rsidR="00126D97" w:rsidRDefault="00126D97" w:rsidP="00012A84">
      <w:pPr>
        <w:pStyle w:val="ListParagraph"/>
        <w:numPr>
          <w:ilvl w:val="0"/>
          <w:numId w:val="5"/>
        </w:numPr>
        <w:jc w:val="both"/>
        <w:rPr>
          <w:lang w:val="en-US"/>
        </w:rPr>
      </w:pPr>
      <w:r>
        <w:rPr>
          <w:lang w:val="en-US"/>
        </w:rPr>
        <w:t>Habitat type: we use the global habitat identification scheme of the IUCN (</w:t>
      </w:r>
      <w:hyperlink r:id="rId12" w:history="1">
        <w:r w:rsidRPr="00126D97">
          <w:rPr>
            <w:rStyle w:val="Hyperlink"/>
            <w:lang w:val="en-US"/>
          </w:rPr>
          <w:t>https://www.iucnredlist.org/resources/habitat-classification-scheme</w:t>
        </w:r>
      </w:hyperlink>
      <w:r w:rsidRPr="00126D97">
        <w:rPr>
          <w:lang w:val="en-US"/>
        </w:rPr>
        <w:t xml:space="preserve">) </w:t>
      </w:r>
      <w:r w:rsidR="00705046">
        <w:rPr>
          <w:lang w:val="en-US"/>
        </w:rPr>
        <w:t xml:space="preserve">to synchronize habitat types across studies. See </w:t>
      </w:r>
      <w:r w:rsidR="009151AB">
        <w:rPr>
          <w:lang w:val="en-US"/>
        </w:rPr>
        <w:t>the end of this document for the full list</w:t>
      </w:r>
      <w:r w:rsidR="00705046">
        <w:rPr>
          <w:lang w:val="en-US"/>
        </w:rPr>
        <w:t xml:space="preserve">. </w:t>
      </w:r>
    </w:p>
    <w:p w14:paraId="48285201" w14:textId="4B933FA1" w:rsidR="00471B2C" w:rsidRDefault="00C46B79" w:rsidP="00471B2C">
      <w:pPr>
        <w:pStyle w:val="ListParagraph"/>
        <w:numPr>
          <w:ilvl w:val="0"/>
          <w:numId w:val="5"/>
        </w:numPr>
        <w:jc w:val="both"/>
        <w:rPr>
          <w:lang w:val="en-US"/>
        </w:rPr>
      </w:pPr>
      <w:r>
        <w:rPr>
          <w:lang w:val="en-US"/>
        </w:rPr>
        <w:t>Any other i</w:t>
      </w:r>
      <w:r w:rsidR="00471B2C">
        <w:rPr>
          <w:lang w:val="en-US"/>
        </w:rPr>
        <w:t xml:space="preserve">nformation related to (local) vegetation structure, which is from fundamental importance to understand soil temperatures (e.g. forest canopy cover, total vegetation cover, depth of moss layer, Leaf Area Index, vegetation </w:t>
      </w:r>
      <w:r w:rsidR="00126D97">
        <w:rPr>
          <w:lang w:val="en-US"/>
        </w:rPr>
        <w:t>height</w:t>
      </w:r>
      <w:r w:rsidR="00471B2C">
        <w:rPr>
          <w:lang w:val="en-US"/>
        </w:rPr>
        <w:t>). Also mark the plot size in which these variables are measured.</w:t>
      </w:r>
    </w:p>
    <w:p w14:paraId="52184DCB" w14:textId="148955B3" w:rsidR="00CC0C60" w:rsidRDefault="00CC0C60" w:rsidP="00CC0C60">
      <w:pPr>
        <w:pStyle w:val="ListParagraph"/>
        <w:numPr>
          <w:ilvl w:val="0"/>
          <w:numId w:val="5"/>
        </w:numPr>
        <w:jc w:val="both"/>
        <w:rPr>
          <w:lang w:val="en-US"/>
        </w:rPr>
      </w:pPr>
      <w:r>
        <w:rPr>
          <w:lang w:val="en-US"/>
        </w:rPr>
        <w:t>Any other metadata you have of that measuremen</w:t>
      </w:r>
      <w:r w:rsidR="00EC77CC">
        <w:rPr>
          <w:lang w:val="en-US"/>
        </w:rPr>
        <w:t>t location (</w:t>
      </w:r>
      <w:r w:rsidR="00034487">
        <w:rPr>
          <w:lang w:val="en-US"/>
        </w:rPr>
        <w:t>for example</w:t>
      </w:r>
      <w:r w:rsidR="00EC77CC">
        <w:rPr>
          <w:lang w:val="en-US"/>
        </w:rPr>
        <w:t xml:space="preserve"> variables </w:t>
      </w:r>
      <w:r w:rsidR="00012A84">
        <w:rPr>
          <w:lang w:val="en-US"/>
        </w:rPr>
        <w:t xml:space="preserve">related to </w:t>
      </w:r>
      <w:r w:rsidR="00034487">
        <w:rPr>
          <w:lang w:val="en-US"/>
        </w:rPr>
        <w:t xml:space="preserve">soil conditions (e.g. soil type, soil moisture), </w:t>
      </w:r>
      <w:r w:rsidR="00012A84">
        <w:rPr>
          <w:lang w:val="en-US"/>
        </w:rPr>
        <w:t>topography</w:t>
      </w:r>
      <w:r>
        <w:rPr>
          <w:lang w:val="en-US"/>
        </w:rPr>
        <w:t xml:space="preserve"> </w:t>
      </w:r>
      <w:r w:rsidR="00012A84">
        <w:rPr>
          <w:lang w:val="en-US"/>
        </w:rPr>
        <w:t xml:space="preserve">(e.g. elevation, slope and aspect </w:t>
      </w:r>
      <w:r w:rsidR="00012A84">
        <w:rPr>
          <w:lang w:val="en-US"/>
        </w:rPr>
        <w:lastRenderedPageBreak/>
        <w:t>measured in situ</w:t>
      </w:r>
      <w:r w:rsidR="00034487">
        <w:rPr>
          <w:lang w:val="en-US"/>
        </w:rPr>
        <w:t>) and</w:t>
      </w:r>
      <w:r w:rsidR="00EC77CC">
        <w:rPr>
          <w:lang w:val="en-US"/>
        </w:rPr>
        <w:t xml:space="preserve"> land use practices</w:t>
      </w:r>
      <w:r w:rsidR="00012A84">
        <w:rPr>
          <w:lang w:val="en-US"/>
        </w:rPr>
        <w:t xml:space="preserve"> (e.g. disturbance types, disturbance estimates</w:t>
      </w:r>
      <w:r>
        <w:rPr>
          <w:lang w:val="en-US"/>
        </w:rPr>
        <w:t>)</w:t>
      </w:r>
      <w:r w:rsidR="00034487">
        <w:rPr>
          <w:lang w:val="en-US"/>
        </w:rPr>
        <w:t>)</w:t>
      </w:r>
      <w:r>
        <w:rPr>
          <w:lang w:val="en-US"/>
        </w:rPr>
        <w:t>.</w:t>
      </w:r>
      <w:r w:rsidR="00012A84">
        <w:rPr>
          <w:lang w:val="en-US"/>
        </w:rPr>
        <w:t xml:space="preserve"> </w:t>
      </w:r>
      <w:r w:rsidR="00471B2C">
        <w:rPr>
          <w:lang w:val="en-US"/>
        </w:rPr>
        <w:t>Again,</w:t>
      </w:r>
      <w:r w:rsidR="004762D0">
        <w:rPr>
          <w:lang w:val="en-US"/>
        </w:rPr>
        <w:t xml:space="preserve"> mark the plot size in which </w:t>
      </w:r>
      <w:r w:rsidR="006A1AA0">
        <w:rPr>
          <w:lang w:val="en-US"/>
        </w:rPr>
        <w:t>these variables are</w:t>
      </w:r>
      <w:r w:rsidR="004762D0">
        <w:rPr>
          <w:lang w:val="en-US"/>
        </w:rPr>
        <w:t xml:space="preserve"> measured. </w:t>
      </w:r>
      <w:r w:rsidR="00012A84">
        <w:rPr>
          <w:lang w:val="en-US"/>
        </w:rPr>
        <w:t>Ne</w:t>
      </w:r>
      <w:r w:rsidR="006A1AA0">
        <w:rPr>
          <w:lang w:val="en-US"/>
        </w:rPr>
        <w:t xml:space="preserve">w columns with other data types, or if measurements have been done in another unit, </w:t>
      </w:r>
      <w:r w:rsidR="00471B2C">
        <w:rPr>
          <w:lang w:val="en-US"/>
        </w:rPr>
        <w:t>can</w:t>
      </w:r>
      <w:r w:rsidR="00012A84">
        <w:rPr>
          <w:lang w:val="en-US"/>
        </w:rPr>
        <w:t xml:space="preserve"> </w:t>
      </w:r>
      <w:r w:rsidR="006A1AA0">
        <w:rPr>
          <w:lang w:val="en-US"/>
        </w:rPr>
        <w:t>be added at the end of the file</w:t>
      </w:r>
      <w:r w:rsidR="004762D0">
        <w:rPr>
          <w:lang w:val="en-US"/>
        </w:rPr>
        <w:t>.</w:t>
      </w:r>
    </w:p>
    <w:p w14:paraId="4A327023" w14:textId="26972DBB" w:rsidR="00753A54" w:rsidRDefault="00753A54" w:rsidP="00CC0C60">
      <w:pPr>
        <w:pStyle w:val="ListParagraph"/>
        <w:numPr>
          <w:ilvl w:val="0"/>
          <w:numId w:val="5"/>
        </w:numPr>
        <w:jc w:val="both"/>
        <w:rPr>
          <w:lang w:val="en-US"/>
        </w:rPr>
      </w:pPr>
      <w:r>
        <w:rPr>
          <w:lang w:val="en-US"/>
        </w:rPr>
        <w:t>A statement on if the data and/or metadata can be published open access (see below under ‘Terms of use and data ownership’).</w:t>
      </w:r>
    </w:p>
    <w:p w14:paraId="1F2903F4" w14:textId="77777777" w:rsidR="00CC0C60" w:rsidRPr="00CC0C60" w:rsidRDefault="00CC0C60" w:rsidP="00CC0C60">
      <w:pPr>
        <w:jc w:val="both"/>
        <w:rPr>
          <w:lang w:val="en-US"/>
        </w:rPr>
      </w:pPr>
    </w:p>
    <w:p w14:paraId="2A814E03" w14:textId="25CC632D" w:rsidR="00D76CAD" w:rsidRDefault="00F422AF" w:rsidP="00D76CAD">
      <w:pPr>
        <w:pStyle w:val="ListParagraph"/>
        <w:numPr>
          <w:ilvl w:val="0"/>
          <w:numId w:val="4"/>
        </w:numPr>
        <w:jc w:val="both"/>
        <w:rPr>
          <w:lang w:val="en-US"/>
        </w:rPr>
      </w:pPr>
      <w:r>
        <w:rPr>
          <w:lang w:val="en-US"/>
        </w:rPr>
        <w:t>Species data (optional</w:t>
      </w:r>
      <w:r w:rsidR="00A4212B">
        <w:rPr>
          <w:lang w:val="en-US"/>
        </w:rPr>
        <w:t>, will only be cross-linked with the database in a second phase</w:t>
      </w:r>
      <w:r>
        <w:rPr>
          <w:lang w:val="en-US"/>
        </w:rPr>
        <w:t>)</w:t>
      </w:r>
    </w:p>
    <w:p w14:paraId="3B0B6742" w14:textId="1A301C6E" w:rsidR="00F422AF" w:rsidRDefault="00F422AF" w:rsidP="00F422AF">
      <w:pPr>
        <w:jc w:val="both"/>
        <w:rPr>
          <w:lang w:val="en-US"/>
        </w:rPr>
      </w:pPr>
      <w:r>
        <w:rPr>
          <w:lang w:val="en-US"/>
        </w:rPr>
        <w:t xml:space="preserve">A table containing species composition and/or species trait data for each of the measurement locations </w:t>
      </w:r>
      <w:r w:rsidR="00B50AB4">
        <w:rPr>
          <w:lang w:val="en-US"/>
        </w:rPr>
        <w:t>(or in the vicinity</w:t>
      </w:r>
      <w:r w:rsidR="006008C4">
        <w:rPr>
          <w:lang w:val="en-US"/>
        </w:rPr>
        <w:t xml:space="preserve"> (distance &lt; 1 km)</w:t>
      </w:r>
      <w:r w:rsidR="00B50AB4">
        <w:rPr>
          <w:lang w:val="en-US"/>
        </w:rPr>
        <w:t xml:space="preserve">) </w:t>
      </w:r>
      <w:r>
        <w:rPr>
          <w:lang w:val="en-US"/>
        </w:rPr>
        <w:t>for which this is available. Data can – as in 1) – be submitted either separately for each georeferenced location, or compiled into one table</w:t>
      </w:r>
      <w:r w:rsidR="00F00EE2">
        <w:rPr>
          <w:lang w:val="en-US"/>
        </w:rPr>
        <w:t xml:space="preserve"> (plots pasted below each</w:t>
      </w:r>
      <w:r w:rsidR="00087E87">
        <w:rPr>
          <w:lang w:val="en-US"/>
        </w:rPr>
        <w:t xml:space="preserve"> </w:t>
      </w:r>
      <w:r w:rsidR="00F00EE2">
        <w:rPr>
          <w:lang w:val="en-US"/>
        </w:rPr>
        <w:t>other)</w:t>
      </w:r>
      <w:r>
        <w:rPr>
          <w:lang w:val="en-US"/>
        </w:rPr>
        <w:t>. The table contains the following information:</w:t>
      </w:r>
    </w:p>
    <w:p w14:paraId="771B6E8E" w14:textId="4191308B" w:rsidR="00F422AF" w:rsidRDefault="00F422AF" w:rsidP="00F422AF">
      <w:pPr>
        <w:pStyle w:val="ListParagraph"/>
        <w:numPr>
          <w:ilvl w:val="0"/>
          <w:numId w:val="5"/>
        </w:numPr>
        <w:jc w:val="both"/>
        <w:rPr>
          <w:lang w:val="en-US"/>
        </w:rPr>
      </w:pPr>
      <w:r>
        <w:rPr>
          <w:lang w:val="en-US"/>
        </w:rPr>
        <w:t>The same unique plot code as in 1)</w:t>
      </w:r>
      <w:r w:rsidR="006A1AA0">
        <w:rPr>
          <w:lang w:val="en-US"/>
        </w:rPr>
        <w:t>.</w:t>
      </w:r>
    </w:p>
    <w:p w14:paraId="6D0F4AA2" w14:textId="7A000C6D" w:rsidR="00F422AF" w:rsidRDefault="00F422AF" w:rsidP="00F422AF">
      <w:pPr>
        <w:pStyle w:val="ListParagraph"/>
        <w:numPr>
          <w:ilvl w:val="0"/>
          <w:numId w:val="5"/>
        </w:numPr>
        <w:jc w:val="both"/>
        <w:rPr>
          <w:lang w:val="en-US"/>
        </w:rPr>
      </w:pPr>
      <w:r>
        <w:rPr>
          <w:lang w:val="en-US"/>
        </w:rPr>
        <w:t>A list of all the species observed within that plot</w:t>
      </w:r>
      <w:r w:rsidR="006A1AA0">
        <w:rPr>
          <w:lang w:val="en-US"/>
        </w:rPr>
        <w:t>.</w:t>
      </w:r>
    </w:p>
    <w:p w14:paraId="32CEFF1B" w14:textId="12BF009B" w:rsidR="00F422AF" w:rsidRDefault="00F422AF" w:rsidP="00F422AF">
      <w:pPr>
        <w:pStyle w:val="ListParagraph"/>
        <w:numPr>
          <w:ilvl w:val="0"/>
          <w:numId w:val="5"/>
        </w:numPr>
        <w:jc w:val="both"/>
        <w:rPr>
          <w:lang w:val="en-US"/>
        </w:rPr>
      </w:pPr>
      <w:r>
        <w:rPr>
          <w:lang w:val="en-US"/>
        </w:rPr>
        <w:t xml:space="preserve">Possible additional columns with additional data on each species (e.g. cover percentage, </w:t>
      </w:r>
      <w:r w:rsidR="006008C4">
        <w:rPr>
          <w:lang w:val="en-US"/>
        </w:rPr>
        <w:t>density</w:t>
      </w:r>
      <w:r>
        <w:rPr>
          <w:lang w:val="en-US"/>
        </w:rPr>
        <w:t>)</w:t>
      </w:r>
      <w:r w:rsidR="006A1AA0">
        <w:rPr>
          <w:lang w:val="en-US"/>
        </w:rPr>
        <w:t>.</w:t>
      </w:r>
    </w:p>
    <w:p w14:paraId="773E73A3" w14:textId="6EE999D2" w:rsidR="00F422AF" w:rsidRDefault="00F422AF" w:rsidP="00F422AF">
      <w:pPr>
        <w:pStyle w:val="ListParagraph"/>
        <w:numPr>
          <w:ilvl w:val="0"/>
          <w:numId w:val="5"/>
        </w:numPr>
        <w:jc w:val="both"/>
        <w:rPr>
          <w:lang w:val="en-US"/>
        </w:rPr>
      </w:pPr>
      <w:r>
        <w:rPr>
          <w:lang w:val="en-US"/>
        </w:rPr>
        <w:t>Possible additional columns with trait data for each species (e.g. size, specific leaf area</w:t>
      </w:r>
      <w:r w:rsidR="006008C4">
        <w:rPr>
          <w:lang w:val="en-US"/>
        </w:rPr>
        <w:t>, phenological stage</w:t>
      </w:r>
      <w:r>
        <w:rPr>
          <w:lang w:val="en-US"/>
        </w:rPr>
        <w:t>)</w:t>
      </w:r>
      <w:r w:rsidR="006A1AA0">
        <w:rPr>
          <w:lang w:val="en-US"/>
        </w:rPr>
        <w:t>.</w:t>
      </w:r>
    </w:p>
    <w:p w14:paraId="5110E91F" w14:textId="77777777" w:rsidR="00825F96" w:rsidRPr="00825F96" w:rsidRDefault="00825F96" w:rsidP="00825F96">
      <w:pPr>
        <w:jc w:val="both"/>
        <w:rPr>
          <w:lang w:val="en-US"/>
        </w:rPr>
      </w:pPr>
    </w:p>
    <w:p w14:paraId="5C7CE307" w14:textId="180F1D4F" w:rsidR="00F422AF" w:rsidRDefault="00F422AF" w:rsidP="00F422AF">
      <w:pPr>
        <w:pStyle w:val="ListParagraph"/>
        <w:numPr>
          <w:ilvl w:val="0"/>
          <w:numId w:val="4"/>
        </w:numPr>
        <w:jc w:val="both"/>
        <w:rPr>
          <w:lang w:val="en-US"/>
        </w:rPr>
      </w:pPr>
      <w:r>
        <w:rPr>
          <w:lang w:val="en-US"/>
        </w:rPr>
        <w:t>Species metadata (optional</w:t>
      </w:r>
      <w:r w:rsidR="00A4212B">
        <w:rPr>
          <w:lang w:val="en-US"/>
        </w:rPr>
        <w:t>, will only be cross-linked with the database in a second phase</w:t>
      </w:r>
      <w:bookmarkStart w:id="0" w:name="_GoBack"/>
      <w:bookmarkEnd w:id="0"/>
      <w:r>
        <w:rPr>
          <w:lang w:val="en-US"/>
        </w:rPr>
        <w:t>)</w:t>
      </w:r>
    </w:p>
    <w:p w14:paraId="69241262" w14:textId="24486784" w:rsidR="00F422AF" w:rsidRDefault="00F422AF" w:rsidP="00F422AF">
      <w:pPr>
        <w:jc w:val="both"/>
        <w:rPr>
          <w:lang w:val="en-US"/>
        </w:rPr>
      </w:pPr>
      <w:r>
        <w:rPr>
          <w:lang w:val="en-US"/>
        </w:rPr>
        <w:t>A table with one row of data for each unique georeferenced location, containing the following information:</w:t>
      </w:r>
    </w:p>
    <w:p w14:paraId="08B80B99" w14:textId="448702C4" w:rsidR="00F422AF" w:rsidRDefault="00F422AF" w:rsidP="00F422AF">
      <w:pPr>
        <w:pStyle w:val="ListParagraph"/>
        <w:numPr>
          <w:ilvl w:val="0"/>
          <w:numId w:val="5"/>
        </w:numPr>
        <w:jc w:val="both"/>
        <w:rPr>
          <w:lang w:val="en-US"/>
        </w:rPr>
      </w:pPr>
      <w:r>
        <w:rPr>
          <w:lang w:val="en-US"/>
        </w:rPr>
        <w:t>The same unique plot code</w:t>
      </w:r>
      <w:r w:rsidR="006008C4">
        <w:rPr>
          <w:lang w:val="en-US"/>
        </w:rPr>
        <w:t xml:space="preserve"> as in 1)</w:t>
      </w:r>
      <w:r w:rsidR="006A1AA0">
        <w:rPr>
          <w:lang w:val="en-US"/>
        </w:rPr>
        <w:t>.</w:t>
      </w:r>
    </w:p>
    <w:p w14:paraId="4DFCA78E" w14:textId="0A81E57C" w:rsidR="00F422AF" w:rsidRDefault="00F422AF" w:rsidP="00F422AF">
      <w:pPr>
        <w:pStyle w:val="ListParagraph"/>
        <w:numPr>
          <w:ilvl w:val="0"/>
          <w:numId w:val="5"/>
        </w:numPr>
        <w:jc w:val="both"/>
        <w:rPr>
          <w:lang w:val="en-US"/>
        </w:rPr>
      </w:pPr>
      <w:r>
        <w:rPr>
          <w:lang w:val="en-US"/>
        </w:rPr>
        <w:t>The size of the plot (in m²) in which the species data was obtained</w:t>
      </w:r>
      <w:r w:rsidR="006A1AA0">
        <w:rPr>
          <w:lang w:val="en-US"/>
        </w:rPr>
        <w:t>.</w:t>
      </w:r>
    </w:p>
    <w:p w14:paraId="04D6F5BC" w14:textId="344D7614" w:rsidR="005606A3" w:rsidRDefault="005606A3" w:rsidP="005606A3">
      <w:pPr>
        <w:pStyle w:val="ListParagraph"/>
        <w:numPr>
          <w:ilvl w:val="0"/>
          <w:numId w:val="5"/>
        </w:numPr>
        <w:jc w:val="both"/>
        <w:rPr>
          <w:lang w:val="en-US"/>
        </w:rPr>
      </w:pPr>
      <w:r>
        <w:rPr>
          <w:lang w:val="en-US"/>
        </w:rPr>
        <w:t>The exact longitude and latitude (WGS84, decimal degrees, with a minus for southern/western hemisphere) of the measurement location</w:t>
      </w:r>
      <w:r w:rsidR="006A1AA0">
        <w:rPr>
          <w:lang w:val="en-US"/>
        </w:rPr>
        <w:t>.</w:t>
      </w:r>
    </w:p>
    <w:p w14:paraId="5E3895F6" w14:textId="1AB7A14E" w:rsidR="006008C4" w:rsidRDefault="001B6F86" w:rsidP="006008C4">
      <w:pPr>
        <w:pStyle w:val="ListParagraph"/>
        <w:numPr>
          <w:ilvl w:val="0"/>
          <w:numId w:val="5"/>
        </w:numPr>
        <w:jc w:val="both"/>
        <w:rPr>
          <w:lang w:val="en-US"/>
        </w:rPr>
      </w:pPr>
      <w:r>
        <w:rPr>
          <w:lang w:val="en-US"/>
        </w:rPr>
        <w:t>The date on which the observation was done</w:t>
      </w:r>
      <w:r w:rsidR="006A1AA0">
        <w:rPr>
          <w:lang w:val="en-US"/>
        </w:rPr>
        <w:t xml:space="preserve">, with a </w:t>
      </w:r>
      <w:r w:rsidR="006008C4">
        <w:rPr>
          <w:lang w:val="en-US"/>
        </w:rPr>
        <w:t xml:space="preserve">separate </w:t>
      </w:r>
      <w:r w:rsidR="006A1AA0">
        <w:rPr>
          <w:lang w:val="en-US"/>
        </w:rPr>
        <w:t>column for year, month and day.</w:t>
      </w:r>
    </w:p>
    <w:p w14:paraId="122EE8F0" w14:textId="11B3DE1E" w:rsidR="00F422AF" w:rsidRPr="006008C4" w:rsidRDefault="00F422AF" w:rsidP="006008C4">
      <w:pPr>
        <w:pStyle w:val="ListParagraph"/>
        <w:numPr>
          <w:ilvl w:val="0"/>
          <w:numId w:val="5"/>
        </w:numPr>
        <w:jc w:val="both"/>
        <w:rPr>
          <w:lang w:val="en-US"/>
        </w:rPr>
      </w:pPr>
      <w:r w:rsidRPr="006008C4">
        <w:rPr>
          <w:lang w:val="en-US"/>
        </w:rPr>
        <w:t>The species groups that were monitored (e.g. vascular plants, mosses, ground beetles, arbuscular mycorrhizae)</w:t>
      </w:r>
      <w:r w:rsidR="006A1AA0">
        <w:rPr>
          <w:lang w:val="en-US"/>
        </w:rPr>
        <w:t>.</w:t>
      </w:r>
    </w:p>
    <w:p w14:paraId="6836555D" w14:textId="3C5CE1E4" w:rsidR="00F422AF" w:rsidRPr="00F422AF" w:rsidRDefault="00F422AF" w:rsidP="00F422AF">
      <w:pPr>
        <w:pStyle w:val="ListParagraph"/>
        <w:numPr>
          <w:ilvl w:val="0"/>
          <w:numId w:val="5"/>
        </w:numPr>
        <w:jc w:val="both"/>
        <w:rPr>
          <w:lang w:val="en-US"/>
        </w:rPr>
      </w:pPr>
      <w:r>
        <w:rPr>
          <w:lang w:val="en-US"/>
        </w:rPr>
        <w:t>Any other metadata relevant for the species or traits not yet provided in 2)</w:t>
      </w:r>
      <w:r w:rsidR="006A1AA0">
        <w:rPr>
          <w:lang w:val="en-US"/>
        </w:rPr>
        <w:t>.</w:t>
      </w:r>
    </w:p>
    <w:p w14:paraId="2B83AE6C" w14:textId="061A4BCD" w:rsidR="00CC0C60" w:rsidRPr="00CC0C60" w:rsidRDefault="006A1AA0" w:rsidP="00CC0C60">
      <w:pPr>
        <w:jc w:val="both"/>
        <w:rPr>
          <w:lang w:val="en-US"/>
        </w:rPr>
      </w:pPr>
      <w:r>
        <w:rPr>
          <w:lang w:val="en-US"/>
        </w:rPr>
        <w:t>All this</w:t>
      </w:r>
      <w:r w:rsidR="002504D2">
        <w:rPr>
          <w:lang w:val="en-US"/>
        </w:rPr>
        <w:t xml:space="preserve"> data can </w:t>
      </w:r>
      <w:r w:rsidR="00CC0C60">
        <w:rPr>
          <w:lang w:val="en-US"/>
        </w:rPr>
        <w:t xml:space="preserve">be sent as a Zip-file via WeTransfer to </w:t>
      </w:r>
      <w:hyperlink r:id="rId13" w:history="1">
        <w:r w:rsidR="00CC0C60" w:rsidRPr="009D069C">
          <w:rPr>
            <w:rStyle w:val="Hyperlink"/>
            <w:lang w:val="en-US"/>
          </w:rPr>
          <w:t>jonas.lembrechts@uantwerpen.be</w:t>
        </w:r>
      </w:hyperlink>
      <w:r w:rsidR="00CC0C60">
        <w:rPr>
          <w:lang w:val="en-US"/>
        </w:rPr>
        <w:t xml:space="preserve">. </w:t>
      </w:r>
    </w:p>
    <w:p w14:paraId="1D23F472" w14:textId="77777777" w:rsidR="009151AB" w:rsidRDefault="009151AB" w:rsidP="00126D97">
      <w:pPr>
        <w:shd w:val="clear" w:color="auto" w:fill="FFFFFF"/>
        <w:spacing w:after="0" w:line="240" w:lineRule="auto"/>
        <w:textAlignment w:val="baseline"/>
        <w:rPr>
          <w:rFonts w:ascii="Times New Roman" w:hAnsi="Times New Roman" w:cs="Times New Roman"/>
          <w:b/>
          <w:sz w:val="24"/>
          <w:szCs w:val="24"/>
          <w:lang w:val="en-GB"/>
        </w:rPr>
      </w:pPr>
    </w:p>
    <w:p w14:paraId="5CA97B1C" w14:textId="77777777" w:rsidR="0021059D" w:rsidRDefault="0021059D" w:rsidP="0021059D">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Terms of use and data ownership</w:t>
      </w:r>
    </w:p>
    <w:p w14:paraId="6CE4D755" w14:textId="77777777" w:rsidR="0021059D" w:rsidRDefault="0021059D" w:rsidP="0021059D">
      <w:pPr>
        <w:jc w:val="both"/>
        <w:rPr>
          <w:lang w:val="en-US"/>
        </w:rPr>
      </w:pPr>
      <w:r w:rsidRPr="00763872">
        <w:rPr>
          <w:lang w:val="en-US"/>
        </w:rPr>
        <w:t xml:space="preserve">Participation in SoilTemp and use of </w:t>
      </w:r>
      <w:r>
        <w:rPr>
          <w:lang w:val="en-US"/>
        </w:rPr>
        <w:t xml:space="preserve">the SoilTemp </w:t>
      </w:r>
      <w:r w:rsidRPr="00763872">
        <w:rPr>
          <w:lang w:val="en-US"/>
        </w:rPr>
        <w:t>database are subject to the following conditions:</w:t>
      </w:r>
    </w:p>
    <w:p w14:paraId="2225C2E1" w14:textId="77777777" w:rsidR="0021059D" w:rsidRDefault="0021059D" w:rsidP="0021059D">
      <w:pPr>
        <w:pStyle w:val="ListParagraph"/>
        <w:numPr>
          <w:ilvl w:val="0"/>
          <w:numId w:val="7"/>
        </w:numPr>
        <w:jc w:val="both"/>
        <w:rPr>
          <w:lang w:val="en-US"/>
        </w:rPr>
      </w:pPr>
      <w:r>
        <w:rPr>
          <w:lang w:val="en-US"/>
        </w:rPr>
        <w:t>Dataset ownership and use</w:t>
      </w:r>
    </w:p>
    <w:p w14:paraId="1DB1F3E7" w14:textId="77777777" w:rsidR="0021059D" w:rsidRDefault="0021059D" w:rsidP="0021059D">
      <w:pPr>
        <w:pStyle w:val="ListParagraph"/>
        <w:numPr>
          <w:ilvl w:val="0"/>
          <w:numId w:val="5"/>
        </w:numPr>
        <w:jc w:val="both"/>
        <w:rPr>
          <w:lang w:val="en-US"/>
        </w:rPr>
      </w:pPr>
      <w:r w:rsidRPr="00763872">
        <w:rPr>
          <w:lang w:val="en-US"/>
        </w:rPr>
        <w:t>Th</w:t>
      </w:r>
      <w:r>
        <w:rPr>
          <w:lang w:val="en-US"/>
        </w:rPr>
        <w:t>e datasets within the SoilTemp d</w:t>
      </w:r>
      <w:r w:rsidRPr="00763872">
        <w:rPr>
          <w:lang w:val="en-US"/>
        </w:rPr>
        <w:t>atabase</w:t>
      </w:r>
      <w:r>
        <w:rPr>
          <w:lang w:val="en-US"/>
        </w:rPr>
        <w:t xml:space="preserve"> remain the property of the respective dataset contributors. Power of decision regarding a certain dataset remains entirely with them.</w:t>
      </w:r>
    </w:p>
    <w:p w14:paraId="4EE6A74E" w14:textId="77777777" w:rsidR="0021059D" w:rsidRDefault="0021059D" w:rsidP="0021059D">
      <w:pPr>
        <w:pStyle w:val="ListParagraph"/>
        <w:numPr>
          <w:ilvl w:val="0"/>
          <w:numId w:val="5"/>
        </w:numPr>
        <w:jc w:val="both"/>
        <w:rPr>
          <w:lang w:val="en-US"/>
        </w:rPr>
      </w:pPr>
      <w:r>
        <w:rPr>
          <w:lang w:val="en-US"/>
        </w:rPr>
        <w:lastRenderedPageBreak/>
        <w:t>Until a certain dataset is published open access in the SoilTemp database, permission to use it needs to be asked to the data contributor every time a dataset is used for a new analysis. For submissions after November 2019, permission is automatically given for data use in ongoing analyses by: Jonas Lembrechts (University of Antwerp, all SoilTemp analyses), Johan van den Hoogen (ETH Zürich, global soil temperature map), Stef Haesen (KULeuven, microclimate map of Europe) and Joseph Bailey (University of York, geomorphology as driver of soil temperature). For more details on those projects, get in touch with Jonas Lembrechts.</w:t>
      </w:r>
    </w:p>
    <w:p w14:paraId="01AD32A2" w14:textId="77777777" w:rsidR="0021059D" w:rsidRDefault="0021059D" w:rsidP="0021059D">
      <w:pPr>
        <w:pStyle w:val="ListParagraph"/>
        <w:numPr>
          <w:ilvl w:val="0"/>
          <w:numId w:val="5"/>
        </w:numPr>
        <w:jc w:val="both"/>
        <w:rPr>
          <w:lang w:val="en-US"/>
        </w:rPr>
      </w:pPr>
      <w:r>
        <w:rPr>
          <w:lang w:val="en-US"/>
        </w:rPr>
        <w:t>Dataset contributors can at any stage withdraw their dataset from the database, but then are no longer a SoilTemp member.</w:t>
      </w:r>
    </w:p>
    <w:p w14:paraId="6C7C156A" w14:textId="77777777" w:rsidR="0021059D" w:rsidRDefault="0021059D" w:rsidP="0021059D">
      <w:pPr>
        <w:pStyle w:val="ListParagraph"/>
        <w:numPr>
          <w:ilvl w:val="0"/>
          <w:numId w:val="5"/>
        </w:numPr>
        <w:jc w:val="both"/>
        <w:rPr>
          <w:lang w:val="en-US"/>
        </w:rPr>
      </w:pPr>
      <w:r>
        <w:rPr>
          <w:lang w:val="en-US"/>
        </w:rPr>
        <w:t xml:space="preserve">Under no circumstances can non-open access data received through the SoilTemp network be circulated to others without permission. </w:t>
      </w:r>
    </w:p>
    <w:p w14:paraId="6F4E75EC" w14:textId="77777777" w:rsidR="0021059D" w:rsidRDefault="0021059D" w:rsidP="0021059D">
      <w:pPr>
        <w:pStyle w:val="ListParagraph"/>
        <w:jc w:val="both"/>
        <w:rPr>
          <w:lang w:val="en-US"/>
        </w:rPr>
      </w:pPr>
    </w:p>
    <w:p w14:paraId="300EDD97" w14:textId="77777777" w:rsidR="0021059D" w:rsidRDefault="0021059D" w:rsidP="0021059D">
      <w:pPr>
        <w:pStyle w:val="ListParagraph"/>
        <w:numPr>
          <w:ilvl w:val="0"/>
          <w:numId w:val="7"/>
        </w:numPr>
        <w:jc w:val="both"/>
        <w:rPr>
          <w:lang w:val="en-US"/>
        </w:rPr>
      </w:pPr>
      <w:r>
        <w:rPr>
          <w:lang w:val="en-US"/>
        </w:rPr>
        <w:t>Database publication</w:t>
      </w:r>
    </w:p>
    <w:p w14:paraId="4557B143" w14:textId="77777777" w:rsidR="0021059D" w:rsidRDefault="0021059D" w:rsidP="0021059D">
      <w:pPr>
        <w:pStyle w:val="ListParagraph"/>
        <w:numPr>
          <w:ilvl w:val="0"/>
          <w:numId w:val="5"/>
        </w:numPr>
        <w:jc w:val="both"/>
        <w:rPr>
          <w:lang w:val="en-US"/>
        </w:rPr>
      </w:pPr>
      <w:r w:rsidRPr="006F0B14">
        <w:rPr>
          <w:lang w:val="en-US"/>
        </w:rPr>
        <w:t>One of the key goals of SoilTemp is to create a dynamic, open access database of soil temperature and associated species and metadata</w:t>
      </w:r>
      <w:r>
        <w:rPr>
          <w:lang w:val="en-US"/>
        </w:rPr>
        <w:t>,</w:t>
      </w:r>
      <w:r w:rsidRPr="006F0B14">
        <w:rPr>
          <w:lang w:val="en-US"/>
        </w:rPr>
        <w:t xml:space="preserve"> to which anybody</w:t>
      </w:r>
      <w:r>
        <w:rPr>
          <w:lang w:val="en-US"/>
        </w:rPr>
        <w:t>, even non-members,</w:t>
      </w:r>
      <w:r w:rsidRPr="006F0B14">
        <w:rPr>
          <w:lang w:val="en-US"/>
        </w:rPr>
        <w:t xml:space="preserve"> can add </w:t>
      </w:r>
      <w:r>
        <w:rPr>
          <w:lang w:val="en-US"/>
        </w:rPr>
        <w:t xml:space="preserve">their </w:t>
      </w:r>
      <w:r w:rsidRPr="006F0B14">
        <w:rPr>
          <w:lang w:val="en-US"/>
        </w:rPr>
        <w:t>data</w:t>
      </w:r>
      <w:r>
        <w:rPr>
          <w:lang w:val="en-US"/>
        </w:rPr>
        <w:t>sets</w:t>
      </w:r>
      <w:r w:rsidRPr="006F0B14">
        <w:rPr>
          <w:lang w:val="en-US"/>
        </w:rPr>
        <w:t>.</w:t>
      </w:r>
    </w:p>
    <w:p w14:paraId="50383526" w14:textId="77777777" w:rsidR="0021059D" w:rsidRDefault="0021059D" w:rsidP="0021059D">
      <w:pPr>
        <w:pStyle w:val="ListParagraph"/>
        <w:numPr>
          <w:ilvl w:val="0"/>
          <w:numId w:val="5"/>
        </w:numPr>
        <w:jc w:val="both"/>
        <w:rPr>
          <w:lang w:val="en-US"/>
        </w:rPr>
      </w:pPr>
      <w:r>
        <w:rPr>
          <w:lang w:val="en-US"/>
        </w:rPr>
        <w:t>P</w:t>
      </w:r>
      <w:r w:rsidRPr="006F0B14">
        <w:rPr>
          <w:lang w:val="en-US"/>
        </w:rPr>
        <w:t xml:space="preserve">ublication </w:t>
      </w:r>
      <w:r>
        <w:rPr>
          <w:lang w:val="en-US"/>
        </w:rPr>
        <w:t xml:space="preserve">of this SoilTemp database </w:t>
      </w:r>
      <w:r w:rsidRPr="006F0B14">
        <w:rPr>
          <w:lang w:val="en-US"/>
        </w:rPr>
        <w:t>will not happen before the first paper is published.</w:t>
      </w:r>
    </w:p>
    <w:p w14:paraId="175BDC88" w14:textId="77777777" w:rsidR="0021059D" w:rsidRPr="00A5468C" w:rsidRDefault="0021059D" w:rsidP="0021059D">
      <w:pPr>
        <w:pStyle w:val="ListParagraph"/>
        <w:numPr>
          <w:ilvl w:val="0"/>
          <w:numId w:val="5"/>
        </w:numPr>
        <w:jc w:val="both"/>
        <w:rPr>
          <w:lang w:val="en-US"/>
        </w:rPr>
      </w:pPr>
      <w:r>
        <w:rPr>
          <w:lang w:val="en-US"/>
        </w:rPr>
        <w:t>Open access publication entails derived products (e.g. monthly averages and bioclimatic variables). Raw temperature data can only be downloaded with permission of the data owner.</w:t>
      </w:r>
    </w:p>
    <w:p w14:paraId="3A280C32" w14:textId="77777777" w:rsidR="0021059D" w:rsidRDefault="0021059D" w:rsidP="0021059D">
      <w:pPr>
        <w:pStyle w:val="ListParagraph"/>
        <w:numPr>
          <w:ilvl w:val="0"/>
          <w:numId w:val="5"/>
        </w:numPr>
        <w:jc w:val="both"/>
        <w:rPr>
          <w:lang w:val="en-US"/>
        </w:rPr>
      </w:pPr>
      <w:r>
        <w:rPr>
          <w:lang w:val="en-US"/>
        </w:rPr>
        <w:t>Any dataset contributor can decide upon publication of this database if his/her data can be included in the open access version of the database. SoilTemp will not publish any data without permission of the data contributor.</w:t>
      </w:r>
    </w:p>
    <w:p w14:paraId="2D68BC3F" w14:textId="77777777" w:rsidR="0021059D" w:rsidRDefault="0021059D" w:rsidP="0021059D">
      <w:pPr>
        <w:pStyle w:val="ListParagraph"/>
        <w:numPr>
          <w:ilvl w:val="0"/>
          <w:numId w:val="5"/>
        </w:numPr>
        <w:jc w:val="both"/>
        <w:rPr>
          <w:lang w:val="en-US"/>
        </w:rPr>
      </w:pPr>
      <w:r>
        <w:rPr>
          <w:lang w:val="en-US"/>
        </w:rPr>
        <w:t>D</w:t>
      </w:r>
      <w:r w:rsidRPr="002504D2">
        <w:rPr>
          <w:lang w:val="en-US"/>
        </w:rPr>
        <w:t xml:space="preserve">atasets can be put </w:t>
      </w:r>
      <w:r>
        <w:rPr>
          <w:lang w:val="en-US"/>
        </w:rPr>
        <w:t>under a moratorium and be added to the open access SoilTemp database as soon as the dataset contributor deems this possible.</w:t>
      </w:r>
    </w:p>
    <w:p w14:paraId="260A8DD0" w14:textId="77777777" w:rsidR="0021059D" w:rsidRPr="006F0B14" w:rsidRDefault="0021059D" w:rsidP="0021059D">
      <w:pPr>
        <w:pStyle w:val="ListParagraph"/>
        <w:numPr>
          <w:ilvl w:val="0"/>
          <w:numId w:val="5"/>
        </w:numPr>
        <w:jc w:val="both"/>
        <w:rPr>
          <w:lang w:val="en-US"/>
        </w:rPr>
      </w:pPr>
      <w:r>
        <w:rPr>
          <w:lang w:val="en-US"/>
        </w:rPr>
        <w:t>We developed a SoilTemp website (</w:t>
      </w:r>
      <w:r>
        <w:fldChar w:fldCharType="begin"/>
      </w:r>
      <w:r w:rsidRPr="00C16A45">
        <w:rPr>
          <w:lang w:val="en-US"/>
          <w:rPrChange w:id="1" w:author="Jonas Lembrechts" w:date="2020-01-13T16:57:00Z">
            <w:rPr/>
          </w:rPrChange>
        </w:rPr>
        <w:instrText xml:space="preserve"> HYPERLINK "https://soiltemp.weebly.com" </w:instrText>
      </w:r>
      <w:r>
        <w:fldChar w:fldCharType="separate"/>
      </w:r>
      <w:r w:rsidRPr="001871EE">
        <w:rPr>
          <w:rStyle w:val="Hyperlink"/>
          <w:lang w:val="en-US"/>
        </w:rPr>
        <w:t>https://soiltemp.weebly.com</w:t>
      </w:r>
      <w:r>
        <w:rPr>
          <w:rStyle w:val="Hyperlink"/>
          <w:lang w:val="en-US"/>
        </w:rPr>
        <w:fldChar w:fldCharType="end"/>
      </w:r>
      <w:r>
        <w:rPr>
          <w:lang w:val="en-US"/>
        </w:rPr>
        <w:t>) linking to a global map (</w:t>
      </w:r>
      <w:r>
        <w:fldChar w:fldCharType="begin"/>
      </w:r>
      <w:r w:rsidRPr="00C16A45">
        <w:rPr>
          <w:lang w:val="en-US"/>
          <w:rPrChange w:id="2" w:author="Jonas Lembrechts" w:date="2020-01-13T16:57:00Z">
            <w:rPr/>
          </w:rPrChange>
        </w:rPr>
        <w:instrText xml:space="preserve"> HYPERLINK "https://microclimate.shinyapps.io/loggerapp/" </w:instrText>
      </w:r>
      <w:r>
        <w:fldChar w:fldCharType="separate"/>
      </w:r>
      <w:r w:rsidRPr="00393BED">
        <w:rPr>
          <w:rStyle w:val="Hyperlink"/>
          <w:lang w:val="en-US"/>
        </w:rPr>
        <w:t>https://microclimate.shinyapps.io/loggerapp/</w:t>
      </w:r>
      <w:r>
        <w:rPr>
          <w:rStyle w:val="Hyperlink"/>
          <w:lang w:val="en-US"/>
        </w:rPr>
        <w:fldChar w:fldCharType="end"/>
      </w:r>
      <w:r>
        <w:rPr>
          <w:lang w:val="en-US"/>
        </w:rPr>
        <w:t>) on which some metadata on each dataset will be published (i.e. coordinates, contact information, number of plots, temporal extent and whether species data is available). Again, dataset contributors can decide to be excluded from the website or the map, impose a moratorium, or ask to blur coordinates. It is the responsibility of the dataset contributor to communicate this to the project leaders.</w:t>
      </w:r>
    </w:p>
    <w:p w14:paraId="7DEF1EA1" w14:textId="77777777" w:rsidR="0021059D" w:rsidRPr="002D763C" w:rsidRDefault="0021059D" w:rsidP="0021059D">
      <w:pPr>
        <w:pStyle w:val="ListParagraph"/>
        <w:jc w:val="both"/>
        <w:rPr>
          <w:lang w:val="en-US"/>
        </w:rPr>
      </w:pPr>
    </w:p>
    <w:p w14:paraId="5976FDEC" w14:textId="77777777" w:rsidR="0021059D" w:rsidRDefault="0021059D" w:rsidP="0021059D">
      <w:pPr>
        <w:pStyle w:val="ListParagraph"/>
        <w:numPr>
          <w:ilvl w:val="0"/>
          <w:numId w:val="7"/>
        </w:numPr>
        <w:jc w:val="both"/>
        <w:rPr>
          <w:lang w:val="en-US"/>
        </w:rPr>
      </w:pPr>
      <w:r>
        <w:rPr>
          <w:lang w:val="en-US"/>
        </w:rPr>
        <w:t>Publications and co-authorship</w:t>
      </w:r>
    </w:p>
    <w:p w14:paraId="44F83541" w14:textId="77777777" w:rsidR="0021059D" w:rsidRDefault="0021059D" w:rsidP="0021059D">
      <w:pPr>
        <w:pStyle w:val="ListParagraph"/>
        <w:numPr>
          <w:ilvl w:val="0"/>
          <w:numId w:val="5"/>
        </w:numPr>
        <w:jc w:val="both"/>
        <w:rPr>
          <w:lang w:val="en-US"/>
        </w:rPr>
      </w:pPr>
      <w:r>
        <w:rPr>
          <w:lang w:val="en-US"/>
        </w:rPr>
        <w:t>Co-authorship is offered to all dataset contributors for every core publication of the SoilTemp network. These core publications include 1) the SoilTemp database and 2) the SoilTemp maps (and the papers related to development and refinement of those maps, see above). This rule also applies to all papers concerning application of the database that are initiated before publication of the database. Publications using the SoilTemp database or the SoilTemp maps after its publication are not required to include data contributors as co-authors, yet will have to cite respectively the database or the maps.</w:t>
      </w:r>
    </w:p>
    <w:p w14:paraId="011FD562" w14:textId="77777777" w:rsidR="0021059D" w:rsidRDefault="0021059D" w:rsidP="0021059D">
      <w:pPr>
        <w:pStyle w:val="ListParagraph"/>
        <w:numPr>
          <w:ilvl w:val="0"/>
          <w:numId w:val="5"/>
        </w:numPr>
        <w:jc w:val="both"/>
        <w:rPr>
          <w:lang w:val="en-US"/>
        </w:rPr>
      </w:pPr>
      <w:r>
        <w:rPr>
          <w:lang w:val="en-US"/>
        </w:rPr>
        <w:t>Each dataset manager has the responsibility to check with possible other contributors involved in a particular dataset whether or not they should be offered co-authorship as well.</w:t>
      </w:r>
    </w:p>
    <w:p w14:paraId="3D49D11E" w14:textId="77777777" w:rsidR="0021059D" w:rsidRDefault="0021059D" w:rsidP="0021059D">
      <w:pPr>
        <w:pStyle w:val="ListParagraph"/>
        <w:numPr>
          <w:ilvl w:val="0"/>
          <w:numId w:val="5"/>
        </w:numPr>
        <w:jc w:val="both"/>
        <w:rPr>
          <w:lang w:val="en-US"/>
        </w:rPr>
      </w:pPr>
      <w:r>
        <w:rPr>
          <w:lang w:val="en-US"/>
        </w:rPr>
        <w:t>All persons that will act as co-author are expected to, at least, review and explicitly approve the publication. If a dataset contributor has initially agreed that his/her data can be used, yet does not respond to emails approving the final publication, he will be removed from the author list (yet the dataset remains included).</w:t>
      </w:r>
    </w:p>
    <w:p w14:paraId="59D2AFB4" w14:textId="53E82E6F" w:rsidR="009151AB" w:rsidRDefault="0021059D" w:rsidP="0021059D">
      <w:pPr>
        <w:rPr>
          <w:rFonts w:ascii="Times New Roman" w:hAnsi="Times New Roman" w:cs="Times New Roman"/>
          <w:b/>
          <w:sz w:val="24"/>
          <w:szCs w:val="24"/>
          <w:lang w:val="en-GB"/>
        </w:rPr>
      </w:pPr>
      <w:r>
        <w:rPr>
          <w:lang w:val="en-US"/>
        </w:rPr>
        <w:lastRenderedPageBreak/>
        <w:t>Any member of SoilTemp can propose a publication using the SoilTemp database or SoilTemp maps. Until publication of the database, publication proposals (including a preliminary title, brief outline, core group of people working with the data and list of datasets that will be used) should be sent to the project leaders. They will check for any conflict of interest with ongoing or planned proposals, contact dataset managers for dataset access and co-authorship, compile the approved data and send them to the proposer. After publication of the database, contacting the project leaders to verify conflicts of interest is not required, yet strongly encouraged.</w:t>
      </w:r>
      <w:r w:rsidR="009151AB">
        <w:rPr>
          <w:rFonts w:ascii="Times New Roman" w:hAnsi="Times New Roman" w:cs="Times New Roman"/>
          <w:b/>
          <w:sz w:val="24"/>
          <w:szCs w:val="24"/>
          <w:lang w:val="en-GB"/>
        </w:rPr>
        <w:br w:type="page"/>
      </w:r>
    </w:p>
    <w:p w14:paraId="0073B1C8" w14:textId="076571FD" w:rsidR="00126D97" w:rsidRPr="00624002" w:rsidRDefault="00126D97" w:rsidP="00126D97">
      <w:pPr>
        <w:shd w:val="clear" w:color="auto" w:fill="FFFFFF"/>
        <w:spacing w:after="0" w:line="240" w:lineRule="auto"/>
        <w:textAlignment w:val="baseline"/>
        <w:rPr>
          <w:b/>
          <w:lang w:val="en-US"/>
        </w:rPr>
      </w:pPr>
      <w:r w:rsidRPr="00624002">
        <w:rPr>
          <w:b/>
          <w:lang w:val="en-US"/>
        </w:rPr>
        <w:lastRenderedPageBreak/>
        <w:t>Habitat classification types</w:t>
      </w:r>
    </w:p>
    <w:p w14:paraId="7655BA75" w14:textId="51DF1576" w:rsidR="00126D97" w:rsidRPr="00624002" w:rsidRDefault="00126D97" w:rsidP="00126D97">
      <w:pPr>
        <w:shd w:val="clear" w:color="auto" w:fill="FFFFFF"/>
        <w:spacing w:after="0" w:line="240" w:lineRule="auto"/>
        <w:textAlignment w:val="baseline"/>
        <w:rPr>
          <w:b/>
          <w:lang w:val="en-US"/>
        </w:rPr>
      </w:pPr>
    </w:p>
    <w:p w14:paraId="607F06ED" w14:textId="7026F688" w:rsidR="00126D97" w:rsidRPr="00126D97" w:rsidRDefault="00126D97" w:rsidP="00D37C81">
      <w:pPr>
        <w:numPr>
          <w:ilvl w:val="0"/>
          <w:numId w:val="10"/>
        </w:numPr>
        <w:shd w:val="clear" w:color="auto" w:fill="FFFFFF"/>
        <w:spacing w:after="0" w:line="240" w:lineRule="auto"/>
        <w:ind w:left="312"/>
        <w:textAlignment w:val="baseline"/>
        <w:rPr>
          <w:rFonts w:ascii="roboto-regular" w:eastAsia="Times New Roman" w:hAnsi="roboto-regular" w:cs="Helvetica"/>
          <w:color w:val="080100"/>
          <w:sz w:val="24"/>
          <w:szCs w:val="24"/>
          <w:lang w:val="en-US" w:eastAsia="nl-BE"/>
        </w:rPr>
      </w:pPr>
      <w:r w:rsidRPr="00126D97">
        <w:rPr>
          <w:rFonts w:ascii="roboto-bold" w:eastAsia="Times New Roman" w:hAnsi="roboto-bold" w:cs="Helvetica"/>
          <w:b/>
          <w:bCs/>
          <w:color w:val="080100"/>
          <w:sz w:val="24"/>
          <w:szCs w:val="24"/>
          <w:bdr w:val="none" w:sz="0" w:space="0" w:color="auto" w:frame="1"/>
          <w:lang w:val="en-US" w:eastAsia="nl-BE"/>
        </w:rPr>
        <w:t>1. Forest</w:t>
      </w:r>
    </w:p>
    <w:p w14:paraId="4754F273" w14:textId="47A00224" w:rsidR="00126D97" w:rsidRPr="00126D97" w:rsidRDefault="00126D97" w:rsidP="00126D97">
      <w:pPr>
        <w:numPr>
          <w:ilvl w:val="1"/>
          <w:numId w:val="9"/>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1.1. Forest – Boreal</w:t>
      </w:r>
    </w:p>
    <w:p w14:paraId="20E6077C" w14:textId="77777777" w:rsidR="00126D97" w:rsidRPr="00126D97" w:rsidRDefault="00126D97" w:rsidP="00126D97">
      <w:pPr>
        <w:numPr>
          <w:ilvl w:val="1"/>
          <w:numId w:val="9"/>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1.2. Forest - Subarctic</w:t>
      </w:r>
    </w:p>
    <w:p w14:paraId="33B9F47E" w14:textId="77777777" w:rsidR="00126D97" w:rsidRPr="00126D97" w:rsidRDefault="00126D97" w:rsidP="00126D97">
      <w:pPr>
        <w:numPr>
          <w:ilvl w:val="1"/>
          <w:numId w:val="9"/>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1.3. Forest – Subantarctic</w:t>
      </w:r>
    </w:p>
    <w:p w14:paraId="7FE55472" w14:textId="77777777" w:rsidR="00126D97" w:rsidRPr="00126D97" w:rsidRDefault="00126D97" w:rsidP="00126D97">
      <w:pPr>
        <w:numPr>
          <w:ilvl w:val="1"/>
          <w:numId w:val="9"/>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1.4. Forest – Temperate</w:t>
      </w:r>
    </w:p>
    <w:p w14:paraId="1BE58EFB" w14:textId="77777777" w:rsidR="00126D97" w:rsidRPr="00126D97" w:rsidRDefault="00126D97" w:rsidP="00126D97">
      <w:pPr>
        <w:numPr>
          <w:ilvl w:val="1"/>
          <w:numId w:val="9"/>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val="en-US" w:eastAsia="nl-BE"/>
        </w:rPr>
        <w:t>1.5. Forest – Subtropical/tro</w:t>
      </w:r>
      <w:r w:rsidRPr="00126D97">
        <w:rPr>
          <w:rFonts w:ascii="roboto-regular" w:eastAsia="Times New Roman" w:hAnsi="roboto-regular" w:cs="Helvetica"/>
          <w:color w:val="080100"/>
          <w:sz w:val="24"/>
          <w:szCs w:val="24"/>
          <w:lang w:eastAsia="nl-BE"/>
        </w:rPr>
        <w:t>pical dry</w:t>
      </w:r>
    </w:p>
    <w:p w14:paraId="50AAE682" w14:textId="77777777" w:rsidR="00126D97" w:rsidRPr="00126D97" w:rsidRDefault="00126D97" w:rsidP="00126D97">
      <w:pPr>
        <w:numPr>
          <w:ilvl w:val="1"/>
          <w:numId w:val="9"/>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1.6. Forest – Subtropical/tropical moist lowland</w:t>
      </w:r>
    </w:p>
    <w:p w14:paraId="4759F353" w14:textId="77777777" w:rsidR="00126D97" w:rsidRPr="00126D97" w:rsidRDefault="00126D97" w:rsidP="00126D97">
      <w:pPr>
        <w:numPr>
          <w:ilvl w:val="1"/>
          <w:numId w:val="9"/>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1.7. Forest – Subtropical/tropical mangrove vegetation above high tide level</w:t>
      </w:r>
    </w:p>
    <w:p w14:paraId="60D898C8" w14:textId="77777777" w:rsidR="00126D97" w:rsidRPr="00126D97" w:rsidRDefault="00126D97" w:rsidP="00126D97">
      <w:pPr>
        <w:numPr>
          <w:ilvl w:val="1"/>
          <w:numId w:val="9"/>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1.8. Forest – Subtropical/tropical swamp</w:t>
      </w:r>
    </w:p>
    <w:p w14:paraId="706A247E" w14:textId="77777777" w:rsidR="00126D97" w:rsidRPr="00126D97" w:rsidRDefault="00126D97" w:rsidP="00126D97">
      <w:pPr>
        <w:numPr>
          <w:ilvl w:val="1"/>
          <w:numId w:val="9"/>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1.9. Forest – Subtropical/tropical moist montane</w:t>
      </w:r>
    </w:p>
    <w:p w14:paraId="3306EEEF" w14:textId="1CD44E42" w:rsidR="00126D97" w:rsidRPr="00126D97" w:rsidRDefault="00126D97" w:rsidP="00126D97">
      <w:p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p>
    <w:p w14:paraId="2C0915BA" w14:textId="77777777" w:rsidR="00126D97" w:rsidRPr="00126D97" w:rsidRDefault="00126D97" w:rsidP="00126D97">
      <w:pPr>
        <w:numPr>
          <w:ilvl w:val="0"/>
          <w:numId w:val="10"/>
        </w:numPr>
        <w:shd w:val="clear" w:color="auto" w:fill="FFFFFF"/>
        <w:spacing w:after="0" w:line="240" w:lineRule="auto"/>
        <w:ind w:left="312"/>
        <w:textAlignment w:val="baseline"/>
        <w:rPr>
          <w:rFonts w:ascii="roboto-regular" w:eastAsia="Times New Roman" w:hAnsi="roboto-regular" w:cs="Helvetica"/>
          <w:color w:val="080100"/>
          <w:sz w:val="24"/>
          <w:szCs w:val="24"/>
          <w:lang w:eastAsia="nl-BE"/>
        </w:rPr>
      </w:pPr>
      <w:r w:rsidRPr="00126D97">
        <w:rPr>
          <w:rFonts w:ascii="roboto-bold" w:eastAsia="Times New Roman" w:hAnsi="roboto-bold" w:cs="Helvetica"/>
          <w:b/>
          <w:bCs/>
          <w:color w:val="080100"/>
          <w:sz w:val="24"/>
          <w:szCs w:val="24"/>
          <w:bdr w:val="none" w:sz="0" w:space="0" w:color="auto" w:frame="1"/>
          <w:lang w:eastAsia="nl-BE"/>
        </w:rPr>
        <w:t>2. Savanna</w:t>
      </w:r>
    </w:p>
    <w:p w14:paraId="73933E4F" w14:textId="77777777" w:rsidR="00126D97" w:rsidRPr="00126D97" w:rsidRDefault="00126D97" w:rsidP="00126D97">
      <w:pPr>
        <w:numPr>
          <w:ilvl w:val="1"/>
          <w:numId w:val="10"/>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2.1. Savanna - Dry</w:t>
      </w:r>
    </w:p>
    <w:p w14:paraId="72CA5050" w14:textId="77777777" w:rsidR="00126D97" w:rsidRPr="00126D97" w:rsidRDefault="00126D97" w:rsidP="00126D97">
      <w:pPr>
        <w:numPr>
          <w:ilvl w:val="1"/>
          <w:numId w:val="10"/>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2.2. Savanna - Moist</w:t>
      </w:r>
    </w:p>
    <w:p w14:paraId="5677F164" w14:textId="609108CA" w:rsidR="00126D97" w:rsidRPr="00126D97" w:rsidRDefault="00126D97" w:rsidP="00126D97">
      <w:p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p>
    <w:p w14:paraId="52746B8F" w14:textId="77777777" w:rsidR="00126D97" w:rsidRPr="00126D97" w:rsidRDefault="00126D97" w:rsidP="00126D97">
      <w:pPr>
        <w:numPr>
          <w:ilvl w:val="0"/>
          <w:numId w:val="11"/>
        </w:numPr>
        <w:shd w:val="clear" w:color="auto" w:fill="FFFFFF"/>
        <w:spacing w:after="0" w:line="240" w:lineRule="auto"/>
        <w:ind w:left="312"/>
        <w:textAlignment w:val="baseline"/>
        <w:rPr>
          <w:rFonts w:ascii="roboto-regular" w:eastAsia="Times New Roman" w:hAnsi="roboto-regular" w:cs="Helvetica"/>
          <w:color w:val="080100"/>
          <w:sz w:val="24"/>
          <w:szCs w:val="24"/>
          <w:lang w:eastAsia="nl-BE"/>
        </w:rPr>
      </w:pPr>
      <w:r w:rsidRPr="00126D97">
        <w:rPr>
          <w:rFonts w:ascii="roboto-bold" w:eastAsia="Times New Roman" w:hAnsi="roboto-bold" w:cs="Helvetica"/>
          <w:b/>
          <w:bCs/>
          <w:color w:val="080100"/>
          <w:sz w:val="24"/>
          <w:szCs w:val="24"/>
          <w:bdr w:val="none" w:sz="0" w:space="0" w:color="auto" w:frame="1"/>
          <w:lang w:eastAsia="nl-BE"/>
        </w:rPr>
        <w:t>3. Shrubland</w:t>
      </w:r>
    </w:p>
    <w:p w14:paraId="574F2BCF" w14:textId="77777777" w:rsidR="00126D97" w:rsidRPr="00126D97" w:rsidRDefault="00126D97" w:rsidP="00126D97">
      <w:pPr>
        <w:numPr>
          <w:ilvl w:val="1"/>
          <w:numId w:val="11"/>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3.1. Shrubland – Subarctic</w:t>
      </w:r>
    </w:p>
    <w:p w14:paraId="13507C65" w14:textId="77777777" w:rsidR="00126D97" w:rsidRPr="00126D97" w:rsidRDefault="00126D97" w:rsidP="00126D97">
      <w:pPr>
        <w:numPr>
          <w:ilvl w:val="1"/>
          <w:numId w:val="11"/>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3.2. Shrubland – Subantarctic</w:t>
      </w:r>
    </w:p>
    <w:p w14:paraId="11C0DA27" w14:textId="77777777" w:rsidR="00126D97" w:rsidRPr="00126D97" w:rsidRDefault="00126D97" w:rsidP="00126D97">
      <w:pPr>
        <w:numPr>
          <w:ilvl w:val="1"/>
          <w:numId w:val="11"/>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3.3. Shrubland – Boreal</w:t>
      </w:r>
    </w:p>
    <w:p w14:paraId="2E7DCB22" w14:textId="77777777" w:rsidR="00126D97" w:rsidRPr="00126D97" w:rsidRDefault="00126D97" w:rsidP="00126D97">
      <w:pPr>
        <w:numPr>
          <w:ilvl w:val="1"/>
          <w:numId w:val="11"/>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3.4. Shrubland –Temperate</w:t>
      </w:r>
    </w:p>
    <w:p w14:paraId="2AE69D56" w14:textId="77777777" w:rsidR="00126D97" w:rsidRPr="00126D97" w:rsidRDefault="00126D97" w:rsidP="00126D97">
      <w:pPr>
        <w:numPr>
          <w:ilvl w:val="1"/>
          <w:numId w:val="11"/>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3.5. Shrubland – Subtropical/tropical dry</w:t>
      </w:r>
    </w:p>
    <w:p w14:paraId="6C2EB8BE" w14:textId="77777777" w:rsidR="00126D97" w:rsidRPr="00126D97" w:rsidRDefault="00126D97" w:rsidP="00126D97">
      <w:pPr>
        <w:numPr>
          <w:ilvl w:val="1"/>
          <w:numId w:val="11"/>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3.6. Shrubland – Subtropical/tropical moist</w:t>
      </w:r>
    </w:p>
    <w:p w14:paraId="57723C52" w14:textId="77777777" w:rsidR="00126D97" w:rsidRPr="00126D97" w:rsidRDefault="00126D97" w:rsidP="00126D97">
      <w:pPr>
        <w:numPr>
          <w:ilvl w:val="1"/>
          <w:numId w:val="11"/>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3.7. Shrubland – Subtropical/tropical high altitude</w:t>
      </w:r>
    </w:p>
    <w:p w14:paraId="5480F3D3" w14:textId="33A78CC9" w:rsidR="00126D97" w:rsidRDefault="00126D97" w:rsidP="00126D97">
      <w:pPr>
        <w:numPr>
          <w:ilvl w:val="1"/>
          <w:numId w:val="11"/>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3.8. Shrubland – Mediterranean-type shrubby vegetation</w:t>
      </w:r>
    </w:p>
    <w:p w14:paraId="3DD0C8B8" w14:textId="5E17020D" w:rsidR="00212427" w:rsidRPr="00126D97" w:rsidRDefault="00212427" w:rsidP="00126D97">
      <w:pPr>
        <w:numPr>
          <w:ilvl w:val="1"/>
          <w:numId w:val="11"/>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Pr>
          <w:rFonts w:ascii="roboto-regular" w:eastAsia="Times New Roman" w:hAnsi="roboto-regular" w:cs="Helvetica"/>
          <w:i/>
          <w:color w:val="080100"/>
          <w:sz w:val="24"/>
          <w:szCs w:val="24"/>
          <w:lang w:eastAsia="nl-BE"/>
        </w:rPr>
        <w:t>3.9. Shrubland - Heathlands</w:t>
      </w:r>
    </w:p>
    <w:p w14:paraId="7216BDEA" w14:textId="3E250BA3" w:rsidR="00126D97" w:rsidRPr="00126D97" w:rsidRDefault="00126D97" w:rsidP="00126D97">
      <w:p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p>
    <w:p w14:paraId="6D80B929" w14:textId="77777777" w:rsidR="00126D97" w:rsidRPr="00126D97" w:rsidRDefault="00126D97" w:rsidP="00126D97">
      <w:pPr>
        <w:numPr>
          <w:ilvl w:val="0"/>
          <w:numId w:val="12"/>
        </w:numPr>
        <w:shd w:val="clear" w:color="auto" w:fill="FFFFFF"/>
        <w:spacing w:after="0" w:line="240" w:lineRule="auto"/>
        <w:ind w:left="312"/>
        <w:textAlignment w:val="baseline"/>
        <w:rPr>
          <w:rFonts w:ascii="roboto-regular" w:eastAsia="Times New Roman" w:hAnsi="roboto-regular" w:cs="Helvetica"/>
          <w:color w:val="080100"/>
          <w:sz w:val="24"/>
          <w:szCs w:val="24"/>
          <w:lang w:eastAsia="nl-BE"/>
        </w:rPr>
      </w:pPr>
      <w:r w:rsidRPr="00126D97">
        <w:rPr>
          <w:rFonts w:ascii="roboto-bold" w:eastAsia="Times New Roman" w:hAnsi="roboto-bold" w:cs="Helvetica"/>
          <w:b/>
          <w:bCs/>
          <w:color w:val="080100"/>
          <w:sz w:val="24"/>
          <w:szCs w:val="24"/>
          <w:bdr w:val="none" w:sz="0" w:space="0" w:color="auto" w:frame="1"/>
          <w:lang w:eastAsia="nl-BE"/>
        </w:rPr>
        <w:t>4. Grassland</w:t>
      </w:r>
    </w:p>
    <w:p w14:paraId="7E4C3D2C" w14:textId="1E7457AC" w:rsidR="00126D97" w:rsidRPr="00126D97" w:rsidRDefault="00126D97" w:rsidP="00126D97">
      <w:pPr>
        <w:numPr>
          <w:ilvl w:val="1"/>
          <w:numId w:val="12"/>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4.1. Grassland – Tundra</w:t>
      </w:r>
      <w:r w:rsidR="00212427">
        <w:rPr>
          <w:rFonts w:ascii="roboto-regular" w:eastAsia="Times New Roman" w:hAnsi="roboto-regular" w:cs="Helvetica"/>
          <w:color w:val="080100"/>
          <w:sz w:val="24"/>
          <w:szCs w:val="24"/>
          <w:lang w:eastAsia="nl-BE"/>
        </w:rPr>
        <w:t xml:space="preserve"> </w:t>
      </w:r>
      <w:r w:rsidR="00212427">
        <w:rPr>
          <w:rFonts w:ascii="roboto-regular" w:eastAsia="Times New Roman" w:hAnsi="roboto-regular" w:cs="Helvetica"/>
          <w:i/>
          <w:color w:val="080100"/>
          <w:sz w:val="24"/>
          <w:szCs w:val="24"/>
          <w:lang w:eastAsia="nl-BE"/>
        </w:rPr>
        <w:t>(alpine/Arctic)</w:t>
      </w:r>
    </w:p>
    <w:p w14:paraId="4DD3B4C0" w14:textId="77777777" w:rsidR="00126D97" w:rsidRPr="00126D97" w:rsidRDefault="00126D97" w:rsidP="00126D97">
      <w:pPr>
        <w:numPr>
          <w:ilvl w:val="1"/>
          <w:numId w:val="12"/>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4.2. Grassland – Subarctic</w:t>
      </w:r>
    </w:p>
    <w:p w14:paraId="4DC9F5A7" w14:textId="77777777" w:rsidR="00126D97" w:rsidRPr="00126D97" w:rsidRDefault="00126D97" w:rsidP="00126D97">
      <w:pPr>
        <w:numPr>
          <w:ilvl w:val="1"/>
          <w:numId w:val="12"/>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4.3. Grassland – Subantarctic</w:t>
      </w:r>
    </w:p>
    <w:p w14:paraId="57E1E195" w14:textId="77777777" w:rsidR="00126D97" w:rsidRPr="00126D97" w:rsidRDefault="00126D97" w:rsidP="00126D97">
      <w:pPr>
        <w:numPr>
          <w:ilvl w:val="1"/>
          <w:numId w:val="12"/>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4.4. Grassland – Temperate</w:t>
      </w:r>
    </w:p>
    <w:p w14:paraId="0F97E9C6" w14:textId="77777777" w:rsidR="00126D97" w:rsidRPr="00126D97" w:rsidRDefault="00126D97" w:rsidP="00126D97">
      <w:pPr>
        <w:numPr>
          <w:ilvl w:val="1"/>
          <w:numId w:val="12"/>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4.5. Grassland – Subtropical/tropical dry</w:t>
      </w:r>
    </w:p>
    <w:p w14:paraId="51EFFFD6" w14:textId="77777777" w:rsidR="00126D97" w:rsidRPr="00126D97" w:rsidRDefault="00126D97" w:rsidP="00126D97">
      <w:pPr>
        <w:numPr>
          <w:ilvl w:val="1"/>
          <w:numId w:val="12"/>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4.6. Grassland – Subtropical/tropical seasonally wet/flooded</w:t>
      </w:r>
    </w:p>
    <w:p w14:paraId="7F368357" w14:textId="77777777" w:rsidR="00126D97" w:rsidRPr="00126D97" w:rsidRDefault="00126D97" w:rsidP="00126D97">
      <w:pPr>
        <w:numPr>
          <w:ilvl w:val="1"/>
          <w:numId w:val="12"/>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4.7. Grassland – Subtropical/tropical high altitude</w:t>
      </w:r>
    </w:p>
    <w:p w14:paraId="69598F33" w14:textId="5A5B0D1E" w:rsidR="00126D97" w:rsidRPr="00126D97" w:rsidRDefault="00126D97" w:rsidP="00126D97">
      <w:p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p>
    <w:p w14:paraId="2BD77544" w14:textId="77777777" w:rsidR="00126D97" w:rsidRPr="00126D97" w:rsidRDefault="00126D97" w:rsidP="00126D97">
      <w:pPr>
        <w:numPr>
          <w:ilvl w:val="0"/>
          <w:numId w:val="13"/>
        </w:numPr>
        <w:shd w:val="clear" w:color="auto" w:fill="FFFFFF"/>
        <w:spacing w:after="0" w:line="240" w:lineRule="auto"/>
        <w:ind w:left="312"/>
        <w:textAlignment w:val="baseline"/>
        <w:rPr>
          <w:rFonts w:ascii="roboto-regular" w:eastAsia="Times New Roman" w:hAnsi="roboto-regular" w:cs="Helvetica"/>
          <w:color w:val="080100"/>
          <w:sz w:val="24"/>
          <w:szCs w:val="24"/>
          <w:lang w:eastAsia="nl-BE"/>
        </w:rPr>
      </w:pPr>
      <w:r w:rsidRPr="00126D97">
        <w:rPr>
          <w:rFonts w:ascii="roboto-bold" w:eastAsia="Times New Roman" w:hAnsi="roboto-bold" w:cs="Helvetica"/>
          <w:b/>
          <w:bCs/>
          <w:color w:val="080100"/>
          <w:sz w:val="24"/>
          <w:szCs w:val="24"/>
          <w:bdr w:val="none" w:sz="0" w:space="0" w:color="auto" w:frame="1"/>
          <w:lang w:eastAsia="nl-BE"/>
        </w:rPr>
        <w:t>5. Wetlands (inland)</w:t>
      </w:r>
    </w:p>
    <w:p w14:paraId="03BA6E19" w14:textId="77777777" w:rsidR="00126D97" w:rsidRPr="00126D97" w:rsidRDefault="00126D97" w:rsidP="00126D97">
      <w:pPr>
        <w:numPr>
          <w:ilvl w:val="1"/>
          <w:numId w:val="13"/>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5.1. Wetlands (inland) – Permanent rivers/streams/creeks (includes waterfalls)</w:t>
      </w:r>
    </w:p>
    <w:p w14:paraId="221E77FF" w14:textId="77777777" w:rsidR="00126D97" w:rsidRPr="00126D97" w:rsidRDefault="00126D97" w:rsidP="00126D97">
      <w:pPr>
        <w:numPr>
          <w:ilvl w:val="1"/>
          <w:numId w:val="13"/>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5.2. Wetlands (inland) – Seasonal/intermittent/irregular rivers/streams/creeks</w:t>
      </w:r>
    </w:p>
    <w:p w14:paraId="05EE2CFC" w14:textId="77777777" w:rsidR="00126D97" w:rsidRPr="00126D97" w:rsidRDefault="00126D97" w:rsidP="00126D97">
      <w:pPr>
        <w:numPr>
          <w:ilvl w:val="1"/>
          <w:numId w:val="13"/>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5.3. Wetlands (inland) – Shrub dominated wetlands</w:t>
      </w:r>
    </w:p>
    <w:p w14:paraId="1D406DA1" w14:textId="77777777" w:rsidR="00126D97" w:rsidRPr="00126D97" w:rsidRDefault="00126D97" w:rsidP="00126D97">
      <w:pPr>
        <w:numPr>
          <w:ilvl w:val="1"/>
          <w:numId w:val="13"/>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5.4. Wetlands (inland) – Bogs, marshes, swamps, fens, peatlands</w:t>
      </w:r>
    </w:p>
    <w:p w14:paraId="4BBA882A" w14:textId="77777777" w:rsidR="00126D97" w:rsidRPr="0017333D" w:rsidRDefault="00126D97" w:rsidP="00126D97">
      <w:pPr>
        <w:numPr>
          <w:ilvl w:val="1"/>
          <w:numId w:val="13"/>
        </w:numPr>
        <w:shd w:val="clear" w:color="auto" w:fill="FFFFFF"/>
        <w:spacing w:after="48" w:line="240" w:lineRule="auto"/>
        <w:ind w:left="624"/>
        <w:textAlignment w:val="baseline"/>
        <w:rPr>
          <w:rFonts w:ascii="roboto-regular" w:eastAsia="Times New Roman" w:hAnsi="roboto-regular" w:cs="Helvetica"/>
          <w:color w:val="080100"/>
          <w:sz w:val="24"/>
          <w:szCs w:val="24"/>
          <w:lang w:val="nb-NO" w:eastAsia="nl-BE"/>
        </w:rPr>
      </w:pPr>
      <w:r w:rsidRPr="0017333D">
        <w:rPr>
          <w:rFonts w:ascii="roboto-regular" w:eastAsia="Times New Roman" w:hAnsi="roboto-regular" w:cs="Helvetica"/>
          <w:color w:val="080100"/>
          <w:sz w:val="24"/>
          <w:szCs w:val="24"/>
          <w:lang w:val="nb-NO" w:eastAsia="nl-BE"/>
        </w:rPr>
        <w:t>5.5. Wetlands (inland) – Permanent freshwater lakes (over 8 ha)</w:t>
      </w:r>
    </w:p>
    <w:p w14:paraId="4E068275" w14:textId="77777777" w:rsidR="00126D97" w:rsidRPr="00126D97" w:rsidRDefault="00126D97" w:rsidP="00126D97">
      <w:pPr>
        <w:numPr>
          <w:ilvl w:val="1"/>
          <w:numId w:val="13"/>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5.6. Wetlands (inland) – Seasonal/intermittent freshwater lakes (over 8 ha)</w:t>
      </w:r>
    </w:p>
    <w:p w14:paraId="6AC79C1E" w14:textId="77777777" w:rsidR="00126D97" w:rsidRPr="00126D97" w:rsidRDefault="00126D97" w:rsidP="00126D97">
      <w:pPr>
        <w:numPr>
          <w:ilvl w:val="1"/>
          <w:numId w:val="13"/>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lastRenderedPageBreak/>
        <w:t>5.7. Wetlands (inland) – Permanent freshwater marshes/pools (under 8 ha)</w:t>
      </w:r>
    </w:p>
    <w:p w14:paraId="06BD0E08" w14:textId="77777777" w:rsidR="00126D97" w:rsidRPr="00126D97" w:rsidRDefault="00126D97" w:rsidP="00126D97">
      <w:pPr>
        <w:numPr>
          <w:ilvl w:val="1"/>
          <w:numId w:val="13"/>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5.8. Wetlands (inland) – Seasonal/intermittent freshwater marshes/pools (under 8 ha)</w:t>
      </w:r>
    </w:p>
    <w:p w14:paraId="1DD0085F" w14:textId="77777777" w:rsidR="00126D97" w:rsidRPr="00126D97" w:rsidRDefault="00126D97" w:rsidP="00126D97">
      <w:pPr>
        <w:numPr>
          <w:ilvl w:val="1"/>
          <w:numId w:val="13"/>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5.9. Wetlands (inland) – Freshwater springs and oases</w:t>
      </w:r>
    </w:p>
    <w:p w14:paraId="50DDF895" w14:textId="77777777" w:rsidR="00126D97" w:rsidRPr="00126D97" w:rsidRDefault="00126D97" w:rsidP="00126D97">
      <w:pPr>
        <w:numPr>
          <w:ilvl w:val="1"/>
          <w:numId w:val="13"/>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5.10. Wetlands (inland) – Tundra wetlands (inc. pools and temporary waters from snowmelt)</w:t>
      </w:r>
    </w:p>
    <w:p w14:paraId="6E963E53" w14:textId="77777777" w:rsidR="00126D97" w:rsidRPr="00126D97" w:rsidRDefault="00126D97" w:rsidP="00126D97">
      <w:pPr>
        <w:numPr>
          <w:ilvl w:val="1"/>
          <w:numId w:val="13"/>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5.11. Wetlands (inland) – Alpine wetlands (inc. temporary waters from snowmelt)</w:t>
      </w:r>
    </w:p>
    <w:p w14:paraId="14E1D9F6" w14:textId="77777777" w:rsidR="00126D97" w:rsidRPr="00126D97" w:rsidRDefault="00126D97" w:rsidP="00126D97">
      <w:pPr>
        <w:numPr>
          <w:ilvl w:val="1"/>
          <w:numId w:val="13"/>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5.12. Wetlands (inland) – Geothermal wetlands</w:t>
      </w:r>
    </w:p>
    <w:p w14:paraId="377363BF" w14:textId="77777777" w:rsidR="00126D97" w:rsidRPr="00126D97" w:rsidRDefault="00126D97" w:rsidP="00126D97">
      <w:pPr>
        <w:numPr>
          <w:ilvl w:val="1"/>
          <w:numId w:val="13"/>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5.13. Wetlands (inland) – Permanent inland deltas</w:t>
      </w:r>
    </w:p>
    <w:p w14:paraId="60C664C3" w14:textId="77777777" w:rsidR="00126D97" w:rsidRPr="00126D97" w:rsidRDefault="00126D97" w:rsidP="00126D97">
      <w:pPr>
        <w:numPr>
          <w:ilvl w:val="1"/>
          <w:numId w:val="13"/>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5.14. Wetlands (inland) – Permanent saline, brackish or alkaline lakes</w:t>
      </w:r>
    </w:p>
    <w:p w14:paraId="36146688" w14:textId="77777777" w:rsidR="00126D97" w:rsidRPr="00126D97" w:rsidRDefault="00126D97" w:rsidP="00126D97">
      <w:pPr>
        <w:numPr>
          <w:ilvl w:val="1"/>
          <w:numId w:val="13"/>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5.15. Wetlands (inland) – Seasonal/intermittent saline, brackish or alkaline lakes and flats</w:t>
      </w:r>
    </w:p>
    <w:p w14:paraId="47AE3324" w14:textId="77777777" w:rsidR="00126D97" w:rsidRPr="00126D97" w:rsidRDefault="00126D97" w:rsidP="00126D97">
      <w:pPr>
        <w:numPr>
          <w:ilvl w:val="1"/>
          <w:numId w:val="13"/>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5.16. Wetlands (inland) – Permanent saline, brackish or alkaline marshes/pools</w:t>
      </w:r>
    </w:p>
    <w:p w14:paraId="00ECCDB7" w14:textId="77777777" w:rsidR="00126D97" w:rsidRPr="00126D97" w:rsidRDefault="00126D97" w:rsidP="00126D97">
      <w:pPr>
        <w:numPr>
          <w:ilvl w:val="1"/>
          <w:numId w:val="13"/>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5.17. Wetlands (inland) – Seasonal/intermittent saline, brackish or alkaline marshes/pools</w:t>
      </w:r>
    </w:p>
    <w:p w14:paraId="179C8C99" w14:textId="77777777" w:rsidR="00126D97" w:rsidRPr="00126D97" w:rsidRDefault="00126D97" w:rsidP="00126D97">
      <w:pPr>
        <w:numPr>
          <w:ilvl w:val="1"/>
          <w:numId w:val="13"/>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5.18. Wetlands (inland) – Karst and other subterranean hydrological systems (inland)</w:t>
      </w:r>
    </w:p>
    <w:p w14:paraId="6BCA7603" w14:textId="6273BC1F" w:rsidR="00126D97" w:rsidRPr="00126D97" w:rsidRDefault="00126D97" w:rsidP="00126D97">
      <w:p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p>
    <w:p w14:paraId="511E51C7" w14:textId="77777777" w:rsidR="00126D97" w:rsidRPr="00126D97" w:rsidRDefault="00126D97" w:rsidP="00126D97">
      <w:pPr>
        <w:numPr>
          <w:ilvl w:val="0"/>
          <w:numId w:val="14"/>
        </w:numPr>
        <w:shd w:val="clear" w:color="auto" w:fill="FFFFFF"/>
        <w:spacing w:after="0" w:line="240" w:lineRule="auto"/>
        <w:ind w:left="312"/>
        <w:textAlignment w:val="baseline"/>
        <w:rPr>
          <w:rFonts w:ascii="roboto-regular" w:eastAsia="Times New Roman" w:hAnsi="roboto-regular" w:cs="Helvetica"/>
          <w:color w:val="080100"/>
          <w:sz w:val="24"/>
          <w:szCs w:val="24"/>
          <w:lang w:val="en-US" w:eastAsia="nl-BE"/>
        </w:rPr>
      </w:pPr>
      <w:r w:rsidRPr="00126D97">
        <w:rPr>
          <w:rFonts w:ascii="roboto-bold" w:eastAsia="Times New Roman" w:hAnsi="roboto-bold" w:cs="Helvetica"/>
          <w:b/>
          <w:bCs/>
          <w:color w:val="080100"/>
          <w:sz w:val="24"/>
          <w:szCs w:val="24"/>
          <w:bdr w:val="none" w:sz="0" w:space="0" w:color="auto" w:frame="1"/>
          <w:lang w:val="en-US" w:eastAsia="nl-BE"/>
        </w:rPr>
        <w:t>6. Rocky Areas (e.g., inland cliffs, mountain peaks)</w:t>
      </w:r>
    </w:p>
    <w:p w14:paraId="13342B1E" w14:textId="0E185D4A" w:rsidR="00126D97" w:rsidRPr="00126D97" w:rsidRDefault="00126D97" w:rsidP="00126D97">
      <w:pPr>
        <w:shd w:val="clear" w:color="auto" w:fill="FFFFFF"/>
        <w:spacing w:after="48" w:line="240" w:lineRule="auto"/>
        <w:ind w:left="312"/>
        <w:textAlignment w:val="baseline"/>
        <w:rPr>
          <w:rFonts w:ascii="roboto-regular" w:eastAsia="Times New Roman" w:hAnsi="roboto-regular" w:cs="Helvetica"/>
          <w:color w:val="080100"/>
          <w:sz w:val="24"/>
          <w:szCs w:val="24"/>
          <w:lang w:val="en-US" w:eastAsia="nl-BE"/>
        </w:rPr>
      </w:pPr>
    </w:p>
    <w:p w14:paraId="5366DFFC" w14:textId="77777777" w:rsidR="00126D97" w:rsidRPr="00126D97" w:rsidRDefault="00126D97" w:rsidP="00126D97">
      <w:pPr>
        <w:numPr>
          <w:ilvl w:val="0"/>
          <w:numId w:val="15"/>
        </w:numPr>
        <w:shd w:val="clear" w:color="auto" w:fill="FFFFFF"/>
        <w:spacing w:after="0" w:line="240" w:lineRule="auto"/>
        <w:ind w:left="312"/>
        <w:textAlignment w:val="baseline"/>
        <w:rPr>
          <w:rFonts w:ascii="roboto-regular" w:eastAsia="Times New Roman" w:hAnsi="roboto-regular" w:cs="Helvetica"/>
          <w:color w:val="080100"/>
          <w:sz w:val="24"/>
          <w:szCs w:val="24"/>
          <w:lang w:val="fr-BE" w:eastAsia="nl-BE"/>
        </w:rPr>
      </w:pPr>
      <w:r w:rsidRPr="00126D97">
        <w:rPr>
          <w:rFonts w:ascii="roboto-bold" w:eastAsia="Times New Roman" w:hAnsi="roboto-bold" w:cs="Helvetica"/>
          <w:b/>
          <w:bCs/>
          <w:color w:val="080100"/>
          <w:sz w:val="24"/>
          <w:szCs w:val="24"/>
          <w:bdr w:val="none" w:sz="0" w:space="0" w:color="auto" w:frame="1"/>
          <w:lang w:val="fr-BE" w:eastAsia="nl-BE"/>
        </w:rPr>
        <w:t>7. Caves &amp; Subterranean Habitats (non-aquatic)</w:t>
      </w:r>
    </w:p>
    <w:p w14:paraId="2CABA854" w14:textId="77777777" w:rsidR="00126D97" w:rsidRPr="00126D97" w:rsidRDefault="00126D97" w:rsidP="00126D97">
      <w:pPr>
        <w:numPr>
          <w:ilvl w:val="1"/>
          <w:numId w:val="15"/>
        </w:numPr>
        <w:shd w:val="clear" w:color="auto" w:fill="FFFFFF"/>
        <w:spacing w:after="48" w:line="240" w:lineRule="auto"/>
        <w:ind w:left="624"/>
        <w:textAlignment w:val="baseline"/>
        <w:rPr>
          <w:rFonts w:ascii="roboto-regular" w:eastAsia="Times New Roman" w:hAnsi="roboto-regular" w:cs="Helvetica"/>
          <w:color w:val="080100"/>
          <w:sz w:val="24"/>
          <w:szCs w:val="24"/>
          <w:lang w:val="fr-BE" w:eastAsia="nl-BE"/>
        </w:rPr>
      </w:pPr>
      <w:r w:rsidRPr="00126D97">
        <w:rPr>
          <w:rFonts w:ascii="roboto-regular" w:eastAsia="Times New Roman" w:hAnsi="roboto-regular" w:cs="Helvetica"/>
          <w:color w:val="080100"/>
          <w:sz w:val="24"/>
          <w:szCs w:val="24"/>
          <w:lang w:val="fr-BE" w:eastAsia="nl-BE"/>
        </w:rPr>
        <w:t>7.1. Caves and Subterranean Habitats (non-aquatic) – Caves</w:t>
      </w:r>
    </w:p>
    <w:p w14:paraId="506579ED" w14:textId="77777777" w:rsidR="00126D97" w:rsidRPr="00126D97" w:rsidRDefault="00126D97" w:rsidP="00126D97">
      <w:pPr>
        <w:numPr>
          <w:ilvl w:val="1"/>
          <w:numId w:val="15"/>
        </w:numPr>
        <w:shd w:val="clear" w:color="auto" w:fill="FFFFFF"/>
        <w:spacing w:after="48" w:line="240" w:lineRule="auto"/>
        <w:ind w:left="624"/>
        <w:textAlignment w:val="baseline"/>
        <w:rPr>
          <w:rFonts w:ascii="roboto-regular" w:eastAsia="Times New Roman" w:hAnsi="roboto-regular" w:cs="Helvetica"/>
          <w:color w:val="080100"/>
          <w:sz w:val="24"/>
          <w:szCs w:val="24"/>
          <w:lang w:val="fr-BE" w:eastAsia="nl-BE"/>
        </w:rPr>
      </w:pPr>
      <w:r w:rsidRPr="00126D97">
        <w:rPr>
          <w:rFonts w:ascii="roboto-regular" w:eastAsia="Times New Roman" w:hAnsi="roboto-regular" w:cs="Helvetica"/>
          <w:color w:val="080100"/>
          <w:sz w:val="24"/>
          <w:szCs w:val="24"/>
          <w:lang w:val="fr-BE" w:eastAsia="nl-BE"/>
        </w:rPr>
        <w:t>7.2. Caves and Subterranean Habitats (non-aquatic) – Other subterranean habitats</w:t>
      </w:r>
    </w:p>
    <w:p w14:paraId="60036A03" w14:textId="6D9BAA09" w:rsidR="00126D97" w:rsidRPr="00126D97" w:rsidRDefault="00126D97" w:rsidP="00126D97">
      <w:pPr>
        <w:shd w:val="clear" w:color="auto" w:fill="FFFFFF"/>
        <w:spacing w:after="48" w:line="240" w:lineRule="auto"/>
        <w:ind w:left="624"/>
        <w:textAlignment w:val="baseline"/>
        <w:rPr>
          <w:rFonts w:ascii="roboto-regular" w:eastAsia="Times New Roman" w:hAnsi="roboto-regular" w:cs="Helvetica"/>
          <w:color w:val="080100"/>
          <w:sz w:val="24"/>
          <w:szCs w:val="24"/>
          <w:lang w:val="fr-BE" w:eastAsia="nl-BE"/>
        </w:rPr>
      </w:pPr>
    </w:p>
    <w:p w14:paraId="7E06EB06" w14:textId="77777777" w:rsidR="00126D97" w:rsidRPr="00126D97" w:rsidRDefault="00126D97" w:rsidP="00126D97">
      <w:pPr>
        <w:numPr>
          <w:ilvl w:val="0"/>
          <w:numId w:val="16"/>
        </w:numPr>
        <w:shd w:val="clear" w:color="auto" w:fill="FFFFFF"/>
        <w:spacing w:after="0" w:line="240" w:lineRule="auto"/>
        <w:ind w:left="312"/>
        <w:textAlignment w:val="baseline"/>
        <w:rPr>
          <w:rFonts w:ascii="roboto-regular" w:eastAsia="Times New Roman" w:hAnsi="roboto-regular" w:cs="Helvetica"/>
          <w:color w:val="080100"/>
          <w:sz w:val="24"/>
          <w:szCs w:val="24"/>
          <w:lang w:eastAsia="nl-BE"/>
        </w:rPr>
      </w:pPr>
      <w:r w:rsidRPr="00126D97">
        <w:rPr>
          <w:rFonts w:ascii="roboto-bold" w:eastAsia="Times New Roman" w:hAnsi="roboto-bold" w:cs="Helvetica"/>
          <w:b/>
          <w:bCs/>
          <w:color w:val="080100"/>
          <w:sz w:val="24"/>
          <w:szCs w:val="24"/>
          <w:bdr w:val="none" w:sz="0" w:space="0" w:color="auto" w:frame="1"/>
          <w:lang w:eastAsia="nl-BE"/>
        </w:rPr>
        <w:t>8. Desert</w:t>
      </w:r>
    </w:p>
    <w:p w14:paraId="6A7341A2" w14:textId="77777777" w:rsidR="00126D97" w:rsidRPr="00126D97" w:rsidRDefault="00126D97" w:rsidP="00126D97">
      <w:pPr>
        <w:numPr>
          <w:ilvl w:val="1"/>
          <w:numId w:val="16"/>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8.1. Desert – Hot</w:t>
      </w:r>
    </w:p>
    <w:p w14:paraId="62A9D8D0" w14:textId="77777777" w:rsidR="00126D97" w:rsidRPr="00126D97" w:rsidRDefault="00126D97" w:rsidP="00126D97">
      <w:pPr>
        <w:numPr>
          <w:ilvl w:val="1"/>
          <w:numId w:val="16"/>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8.2. Desert – Temperate</w:t>
      </w:r>
    </w:p>
    <w:p w14:paraId="28EF9229" w14:textId="77777777" w:rsidR="00126D97" w:rsidRPr="00126D97" w:rsidRDefault="00126D97" w:rsidP="00126D97">
      <w:pPr>
        <w:numPr>
          <w:ilvl w:val="1"/>
          <w:numId w:val="16"/>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8.3. Desert – Cold</w:t>
      </w:r>
    </w:p>
    <w:p w14:paraId="09C6E645" w14:textId="6251422F" w:rsidR="00126D97" w:rsidRPr="00126D97" w:rsidRDefault="00126D97" w:rsidP="00126D97">
      <w:p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p>
    <w:p w14:paraId="2E7CA176" w14:textId="77777777" w:rsidR="00126D97" w:rsidRPr="00126D97" w:rsidRDefault="00126D97" w:rsidP="00126D97">
      <w:pPr>
        <w:numPr>
          <w:ilvl w:val="0"/>
          <w:numId w:val="17"/>
        </w:numPr>
        <w:shd w:val="clear" w:color="auto" w:fill="FFFFFF"/>
        <w:spacing w:after="0" w:line="240" w:lineRule="auto"/>
        <w:ind w:left="312"/>
        <w:textAlignment w:val="baseline"/>
        <w:rPr>
          <w:rFonts w:ascii="roboto-regular" w:eastAsia="Times New Roman" w:hAnsi="roboto-regular" w:cs="Helvetica"/>
          <w:color w:val="080100"/>
          <w:sz w:val="24"/>
          <w:szCs w:val="24"/>
          <w:lang w:eastAsia="nl-BE"/>
        </w:rPr>
      </w:pPr>
      <w:r w:rsidRPr="00126D97">
        <w:rPr>
          <w:rFonts w:ascii="roboto-bold" w:eastAsia="Times New Roman" w:hAnsi="roboto-bold" w:cs="Helvetica"/>
          <w:b/>
          <w:bCs/>
          <w:color w:val="080100"/>
          <w:sz w:val="24"/>
          <w:szCs w:val="24"/>
          <w:bdr w:val="none" w:sz="0" w:space="0" w:color="auto" w:frame="1"/>
          <w:lang w:eastAsia="nl-BE"/>
        </w:rPr>
        <w:t>9. Marine Neritic</w:t>
      </w:r>
    </w:p>
    <w:p w14:paraId="7E4AEEC6" w14:textId="77777777" w:rsidR="00126D97" w:rsidRPr="00126D97" w:rsidRDefault="00126D97" w:rsidP="00126D97">
      <w:pPr>
        <w:numPr>
          <w:ilvl w:val="1"/>
          <w:numId w:val="17"/>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9.1. Marine Neritic – Pelagic</w:t>
      </w:r>
    </w:p>
    <w:p w14:paraId="1BB72A01" w14:textId="77777777" w:rsidR="00126D97" w:rsidRPr="00126D97" w:rsidRDefault="00126D97" w:rsidP="00126D97">
      <w:pPr>
        <w:numPr>
          <w:ilvl w:val="1"/>
          <w:numId w:val="17"/>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9.2. Marine Neritic – Subtidal rock and rocky reefs</w:t>
      </w:r>
    </w:p>
    <w:p w14:paraId="5CD31671" w14:textId="77777777" w:rsidR="00126D97" w:rsidRPr="00126D97" w:rsidRDefault="00126D97" w:rsidP="00126D97">
      <w:pPr>
        <w:numPr>
          <w:ilvl w:val="1"/>
          <w:numId w:val="17"/>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9.3. Marine Neritic – Subtidal loose rock/pebble/gravel</w:t>
      </w:r>
    </w:p>
    <w:p w14:paraId="2910E217" w14:textId="77777777" w:rsidR="00126D97" w:rsidRPr="00126D97" w:rsidRDefault="00126D97" w:rsidP="00126D97">
      <w:pPr>
        <w:numPr>
          <w:ilvl w:val="1"/>
          <w:numId w:val="17"/>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9.4. Marine Neritic – Subtidal sandy</w:t>
      </w:r>
    </w:p>
    <w:p w14:paraId="07BE5B8F" w14:textId="77777777" w:rsidR="00126D97" w:rsidRPr="00126D97" w:rsidRDefault="00126D97" w:rsidP="00126D97">
      <w:pPr>
        <w:numPr>
          <w:ilvl w:val="1"/>
          <w:numId w:val="17"/>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9.5. Marine Neritic – Subtidal sandy-mud</w:t>
      </w:r>
    </w:p>
    <w:p w14:paraId="2CCB3034" w14:textId="77777777" w:rsidR="00126D97" w:rsidRPr="00126D97" w:rsidRDefault="00126D97" w:rsidP="00126D97">
      <w:pPr>
        <w:numPr>
          <w:ilvl w:val="1"/>
          <w:numId w:val="17"/>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9.6. Marine Neritic – Subtidal muddy</w:t>
      </w:r>
    </w:p>
    <w:p w14:paraId="0A04F7A9" w14:textId="77777777" w:rsidR="00126D97" w:rsidRPr="00126D97" w:rsidRDefault="00126D97" w:rsidP="00126D97">
      <w:pPr>
        <w:numPr>
          <w:ilvl w:val="1"/>
          <w:numId w:val="17"/>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9.7. Marine Neritic – Macroalgal/kelp</w:t>
      </w:r>
    </w:p>
    <w:p w14:paraId="7B9DCDC8" w14:textId="77777777" w:rsidR="00126D97" w:rsidRPr="00126D97" w:rsidRDefault="00126D97" w:rsidP="00126D97">
      <w:pPr>
        <w:numPr>
          <w:ilvl w:val="1"/>
          <w:numId w:val="17"/>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9.8. Marine Neritic – Coral Reef</w:t>
      </w:r>
    </w:p>
    <w:p w14:paraId="6FEC651E" w14:textId="77777777" w:rsidR="00126D97" w:rsidRPr="00126D97" w:rsidRDefault="00126D97" w:rsidP="00126D97">
      <w:pPr>
        <w:numPr>
          <w:ilvl w:val="2"/>
          <w:numId w:val="17"/>
        </w:numPr>
        <w:shd w:val="clear" w:color="auto" w:fill="FFFFFF"/>
        <w:spacing w:after="48" w:line="240" w:lineRule="auto"/>
        <w:ind w:left="936"/>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9.8.1. Outer reef channel</w:t>
      </w:r>
    </w:p>
    <w:p w14:paraId="5AF02CA7" w14:textId="77777777" w:rsidR="00126D97" w:rsidRPr="00126D97" w:rsidRDefault="00126D97" w:rsidP="00126D97">
      <w:pPr>
        <w:numPr>
          <w:ilvl w:val="2"/>
          <w:numId w:val="17"/>
        </w:numPr>
        <w:shd w:val="clear" w:color="auto" w:fill="FFFFFF"/>
        <w:spacing w:after="48" w:line="240" w:lineRule="auto"/>
        <w:ind w:left="936"/>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9.8.2. Back slope</w:t>
      </w:r>
    </w:p>
    <w:p w14:paraId="4AEDED24" w14:textId="77777777" w:rsidR="00126D97" w:rsidRPr="00126D97" w:rsidRDefault="00126D97" w:rsidP="00126D97">
      <w:pPr>
        <w:numPr>
          <w:ilvl w:val="2"/>
          <w:numId w:val="17"/>
        </w:numPr>
        <w:shd w:val="clear" w:color="auto" w:fill="FFFFFF"/>
        <w:spacing w:after="48" w:line="240" w:lineRule="auto"/>
        <w:ind w:left="936"/>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9.8.3. Foreslope (outer reef slope)</w:t>
      </w:r>
    </w:p>
    <w:p w14:paraId="24AF5C31" w14:textId="77777777" w:rsidR="00126D97" w:rsidRPr="00126D97" w:rsidRDefault="00126D97" w:rsidP="00126D97">
      <w:pPr>
        <w:numPr>
          <w:ilvl w:val="2"/>
          <w:numId w:val="17"/>
        </w:numPr>
        <w:shd w:val="clear" w:color="auto" w:fill="FFFFFF"/>
        <w:spacing w:after="48" w:line="240" w:lineRule="auto"/>
        <w:ind w:left="936"/>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9.8.4. Lagoon</w:t>
      </w:r>
    </w:p>
    <w:p w14:paraId="76707CAB" w14:textId="77777777" w:rsidR="00126D97" w:rsidRPr="00126D97" w:rsidRDefault="00126D97" w:rsidP="00126D97">
      <w:pPr>
        <w:numPr>
          <w:ilvl w:val="2"/>
          <w:numId w:val="17"/>
        </w:numPr>
        <w:shd w:val="clear" w:color="auto" w:fill="FFFFFF"/>
        <w:spacing w:after="48" w:line="240" w:lineRule="auto"/>
        <w:ind w:left="936"/>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9.8.5. Inter-reef soft substrate</w:t>
      </w:r>
    </w:p>
    <w:p w14:paraId="546BA727" w14:textId="77777777" w:rsidR="00126D97" w:rsidRPr="00126D97" w:rsidRDefault="00126D97" w:rsidP="00126D97">
      <w:pPr>
        <w:numPr>
          <w:ilvl w:val="2"/>
          <w:numId w:val="17"/>
        </w:numPr>
        <w:shd w:val="clear" w:color="auto" w:fill="FFFFFF"/>
        <w:spacing w:after="48" w:line="240" w:lineRule="auto"/>
        <w:ind w:left="936"/>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9.8.6. Inter-reef rubble substrate</w:t>
      </w:r>
    </w:p>
    <w:p w14:paraId="40F866E6" w14:textId="77777777" w:rsidR="00126D97" w:rsidRPr="00126D97" w:rsidRDefault="00126D97" w:rsidP="00126D97">
      <w:pPr>
        <w:numPr>
          <w:ilvl w:val="1"/>
          <w:numId w:val="17"/>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9.9 Seagrass (Submerged)</w:t>
      </w:r>
    </w:p>
    <w:p w14:paraId="14905655" w14:textId="77777777" w:rsidR="00126D97" w:rsidRPr="00126D97" w:rsidRDefault="00126D97" w:rsidP="00126D97">
      <w:pPr>
        <w:numPr>
          <w:ilvl w:val="1"/>
          <w:numId w:val="17"/>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9.10 Estuaries</w:t>
      </w:r>
    </w:p>
    <w:p w14:paraId="004CA704" w14:textId="5709F7AA" w:rsidR="00126D97" w:rsidRPr="00126D97" w:rsidRDefault="00126D97" w:rsidP="00126D97">
      <w:p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p>
    <w:p w14:paraId="17AFF768" w14:textId="77777777" w:rsidR="00126D97" w:rsidRPr="00126D97" w:rsidRDefault="00126D97" w:rsidP="00126D97">
      <w:pPr>
        <w:numPr>
          <w:ilvl w:val="0"/>
          <w:numId w:val="18"/>
        </w:numPr>
        <w:shd w:val="clear" w:color="auto" w:fill="FFFFFF"/>
        <w:spacing w:after="0" w:line="240" w:lineRule="auto"/>
        <w:ind w:left="312"/>
        <w:textAlignment w:val="baseline"/>
        <w:rPr>
          <w:rFonts w:ascii="roboto-regular" w:eastAsia="Times New Roman" w:hAnsi="roboto-regular" w:cs="Helvetica"/>
          <w:color w:val="080100"/>
          <w:sz w:val="24"/>
          <w:szCs w:val="24"/>
          <w:lang w:eastAsia="nl-BE"/>
        </w:rPr>
      </w:pPr>
      <w:r w:rsidRPr="00126D97">
        <w:rPr>
          <w:rFonts w:ascii="roboto-bold" w:eastAsia="Times New Roman" w:hAnsi="roboto-bold" w:cs="Helvetica"/>
          <w:b/>
          <w:bCs/>
          <w:color w:val="080100"/>
          <w:sz w:val="24"/>
          <w:szCs w:val="24"/>
          <w:bdr w:val="none" w:sz="0" w:space="0" w:color="auto" w:frame="1"/>
          <w:lang w:eastAsia="nl-BE"/>
        </w:rPr>
        <w:t>10 Marine Oceanic</w:t>
      </w:r>
    </w:p>
    <w:p w14:paraId="54B3180A" w14:textId="77777777" w:rsidR="00126D97" w:rsidRPr="00126D97" w:rsidRDefault="00126D97" w:rsidP="00126D97">
      <w:pPr>
        <w:numPr>
          <w:ilvl w:val="1"/>
          <w:numId w:val="18"/>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10.1 Epipelagic (0–200 m)</w:t>
      </w:r>
    </w:p>
    <w:p w14:paraId="75AE15DF" w14:textId="77777777" w:rsidR="00126D97" w:rsidRPr="00126D97" w:rsidRDefault="00126D97" w:rsidP="00126D97">
      <w:pPr>
        <w:numPr>
          <w:ilvl w:val="1"/>
          <w:numId w:val="18"/>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10.2 Mesopelagic (200–1,000 m)</w:t>
      </w:r>
    </w:p>
    <w:p w14:paraId="328A010D" w14:textId="77777777" w:rsidR="00126D97" w:rsidRPr="00126D97" w:rsidRDefault="00126D97" w:rsidP="00126D97">
      <w:pPr>
        <w:numPr>
          <w:ilvl w:val="1"/>
          <w:numId w:val="18"/>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10.3 Bathypelagic (1,000–4,000 m)</w:t>
      </w:r>
    </w:p>
    <w:p w14:paraId="73571F12" w14:textId="77777777" w:rsidR="00126D97" w:rsidRPr="00126D97" w:rsidRDefault="00126D97" w:rsidP="00126D97">
      <w:pPr>
        <w:numPr>
          <w:ilvl w:val="1"/>
          <w:numId w:val="18"/>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10.4 Abyssopelagic (4,000–6,000 m)</w:t>
      </w:r>
    </w:p>
    <w:p w14:paraId="704FDD16" w14:textId="25252305" w:rsidR="00126D97" w:rsidRPr="00126D97" w:rsidRDefault="00126D97" w:rsidP="00126D97">
      <w:p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p>
    <w:p w14:paraId="42E19665" w14:textId="77777777" w:rsidR="00126D97" w:rsidRPr="00126D97" w:rsidRDefault="00126D97" w:rsidP="00126D97">
      <w:pPr>
        <w:numPr>
          <w:ilvl w:val="0"/>
          <w:numId w:val="19"/>
        </w:numPr>
        <w:shd w:val="clear" w:color="auto" w:fill="FFFFFF"/>
        <w:spacing w:after="0" w:line="240" w:lineRule="auto"/>
        <w:ind w:left="312"/>
        <w:textAlignment w:val="baseline"/>
        <w:rPr>
          <w:rFonts w:ascii="roboto-regular" w:eastAsia="Times New Roman" w:hAnsi="roboto-regular" w:cs="Helvetica"/>
          <w:color w:val="080100"/>
          <w:sz w:val="24"/>
          <w:szCs w:val="24"/>
          <w:lang w:val="en-US" w:eastAsia="nl-BE"/>
        </w:rPr>
      </w:pPr>
      <w:r w:rsidRPr="00126D97">
        <w:rPr>
          <w:rFonts w:ascii="roboto-bold" w:eastAsia="Times New Roman" w:hAnsi="roboto-bold" w:cs="Helvetica"/>
          <w:b/>
          <w:bCs/>
          <w:color w:val="080100"/>
          <w:sz w:val="24"/>
          <w:szCs w:val="24"/>
          <w:bdr w:val="none" w:sz="0" w:space="0" w:color="auto" w:frame="1"/>
          <w:lang w:val="en-US" w:eastAsia="nl-BE"/>
        </w:rPr>
        <w:t>11 Marine Deep Ocean Floor (Benthic and Demersal)</w:t>
      </w:r>
    </w:p>
    <w:p w14:paraId="63536ED7" w14:textId="77777777" w:rsidR="00126D97" w:rsidRPr="00126D97" w:rsidRDefault="00126D97" w:rsidP="00126D97">
      <w:pPr>
        <w:numPr>
          <w:ilvl w:val="1"/>
          <w:numId w:val="19"/>
        </w:numPr>
        <w:shd w:val="clear" w:color="auto" w:fill="FFFFFF"/>
        <w:spacing w:after="48" w:line="240" w:lineRule="auto"/>
        <w:ind w:left="624"/>
        <w:textAlignment w:val="baseline"/>
        <w:rPr>
          <w:rFonts w:ascii="roboto-regular" w:eastAsia="Times New Roman" w:hAnsi="roboto-regular" w:cs="Helvetica"/>
          <w:color w:val="080100"/>
          <w:sz w:val="24"/>
          <w:szCs w:val="24"/>
          <w:lang w:val="fr-BE" w:eastAsia="nl-BE"/>
        </w:rPr>
      </w:pPr>
      <w:r w:rsidRPr="00126D97">
        <w:rPr>
          <w:rFonts w:ascii="roboto-regular" w:eastAsia="Times New Roman" w:hAnsi="roboto-regular" w:cs="Helvetica"/>
          <w:color w:val="080100"/>
          <w:sz w:val="24"/>
          <w:szCs w:val="24"/>
          <w:lang w:val="fr-BE" w:eastAsia="nl-BE"/>
        </w:rPr>
        <w:t>11.1 Continental Slope/Bathyl Zone (200–4,000 m)</w:t>
      </w:r>
    </w:p>
    <w:p w14:paraId="12D01942" w14:textId="77777777" w:rsidR="00126D97" w:rsidRPr="00126D97" w:rsidRDefault="00126D97" w:rsidP="00126D97">
      <w:pPr>
        <w:numPr>
          <w:ilvl w:val="2"/>
          <w:numId w:val="19"/>
        </w:numPr>
        <w:shd w:val="clear" w:color="auto" w:fill="FFFFFF"/>
        <w:spacing w:after="48" w:line="240" w:lineRule="auto"/>
        <w:ind w:left="936"/>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11.1.1 Hard Substrate</w:t>
      </w:r>
    </w:p>
    <w:p w14:paraId="5465A2B6" w14:textId="77777777" w:rsidR="00126D97" w:rsidRPr="00126D97" w:rsidRDefault="00126D97" w:rsidP="00126D97">
      <w:pPr>
        <w:numPr>
          <w:ilvl w:val="2"/>
          <w:numId w:val="19"/>
        </w:numPr>
        <w:shd w:val="clear" w:color="auto" w:fill="FFFFFF"/>
        <w:spacing w:after="48" w:line="240" w:lineRule="auto"/>
        <w:ind w:left="936"/>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11.1.2 Soft Substrate</w:t>
      </w:r>
    </w:p>
    <w:p w14:paraId="5A2000A0" w14:textId="77777777" w:rsidR="00126D97" w:rsidRPr="00126D97" w:rsidRDefault="00126D97" w:rsidP="00126D97">
      <w:pPr>
        <w:numPr>
          <w:ilvl w:val="1"/>
          <w:numId w:val="19"/>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11.2 Abyssal Plain (4,000–6,000 m)</w:t>
      </w:r>
    </w:p>
    <w:p w14:paraId="18C4D22B" w14:textId="77777777" w:rsidR="00126D97" w:rsidRPr="00126D97" w:rsidRDefault="00126D97" w:rsidP="00126D97">
      <w:pPr>
        <w:numPr>
          <w:ilvl w:val="1"/>
          <w:numId w:val="19"/>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11.3 Abyssal Mountain/Hills (4,000–6,000 m)</w:t>
      </w:r>
    </w:p>
    <w:p w14:paraId="51BF7F81" w14:textId="77777777" w:rsidR="00126D97" w:rsidRPr="00126D97" w:rsidRDefault="00126D97" w:rsidP="00126D97">
      <w:pPr>
        <w:numPr>
          <w:ilvl w:val="1"/>
          <w:numId w:val="19"/>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11.4 Hadal/Deep Sea Trench (&gt;6,000 m)</w:t>
      </w:r>
    </w:p>
    <w:p w14:paraId="3A8B676F" w14:textId="77777777" w:rsidR="00126D97" w:rsidRPr="00126D97" w:rsidRDefault="00126D97" w:rsidP="00126D97">
      <w:pPr>
        <w:numPr>
          <w:ilvl w:val="1"/>
          <w:numId w:val="19"/>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11.5 Seamount</w:t>
      </w:r>
    </w:p>
    <w:p w14:paraId="110BD290" w14:textId="77777777" w:rsidR="00126D97" w:rsidRPr="00126D97" w:rsidRDefault="00126D97" w:rsidP="00126D97">
      <w:pPr>
        <w:numPr>
          <w:ilvl w:val="1"/>
          <w:numId w:val="19"/>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11.6 Deep Sea Vents (Rifts/Seeps)</w:t>
      </w:r>
    </w:p>
    <w:p w14:paraId="0D998B7F" w14:textId="24E3392E" w:rsidR="00126D97" w:rsidRPr="00126D97" w:rsidRDefault="00126D97" w:rsidP="00126D97">
      <w:p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p>
    <w:p w14:paraId="56894EEB" w14:textId="77777777" w:rsidR="00126D97" w:rsidRPr="00126D97" w:rsidRDefault="00126D97" w:rsidP="00126D97">
      <w:pPr>
        <w:numPr>
          <w:ilvl w:val="0"/>
          <w:numId w:val="20"/>
        </w:numPr>
        <w:shd w:val="clear" w:color="auto" w:fill="FFFFFF"/>
        <w:spacing w:after="0" w:line="240" w:lineRule="auto"/>
        <w:ind w:left="312"/>
        <w:textAlignment w:val="baseline"/>
        <w:rPr>
          <w:rFonts w:ascii="roboto-regular" w:eastAsia="Times New Roman" w:hAnsi="roboto-regular" w:cs="Helvetica"/>
          <w:color w:val="080100"/>
          <w:sz w:val="24"/>
          <w:szCs w:val="24"/>
          <w:lang w:eastAsia="nl-BE"/>
        </w:rPr>
      </w:pPr>
      <w:r w:rsidRPr="00126D97">
        <w:rPr>
          <w:rFonts w:ascii="roboto-bold" w:eastAsia="Times New Roman" w:hAnsi="roboto-bold" w:cs="Helvetica"/>
          <w:b/>
          <w:bCs/>
          <w:color w:val="080100"/>
          <w:sz w:val="24"/>
          <w:szCs w:val="24"/>
          <w:bdr w:val="none" w:sz="0" w:space="0" w:color="auto" w:frame="1"/>
          <w:lang w:eastAsia="nl-BE"/>
        </w:rPr>
        <w:t>12 Marine Intertidal</w:t>
      </w:r>
    </w:p>
    <w:p w14:paraId="6CA567A8" w14:textId="77777777" w:rsidR="00126D97" w:rsidRPr="00126D97" w:rsidRDefault="00126D97" w:rsidP="00126D97">
      <w:pPr>
        <w:numPr>
          <w:ilvl w:val="1"/>
          <w:numId w:val="20"/>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12.1 Rocky Shoreline</w:t>
      </w:r>
    </w:p>
    <w:p w14:paraId="20869384" w14:textId="77777777" w:rsidR="00126D97" w:rsidRPr="00126D97" w:rsidRDefault="00126D97" w:rsidP="00126D97">
      <w:pPr>
        <w:numPr>
          <w:ilvl w:val="1"/>
          <w:numId w:val="20"/>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12.2 Sandy Shoreline and/or Beaches, Sand Bars, Spits, etc.</w:t>
      </w:r>
    </w:p>
    <w:p w14:paraId="65D5EF9D" w14:textId="77777777" w:rsidR="00126D97" w:rsidRPr="00126D97" w:rsidRDefault="00126D97" w:rsidP="00126D97">
      <w:pPr>
        <w:numPr>
          <w:ilvl w:val="1"/>
          <w:numId w:val="20"/>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12.3 Shingle and/or Pebble Shoreline and/or Beaches</w:t>
      </w:r>
    </w:p>
    <w:p w14:paraId="5B5650DF" w14:textId="77777777" w:rsidR="00126D97" w:rsidRPr="00126D97" w:rsidRDefault="00126D97" w:rsidP="00126D97">
      <w:pPr>
        <w:numPr>
          <w:ilvl w:val="1"/>
          <w:numId w:val="20"/>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12.4 Mud Shoreline and Intertidal Mud Flats</w:t>
      </w:r>
    </w:p>
    <w:p w14:paraId="19695800" w14:textId="77777777" w:rsidR="00126D97" w:rsidRPr="00126D97" w:rsidRDefault="00126D97" w:rsidP="00126D97">
      <w:pPr>
        <w:numPr>
          <w:ilvl w:val="1"/>
          <w:numId w:val="20"/>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12.5 Salt Marshes (Emergent Grasses)</w:t>
      </w:r>
    </w:p>
    <w:p w14:paraId="7961BB6F" w14:textId="77777777" w:rsidR="00126D97" w:rsidRPr="00126D97" w:rsidRDefault="00126D97" w:rsidP="00126D97">
      <w:pPr>
        <w:numPr>
          <w:ilvl w:val="1"/>
          <w:numId w:val="20"/>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12.6 Tidepools</w:t>
      </w:r>
    </w:p>
    <w:p w14:paraId="35607D72" w14:textId="77777777" w:rsidR="00126D97" w:rsidRPr="00126D97" w:rsidRDefault="00126D97" w:rsidP="00126D97">
      <w:pPr>
        <w:numPr>
          <w:ilvl w:val="1"/>
          <w:numId w:val="20"/>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12.7 Mangrove Submerged Roots</w:t>
      </w:r>
    </w:p>
    <w:p w14:paraId="51B95C73" w14:textId="1C35AE76" w:rsidR="00126D97" w:rsidRPr="00126D97" w:rsidRDefault="00126D97" w:rsidP="00126D97">
      <w:p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p>
    <w:p w14:paraId="4F1C800B" w14:textId="77777777" w:rsidR="00126D97" w:rsidRPr="00126D97" w:rsidRDefault="00126D97" w:rsidP="00126D97">
      <w:pPr>
        <w:numPr>
          <w:ilvl w:val="0"/>
          <w:numId w:val="21"/>
        </w:numPr>
        <w:shd w:val="clear" w:color="auto" w:fill="FFFFFF"/>
        <w:spacing w:after="0" w:line="240" w:lineRule="auto"/>
        <w:ind w:left="312"/>
        <w:textAlignment w:val="baseline"/>
        <w:rPr>
          <w:rFonts w:ascii="roboto-regular" w:eastAsia="Times New Roman" w:hAnsi="roboto-regular" w:cs="Helvetica"/>
          <w:color w:val="080100"/>
          <w:sz w:val="24"/>
          <w:szCs w:val="24"/>
          <w:lang w:eastAsia="nl-BE"/>
        </w:rPr>
      </w:pPr>
      <w:r w:rsidRPr="00126D97">
        <w:rPr>
          <w:rFonts w:ascii="roboto-bold" w:eastAsia="Times New Roman" w:hAnsi="roboto-bold" w:cs="Helvetica"/>
          <w:b/>
          <w:bCs/>
          <w:color w:val="080100"/>
          <w:sz w:val="24"/>
          <w:szCs w:val="24"/>
          <w:bdr w:val="none" w:sz="0" w:space="0" w:color="auto" w:frame="1"/>
          <w:lang w:eastAsia="nl-BE"/>
        </w:rPr>
        <w:t>13 Marine Coastal/Supratidal</w:t>
      </w:r>
    </w:p>
    <w:p w14:paraId="1368FECA" w14:textId="77777777" w:rsidR="00126D97" w:rsidRPr="00126D97" w:rsidRDefault="00126D97" w:rsidP="00126D97">
      <w:pPr>
        <w:numPr>
          <w:ilvl w:val="1"/>
          <w:numId w:val="21"/>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13.1 Sea Cliffs and Rocky Offshore Islands</w:t>
      </w:r>
    </w:p>
    <w:p w14:paraId="3E03483A" w14:textId="77777777" w:rsidR="00126D97" w:rsidRPr="00126D97" w:rsidRDefault="00126D97" w:rsidP="00126D97">
      <w:pPr>
        <w:numPr>
          <w:ilvl w:val="1"/>
          <w:numId w:val="21"/>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13.2 Coastal Caves/Karst</w:t>
      </w:r>
    </w:p>
    <w:p w14:paraId="1EF69F6E" w14:textId="77777777" w:rsidR="00126D97" w:rsidRPr="00126D97" w:rsidRDefault="00126D97" w:rsidP="00126D97">
      <w:pPr>
        <w:numPr>
          <w:ilvl w:val="1"/>
          <w:numId w:val="21"/>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13.3 Coastal Sand Dunes</w:t>
      </w:r>
    </w:p>
    <w:p w14:paraId="764F07F0" w14:textId="77777777" w:rsidR="00126D97" w:rsidRPr="00126D97" w:rsidRDefault="00126D97" w:rsidP="00126D97">
      <w:pPr>
        <w:numPr>
          <w:ilvl w:val="1"/>
          <w:numId w:val="21"/>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13.4 Coastal Brackish/Saline Lagoons/Marine Lakes</w:t>
      </w:r>
    </w:p>
    <w:p w14:paraId="50F07F3E" w14:textId="77777777" w:rsidR="00126D97" w:rsidRPr="00126D97" w:rsidRDefault="00126D97" w:rsidP="00126D97">
      <w:pPr>
        <w:numPr>
          <w:ilvl w:val="1"/>
          <w:numId w:val="21"/>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13.5 Coastal Freshwater Lakes</w:t>
      </w:r>
    </w:p>
    <w:p w14:paraId="354E4D82" w14:textId="11AFD51E" w:rsidR="00126D97" w:rsidRPr="00126D97" w:rsidRDefault="00126D97" w:rsidP="00126D97">
      <w:p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p>
    <w:p w14:paraId="180041DB" w14:textId="77777777" w:rsidR="00126D97" w:rsidRPr="00126D97" w:rsidRDefault="00126D97" w:rsidP="00126D97">
      <w:pPr>
        <w:numPr>
          <w:ilvl w:val="0"/>
          <w:numId w:val="22"/>
        </w:numPr>
        <w:shd w:val="clear" w:color="auto" w:fill="FFFFFF"/>
        <w:spacing w:after="0" w:line="240" w:lineRule="auto"/>
        <w:ind w:left="312"/>
        <w:textAlignment w:val="baseline"/>
        <w:rPr>
          <w:rFonts w:ascii="roboto-regular" w:eastAsia="Times New Roman" w:hAnsi="roboto-regular" w:cs="Helvetica"/>
          <w:color w:val="080100"/>
          <w:sz w:val="24"/>
          <w:szCs w:val="24"/>
          <w:lang w:eastAsia="nl-BE"/>
        </w:rPr>
      </w:pPr>
      <w:r w:rsidRPr="00126D97">
        <w:rPr>
          <w:rFonts w:ascii="roboto-bold" w:eastAsia="Times New Roman" w:hAnsi="roboto-bold" w:cs="Helvetica"/>
          <w:b/>
          <w:bCs/>
          <w:color w:val="080100"/>
          <w:sz w:val="24"/>
          <w:szCs w:val="24"/>
          <w:bdr w:val="none" w:sz="0" w:space="0" w:color="auto" w:frame="1"/>
          <w:lang w:eastAsia="nl-BE"/>
        </w:rPr>
        <w:t>14 Artificial - Terrestrial</w:t>
      </w:r>
    </w:p>
    <w:p w14:paraId="5CEB28ED" w14:textId="77777777" w:rsidR="00126D97" w:rsidRPr="00126D97" w:rsidRDefault="00126D97" w:rsidP="00126D97">
      <w:pPr>
        <w:numPr>
          <w:ilvl w:val="1"/>
          <w:numId w:val="22"/>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14.1 Arable Land</w:t>
      </w:r>
    </w:p>
    <w:p w14:paraId="448DF90B" w14:textId="77777777" w:rsidR="00126D97" w:rsidRPr="00126D97" w:rsidRDefault="00126D97" w:rsidP="00126D97">
      <w:pPr>
        <w:numPr>
          <w:ilvl w:val="1"/>
          <w:numId w:val="22"/>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14.2 Pastureland</w:t>
      </w:r>
    </w:p>
    <w:p w14:paraId="1597F8E2" w14:textId="77777777" w:rsidR="00126D97" w:rsidRPr="00126D97" w:rsidRDefault="00126D97" w:rsidP="00126D97">
      <w:pPr>
        <w:numPr>
          <w:ilvl w:val="1"/>
          <w:numId w:val="22"/>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14.3 Plantations</w:t>
      </w:r>
    </w:p>
    <w:p w14:paraId="0233C06F" w14:textId="77777777" w:rsidR="00126D97" w:rsidRPr="00126D97" w:rsidRDefault="00126D97" w:rsidP="00126D97">
      <w:pPr>
        <w:numPr>
          <w:ilvl w:val="1"/>
          <w:numId w:val="22"/>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14.4 Rural Gardens</w:t>
      </w:r>
    </w:p>
    <w:p w14:paraId="166A1CFF" w14:textId="42743DEC" w:rsidR="00126D97" w:rsidRPr="00126D97" w:rsidRDefault="00126D97" w:rsidP="00126D97">
      <w:pPr>
        <w:numPr>
          <w:ilvl w:val="1"/>
          <w:numId w:val="22"/>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14.5 Urban Areas</w:t>
      </w:r>
    </w:p>
    <w:p w14:paraId="7FE71EBA" w14:textId="007850C5" w:rsidR="00126D97" w:rsidRDefault="00126D97" w:rsidP="00126D97">
      <w:pPr>
        <w:numPr>
          <w:ilvl w:val="1"/>
          <w:numId w:val="22"/>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14.6 Subtropical/Tropical Heavily Degraded Former Forest</w:t>
      </w:r>
    </w:p>
    <w:p w14:paraId="22BF345D" w14:textId="18B44B5D" w:rsidR="005344E6" w:rsidRPr="005344E6" w:rsidRDefault="005344E6" w:rsidP="00126D97">
      <w:pPr>
        <w:numPr>
          <w:ilvl w:val="1"/>
          <w:numId w:val="22"/>
        </w:numPr>
        <w:shd w:val="clear" w:color="auto" w:fill="FFFFFF"/>
        <w:spacing w:after="48" w:line="240" w:lineRule="auto"/>
        <w:ind w:left="624"/>
        <w:textAlignment w:val="baseline"/>
        <w:rPr>
          <w:rFonts w:ascii="roboto-regular" w:eastAsia="Times New Roman" w:hAnsi="roboto-regular" w:cs="Helvetica"/>
          <w:i/>
          <w:color w:val="080100"/>
          <w:sz w:val="24"/>
          <w:szCs w:val="24"/>
          <w:lang w:val="en-US" w:eastAsia="nl-BE"/>
        </w:rPr>
      </w:pPr>
      <w:r w:rsidRPr="005344E6">
        <w:rPr>
          <w:rFonts w:ascii="roboto-regular" w:eastAsia="Times New Roman" w:hAnsi="roboto-regular" w:cs="Helvetica"/>
          <w:i/>
          <w:color w:val="080100"/>
          <w:sz w:val="24"/>
          <w:szCs w:val="24"/>
          <w:lang w:val="en-US" w:eastAsia="nl-BE"/>
        </w:rPr>
        <w:t>14.7 Roadsides</w:t>
      </w:r>
    </w:p>
    <w:p w14:paraId="6092D056" w14:textId="1D65EC6B" w:rsidR="00126D97" w:rsidRPr="00126D97" w:rsidRDefault="00126D97" w:rsidP="00126D97">
      <w:p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p>
    <w:p w14:paraId="7B4F5C5D" w14:textId="77777777" w:rsidR="00126D97" w:rsidRPr="00126D97" w:rsidRDefault="00126D97" w:rsidP="00126D97">
      <w:pPr>
        <w:numPr>
          <w:ilvl w:val="0"/>
          <w:numId w:val="23"/>
        </w:numPr>
        <w:shd w:val="clear" w:color="auto" w:fill="FFFFFF"/>
        <w:spacing w:after="0" w:line="240" w:lineRule="auto"/>
        <w:ind w:left="312"/>
        <w:textAlignment w:val="baseline"/>
        <w:rPr>
          <w:rFonts w:ascii="roboto-regular" w:eastAsia="Times New Roman" w:hAnsi="roboto-regular" w:cs="Helvetica"/>
          <w:color w:val="080100"/>
          <w:sz w:val="24"/>
          <w:szCs w:val="24"/>
          <w:lang w:eastAsia="nl-BE"/>
        </w:rPr>
      </w:pPr>
      <w:r w:rsidRPr="00126D97">
        <w:rPr>
          <w:rFonts w:ascii="roboto-bold" w:eastAsia="Times New Roman" w:hAnsi="roboto-bold" w:cs="Helvetica"/>
          <w:b/>
          <w:bCs/>
          <w:color w:val="080100"/>
          <w:sz w:val="24"/>
          <w:szCs w:val="24"/>
          <w:bdr w:val="none" w:sz="0" w:space="0" w:color="auto" w:frame="1"/>
          <w:lang w:eastAsia="nl-BE"/>
        </w:rPr>
        <w:t>15 Artificial - Aquatic</w:t>
      </w:r>
    </w:p>
    <w:p w14:paraId="2E9755EB" w14:textId="77777777" w:rsidR="00126D97" w:rsidRPr="00126D97" w:rsidRDefault="00126D97" w:rsidP="00126D97">
      <w:pPr>
        <w:numPr>
          <w:ilvl w:val="1"/>
          <w:numId w:val="23"/>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15.1 Water Storage Areas [over 8 ha]</w:t>
      </w:r>
    </w:p>
    <w:p w14:paraId="7EC7F534" w14:textId="77777777" w:rsidR="00126D97" w:rsidRPr="00126D97" w:rsidRDefault="00126D97" w:rsidP="00126D97">
      <w:pPr>
        <w:numPr>
          <w:ilvl w:val="1"/>
          <w:numId w:val="23"/>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lastRenderedPageBreak/>
        <w:t>15.2 Ponds [below 8 ha]</w:t>
      </w:r>
    </w:p>
    <w:p w14:paraId="5816CE1D" w14:textId="77777777" w:rsidR="00126D97" w:rsidRPr="00126D97" w:rsidRDefault="00126D97" w:rsidP="00126D97">
      <w:pPr>
        <w:numPr>
          <w:ilvl w:val="1"/>
          <w:numId w:val="23"/>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15.3 Aquaculture Ponds</w:t>
      </w:r>
    </w:p>
    <w:p w14:paraId="7DEE230C" w14:textId="77777777" w:rsidR="00126D97" w:rsidRPr="00126D97" w:rsidRDefault="00126D97" w:rsidP="00126D97">
      <w:pPr>
        <w:numPr>
          <w:ilvl w:val="1"/>
          <w:numId w:val="23"/>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15.4 Salt Exploitation Sites</w:t>
      </w:r>
    </w:p>
    <w:p w14:paraId="33C36E82" w14:textId="77777777" w:rsidR="00126D97" w:rsidRPr="00126D97" w:rsidRDefault="00126D97" w:rsidP="00126D97">
      <w:pPr>
        <w:numPr>
          <w:ilvl w:val="1"/>
          <w:numId w:val="23"/>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15.5 Excavations (open)</w:t>
      </w:r>
    </w:p>
    <w:p w14:paraId="6B734179" w14:textId="77777777" w:rsidR="00126D97" w:rsidRPr="00126D97" w:rsidRDefault="00126D97" w:rsidP="00126D97">
      <w:pPr>
        <w:numPr>
          <w:ilvl w:val="1"/>
          <w:numId w:val="23"/>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15.6 Wastewater Treatment Areas</w:t>
      </w:r>
    </w:p>
    <w:p w14:paraId="3FA3AD67" w14:textId="77777777" w:rsidR="00126D97" w:rsidRPr="00126D97" w:rsidRDefault="00126D97" w:rsidP="00126D97">
      <w:pPr>
        <w:numPr>
          <w:ilvl w:val="1"/>
          <w:numId w:val="23"/>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15.7 Irrigated Land [includes irrigation channels]</w:t>
      </w:r>
    </w:p>
    <w:p w14:paraId="0540185F" w14:textId="77777777" w:rsidR="00126D97" w:rsidRPr="00126D97" w:rsidRDefault="00126D97" w:rsidP="00126D97">
      <w:pPr>
        <w:numPr>
          <w:ilvl w:val="1"/>
          <w:numId w:val="23"/>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15.8 Seasonally Flooded Agricultural Land</w:t>
      </w:r>
    </w:p>
    <w:p w14:paraId="06F3A0B9" w14:textId="77777777" w:rsidR="00126D97" w:rsidRPr="00126D97" w:rsidRDefault="00126D97" w:rsidP="00126D97">
      <w:pPr>
        <w:numPr>
          <w:ilvl w:val="1"/>
          <w:numId w:val="23"/>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15.9 Canals and Drainage Channels, Ditches</w:t>
      </w:r>
    </w:p>
    <w:p w14:paraId="4B699320" w14:textId="77777777" w:rsidR="00126D97" w:rsidRPr="00126D97" w:rsidRDefault="00126D97" w:rsidP="00126D97">
      <w:pPr>
        <w:numPr>
          <w:ilvl w:val="1"/>
          <w:numId w:val="23"/>
        </w:numPr>
        <w:shd w:val="clear" w:color="auto" w:fill="FFFFFF"/>
        <w:spacing w:after="48" w:line="240" w:lineRule="auto"/>
        <w:ind w:left="624"/>
        <w:textAlignment w:val="baseline"/>
        <w:rPr>
          <w:rFonts w:ascii="roboto-regular" w:eastAsia="Times New Roman" w:hAnsi="roboto-regular" w:cs="Helvetica"/>
          <w:color w:val="080100"/>
          <w:sz w:val="24"/>
          <w:szCs w:val="24"/>
          <w:lang w:val="en-US" w:eastAsia="nl-BE"/>
        </w:rPr>
      </w:pPr>
      <w:r w:rsidRPr="00126D97">
        <w:rPr>
          <w:rFonts w:ascii="roboto-regular" w:eastAsia="Times New Roman" w:hAnsi="roboto-regular" w:cs="Helvetica"/>
          <w:color w:val="080100"/>
          <w:sz w:val="24"/>
          <w:szCs w:val="24"/>
          <w:lang w:val="en-US" w:eastAsia="nl-BE"/>
        </w:rPr>
        <w:t>15.10 Karst and Other Subterranean Hydrological Systems [human-made]</w:t>
      </w:r>
    </w:p>
    <w:p w14:paraId="2C3E1C20" w14:textId="77777777" w:rsidR="00126D97" w:rsidRPr="00126D97" w:rsidRDefault="00126D97" w:rsidP="00126D97">
      <w:pPr>
        <w:numPr>
          <w:ilvl w:val="1"/>
          <w:numId w:val="23"/>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15.11 Marine Anthropogenic Structures</w:t>
      </w:r>
    </w:p>
    <w:p w14:paraId="65C9C7DF" w14:textId="77777777" w:rsidR="00126D97" w:rsidRPr="00126D97" w:rsidRDefault="00126D97" w:rsidP="00126D97">
      <w:pPr>
        <w:numPr>
          <w:ilvl w:val="1"/>
          <w:numId w:val="23"/>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15.12 Mariculture Cages</w:t>
      </w:r>
    </w:p>
    <w:p w14:paraId="0905A476" w14:textId="77777777" w:rsidR="00126D97" w:rsidRPr="00126D97" w:rsidRDefault="00126D97" w:rsidP="00126D97">
      <w:pPr>
        <w:numPr>
          <w:ilvl w:val="1"/>
          <w:numId w:val="23"/>
        </w:num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r w:rsidRPr="00126D97">
        <w:rPr>
          <w:rFonts w:ascii="roboto-regular" w:eastAsia="Times New Roman" w:hAnsi="roboto-regular" w:cs="Helvetica"/>
          <w:color w:val="080100"/>
          <w:sz w:val="24"/>
          <w:szCs w:val="24"/>
          <w:lang w:eastAsia="nl-BE"/>
        </w:rPr>
        <w:t>15.13 Mari/Brackish-culture Ponds</w:t>
      </w:r>
    </w:p>
    <w:p w14:paraId="3882EC4E" w14:textId="231EC433" w:rsidR="00126D97" w:rsidRPr="00126D97" w:rsidRDefault="00126D97" w:rsidP="00126D97">
      <w:pPr>
        <w:shd w:val="clear" w:color="auto" w:fill="FFFFFF"/>
        <w:spacing w:after="48" w:line="240" w:lineRule="auto"/>
        <w:ind w:left="624"/>
        <w:textAlignment w:val="baseline"/>
        <w:rPr>
          <w:rFonts w:ascii="roboto-regular" w:eastAsia="Times New Roman" w:hAnsi="roboto-regular" w:cs="Helvetica"/>
          <w:color w:val="080100"/>
          <w:sz w:val="24"/>
          <w:szCs w:val="24"/>
          <w:lang w:eastAsia="nl-BE"/>
        </w:rPr>
      </w:pPr>
    </w:p>
    <w:p w14:paraId="11B030F9" w14:textId="77777777" w:rsidR="00126D97" w:rsidRPr="00126D97" w:rsidRDefault="00126D97" w:rsidP="00126D97">
      <w:pPr>
        <w:numPr>
          <w:ilvl w:val="0"/>
          <w:numId w:val="24"/>
        </w:numPr>
        <w:shd w:val="clear" w:color="auto" w:fill="FFFFFF"/>
        <w:spacing w:after="0" w:line="240" w:lineRule="auto"/>
        <w:ind w:left="312"/>
        <w:textAlignment w:val="baseline"/>
        <w:rPr>
          <w:rFonts w:ascii="roboto-regular" w:eastAsia="Times New Roman" w:hAnsi="roboto-regular" w:cs="Helvetica"/>
          <w:color w:val="080100"/>
          <w:sz w:val="24"/>
          <w:szCs w:val="24"/>
          <w:lang w:eastAsia="nl-BE"/>
        </w:rPr>
      </w:pPr>
      <w:r w:rsidRPr="00126D97">
        <w:rPr>
          <w:rFonts w:ascii="roboto-bold" w:eastAsia="Times New Roman" w:hAnsi="roboto-bold" w:cs="Helvetica"/>
          <w:b/>
          <w:bCs/>
          <w:color w:val="080100"/>
          <w:sz w:val="24"/>
          <w:szCs w:val="24"/>
          <w:bdr w:val="none" w:sz="0" w:space="0" w:color="auto" w:frame="1"/>
          <w:lang w:eastAsia="nl-BE"/>
        </w:rPr>
        <w:t>16 Introduced Vegetation</w:t>
      </w:r>
    </w:p>
    <w:p w14:paraId="2F53829F" w14:textId="017E78F0" w:rsidR="00126D97" w:rsidRPr="00126D97" w:rsidRDefault="00126D97" w:rsidP="00126D97">
      <w:pPr>
        <w:shd w:val="clear" w:color="auto" w:fill="FFFFFF"/>
        <w:spacing w:after="48" w:line="240" w:lineRule="auto"/>
        <w:ind w:left="312"/>
        <w:textAlignment w:val="baseline"/>
        <w:rPr>
          <w:rFonts w:ascii="roboto-regular" w:eastAsia="Times New Roman" w:hAnsi="roboto-regular" w:cs="Helvetica"/>
          <w:color w:val="080100"/>
          <w:sz w:val="24"/>
          <w:szCs w:val="24"/>
          <w:lang w:eastAsia="nl-BE"/>
        </w:rPr>
      </w:pPr>
    </w:p>
    <w:p w14:paraId="31C6D026" w14:textId="77777777" w:rsidR="00126D97" w:rsidRPr="00126D97" w:rsidRDefault="00126D97" w:rsidP="00126D97">
      <w:pPr>
        <w:numPr>
          <w:ilvl w:val="0"/>
          <w:numId w:val="25"/>
        </w:numPr>
        <w:shd w:val="clear" w:color="auto" w:fill="FFFFFF"/>
        <w:spacing w:after="0" w:line="240" w:lineRule="auto"/>
        <w:ind w:left="312"/>
        <w:textAlignment w:val="baseline"/>
        <w:rPr>
          <w:rFonts w:ascii="roboto-regular" w:eastAsia="Times New Roman" w:hAnsi="roboto-regular" w:cs="Helvetica"/>
          <w:color w:val="080100"/>
          <w:sz w:val="24"/>
          <w:szCs w:val="24"/>
          <w:lang w:eastAsia="nl-BE"/>
        </w:rPr>
      </w:pPr>
      <w:r w:rsidRPr="00126D97">
        <w:rPr>
          <w:rFonts w:ascii="roboto-bold" w:eastAsia="Times New Roman" w:hAnsi="roboto-bold" w:cs="Helvetica"/>
          <w:b/>
          <w:bCs/>
          <w:color w:val="080100"/>
          <w:sz w:val="24"/>
          <w:szCs w:val="24"/>
          <w:bdr w:val="none" w:sz="0" w:space="0" w:color="auto" w:frame="1"/>
          <w:lang w:eastAsia="nl-BE"/>
        </w:rPr>
        <w:t>17 Other</w:t>
      </w:r>
    </w:p>
    <w:p w14:paraId="332C1919" w14:textId="475ECC28" w:rsidR="00126D97" w:rsidRPr="00126D97" w:rsidRDefault="00126D97" w:rsidP="00126D97">
      <w:pPr>
        <w:shd w:val="clear" w:color="auto" w:fill="FFFFFF"/>
        <w:spacing w:after="48" w:line="240" w:lineRule="auto"/>
        <w:ind w:left="312"/>
        <w:textAlignment w:val="baseline"/>
        <w:rPr>
          <w:rFonts w:ascii="roboto-regular" w:eastAsia="Times New Roman" w:hAnsi="roboto-regular" w:cs="Helvetica"/>
          <w:color w:val="080100"/>
          <w:sz w:val="24"/>
          <w:szCs w:val="24"/>
          <w:lang w:eastAsia="nl-BE"/>
        </w:rPr>
      </w:pPr>
    </w:p>
    <w:p w14:paraId="3DCB9F03" w14:textId="77777777" w:rsidR="00126D97" w:rsidRPr="00126D97" w:rsidRDefault="00126D97" w:rsidP="00126D97">
      <w:pPr>
        <w:numPr>
          <w:ilvl w:val="0"/>
          <w:numId w:val="26"/>
        </w:numPr>
        <w:shd w:val="clear" w:color="auto" w:fill="FFFFFF"/>
        <w:spacing w:after="0" w:line="240" w:lineRule="auto"/>
        <w:ind w:left="312"/>
        <w:textAlignment w:val="baseline"/>
        <w:rPr>
          <w:rFonts w:ascii="roboto-regular" w:eastAsia="Times New Roman" w:hAnsi="roboto-regular" w:cs="Helvetica"/>
          <w:color w:val="080100"/>
          <w:sz w:val="24"/>
          <w:szCs w:val="24"/>
          <w:lang w:eastAsia="nl-BE"/>
        </w:rPr>
      </w:pPr>
      <w:r w:rsidRPr="00126D97">
        <w:rPr>
          <w:rFonts w:ascii="roboto-bold" w:eastAsia="Times New Roman" w:hAnsi="roboto-bold" w:cs="Helvetica"/>
          <w:b/>
          <w:bCs/>
          <w:color w:val="080100"/>
          <w:sz w:val="24"/>
          <w:szCs w:val="24"/>
          <w:bdr w:val="none" w:sz="0" w:space="0" w:color="auto" w:frame="1"/>
          <w:lang w:eastAsia="nl-BE"/>
        </w:rPr>
        <w:t>18 Unknown</w:t>
      </w:r>
    </w:p>
    <w:p w14:paraId="6F506505" w14:textId="1E790829" w:rsidR="00861D41" w:rsidRDefault="00857263" w:rsidP="00F17145"/>
    <w:sectPr w:rsidR="00861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bold">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A41"/>
    <w:multiLevelType w:val="hybridMultilevel"/>
    <w:tmpl w:val="208040F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F02174"/>
    <w:multiLevelType w:val="multilevel"/>
    <w:tmpl w:val="458C9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F3024"/>
    <w:multiLevelType w:val="hybridMultilevel"/>
    <w:tmpl w:val="9FAADC9E"/>
    <w:lvl w:ilvl="0" w:tplc="30A0B8C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2E6BD9"/>
    <w:multiLevelType w:val="multilevel"/>
    <w:tmpl w:val="47A02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31B9B"/>
    <w:multiLevelType w:val="hybridMultilevel"/>
    <w:tmpl w:val="CB2875B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71B18D2"/>
    <w:multiLevelType w:val="multilevel"/>
    <w:tmpl w:val="E1A06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17E9E"/>
    <w:multiLevelType w:val="hybridMultilevel"/>
    <w:tmpl w:val="CF161BB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5333DC0"/>
    <w:multiLevelType w:val="multilevel"/>
    <w:tmpl w:val="806E6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01DEB"/>
    <w:multiLevelType w:val="multilevel"/>
    <w:tmpl w:val="F45E4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E73AE9"/>
    <w:multiLevelType w:val="multilevel"/>
    <w:tmpl w:val="6FE63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440C3E"/>
    <w:multiLevelType w:val="multilevel"/>
    <w:tmpl w:val="D212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2E43F7"/>
    <w:multiLevelType w:val="multilevel"/>
    <w:tmpl w:val="30DCA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E47FA"/>
    <w:multiLevelType w:val="hybridMultilevel"/>
    <w:tmpl w:val="D72AE48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E7956B6"/>
    <w:multiLevelType w:val="hybridMultilevel"/>
    <w:tmpl w:val="852A0BF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6267194"/>
    <w:multiLevelType w:val="multilevel"/>
    <w:tmpl w:val="2208E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0B35F0"/>
    <w:multiLevelType w:val="multilevel"/>
    <w:tmpl w:val="D918E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772C44"/>
    <w:multiLevelType w:val="multilevel"/>
    <w:tmpl w:val="CCE4D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692FCD"/>
    <w:multiLevelType w:val="hybridMultilevel"/>
    <w:tmpl w:val="D6BA54B8"/>
    <w:lvl w:ilvl="0" w:tplc="3314EB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40D40"/>
    <w:multiLevelType w:val="multilevel"/>
    <w:tmpl w:val="F4867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8F5619"/>
    <w:multiLevelType w:val="multilevel"/>
    <w:tmpl w:val="AD68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8A3A89"/>
    <w:multiLevelType w:val="multilevel"/>
    <w:tmpl w:val="C7709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AE385F"/>
    <w:multiLevelType w:val="multilevel"/>
    <w:tmpl w:val="BE04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D43E23"/>
    <w:multiLevelType w:val="multilevel"/>
    <w:tmpl w:val="018EF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DB1F51"/>
    <w:multiLevelType w:val="multilevel"/>
    <w:tmpl w:val="3ABA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117179"/>
    <w:multiLevelType w:val="multilevel"/>
    <w:tmpl w:val="E6C6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5B1FAB"/>
    <w:multiLevelType w:val="hybridMultilevel"/>
    <w:tmpl w:val="E9AE5064"/>
    <w:lvl w:ilvl="0" w:tplc="0ED68E06">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6"/>
  </w:num>
  <w:num w:numId="5">
    <w:abstractNumId w:val="25"/>
  </w:num>
  <w:num w:numId="6">
    <w:abstractNumId w:val="13"/>
  </w:num>
  <w:num w:numId="7">
    <w:abstractNumId w:val="4"/>
  </w:num>
  <w:num w:numId="8">
    <w:abstractNumId w:val="17"/>
  </w:num>
  <w:num w:numId="9">
    <w:abstractNumId w:val="7"/>
  </w:num>
  <w:num w:numId="10">
    <w:abstractNumId w:val="20"/>
  </w:num>
  <w:num w:numId="11">
    <w:abstractNumId w:val="9"/>
  </w:num>
  <w:num w:numId="12">
    <w:abstractNumId w:val="11"/>
  </w:num>
  <w:num w:numId="13">
    <w:abstractNumId w:val="22"/>
  </w:num>
  <w:num w:numId="14">
    <w:abstractNumId w:val="19"/>
  </w:num>
  <w:num w:numId="15">
    <w:abstractNumId w:val="15"/>
  </w:num>
  <w:num w:numId="16">
    <w:abstractNumId w:val="14"/>
  </w:num>
  <w:num w:numId="17">
    <w:abstractNumId w:val="5"/>
  </w:num>
  <w:num w:numId="18">
    <w:abstractNumId w:val="8"/>
  </w:num>
  <w:num w:numId="19">
    <w:abstractNumId w:val="18"/>
  </w:num>
  <w:num w:numId="20">
    <w:abstractNumId w:val="3"/>
  </w:num>
  <w:num w:numId="21">
    <w:abstractNumId w:val="1"/>
  </w:num>
  <w:num w:numId="22">
    <w:abstractNumId w:val="24"/>
  </w:num>
  <w:num w:numId="23">
    <w:abstractNumId w:val="16"/>
  </w:num>
  <w:num w:numId="24">
    <w:abstractNumId w:val="21"/>
  </w:num>
  <w:num w:numId="25">
    <w:abstractNumId w:val="23"/>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s Lembrechts">
    <w15:presenceInfo w15:providerId="AD" w15:userId="S-1-5-21-2935066115-4120494562-2009044711-194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cograph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dxw9t0x1f99fme5xebx9529wppv5vvwxfe2&quot;&gt;Jonas&lt;record-ids&gt;&lt;item&gt;329&lt;/item&gt;&lt;item&gt;825&lt;/item&gt;&lt;item&gt;837&lt;/item&gt;&lt;item&gt;838&lt;/item&gt;&lt;item&gt;839&lt;/item&gt;&lt;item&gt;924&lt;/item&gt;&lt;item&gt;977&lt;/item&gt;&lt;item&gt;988&lt;/item&gt;&lt;item&gt;1109&lt;/item&gt;&lt;item&gt;1123&lt;/item&gt;&lt;item&gt;1124&lt;/item&gt;&lt;item&gt;1151&lt;/item&gt;&lt;item&gt;1163&lt;/item&gt;&lt;item&gt;1164&lt;/item&gt;&lt;/record-ids&gt;&lt;/item&gt;&lt;/Libraries&gt;"/>
  </w:docVars>
  <w:rsids>
    <w:rsidRoot w:val="002C746E"/>
    <w:rsid w:val="00012A84"/>
    <w:rsid w:val="00034487"/>
    <w:rsid w:val="00042A18"/>
    <w:rsid w:val="000516A4"/>
    <w:rsid w:val="000525BC"/>
    <w:rsid w:val="00057AF5"/>
    <w:rsid w:val="0006206A"/>
    <w:rsid w:val="00071F63"/>
    <w:rsid w:val="0008492D"/>
    <w:rsid w:val="00087E87"/>
    <w:rsid w:val="000A211D"/>
    <w:rsid w:val="000C0B80"/>
    <w:rsid w:val="001155D1"/>
    <w:rsid w:val="00120FA9"/>
    <w:rsid w:val="00126D97"/>
    <w:rsid w:val="001319AB"/>
    <w:rsid w:val="00160297"/>
    <w:rsid w:val="00167FB5"/>
    <w:rsid w:val="00171427"/>
    <w:rsid w:val="0017333D"/>
    <w:rsid w:val="00175458"/>
    <w:rsid w:val="00187B4F"/>
    <w:rsid w:val="001946CD"/>
    <w:rsid w:val="001A7337"/>
    <w:rsid w:val="001B2847"/>
    <w:rsid w:val="001B3D29"/>
    <w:rsid w:val="001B6F86"/>
    <w:rsid w:val="001E4132"/>
    <w:rsid w:val="001E52FF"/>
    <w:rsid w:val="001E6F04"/>
    <w:rsid w:val="001F77B5"/>
    <w:rsid w:val="0021059D"/>
    <w:rsid w:val="00212427"/>
    <w:rsid w:val="0021415A"/>
    <w:rsid w:val="00230274"/>
    <w:rsid w:val="002313F4"/>
    <w:rsid w:val="00244C8B"/>
    <w:rsid w:val="002504D2"/>
    <w:rsid w:val="002508B0"/>
    <w:rsid w:val="00255400"/>
    <w:rsid w:val="00256DD1"/>
    <w:rsid w:val="002629B6"/>
    <w:rsid w:val="00296864"/>
    <w:rsid w:val="002C49D1"/>
    <w:rsid w:val="002C746E"/>
    <w:rsid w:val="002D763C"/>
    <w:rsid w:val="002E2813"/>
    <w:rsid w:val="00317A4C"/>
    <w:rsid w:val="00352620"/>
    <w:rsid w:val="003617F1"/>
    <w:rsid w:val="003750D4"/>
    <w:rsid w:val="003A0B07"/>
    <w:rsid w:val="003E1BBE"/>
    <w:rsid w:val="003F15DD"/>
    <w:rsid w:val="00401391"/>
    <w:rsid w:val="00435D02"/>
    <w:rsid w:val="00444EC3"/>
    <w:rsid w:val="004559FC"/>
    <w:rsid w:val="00460913"/>
    <w:rsid w:val="004653C7"/>
    <w:rsid w:val="00471B2C"/>
    <w:rsid w:val="004762D0"/>
    <w:rsid w:val="00497792"/>
    <w:rsid w:val="004B15E0"/>
    <w:rsid w:val="004B3C2B"/>
    <w:rsid w:val="004B3FC0"/>
    <w:rsid w:val="004B5EEB"/>
    <w:rsid w:val="004D21DA"/>
    <w:rsid w:val="00501B5E"/>
    <w:rsid w:val="00531372"/>
    <w:rsid w:val="005344E6"/>
    <w:rsid w:val="00535ECE"/>
    <w:rsid w:val="00536A67"/>
    <w:rsid w:val="005606A3"/>
    <w:rsid w:val="005662F8"/>
    <w:rsid w:val="00573A30"/>
    <w:rsid w:val="00584AC4"/>
    <w:rsid w:val="00595906"/>
    <w:rsid w:val="005A2DFD"/>
    <w:rsid w:val="005E6B8C"/>
    <w:rsid w:val="006008C4"/>
    <w:rsid w:val="00624002"/>
    <w:rsid w:val="00624A4B"/>
    <w:rsid w:val="006270B6"/>
    <w:rsid w:val="006372D0"/>
    <w:rsid w:val="006A1AA0"/>
    <w:rsid w:val="006A7FEC"/>
    <w:rsid w:val="006D55F7"/>
    <w:rsid w:val="006D5E98"/>
    <w:rsid w:val="006E1A91"/>
    <w:rsid w:val="006F0B14"/>
    <w:rsid w:val="00705046"/>
    <w:rsid w:val="007105EE"/>
    <w:rsid w:val="00714E6C"/>
    <w:rsid w:val="007235E0"/>
    <w:rsid w:val="00736131"/>
    <w:rsid w:val="007376CD"/>
    <w:rsid w:val="00753A54"/>
    <w:rsid w:val="00763872"/>
    <w:rsid w:val="007766C4"/>
    <w:rsid w:val="00782E1D"/>
    <w:rsid w:val="00783EC9"/>
    <w:rsid w:val="00792101"/>
    <w:rsid w:val="007939A9"/>
    <w:rsid w:val="007A7404"/>
    <w:rsid w:val="007C4B96"/>
    <w:rsid w:val="007C5078"/>
    <w:rsid w:val="007E1659"/>
    <w:rsid w:val="007F22F8"/>
    <w:rsid w:val="008009DD"/>
    <w:rsid w:val="00803BD1"/>
    <w:rsid w:val="00820CBC"/>
    <w:rsid w:val="00825F96"/>
    <w:rsid w:val="00830315"/>
    <w:rsid w:val="008308EC"/>
    <w:rsid w:val="00844169"/>
    <w:rsid w:val="00857263"/>
    <w:rsid w:val="0086790C"/>
    <w:rsid w:val="008821DD"/>
    <w:rsid w:val="00884244"/>
    <w:rsid w:val="008C6A9B"/>
    <w:rsid w:val="008D2A25"/>
    <w:rsid w:val="008E5DEE"/>
    <w:rsid w:val="009151AB"/>
    <w:rsid w:val="00917A2F"/>
    <w:rsid w:val="00921BDB"/>
    <w:rsid w:val="009228DF"/>
    <w:rsid w:val="00936C50"/>
    <w:rsid w:val="00951F92"/>
    <w:rsid w:val="00967784"/>
    <w:rsid w:val="0097769F"/>
    <w:rsid w:val="00993753"/>
    <w:rsid w:val="009A47F9"/>
    <w:rsid w:val="009B599F"/>
    <w:rsid w:val="00A10AEC"/>
    <w:rsid w:val="00A4212B"/>
    <w:rsid w:val="00A52C49"/>
    <w:rsid w:val="00A5468C"/>
    <w:rsid w:val="00A8020D"/>
    <w:rsid w:val="00AC51D9"/>
    <w:rsid w:val="00AC55E2"/>
    <w:rsid w:val="00AC5F56"/>
    <w:rsid w:val="00AE378D"/>
    <w:rsid w:val="00B00105"/>
    <w:rsid w:val="00B00507"/>
    <w:rsid w:val="00B0132E"/>
    <w:rsid w:val="00B10A0E"/>
    <w:rsid w:val="00B135D8"/>
    <w:rsid w:val="00B37198"/>
    <w:rsid w:val="00B43EC4"/>
    <w:rsid w:val="00B506A7"/>
    <w:rsid w:val="00B50AB4"/>
    <w:rsid w:val="00B738C5"/>
    <w:rsid w:val="00B84A55"/>
    <w:rsid w:val="00B90C74"/>
    <w:rsid w:val="00BA19BF"/>
    <w:rsid w:val="00BF1FF4"/>
    <w:rsid w:val="00C02805"/>
    <w:rsid w:val="00C10D6C"/>
    <w:rsid w:val="00C16A45"/>
    <w:rsid w:val="00C178AA"/>
    <w:rsid w:val="00C46B79"/>
    <w:rsid w:val="00C8214E"/>
    <w:rsid w:val="00CC0C60"/>
    <w:rsid w:val="00CC12E4"/>
    <w:rsid w:val="00CC794C"/>
    <w:rsid w:val="00CE3E79"/>
    <w:rsid w:val="00D51372"/>
    <w:rsid w:val="00D7430F"/>
    <w:rsid w:val="00D76CAD"/>
    <w:rsid w:val="00D803BA"/>
    <w:rsid w:val="00D97D91"/>
    <w:rsid w:val="00DB067F"/>
    <w:rsid w:val="00DB7619"/>
    <w:rsid w:val="00DD036D"/>
    <w:rsid w:val="00DE3A91"/>
    <w:rsid w:val="00E03777"/>
    <w:rsid w:val="00E07736"/>
    <w:rsid w:val="00E1313C"/>
    <w:rsid w:val="00E15EEB"/>
    <w:rsid w:val="00E3506E"/>
    <w:rsid w:val="00E36376"/>
    <w:rsid w:val="00E645CC"/>
    <w:rsid w:val="00E90E37"/>
    <w:rsid w:val="00EC77CC"/>
    <w:rsid w:val="00F00EE2"/>
    <w:rsid w:val="00F03C06"/>
    <w:rsid w:val="00F17145"/>
    <w:rsid w:val="00F315BC"/>
    <w:rsid w:val="00F422AF"/>
    <w:rsid w:val="00F76623"/>
    <w:rsid w:val="00F83EAD"/>
    <w:rsid w:val="00F9559D"/>
    <w:rsid w:val="00FA48D8"/>
    <w:rsid w:val="00FB6718"/>
    <w:rsid w:val="00FF49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EDAE"/>
  <w15:docId w15:val="{5A234C5C-A0E9-42E3-9DB0-B361D4F6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7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7A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46E"/>
    <w:pPr>
      <w:ind w:left="720"/>
      <w:contextualSpacing/>
    </w:pPr>
  </w:style>
  <w:style w:type="character" w:customStyle="1" w:styleId="Heading1Char">
    <w:name w:val="Heading 1 Char"/>
    <w:basedOn w:val="DefaultParagraphFont"/>
    <w:link w:val="Heading1"/>
    <w:uiPriority w:val="9"/>
    <w:rsid w:val="00917A2F"/>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917A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7A2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17A2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A7404"/>
    <w:rPr>
      <w:sz w:val="16"/>
      <w:szCs w:val="16"/>
    </w:rPr>
  </w:style>
  <w:style w:type="paragraph" w:styleId="CommentText">
    <w:name w:val="annotation text"/>
    <w:basedOn w:val="Normal"/>
    <w:link w:val="CommentTextChar"/>
    <w:uiPriority w:val="99"/>
    <w:semiHidden/>
    <w:unhideWhenUsed/>
    <w:rsid w:val="007A7404"/>
    <w:pPr>
      <w:spacing w:line="240" w:lineRule="auto"/>
    </w:pPr>
    <w:rPr>
      <w:sz w:val="20"/>
      <w:szCs w:val="20"/>
    </w:rPr>
  </w:style>
  <w:style w:type="character" w:customStyle="1" w:styleId="CommentTextChar">
    <w:name w:val="Comment Text Char"/>
    <w:basedOn w:val="DefaultParagraphFont"/>
    <w:link w:val="CommentText"/>
    <w:uiPriority w:val="99"/>
    <w:semiHidden/>
    <w:rsid w:val="007A7404"/>
    <w:rPr>
      <w:sz w:val="20"/>
      <w:szCs w:val="20"/>
    </w:rPr>
  </w:style>
  <w:style w:type="paragraph" w:styleId="CommentSubject">
    <w:name w:val="annotation subject"/>
    <w:basedOn w:val="CommentText"/>
    <w:next w:val="CommentText"/>
    <w:link w:val="CommentSubjectChar"/>
    <w:uiPriority w:val="99"/>
    <w:semiHidden/>
    <w:unhideWhenUsed/>
    <w:rsid w:val="007A7404"/>
    <w:rPr>
      <w:b/>
      <w:bCs/>
    </w:rPr>
  </w:style>
  <w:style w:type="character" w:customStyle="1" w:styleId="CommentSubjectChar">
    <w:name w:val="Comment Subject Char"/>
    <w:basedOn w:val="CommentTextChar"/>
    <w:link w:val="CommentSubject"/>
    <w:uiPriority w:val="99"/>
    <w:semiHidden/>
    <w:rsid w:val="007A7404"/>
    <w:rPr>
      <w:b/>
      <w:bCs/>
      <w:sz w:val="20"/>
      <w:szCs w:val="20"/>
    </w:rPr>
  </w:style>
  <w:style w:type="paragraph" w:styleId="BalloonText">
    <w:name w:val="Balloon Text"/>
    <w:basedOn w:val="Normal"/>
    <w:link w:val="BalloonTextChar"/>
    <w:uiPriority w:val="99"/>
    <w:semiHidden/>
    <w:unhideWhenUsed/>
    <w:rsid w:val="007A7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404"/>
    <w:rPr>
      <w:rFonts w:ascii="Segoe UI" w:hAnsi="Segoe UI" w:cs="Segoe UI"/>
      <w:sz w:val="18"/>
      <w:szCs w:val="18"/>
    </w:rPr>
  </w:style>
  <w:style w:type="character" w:styleId="Hyperlink">
    <w:name w:val="Hyperlink"/>
    <w:basedOn w:val="DefaultParagraphFont"/>
    <w:uiPriority w:val="99"/>
    <w:unhideWhenUsed/>
    <w:rsid w:val="0008492D"/>
    <w:rPr>
      <w:color w:val="0000FF" w:themeColor="hyperlink"/>
      <w:u w:val="single"/>
    </w:rPr>
  </w:style>
  <w:style w:type="paragraph" w:customStyle="1" w:styleId="EndNoteBibliographyTitle">
    <w:name w:val="EndNote Bibliography Title"/>
    <w:basedOn w:val="Normal"/>
    <w:link w:val="EndNoteBibliographyTitleChar"/>
    <w:rsid w:val="0017142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71427"/>
    <w:rPr>
      <w:rFonts w:ascii="Calibri" w:hAnsi="Calibri" w:cs="Calibri"/>
      <w:noProof/>
      <w:lang w:val="en-US"/>
    </w:rPr>
  </w:style>
  <w:style w:type="paragraph" w:customStyle="1" w:styleId="EndNoteBibliography">
    <w:name w:val="EndNote Bibliography"/>
    <w:basedOn w:val="Normal"/>
    <w:link w:val="EndNoteBibliographyChar"/>
    <w:rsid w:val="00171427"/>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171427"/>
    <w:rPr>
      <w:rFonts w:ascii="Calibri" w:hAnsi="Calibri" w:cs="Calibri"/>
      <w:noProof/>
      <w:lang w:val="en-US"/>
    </w:rPr>
  </w:style>
  <w:style w:type="paragraph" w:styleId="Title">
    <w:name w:val="Title"/>
    <w:basedOn w:val="Normal"/>
    <w:next w:val="Normal"/>
    <w:link w:val="TitleChar"/>
    <w:uiPriority w:val="10"/>
    <w:qFormat/>
    <w:rsid w:val="001714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1427"/>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584AC4"/>
    <w:rPr>
      <w:color w:val="800080" w:themeColor="followedHyperlink"/>
      <w:u w:val="single"/>
    </w:rPr>
  </w:style>
  <w:style w:type="character" w:styleId="Strong">
    <w:name w:val="Strong"/>
    <w:basedOn w:val="DefaultParagraphFont"/>
    <w:uiPriority w:val="22"/>
    <w:qFormat/>
    <w:rsid w:val="00126D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4427">
      <w:bodyDiv w:val="1"/>
      <w:marLeft w:val="0"/>
      <w:marRight w:val="0"/>
      <w:marTop w:val="0"/>
      <w:marBottom w:val="0"/>
      <w:divBdr>
        <w:top w:val="none" w:sz="0" w:space="0" w:color="auto"/>
        <w:left w:val="none" w:sz="0" w:space="0" w:color="auto"/>
        <w:bottom w:val="none" w:sz="0" w:space="0" w:color="auto"/>
        <w:right w:val="none" w:sz="0" w:space="0" w:color="auto"/>
      </w:divBdr>
    </w:div>
    <w:div w:id="350304179">
      <w:bodyDiv w:val="1"/>
      <w:marLeft w:val="0"/>
      <w:marRight w:val="0"/>
      <w:marTop w:val="0"/>
      <w:marBottom w:val="0"/>
      <w:divBdr>
        <w:top w:val="none" w:sz="0" w:space="0" w:color="auto"/>
        <w:left w:val="none" w:sz="0" w:space="0" w:color="auto"/>
        <w:bottom w:val="none" w:sz="0" w:space="0" w:color="auto"/>
        <w:right w:val="none" w:sz="0" w:space="0" w:color="auto"/>
      </w:divBdr>
    </w:div>
    <w:div w:id="965893483">
      <w:bodyDiv w:val="1"/>
      <w:marLeft w:val="0"/>
      <w:marRight w:val="0"/>
      <w:marTop w:val="0"/>
      <w:marBottom w:val="0"/>
      <w:divBdr>
        <w:top w:val="none" w:sz="0" w:space="0" w:color="auto"/>
        <w:left w:val="none" w:sz="0" w:space="0" w:color="auto"/>
        <w:bottom w:val="none" w:sz="0" w:space="0" w:color="auto"/>
        <w:right w:val="none" w:sz="0" w:space="0" w:color="auto"/>
      </w:divBdr>
    </w:div>
    <w:div w:id="1604262483">
      <w:bodyDiv w:val="1"/>
      <w:marLeft w:val="0"/>
      <w:marRight w:val="0"/>
      <w:marTop w:val="0"/>
      <w:marBottom w:val="0"/>
      <w:divBdr>
        <w:top w:val="none" w:sz="0" w:space="0" w:color="auto"/>
        <w:left w:val="none" w:sz="0" w:space="0" w:color="auto"/>
        <w:bottom w:val="none" w:sz="0" w:space="0" w:color="auto"/>
        <w:right w:val="none" w:sz="0" w:space="0" w:color="auto"/>
      </w:divBdr>
      <w:divsChild>
        <w:div w:id="257982074">
          <w:marLeft w:val="0"/>
          <w:marRight w:val="0"/>
          <w:marTop w:val="0"/>
          <w:marBottom w:val="0"/>
          <w:divBdr>
            <w:top w:val="none" w:sz="0" w:space="0" w:color="auto"/>
            <w:left w:val="none" w:sz="0" w:space="0" w:color="auto"/>
            <w:bottom w:val="none" w:sz="0" w:space="0" w:color="auto"/>
            <w:right w:val="none" w:sz="0" w:space="0" w:color="auto"/>
          </w:divBdr>
        </w:div>
        <w:div w:id="1314917459">
          <w:marLeft w:val="0"/>
          <w:marRight w:val="0"/>
          <w:marTop w:val="0"/>
          <w:marBottom w:val="0"/>
          <w:divBdr>
            <w:top w:val="none" w:sz="0" w:space="0" w:color="auto"/>
            <w:left w:val="none" w:sz="0" w:space="0" w:color="auto"/>
            <w:bottom w:val="none" w:sz="0" w:space="0" w:color="auto"/>
            <w:right w:val="none" w:sz="0" w:space="0" w:color="auto"/>
          </w:divBdr>
        </w:div>
        <w:div w:id="1311446339">
          <w:marLeft w:val="0"/>
          <w:marRight w:val="0"/>
          <w:marTop w:val="0"/>
          <w:marBottom w:val="0"/>
          <w:divBdr>
            <w:top w:val="none" w:sz="0" w:space="0" w:color="auto"/>
            <w:left w:val="none" w:sz="0" w:space="0" w:color="auto"/>
            <w:bottom w:val="none" w:sz="0" w:space="0" w:color="auto"/>
            <w:right w:val="none" w:sz="0" w:space="0" w:color="auto"/>
          </w:divBdr>
        </w:div>
        <w:div w:id="772820371">
          <w:marLeft w:val="0"/>
          <w:marRight w:val="0"/>
          <w:marTop w:val="0"/>
          <w:marBottom w:val="0"/>
          <w:divBdr>
            <w:top w:val="none" w:sz="0" w:space="0" w:color="auto"/>
            <w:left w:val="none" w:sz="0" w:space="0" w:color="auto"/>
            <w:bottom w:val="none" w:sz="0" w:space="0" w:color="auto"/>
            <w:right w:val="none" w:sz="0" w:space="0" w:color="auto"/>
          </w:divBdr>
        </w:div>
        <w:div w:id="437990687">
          <w:marLeft w:val="0"/>
          <w:marRight w:val="0"/>
          <w:marTop w:val="0"/>
          <w:marBottom w:val="0"/>
          <w:divBdr>
            <w:top w:val="none" w:sz="0" w:space="0" w:color="auto"/>
            <w:left w:val="none" w:sz="0" w:space="0" w:color="auto"/>
            <w:bottom w:val="none" w:sz="0" w:space="0" w:color="auto"/>
            <w:right w:val="none" w:sz="0" w:space="0" w:color="auto"/>
          </w:divBdr>
        </w:div>
        <w:div w:id="1805662152">
          <w:marLeft w:val="0"/>
          <w:marRight w:val="0"/>
          <w:marTop w:val="0"/>
          <w:marBottom w:val="0"/>
          <w:divBdr>
            <w:top w:val="none" w:sz="0" w:space="0" w:color="auto"/>
            <w:left w:val="none" w:sz="0" w:space="0" w:color="auto"/>
            <w:bottom w:val="none" w:sz="0" w:space="0" w:color="auto"/>
            <w:right w:val="none" w:sz="0" w:space="0" w:color="auto"/>
          </w:divBdr>
        </w:div>
        <w:div w:id="35786516">
          <w:marLeft w:val="0"/>
          <w:marRight w:val="0"/>
          <w:marTop w:val="0"/>
          <w:marBottom w:val="0"/>
          <w:divBdr>
            <w:top w:val="none" w:sz="0" w:space="0" w:color="auto"/>
            <w:left w:val="none" w:sz="0" w:space="0" w:color="auto"/>
            <w:bottom w:val="none" w:sz="0" w:space="0" w:color="auto"/>
            <w:right w:val="none" w:sz="0" w:space="0" w:color="auto"/>
          </w:divBdr>
        </w:div>
        <w:div w:id="272784008">
          <w:marLeft w:val="0"/>
          <w:marRight w:val="0"/>
          <w:marTop w:val="0"/>
          <w:marBottom w:val="0"/>
          <w:divBdr>
            <w:top w:val="none" w:sz="0" w:space="0" w:color="auto"/>
            <w:left w:val="none" w:sz="0" w:space="0" w:color="auto"/>
            <w:bottom w:val="none" w:sz="0" w:space="0" w:color="auto"/>
            <w:right w:val="none" w:sz="0" w:space="0" w:color="auto"/>
          </w:divBdr>
        </w:div>
        <w:div w:id="947158950">
          <w:marLeft w:val="0"/>
          <w:marRight w:val="0"/>
          <w:marTop w:val="0"/>
          <w:marBottom w:val="0"/>
          <w:divBdr>
            <w:top w:val="none" w:sz="0" w:space="0" w:color="auto"/>
            <w:left w:val="none" w:sz="0" w:space="0" w:color="auto"/>
            <w:bottom w:val="none" w:sz="0" w:space="0" w:color="auto"/>
            <w:right w:val="none" w:sz="0" w:space="0" w:color="auto"/>
          </w:divBdr>
        </w:div>
        <w:div w:id="834684576">
          <w:marLeft w:val="0"/>
          <w:marRight w:val="0"/>
          <w:marTop w:val="0"/>
          <w:marBottom w:val="0"/>
          <w:divBdr>
            <w:top w:val="none" w:sz="0" w:space="0" w:color="auto"/>
            <w:left w:val="none" w:sz="0" w:space="0" w:color="auto"/>
            <w:bottom w:val="none" w:sz="0" w:space="0" w:color="auto"/>
            <w:right w:val="none" w:sz="0" w:space="0" w:color="auto"/>
          </w:divBdr>
        </w:div>
        <w:div w:id="1006056014">
          <w:marLeft w:val="0"/>
          <w:marRight w:val="0"/>
          <w:marTop w:val="0"/>
          <w:marBottom w:val="0"/>
          <w:divBdr>
            <w:top w:val="none" w:sz="0" w:space="0" w:color="auto"/>
            <w:left w:val="none" w:sz="0" w:space="0" w:color="auto"/>
            <w:bottom w:val="none" w:sz="0" w:space="0" w:color="auto"/>
            <w:right w:val="none" w:sz="0" w:space="0" w:color="auto"/>
          </w:divBdr>
          <w:divsChild>
            <w:div w:id="249049490">
              <w:marLeft w:val="0"/>
              <w:marRight w:val="0"/>
              <w:marTop w:val="0"/>
              <w:marBottom w:val="0"/>
              <w:divBdr>
                <w:top w:val="none" w:sz="0" w:space="0" w:color="auto"/>
                <w:left w:val="none" w:sz="0" w:space="0" w:color="auto"/>
                <w:bottom w:val="none" w:sz="0" w:space="0" w:color="auto"/>
                <w:right w:val="none" w:sz="0" w:space="0" w:color="auto"/>
              </w:divBdr>
            </w:div>
          </w:divsChild>
        </w:div>
        <w:div w:id="2090956480">
          <w:marLeft w:val="0"/>
          <w:marRight w:val="0"/>
          <w:marTop w:val="0"/>
          <w:marBottom w:val="0"/>
          <w:divBdr>
            <w:top w:val="none" w:sz="0" w:space="0" w:color="auto"/>
            <w:left w:val="none" w:sz="0" w:space="0" w:color="auto"/>
            <w:bottom w:val="none" w:sz="0" w:space="0" w:color="auto"/>
            <w:right w:val="none" w:sz="0" w:space="0" w:color="auto"/>
          </w:divBdr>
        </w:div>
        <w:div w:id="1129857002">
          <w:marLeft w:val="0"/>
          <w:marRight w:val="0"/>
          <w:marTop w:val="0"/>
          <w:marBottom w:val="0"/>
          <w:divBdr>
            <w:top w:val="none" w:sz="0" w:space="0" w:color="auto"/>
            <w:left w:val="none" w:sz="0" w:space="0" w:color="auto"/>
            <w:bottom w:val="none" w:sz="0" w:space="0" w:color="auto"/>
            <w:right w:val="none" w:sz="0" w:space="0" w:color="auto"/>
          </w:divBdr>
        </w:div>
        <w:div w:id="372080070">
          <w:marLeft w:val="0"/>
          <w:marRight w:val="0"/>
          <w:marTop w:val="0"/>
          <w:marBottom w:val="0"/>
          <w:divBdr>
            <w:top w:val="none" w:sz="0" w:space="0" w:color="auto"/>
            <w:left w:val="none" w:sz="0" w:space="0" w:color="auto"/>
            <w:bottom w:val="none" w:sz="0" w:space="0" w:color="auto"/>
            <w:right w:val="none" w:sz="0" w:space="0" w:color="auto"/>
          </w:divBdr>
        </w:div>
        <w:div w:id="1125348408">
          <w:marLeft w:val="0"/>
          <w:marRight w:val="0"/>
          <w:marTop w:val="0"/>
          <w:marBottom w:val="0"/>
          <w:divBdr>
            <w:top w:val="none" w:sz="0" w:space="0" w:color="auto"/>
            <w:left w:val="none" w:sz="0" w:space="0" w:color="auto"/>
            <w:bottom w:val="none" w:sz="0" w:space="0" w:color="auto"/>
            <w:right w:val="none" w:sz="0" w:space="0" w:color="auto"/>
          </w:divBdr>
        </w:div>
        <w:div w:id="733313388">
          <w:marLeft w:val="0"/>
          <w:marRight w:val="0"/>
          <w:marTop w:val="0"/>
          <w:marBottom w:val="0"/>
          <w:divBdr>
            <w:top w:val="none" w:sz="0" w:space="0" w:color="auto"/>
            <w:left w:val="none" w:sz="0" w:space="0" w:color="auto"/>
            <w:bottom w:val="none" w:sz="0" w:space="0" w:color="auto"/>
            <w:right w:val="none" w:sz="0" w:space="0" w:color="auto"/>
          </w:divBdr>
        </w:div>
        <w:div w:id="1639531859">
          <w:marLeft w:val="0"/>
          <w:marRight w:val="0"/>
          <w:marTop w:val="0"/>
          <w:marBottom w:val="0"/>
          <w:divBdr>
            <w:top w:val="none" w:sz="0" w:space="0" w:color="auto"/>
            <w:left w:val="none" w:sz="0" w:space="0" w:color="auto"/>
            <w:bottom w:val="none" w:sz="0" w:space="0" w:color="auto"/>
            <w:right w:val="none" w:sz="0" w:space="0" w:color="auto"/>
          </w:divBdr>
        </w:div>
        <w:div w:id="486824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as.lembrechts@uantwerp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ucnredlist.org/resources/habitat-classification-sche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atlas.com/aatlas/ctycodes.ht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hyperlink" Target="https://soiltemp.weebly.com" TargetMode="External"/><Relationship Id="rId4" Type="http://schemas.openxmlformats.org/officeDocument/2006/relationships/customXml" Target="../customXml/item4.xml"/><Relationship Id="rId9" Type="http://schemas.openxmlformats.org/officeDocument/2006/relationships/hyperlink" Target="mailto:jonas.lembrechts@uantwerpen.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68502BA4EEFE4695D13F3BA09BBCA4" ma:contentTypeVersion="10" ma:contentTypeDescription="Een nieuw document maken." ma:contentTypeScope="" ma:versionID="658cfce878949618b414c4efb77a139a">
  <xsd:schema xmlns:xsd="http://www.w3.org/2001/XMLSchema" xmlns:xs="http://www.w3.org/2001/XMLSchema" xmlns:p="http://schemas.microsoft.com/office/2006/metadata/properties" xmlns:ns3="b44268b7-476c-43bb-8eca-1cf2b26f4a83" targetNamespace="http://schemas.microsoft.com/office/2006/metadata/properties" ma:root="true" ma:fieldsID="1050070822af736fd47d4339134e8f5a" ns3:_="">
    <xsd:import namespace="b44268b7-476c-43bb-8eca-1cf2b26f4a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268b7-476c-43bb-8eca-1cf2b26f4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D6374-0AF0-421A-A586-7C09BC885444}">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b44268b7-476c-43bb-8eca-1cf2b26f4a83"/>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B222052-8B4F-4A35-8305-D9C1E34ADECB}">
  <ds:schemaRefs>
    <ds:schemaRef ds:uri="http://schemas.microsoft.com/sharepoint/v3/contenttype/forms"/>
  </ds:schemaRefs>
</ds:datastoreItem>
</file>

<file path=customXml/itemProps3.xml><?xml version="1.0" encoding="utf-8"?>
<ds:datastoreItem xmlns:ds="http://schemas.openxmlformats.org/officeDocument/2006/customXml" ds:itemID="{00C608A5-3391-48E6-878A-46FCC6FF7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268b7-476c-43bb-8eca-1cf2b26f4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A95C5-BCDC-48D1-9BA7-38EEDEAB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9</Pages>
  <Words>2683</Words>
  <Characters>14760</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lembrechtsjonas</dc:creator>
  <cp:lastModifiedBy>Jonas Lembrechts</cp:lastModifiedBy>
  <cp:revision>6</cp:revision>
  <cp:lastPrinted>2018-11-20T10:01:00Z</cp:lastPrinted>
  <dcterms:created xsi:type="dcterms:W3CDTF">2020-04-06T09:25:00Z</dcterms:created>
  <dcterms:modified xsi:type="dcterms:W3CDTF">2020-04-09T08:24:00Z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0x010100F868502BA4EEFE4695D13F3BA09BBCA4</vt:lpwstr>
  </property>
</Properties>
</file>