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1" w:rsidRPr="00AD3136" w:rsidRDefault="00E32D42" w:rsidP="00DB4353">
      <w:pPr>
        <w:adjustRightInd/>
        <w:snapToGrid/>
        <w:spacing w:after="0"/>
        <w:contextualSpacing/>
        <w:rPr>
          <w:rFonts w:ascii="Times New Roman" w:eastAsia="微软雅黑" w:hAnsi="Times New Roman"/>
          <w:noProof w:val="0"/>
          <w:szCs w:val="24"/>
          <w:lang w:val="en-US" w:eastAsia="zh-CN"/>
        </w:rPr>
      </w:pPr>
      <w:r w:rsidRPr="00AD3136">
        <w:rPr>
          <w:rFonts w:ascii="Times New Roman" w:hAnsi="Times New Roman"/>
          <w:lang w:eastAsia="zh-CN"/>
        </w:rPr>
        <w:t>S</w:t>
      </w:r>
      <w:r w:rsidR="004C641A">
        <w:rPr>
          <w:rFonts w:ascii="Times New Roman" w:eastAsiaTheme="minorEastAsia" w:hAnsi="Times New Roman" w:hint="eastAsia"/>
          <w:lang w:eastAsia="zh-CN"/>
        </w:rPr>
        <w:t>3</w:t>
      </w:r>
      <w:r w:rsidRPr="00AD3136">
        <w:rPr>
          <w:rFonts w:ascii="Times New Roman" w:eastAsia="微软雅黑" w:hAnsi="Times New Roman"/>
          <w:b/>
          <w:noProof w:val="0"/>
          <w:szCs w:val="24"/>
          <w:lang w:val="en-US" w:eastAsia="zh-CN"/>
        </w:rPr>
        <w:t xml:space="preserve"> </w:t>
      </w:r>
      <w:r w:rsidR="00DA3201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Table</w:t>
      </w:r>
      <w:r w:rsidR="00D15179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.</w:t>
      </w:r>
      <w:r w:rsidR="00DA3201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 </w:t>
      </w:r>
      <w:r w:rsidR="00AB73FA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P</w:t>
      </w:r>
      <w:r w:rsidR="00510556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revalence of </w:t>
      </w:r>
      <w:r w:rsidR="00510556" w:rsidRPr="00AD3136">
        <w:rPr>
          <w:rFonts w:ascii="Times New Roman" w:eastAsia="微软雅黑" w:hAnsi="Times New Roman" w:hint="eastAsia"/>
          <w:i/>
          <w:noProof w:val="0"/>
          <w:szCs w:val="24"/>
          <w:lang w:val="en-US" w:eastAsia="zh-CN"/>
        </w:rPr>
        <w:t>Cryptosporidium</w:t>
      </w:r>
      <w:r w:rsidR="00510556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 by</w:t>
      </w:r>
      <w:r w:rsidR="003C2F36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 population</w:t>
      </w:r>
      <w:r w:rsidR="00C34483" w:rsidRPr="00AD3136">
        <w:rPr>
          <w:rFonts w:ascii="Times New Roman" w:eastAsia="微软雅黑" w:hAnsi="Times New Roman"/>
          <w:noProof w:val="0"/>
          <w:szCs w:val="24"/>
          <w:lang w:val="en-US" w:eastAsia="zh-CN"/>
        </w:rPr>
        <w:t xml:space="preserve"> </w:t>
      </w:r>
      <w:r w:rsidRPr="00AD3136">
        <w:rPr>
          <w:rFonts w:ascii="Times New Roman" w:eastAsia="微软雅黑" w:hAnsi="Times New Roman"/>
          <w:noProof w:val="0"/>
          <w:szCs w:val="24"/>
          <w:lang w:val="en-US"/>
        </w:rPr>
        <w:t>in China</w:t>
      </w:r>
      <w:r w:rsidR="00482FD8"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.</w:t>
      </w:r>
    </w:p>
    <w:tbl>
      <w:tblPr>
        <w:tblpPr w:leftFromText="180" w:rightFromText="180" w:vertAnchor="page" w:horzAnchor="margin" w:tblpY="1677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2858"/>
        <w:gridCol w:w="1560"/>
        <w:gridCol w:w="1317"/>
        <w:gridCol w:w="1844"/>
        <w:gridCol w:w="893"/>
      </w:tblGrid>
      <w:tr w:rsidR="00DB4353" w:rsidRPr="00AD3136" w:rsidTr="00DB4353">
        <w:trPr>
          <w:trHeight w:val="42"/>
        </w:trPr>
        <w:tc>
          <w:tcPr>
            <w:tcW w:w="824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Population</w:t>
            </w: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C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linical signs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Examined no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Positive no.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Prevalence (%)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Ref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C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hildren under 5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D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iarrhea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3.45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385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8.05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[26]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271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[38]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1.85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[45]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1.87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931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[59]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1074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[65]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699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0.57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[66]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298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3.02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1.50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[141]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S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ubtotal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4222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2.04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889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3.15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]</w:t>
            </w:r>
          </w:p>
        </w:tc>
      </w:tr>
      <w:tr w:rsidR="00DB4353" w:rsidRPr="00AD3136" w:rsidTr="00DB4353">
        <w:trPr>
          <w:trHeight w:val="53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13.33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[23]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8.76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[52]</w:t>
            </w:r>
          </w:p>
        </w:tc>
      </w:tr>
      <w:tr w:rsidR="00DB4353" w:rsidRPr="00AD3136" w:rsidTr="00DB4353">
        <w:trPr>
          <w:trHeight w:val="53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4889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2.17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[53]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2.78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[67]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26.92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[146]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S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ubtotal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6269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42"/>
        </w:trPr>
        <w:tc>
          <w:tcPr>
            <w:tcW w:w="2233" w:type="pct"/>
            <w:gridSpan w:val="2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10491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2.56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Children over 5 or unspecific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Diarrhea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3498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830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4.10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7.09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[21]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12.90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9.52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[39]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693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2.31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3.45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483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2.48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[81]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250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[83]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4.90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3.57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[95]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478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4.18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[98]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3604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1.36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[99]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6498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2.51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[107]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1.30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[109]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480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[112]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1.65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[117]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190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1.58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462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7.79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[142]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406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2.96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[143]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[148]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962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6.13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[160]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548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10.40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[161]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8.67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[162]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[164]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Subtotal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24126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704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on-gastrointestinal illnesses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6284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1.62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[137]</w:t>
            </w:r>
          </w:p>
        </w:tc>
      </w:tr>
      <w:tr w:rsidR="00DB4353" w:rsidRPr="00AD3136" w:rsidTr="00DB4353">
        <w:trPr>
          <w:trHeight w:val="42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1204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3.49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889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3.15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3.65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1098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0.82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1.96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388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2.68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5458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2.58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9.94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2.91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2.84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434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0.69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1949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1996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941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6.59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1118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4.56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1836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5.99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1128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3.19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1035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5.60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2262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2.52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1002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4.19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618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9.71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1065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2549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3.37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6145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2018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0.79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5089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2268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1651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1.09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1637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1.10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1521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969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2.68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2206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3.08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1943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55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2.83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3729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75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12.13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1124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4.72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1.75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796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2.14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S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ubtotal</w:t>
            </w:r>
          </w:p>
        </w:tc>
        <w:tc>
          <w:tcPr>
            <w:tcW w:w="769" w:type="pct"/>
          </w:tcPr>
          <w:p w:rsidR="00DB4353" w:rsidRPr="00AD3136" w:rsidRDefault="00E9189D" w:rsidP="00AE206A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604</w:t>
            </w:r>
            <w:r w:rsidR="00AE206A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649" w:type="pct"/>
          </w:tcPr>
          <w:p w:rsidR="00DB4353" w:rsidRPr="00AD3136" w:rsidRDefault="00DB4353" w:rsidP="00E9189D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15</w:t>
            </w:r>
            <w:r w:rsidR="00E9189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</w:tcPr>
          <w:p w:rsidR="00DB4353" w:rsidRPr="00AD3136" w:rsidRDefault="00DB4353" w:rsidP="00E9189D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</w:t>
            </w:r>
            <w:r w:rsidR="00E9189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2233" w:type="pct"/>
            <w:gridSpan w:val="2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769" w:type="pct"/>
          </w:tcPr>
          <w:p w:rsidR="00DB4353" w:rsidRPr="00AD3136" w:rsidRDefault="00DB4353" w:rsidP="00AE206A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90</w:t>
            </w:r>
            <w:r w:rsidR="00E9189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8</w:t>
            </w:r>
            <w:r w:rsidR="00AE206A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49" w:type="pct"/>
          </w:tcPr>
          <w:p w:rsidR="00DB4353" w:rsidRPr="00AD3136" w:rsidRDefault="00DB4353" w:rsidP="00E9189D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23</w:t>
            </w:r>
            <w:r w:rsidR="00E9189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</w:tcPr>
          <w:p w:rsidR="00DB4353" w:rsidRPr="00AD3136" w:rsidRDefault="00DB4353" w:rsidP="00E9189D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2.5</w:t>
            </w:r>
            <w:r w:rsidR="00E9189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Teenagers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383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2.09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2.77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1.99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14.41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[146]</w:t>
            </w:r>
          </w:p>
        </w:tc>
      </w:tr>
      <w:tr w:rsidR="00DB4353" w:rsidRPr="00AD3136" w:rsidTr="00DB4353">
        <w:trPr>
          <w:trHeight w:val="60"/>
        </w:trPr>
        <w:tc>
          <w:tcPr>
            <w:tcW w:w="2233" w:type="pct"/>
            <w:gridSpan w:val="2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769" w:type="pct"/>
          </w:tcPr>
          <w:p w:rsidR="00DB4353" w:rsidRPr="00AD3136" w:rsidRDefault="00DB4353" w:rsidP="00B13AF0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</w:t>
            </w:r>
            <w:r w:rsidR="00B13AF0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649" w:type="pct"/>
          </w:tcPr>
          <w:p w:rsidR="00DB4353" w:rsidRPr="00AD3136" w:rsidRDefault="00DB4353" w:rsidP="004F327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8</w:t>
            </w:r>
            <w:r w:rsidR="004F3273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</w:tcPr>
          <w:p w:rsidR="00DB4353" w:rsidRPr="00AD3136" w:rsidRDefault="00DB4353" w:rsidP="00B13AF0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3.</w:t>
            </w:r>
            <w:r w:rsidR="00B13AF0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Adults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443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3120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0.83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469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5.76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850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3.06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[23]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2.86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2.63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926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394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5279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713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1.26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974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6.67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939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0.85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1248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0.72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113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29.43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[113]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13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1.18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964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11.72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1654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0.97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[153]</w:t>
            </w:r>
          </w:p>
        </w:tc>
      </w:tr>
      <w:tr w:rsidR="00DB4353" w:rsidRPr="00AD3136" w:rsidTr="00DB4353">
        <w:trPr>
          <w:trHeight w:val="60"/>
        </w:trPr>
        <w:tc>
          <w:tcPr>
            <w:tcW w:w="2233" w:type="pct"/>
            <w:gridSpan w:val="2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769" w:type="pct"/>
          </w:tcPr>
          <w:p w:rsidR="00DB4353" w:rsidRPr="00AD3136" w:rsidRDefault="00DB4353" w:rsidP="00796E61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21</w:t>
            </w:r>
            <w:r w:rsidR="00796E61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31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49" w:type="pct"/>
          </w:tcPr>
          <w:p w:rsidR="00DB4353" w:rsidRPr="00AD3136" w:rsidRDefault="00DB4353" w:rsidP="00796E61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</w:t>
            </w:r>
            <w:r w:rsidR="00796E61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909" w:type="pct"/>
          </w:tcPr>
          <w:p w:rsidR="00DB4353" w:rsidRPr="00AD3136" w:rsidRDefault="00796E61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1.89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P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atients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D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iarrhea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827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5.56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278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2.88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592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c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2344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30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210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3.81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3116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0.64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248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2.82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[29]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186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6.99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1840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2.23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580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9.31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1.37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150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0.67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149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6.04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2.90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[57]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330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388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2.58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3.85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1014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Theme="minorEastAsia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Theme="minorEastAsia" w:hAnsi="Times New Roman"/>
                <w:sz w:val="21"/>
                <w:szCs w:val="21"/>
                <w:lang w:eastAsia="zh-CN"/>
              </w:rPr>
              <w:t>978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1.02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232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23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9.91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314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0.32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210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1.90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283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2256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2.70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237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2.53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6.25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4.35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7.38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2817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1.31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9.17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252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13.49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12.33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1640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378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5.29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1.02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S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ubtotal</w:t>
            </w:r>
          </w:p>
        </w:tc>
        <w:tc>
          <w:tcPr>
            <w:tcW w:w="769" w:type="pct"/>
          </w:tcPr>
          <w:p w:rsidR="00DB4353" w:rsidRPr="00AD3136" w:rsidRDefault="00DB4353" w:rsidP="00A31CDB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2290</w:t>
            </w:r>
            <w:r w:rsidR="00A31CDB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pct"/>
          </w:tcPr>
          <w:p w:rsidR="00DB4353" w:rsidRPr="00AD3136" w:rsidRDefault="00DB4353" w:rsidP="00A31CDB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63</w:t>
            </w:r>
            <w:r w:rsidR="00A31CDB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</w:tcPr>
          <w:p w:rsidR="00DB4353" w:rsidRPr="00AD3136" w:rsidRDefault="00DB4353" w:rsidP="00A31CDB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2.7</w:t>
            </w:r>
            <w:r w:rsidR="00A31CDB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HBV+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556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3.42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4.12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[94]</w:t>
            </w:r>
          </w:p>
        </w:tc>
      </w:tr>
      <w:tr w:rsidR="00E9189D" w:rsidRPr="00AD3136" w:rsidTr="00DB4353">
        <w:trPr>
          <w:trHeight w:val="60"/>
        </w:trPr>
        <w:tc>
          <w:tcPr>
            <w:tcW w:w="824" w:type="pct"/>
            <w:vMerge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E9189D" w:rsidRPr="00AD3136" w:rsidRDefault="00E6634A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649" w:type="pct"/>
          </w:tcPr>
          <w:p w:rsidR="00E9189D" w:rsidRPr="00AD3136" w:rsidRDefault="00E6634A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9" w:type="pct"/>
            <w:vAlign w:val="center"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21.57</w:t>
            </w:r>
          </w:p>
        </w:tc>
        <w:tc>
          <w:tcPr>
            <w:tcW w:w="440" w:type="pct"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5.96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Subtotal</w:t>
            </w:r>
          </w:p>
        </w:tc>
        <w:tc>
          <w:tcPr>
            <w:tcW w:w="769" w:type="pct"/>
          </w:tcPr>
          <w:p w:rsidR="00DB4353" w:rsidRPr="00AD3136" w:rsidRDefault="00DB4353" w:rsidP="001860BC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11</w:t>
            </w:r>
            <w:r w:rsidR="001860BC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</w:t>
            </w:r>
            <w:r w:rsidR="00422A2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49" w:type="pct"/>
          </w:tcPr>
          <w:p w:rsidR="00DB4353" w:rsidRPr="00AD3136" w:rsidRDefault="001860BC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</w:t>
            </w:r>
            <w:r w:rsidR="00422A2D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</w:tcPr>
          <w:p w:rsidR="00DB4353" w:rsidRPr="00AD3136" w:rsidRDefault="001860BC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4.89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Cancer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217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48.85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108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72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66.67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  <w:t>S</w:t>
            </w: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ubtotal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47.79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 and others (d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iabetic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, h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ypertension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 xml:space="preserve"> and r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espiratory diseases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7.00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356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0.84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[9]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2134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1.92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4506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2.29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[100]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2046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65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2853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bookmarkStart w:id="0" w:name="OLE_LINK26"/>
            <w:bookmarkStart w:id="1" w:name="OLE_LINK27"/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[152]</w:t>
            </w:r>
            <w:bookmarkEnd w:id="0"/>
            <w:bookmarkEnd w:id="1"/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2.65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[35]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 xml:space="preserve">Subtotal 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12471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HIV-positive patients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D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iarrhe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5.97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125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8.80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23.33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[18]</w:t>
            </w:r>
          </w:p>
        </w:tc>
      </w:tr>
      <w:tr w:rsidR="00DB4353" w:rsidRPr="00AD3136" w:rsidTr="00DB4353"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15.52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15.05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[62]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13.53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[72]</w:t>
            </w:r>
          </w:p>
        </w:tc>
      </w:tr>
      <w:tr w:rsidR="00DB4353" w:rsidRPr="00AD3136" w:rsidTr="00DB4353">
        <w:trPr>
          <w:trHeight w:val="53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91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14.29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16.46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[144]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Subtotal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843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13.40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9.36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 xml:space="preserve">302 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6.95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[13]</w:t>
            </w:r>
          </w:p>
        </w:tc>
      </w:tr>
      <w:tr w:rsidR="00DB4353" w:rsidRPr="00AD3136" w:rsidTr="00DB4353">
        <w:trPr>
          <w:trHeight w:val="53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4.25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[36]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Theme="minorEastAsia" w:hAnsi="Times New Roman"/>
                <w:noProof w:val="0"/>
                <w:kern w:val="2"/>
                <w:sz w:val="21"/>
                <w:szCs w:val="21"/>
                <w:lang w:val="en-US" w:eastAsia="zh-CN"/>
              </w:rPr>
              <w:t>78</w:t>
            </w:r>
            <w:r w:rsidRPr="00AD3136">
              <w:rPr>
                <w:rFonts w:ascii="Times New Roman" w:eastAsiaTheme="minorEastAsia" w:hAnsi="Times New Roman" w:hint="eastAsia"/>
                <w:noProof w:val="0"/>
                <w:kern w:val="2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17.33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258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0.70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1.46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152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13.16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[93]</w:t>
            </w:r>
          </w:p>
        </w:tc>
      </w:tr>
      <w:tr w:rsidR="00E9189D" w:rsidRPr="00AD3136" w:rsidTr="00DB4353">
        <w:trPr>
          <w:trHeight w:val="60"/>
        </w:trPr>
        <w:tc>
          <w:tcPr>
            <w:tcW w:w="824" w:type="pct"/>
            <w:vMerge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49" w:type="pct"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  <w:vAlign w:val="center"/>
          </w:tcPr>
          <w:p w:rsidR="00E9189D" w:rsidRPr="00AD3136" w:rsidRDefault="00E9189D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14.29</w:t>
            </w:r>
          </w:p>
        </w:tc>
        <w:tc>
          <w:tcPr>
            <w:tcW w:w="440" w:type="pct"/>
          </w:tcPr>
          <w:p w:rsidR="00E9189D" w:rsidRPr="00AD3136" w:rsidRDefault="00E9189D" w:rsidP="00E9189D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5</w:t>
            </w: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1376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0.65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[147]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18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60.00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Subtotal</w:t>
            </w:r>
          </w:p>
        </w:tc>
        <w:tc>
          <w:tcPr>
            <w:tcW w:w="76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64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23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5.2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52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4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34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9" w:type="pct"/>
          </w:tcPr>
          <w:p w:rsidR="00DB4353" w:rsidRPr="00AD3136" w:rsidRDefault="00DB4353" w:rsidP="00D72D5E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6.5</w:t>
            </w:r>
            <w:r w:rsidR="00D72D5E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HIV-negative patients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2.97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Theme="minorEastAsia" w:hAnsi="Times New Roman"/>
                <w:noProof w:val="0"/>
                <w:kern w:val="2"/>
                <w:sz w:val="21"/>
                <w:szCs w:val="21"/>
                <w:lang w:val="en-US" w:eastAsia="zh-CN"/>
              </w:rPr>
              <w:t>20</w:t>
            </w:r>
            <w:r w:rsidRPr="00AD3136">
              <w:rPr>
                <w:rFonts w:ascii="Times New Roman" w:eastAsiaTheme="minorEastAsia" w:hAnsi="Times New Roman" w:hint="eastAsia"/>
                <w:noProof w:val="0"/>
                <w:kern w:val="2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11.11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[42]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[48]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683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1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[73]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Total</w:t>
            </w:r>
          </w:p>
        </w:tc>
        <w:tc>
          <w:tcPr>
            <w:tcW w:w="14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1316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2.28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Drug users</w:t>
            </w:r>
          </w:p>
        </w:tc>
        <w:tc>
          <w:tcPr>
            <w:tcW w:w="1409" w:type="pct"/>
            <w:vMerge w:val="restar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NA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294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27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9.18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[86]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903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172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19.05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[87]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370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9.19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[89]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903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151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16.72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[90]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179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34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18.99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[91]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588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411</w:t>
            </w: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69.90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[113]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70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6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[121]</w:t>
            </w:r>
          </w:p>
        </w:tc>
      </w:tr>
      <w:tr w:rsidR="00DB4353" w:rsidRPr="00AD3136" w:rsidTr="00DB4353">
        <w:trPr>
          <w:trHeight w:val="60"/>
        </w:trPr>
        <w:tc>
          <w:tcPr>
            <w:tcW w:w="824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9" w:type="pct"/>
            <w:vMerge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500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/>
              </w:rPr>
              <w:t>84</w:t>
            </w:r>
          </w:p>
        </w:tc>
        <w:tc>
          <w:tcPr>
            <w:tcW w:w="909" w:type="pct"/>
            <w:vAlign w:val="center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noProof w:val="0"/>
                <w:sz w:val="21"/>
                <w:szCs w:val="21"/>
                <w:lang w:val="en-US" w:eastAsia="zh-CN"/>
              </w:rPr>
              <w:t>16.80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  <w:t>[156]</w:t>
            </w:r>
          </w:p>
        </w:tc>
      </w:tr>
      <w:tr w:rsidR="00DB4353" w:rsidRPr="00AD3136" w:rsidTr="00DB4353">
        <w:trPr>
          <w:trHeight w:val="60"/>
        </w:trPr>
        <w:tc>
          <w:tcPr>
            <w:tcW w:w="2233" w:type="pct"/>
            <w:gridSpan w:val="2"/>
          </w:tcPr>
          <w:p w:rsidR="00DB4353" w:rsidRPr="00AD3136" w:rsidRDefault="00BF5EF0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T</w:t>
            </w:r>
            <w:r w:rsidR="00DB4353"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otal</w:t>
            </w:r>
          </w:p>
        </w:tc>
        <w:tc>
          <w:tcPr>
            <w:tcW w:w="76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3807</w:t>
            </w:r>
          </w:p>
        </w:tc>
        <w:tc>
          <w:tcPr>
            <w:tcW w:w="64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919</w:t>
            </w:r>
          </w:p>
        </w:tc>
        <w:tc>
          <w:tcPr>
            <w:tcW w:w="909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b/>
                <w:noProof w:val="0"/>
                <w:sz w:val="21"/>
                <w:szCs w:val="21"/>
                <w:lang w:val="en-US" w:eastAsia="zh-CN"/>
              </w:rPr>
            </w:pPr>
            <w:r w:rsidRPr="00AD3136">
              <w:rPr>
                <w:rFonts w:ascii="Times New Roman" w:eastAsia="宋体" w:hAnsi="Times New Roman" w:hint="eastAsia"/>
                <w:b/>
                <w:noProof w:val="0"/>
                <w:sz w:val="21"/>
                <w:szCs w:val="21"/>
                <w:lang w:val="en-US" w:eastAsia="zh-CN"/>
              </w:rPr>
              <w:t>24.14</w:t>
            </w:r>
          </w:p>
        </w:tc>
        <w:tc>
          <w:tcPr>
            <w:tcW w:w="440" w:type="pct"/>
          </w:tcPr>
          <w:p w:rsidR="00DB4353" w:rsidRPr="00AD3136" w:rsidRDefault="00DB4353" w:rsidP="00DB4353">
            <w:pPr>
              <w:spacing w:after="100" w:afterAutospacing="1"/>
              <w:rPr>
                <w:rFonts w:ascii="Times New Roman" w:eastAsia="宋体" w:hAnsi="Times New Roman"/>
                <w:noProof w:val="0"/>
                <w:sz w:val="21"/>
                <w:szCs w:val="21"/>
                <w:lang w:val="en-US" w:eastAsia="zh-CN"/>
              </w:rPr>
            </w:pPr>
          </w:p>
        </w:tc>
      </w:tr>
    </w:tbl>
    <w:p w:rsidR="00DB4353" w:rsidRPr="00AD3136" w:rsidRDefault="00DB4353" w:rsidP="00DB4353">
      <w:pPr>
        <w:adjustRightInd/>
        <w:snapToGrid/>
        <w:spacing w:after="0"/>
        <w:contextualSpacing/>
        <w:rPr>
          <w:rFonts w:ascii="Times New Roman" w:eastAsia="微软雅黑" w:hAnsi="Times New Roman"/>
          <w:noProof w:val="0"/>
          <w:szCs w:val="24"/>
          <w:lang w:val="en-US" w:eastAsia="zh-CN"/>
        </w:rPr>
      </w:pPr>
    </w:p>
    <w:p w:rsidR="0041594E" w:rsidRPr="00AD3136" w:rsidRDefault="004E0F2E" w:rsidP="00A67B65">
      <w:pPr>
        <w:spacing w:after="0" w:line="480" w:lineRule="auto"/>
        <w:jc w:val="both"/>
        <w:rPr>
          <w:rFonts w:ascii="Times New Roman" w:eastAsia="宋体" w:hAnsi="Times New Roman"/>
          <w:noProof w:val="0"/>
          <w:szCs w:val="24"/>
          <w:vertAlign w:val="superscript"/>
          <w:lang w:val="en-US" w:eastAsia="zh-CN"/>
        </w:rPr>
      </w:pPr>
      <w:r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Note: </w:t>
      </w:r>
      <w:r w:rsidRPr="00AD3136">
        <w:rPr>
          <w:rFonts w:ascii="Times New Roman" w:eastAsia="宋体" w:hAnsi="Times New Roman"/>
          <w:i/>
          <w:noProof w:val="0"/>
          <w:szCs w:val="24"/>
          <w:lang w:val="en-US" w:eastAsia="zh-CN"/>
        </w:rPr>
        <w:t xml:space="preserve">Cryptosporidium </w:t>
      </w:r>
      <w:r w:rsidRPr="00AD3136">
        <w:rPr>
          <w:rFonts w:ascii="Times New Roman" w:eastAsia="宋体" w:hAnsi="Times New Roman"/>
          <w:noProof w:val="0"/>
          <w:szCs w:val="24"/>
          <w:lang w:val="en-US" w:eastAsia="zh-CN"/>
        </w:rPr>
        <w:t>infection</w:t>
      </w:r>
      <w:r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 or cryptosporidiosis was identified based on microscopic examination after staining in </w:t>
      </w:r>
      <w:r w:rsidR="00BA5CE3"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most </w:t>
      </w:r>
      <w:r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epidemiological studies except </w:t>
      </w:r>
      <w:r w:rsidR="00BA5CE3"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those </w:t>
      </w:r>
      <w:bookmarkStart w:id="2" w:name="OLE_LINK1"/>
      <w:bookmarkStart w:id="3" w:name="OLE_LINK2"/>
      <w:r w:rsidR="00715DB1" w:rsidRPr="00AD3136">
        <w:rPr>
          <w:rFonts w:ascii="Times New Roman" w:eastAsia="宋体" w:hAnsi="Times New Roman"/>
          <w:noProof w:val="0"/>
          <w:szCs w:val="24"/>
          <w:lang w:val="en-US" w:eastAsia="zh-CN"/>
        </w:rPr>
        <w:t>by</w:t>
      </w:r>
      <w:bookmarkEnd w:id="2"/>
      <w:bookmarkEnd w:id="3"/>
      <w:r w:rsidR="00715DB1" w:rsidRPr="00AD3136">
        <w:rPr>
          <w:rFonts w:ascii="Times New Roman" w:eastAsia="宋体" w:hAnsi="Times New Roman"/>
          <w:noProof w:val="0"/>
          <w:szCs w:val="24"/>
          <w:lang w:val="en-US" w:eastAsia="zh-CN"/>
        </w:rPr>
        <w:t xml:space="preserve"> PCR and sequencing</w:t>
      </w:r>
      <w:r w:rsidR="00715DB1" w:rsidRPr="00AD3136">
        <w:rPr>
          <w:rFonts w:ascii="Times New Roman" w:eastAsia="宋体" w:hAnsi="Times New Roman"/>
          <w:noProof w:val="0"/>
          <w:szCs w:val="24"/>
          <w:vertAlign w:val="superscript"/>
          <w:lang w:val="en-US" w:eastAsia="zh-CN"/>
        </w:rPr>
        <w:t xml:space="preserve"> a</w:t>
      </w:r>
      <w:r w:rsidR="00715DB1"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, </w:t>
      </w:r>
      <w:r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by </w:t>
      </w:r>
      <w:r w:rsidR="0031272E"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>immunological methods</w:t>
      </w:r>
      <w:r w:rsidR="00715DB1" w:rsidRPr="00AD3136">
        <w:rPr>
          <w:rFonts w:ascii="Times New Roman" w:eastAsia="宋体" w:hAnsi="Times New Roman" w:hint="eastAsia"/>
          <w:noProof w:val="0"/>
          <w:szCs w:val="24"/>
          <w:vertAlign w:val="superscript"/>
          <w:lang w:val="en-US" w:eastAsia="zh-CN"/>
        </w:rPr>
        <w:t xml:space="preserve"> b</w:t>
      </w:r>
      <w:r w:rsidR="00715DB1" w:rsidRPr="00AD3136">
        <w:rPr>
          <w:rFonts w:ascii="Times New Roman" w:eastAsia="宋体" w:hAnsi="Times New Roman" w:hint="eastAsia"/>
          <w:noProof w:val="0"/>
          <w:szCs w:val="24"/>
          <w:lang w:val="en-US" w:eastAsia="zh-CN"/>
        </w:rPr>
        <w:t xml:space="preserve"> and </w:t>
      </w:r>
      <w:r w:rsidR="00715DB1" w:rsidRPr="00AD3136">
        <w:rPr>
          <w:rFonts w:ascii="Times New Roman" w:eastAsia="宋体" w:hAnsi="Times New Roman"/>
          <w:noProof w:val="0"/>
          <w:szCs w:val="24"/>
          <w:lang w:val="en-US" w:eastAsia="zh-CN"/>
        </w:rPr>
        <w:t xml:space="preserve">by </w:t>
      </w:r>
      <w:proofErr w:type="spellStart"/>
      <w:r w:rsidR="00715DB1" w:rsidRPr="00AD3136">
        <w:rPr>
          <w:rFonts w:ascii="Times New Roman" w:eastAsia="宋体" w:hAnsi="Times New Roman"/>
          <w:noProof w:val="0"/>
          <w:szCs w:val="24"/>
          <w:lang w:val="en-US" w:eastAsia="zh-CN"/>
        </w:rPr>
        <w:t>xTAG</w:t>
      </w:r>
      <w:proofErr w:type="spellEnd"/>
      <w:r w:rsidR="00715DB1" w:rsidRPr="00AD3136">
        <w:rPr>
          <w:rFonts w:ascii="Times New Roman" w:eastAsia="宋体" w:hAnsi="Times New Roman"/>
          <w:noProof w:val="0"/>
          <w:szCs w:val="24"/>
          <w:lang w:val="en-US" w:eastAsia="zh-CN"/>
        </w:rPr>
        <w:t xml:space="preserve"> GPP multiplex PCR</w:t>
      </w:r>
      <w:r w:rsidR="00715DB1" w:rsidRPr="00AD3136">
        <w:rPr>
          <w:rFonts w:ascii="Times New Roman" w:eastAsia="宋体" w:hAnsi="Times New Roman" w:hint="eastAsia"/>
          <w:noProof w:val="0"/>
          <w:szCs w:val="24"/>
          <w:vertAlign w:val="superscript"/>
          <w:lang w:val="en-US" w:eastAsia="zh-CN"/>
        </w:rPr>
        <w:t xml:space="preserve"> c</w:t>
      </w:r>
    </w:p>
    <w:p w:rsidR="00DA3201" w:rsidRPr="00AD3136" w:rsidRDefault="00DA3201" w:rsidP="00DA3201">
      <w:pPr>
        <w:rPr>
          <w:rFonts w:ascii="Times New Roman" w:eastAsia="宋体" w:hAnsi="Times New Roman"/>
          <w:noProof w:val="0"/>
          <w:sz w:val="21"/>
          <w:szCs w:val="21"/>
          <w:lang w:val="en-US" w:eastAsia="zh-CN"/>
        </w:rPr>
      </w:pPr>
      <w:r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All </w:t>
      </w:r>
      <w:r w:rsidR="00BF5EF0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the </w:t>
      </w:r>
      <w:r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references in this table can be found in the reference list of S</w:t>
      </w:r>
      <w:r w:rsidR="004C641A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>1</w:t>
      </w:r>
      <w:r w:rsidRPr="00AD3136">
        <w:rPr>
          <w:rFonts w:ascii="Times New Roman" w:eastAsia="微软雅黑" w:hAnsi="Times New Roman" w:hint="eastAsia"/>
          <w:noProof w:val="0"/>
          <w:szCs w:val="24"/>
          <w:lang w:val="en-US" w:eastAsia="zh-CN"/>
        </w:rPr>
        <w:t xml:space="preserve"> Table.</w:t>
      </w:r>
    </w:p>
    <w:sectPr w:rsidR="00DA3201" w:rsidRPr="00AD3136" w:rsidSect="00504E03">
      <w:pgSz w:w="11906" w:h="16838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63" w:rsidRDefault="00BF3163" w:rsidP="00685040">
      <w:pPr>
        <w:spacing w:after="0"/>
      </w:pPr>
      <w:r>
        <w:separator/>
      </w:r>
    </w:p>
  </w:endnote>
  <w:endnote w:type="continuationSeparator" w:id="0">
    <w:p w:rsidR="00BF3163" w:rsidRDefault="00BF3163" w:rsidP="006850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63" w:rsidRDefault="00BF3163" w:rsidP="00685040">
      <w:pPr>
        <w:spacing w:after="0"/>
      </w:pPr>
      <w:r>
        <w:separator/>
      </w:r>
    </w:p>
  </w:footnote>
  <w:footnote w:type="continuationSeparator" w:id="0">
    <w:p w:rsidR="00BF3163" w:rsidRDefault="00BF3163" w:rsidP="006850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C40"/>
    <w:multiLevelType w:val="hybridMultilevel"/>
    <w:tmpl w:val="EC10B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A0717A"/>
    <w:multiLevelType w:val="hybridMultilevel"/>
    <w:tmpl w:val="2A6021CA"/>
    <w:lvl w:ilvl="0" w:tplc="0868D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3C5E36"/>
    <w:multiLevelType w:val="hybridMultilevel"/>
    <w:tmpl w:val="30A0C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04EE2"/>
    <w:multiLevelType w:val="hybridMultilevel"/>
    <w:tmpl w:val="04E2B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40"/>
    <w:rsid w:val="000042A2"/>
    <w:rsid w:val="00007D17"/>
    <w:rsid w:val="00007F2B"/>
    <w:rsid w:val="000108B1"/>
    <w:rsid w:val="00014487"/>
    <w:rsid w:val="0002188E"/>
    <w:rsid w:val="0002408D"/>
    <w:rsid w:val="0002546E"/>
    <w:rsid w:val="00026441"/>
    <w:rsid w:val="00027CAE"/>
    <w:rsid w:val="00031C74"/>
    <w:rsid w:val="000332CF"/>
    <w:rsid w:val="00036DC6"/>
    <w:rsid w:val="00043294"/>
    <w:rsid w:val="00056045"/>
    <w:rsid w:val="00062890"/>
    <w:rsid w:val="00063018"/>
    <w:rsid w:val="00065022"/>
    <w:rsid w:val="00071AED"/>
    <w:rsid w:val="00072B01"/>
    <w:rsid w:val="00081356"/>
    <w:rsid w:val="000875FA"/>
    <w:rsid w:val="0009434F"/>
    <w:rsid w:val="00095EE6"/>
    <w:rsid w:val="00096F8B"/>
    <w:rsid w:val="000A135D"/>
    <w:rsid w:val="000A13F8"/>
    <w:rsid w:val="000A1E63"/>
    <w:rsid w:val="000A656D"/>
    <w:rsid w:val="000A77B2"/>
    <w:rsid w:val="000A7802"/>
    <w:rsid w:val="000B1C13"/>
    <w:rsid w:val="000B26F6"/>
    <w:rsid w:val="000D568D"/>
    <w:rsid w:val="000D63BC"/>
    <w:rsid w:val="000E15F1"/>
    <w:rsid w:val="000F4EA6"/>
    <w:rsid w:val="000F77C6"/>
    <w:rsid w:val="00103660"/>
    <w:rsid w:val="001049BB"/>
    <w:rsid w:val="00115B3C"/>
    <w:rsid w:val="00116D86"/>
    <w:rsid w:val="00117795"/>
    <w:rsid w:val="00125438"/>
    <w:rsid w:val="0013040A"/>
    <w:rsid w:val="00135A59"/>
    <w:rsid w:val="001363BF"/>
    <w:rsid w:val="00150FE9"/>
    <w:rsid w:val="00160DB5"/>
    <w:rsid w:val="00171948"/>
    <w:rsid w:val="00171EE2"/>
    <w:rsid w:val="00173728"/>
    <w:rsid w:val="001827B5"/>
    <w:rsid w:val="001860BC"/>
    <w:rsid w:val="001949F5"/>
    <w:rsid w:val="00195695"/>
    <w:rsid w:val="001973BB"/>
    <w:rsid w:val="001A149C"/>
    <w:rsid w:val="001A743A"/>
    <w:rsid w:val="001A792C"/>
    <w:rsid w:val="001B47CD"/>
    <w:rsid w:val="001B5DD9"/>
    <w:rsid w:val="001B775A"/>
    <w:rsid w:val="001C0E1B"/>
    <w:rsid w:val="001C7700"/>
    <w:rsid w:val="001D437A"/>
    <w:rsid w:val="001E146C"/>
    <w:rsid w:val="001E34EE"/>
    <w:rsid w:val="001E4712"/>
    <w:rsid w:val="001F06BD"/>
    <w:rsid w:val="001F11A8"/>
    <w:rsid w:val="001F6175"/>
    <w:rsid w:val="001F6BBB"/>
    <w:rsid w:val="00204E0E"/>
    <w:rsid w:val="0021176D"/>
    <w:rsid w:val="00211D3E"/>
    <w:rsid w:val="00213B6E"/>
    <w:rsid w:val="00220132"/>
    <w:rsid w:val="0023239D"/>
    <w:rsid w:val="00240166"/>
    <w:rsid w:val="002464E3"/>
    <w:rsid w:val="0026104B"/>
    <w:rsid w:val="002623EB"/>
    <w:rsid w:val="0026639D"/>
    <w:rsid w:val="002756C7"/>
    <w:rsid w:val="0029130F"/>
    <w:rsid w:val="00291886"/>
    <w:rsid w:val="002A6433"/>
    <w:rsid w:val="002A7B5B"/>
    <w:rsid w:val="002C0E3A"/>
    <w:rsid w:val="002C22B6"/>
    <w:rsid w:val="002C4387"/>
    <w:rsid w:val="002D0C87"/>
    <w:rsid w:val="002D416D"/>
    <w:rsid w:val="002F7C90"/>
    <w:rsid w:val="00300CD8"/>
    <w:rsid w:val="00301C78"/>
    <w:rsid w:val="00305525"/>
    <w:rsid w:val="0031272E"/>
    <w:rsid w:val="00312B22"/>
    <w:rsid w:val="00324518"/>
    <w:rsid w:val="00332FDF"/>
    <w:rsid w:val="00336E2E"/>
    <w:rsid w:val="003401EE"/>
    <w:rsid w:val="00351238"/>
    <w:rsid w:val="003607C3"/>
    <w:rsid w:val="00361C1D"/>
    <w:rsid w:val="0036247D"/>
    <w:rsid w:val="003626C0"/>
    <w:rsid w:val="00363165"/>
    <w:rsid w:val="00364C6F"/>
    <w:rsid w:val="0036520E"/>
    <w:rsid w:val="00373708"/>
    <w:rsid w:val="00380DDB"/>
    <w:rsid w:val="00397CD5"/>
    <w:rsid w:val="003A07E8"/>
    <w:rsid w:val="003A2A02"/>
    <w:rsid w:val="003A3C8A"/>
    <w:rsid w:val="003B1C02"/>
    <w:rsid w:val="003B3757"/>
    <w:rsid w:val="003C2F36"/>
    <w:rsid w:val="003C60CC"/>
    <w:rsid w:val="003C7C5A"/>
    <w:rsid w:val="003E2CD8"/>
    <w:rsid w:val="003F4E90"/>
    <w:rsid w:val="00400502"/>
    <w:rsid w:val="00402A03"/>
    <w:rsid w:val="004054FD"/>
    <w:rsid w:val="00406F54"/>
    <w:rsid w:val="00412C4D"/>
    <w:rsid w:val="00414E70"/>
    <w:rsid w:val="0041594E"/>
    <w:rsid w:val="00422A2D"/>
    <w:rsid w:val="004236C7"/>
    <w:rsid w:val="004301D0"/>
    <w:rsid w:val="00431547"/>
    <w:rsid w:val="004324F4"/>
    <w:rsid w:val="004419B1"/>
    <w:rsid w:val="00460C26"/>
    <w:rsid w:val="0046273D"/>
    <w:rsid w:val="0047701F"/>
    <w:rsid w:val="00477A87"/>
    <w:rsid w:val="00477EDC"/>
    <w:rsid w:val="00482FD8"/>
    <w:rsid w:val="00484DF2"/>
    <w:rsid w:val="00485241"/>
    <w:rsid w:val="00487F63"/>
    <w:rsid w:val="0049212B"/>
    <w:rsid w:val="00494D61"/>
    <w:rsid w:val="0049774A"/>
    <w:rsid w:val="004A2FFF"/>
    <w:rsid w:val="004A6FFF"/>
    <w:rsid w:val="004B0599"/>
    <w:rsid w:val="004B1A7D"/>
    <w:rsid w:val="004B2B8D"/>
    <w:rsid w:val="004B4A67"/>
    <w:rsid w:val="004B669C"/>
    <w:rsid w:val="004B756A"/>
    <w:rsid w:val="004C6209"/>
    <w:rsid w:val="004C641A"/>
    <w:rsid w:val="004D359D"/>
    <w:rsid w:val="004E0F2E"/>
    <w:rsid w:val="004E176B"/>
    <w:rsid w:val="004E1810"/>
    <w:rsid w:val="004E4B0B"/>
    <w:rsid w:val="004F2480"/>
    <w:rsid w:val="004F3273"/>
    <w:rsid w:val="004F55C0"/>
    <w:rsid w:val="004F6694"/>
    <w:rsid w:val="00500719"/>
    <w:rsid w:val="00502589"/>
    <w:rsid w:val="00504E03"/>
    <w:rsid w:val="00506654"/>
    <w:rsid w:val="00510556"/>
    <w:rsid w:val="00526AA4"/>
    <w:rsid w:val="00526B91"/>
    <w:rsid w:val="00531061"/>
    <w:rsid w:val="00537B47"/>
    <w:rsid w:val="00554B8B"/>
    <w:rsid w:val="00562092"/>
    <w:rsid w:val="00563BA5"/>
    <w:rsid w:val="005646BD"/>
    <w:rsid w:val="00570653"/>
    <w:rsid w:val="0057256E"/>
    <w:rsid w:val="00581655"/>
    <w:rsid w:val="0058392A"/>
    <w:rsid w:val="005938EB"/>
    <w:rsid w:val="005A1F5E"/>
    <w:rsid w:val="005A2167"/>
    <w:rsid w:val="005B5679"/>
    <w:rsid w:val="005C3E7D"/>
    <w:rsid w:val="005D1A16"/>
    <w:rsid w:val="005D2C9C"/>
    <w:rsid w:val="005D49E2"/>
    <w:rsid w:val="005E2ED2"/>
    <w:rsid w:val="005E3F01"/>
    <w:rsid w:val="005F72DF"/>
    <w:rsid w:val="005F7A3C"/>
    <w:rsid w:val="0061290C"/>
    <w:rsid w:val="00613683"/>
    <w:rsid w:val="00613EFE"/>
    <w:rsid w:val="00614947"/>
    <w:rsid w:val="00615303"/>
    <w:rsid w:val="00630480"/>
    <w:rsid w:val="00631888"/>
    <w:rsid w:val="00632353"/>
    <w:rsid w:val="0063387A"/>
    <w:rsid w:val="00641257"/>
    <w:rsid w:val="006441BA"/>
    <w:rsid w:val="00644877"/>
    <w:rsid w:val="00645698"/>
    <w:rsid w:val="00647BFD"/>
    <w:rsid w:val="00651B4B"/>
    <w:rsid w:val="00655D71"/>
    <w:rsid w:val="00656653"/>
    <w:rsid w:val="00664519"/>
    <w:rsid w:val="006828CF"/>
    <w:rsid w:val="00683FF3"/>
    <w:rsid w:val="00685040"/>
    <w:rsid w:val="00687710"/>
    <w:rsid w:val="00697124"/>
    <w:rsid w:val="006A32B6"/>
    <w:rsid w:val="006A395B"/>
    <w:rsid w:val="006B6674"/>
    <w:rsid w:val="006B6D94"/>
    <w:rsid w:val="006C3625"/>
    <w:rsid w:val="006C4B13"/>
    <w:rsid w:val="006C6204"/>
    <w:rsid w:val="006D008D"/>
    <w:rsid w:val="006D4B31"/>
    <w:rsid w:val="006E0A4B"/>
    <w:rsid w:val="006E0E62"/>
    <w:rsid w:val="006E59A4"/>
    <w:rsid w:val="006F04EB"/>
    <w:rsid w:val="006F7DF4"/>
    <w:rsid w:val="00700BD8"/>
    <w:rsid w:val="00701B11"/>
    <w:rsid w:val="0070641C"/>
    <w:rsid w:val="00710511"/>
    <w:rsid w:val="007120D9"/>
    <w:rsid w:val="00715DB1"/>
    <w:rsid w:val="00716E25"/>
    <w:rsid w:val="00727228"/>
    <w:rsid w:val="00731AA6"/>
    <w:rsid w:val="0074190F"/>
    <w:rsid w:val="00744737"/>
    <w:rsid w:val="00747BD9"/>
    <w:rsid w:val="007512AF"/>
    <w:rsid w:val="00755BCE"/>
    <w:rsid w:val="0075735D"/>
    <w:rsid w:val="00761A52"/>
    <w:rsid w:val="00761F35"/>
    <w:rsid w:val="0077438C"/>
    <w:rsid w:val="007837D7"/>
    <w:rsid w:val="007841CD"/>
    <w:rsid w:val="00786DC6"/>
    <w:rsid w:val="00787354"/>
    <w:rsid w:val="007916B3"/>
    <w:rsid w:val="007941E0"/>
    <w:rsid w:val="007969C6"/>
    <w:rsid w:val="00796E61"/>
    <w:rsid w:val="007A1716"/>
    <w:rsid w:val="007B0125"/>
    <w:rsid w:val="007B3D16"/>
    <w:rsid w:val="007B7D4D"/>
    <w:rsid w:val="007C5205"/>
    <w:rsid w:val="007D25D1"/>
    <w:rsid w:val="007D56FB"/>
    <w:rsid w:val="007E2CB4"/>
    <w:rsid w:val="007E3C2E"/>
    <w:rsid w:val="007E5256"/>
    <w:rsid w:val="007F10F8"/>
    <w:rsid w:val="0081485E"/>
    <w:rsid w:val="00824833"/>
    <w:rsid w:val="00825136"/>
    <w:rsid w:val="0082543A"/>
    <w:rsid w:val="00830847"/>
    <w:rsid w:val="00830892"/>
    <w:rsid w:val="00830FF0"/>
    <w:rsid w:val="0083330E"/>
    <w:rsid w:val="00833911"/>
    <w:rsid w:val="00836539"/>
    <w:rsid w:val="00850A40"/>
    <w:rsid w:val="00856B7A"/>
    <w:rsid w:val="0086312C"/>
    <w:rsid w:val="00865B11"/>
    <w:rsid w:val="00865E93"/>
    <w:rsid w:val="00872009"/>
    <w:rsid w:val="00872D70"/>
    <w:rsid w:val="00880881"/>
    <w:rsid w:val="00883F04"/>
    <w:rsid w:val="008927FC"/>
    <w:rsid w:val="008A01AA"/>
    <w:rsid w:val="008A0F8B"/>
    <w:rsid w:val="008A3E91"/>
    <w:rsid w:val="008A7C61"/>
    <w:rsid w:val="008B712C"/>
    <w:rsid w:val="008C1F02"/>
    <w:rsid w:val="008C6AD9"/>
    <w:rsid w:val="008D2F81"/>
    <w:rsid w:val="008D30F7"/>
    <w:rsid w:val="008D51D3"/>
    <w:rsid w:val="008D5A46"/>
    <w:rsid w:val="008E6476"/>
    <w:rsid w:val="008F041B"/>
    <w:rsid w:val="008F18B3"/>
    <w:rsid w:val="008F1F68"/>
    <w:rsid w:val="008F5453"/>
    <w:rsid w:val="008F76EA"/>
    <w:rsid w:val="00902AF3"/>
    <w:rsid w:val="009069EF"/>
    <w:rsid w:val="009162C1"/>
    <w:rsid w:val="00926398"/>
    <w:rsid w:val="009339AF"/>
    <w:rsid w:val="009407FF"/>
    <w:rsid w:val="00941C68"/>
    <w:rsid w:val="00946812"/>
    <w:rsid w:val="009514EE"/>
    <w:rsid w:val="00953D4E"/>
    <w:rsid w:val="00954FC8"/>
    <w:rsid w:val="00955C30"/>
    <w:rsid w:val="00960ED8"/>
    <w:rsid w:val="0097001E"/>
    <w:rsid w:val="00972DAD"/>
    <w:rsid w:val="00980298"/>
    <w:rsid w:val="00980E4B"/>
    <w:rsid w:val="00984AAC"/>
    <w:rsid w:val="00985DB8"/>
    <w:rsid w:val="00992C34"/>
    <w:rsid w:val="0099360A"/>
    <w:rsid w:val="009A0D4B"/>
    <w:rsid w:val="009C3957"/>
    <w:rsid w:val="009C6664"/>
    <w:rsid w:val="009C7F42"/>
    <w:rsid w:val="009D39DB"/>
    <w:rsid w:val="009D646E"/>
    <w:rsid w:val="009D696D"/>
    <w:rsid w:val="009D7721"/>
    <w:rsid w:val="009D7D9C"/>
    <w:rsid w:val="009E5511"/>
    <w:rsid w:val="009F558D"/>
    <w:rsid w:val="009F55FC"/>
    <w:rsid w:val="009F6BB0"/>
    <w:rsid w:val="00A05A4B"/>
    <w:rsid w:val="00A06A0A"/>
    <w:rsid w:val="00A07657"/>
    <w:rsid w:val="00A1096D"/>
    <w:rsid w:val="00A24607"/>
    <w:rsid w:val="00A31CDB"/>
    <w:rsid w:val="00A37E92"/>
    <w:rsid w:val="00A5629F"/>
    <w:rsid w:val="00A67B65"/>
    <w:rsid w:val="00A8642C"/>
    <w:rsid w:val="00AB3FB1"/>
    <w:rsid w:val="00AB73FA"/>
    <w:rsid w:val="00AB78E7"/>
    <w:rsid w:val="00AC662B"/>
    <w:rsid w:val="00AD3136"/>
    <w:rsid w:val="00AD59B6"/>
    <w:rsid w:val="00AE206A"/>
    <w:rsid w:val="00AE398B"/>
    <w:rsid w:val="00AE7EBC"/>
    <w:rsid w:val="00AF05B6"/>
    <w:rsid w:val="00AF129F"/>
    <w:rsid w:val="00AF37AD"/>
    <w:rsid w:val="00AF4A2E"/>
    <w:rsid w:val="00B04D45"/>
    <w:rsid w:val="00B05072"/>
    <w:rsid w:val="00B10ECF"/>
    <w:rsid w:val="00B13AF0"/>
    <w:rsid w:val="00B261CD"/>
    <w:rsid w:val="00B26938"/>
    <w:rsid w:val="00B27BC6"/>
    <w:rsid w:val="00B308DC"/>
    <w:rsid w:val="00B33FCA"/>
    <w:rsid w:val="00B35248"/>
    <w:rsid w:val="00B40FAE"/>
    <w:rsid w:val="00B43459"/>
    <w:rsid w:val="00B54E02"/>
    <w:rsid w:val="00B57613"/>
    <w:rsid w:val="00B7009F"/>
    <w:rsid w:val="00B73F16"/>
    <w:rsid w:val="00B74668"/>
    <w:rsid w:val="00B7650E"/>
    <w:rsid w:val="00B767F8"/>
    <w:rsid w:val="00B8365F"/>
    <w:rsid w:val="00B8625A"/>
    <w:rsid w:val="00BA1F6C"/>
    <w:rsid w:val="00BA5CE3"/>
    <w:rsid w:val="00BB5CF5"/>
    <w:rsid w:val="00BC1582"/>
    <w:rsid w:val="00BD14D6"/>
    <w:rsid w:val="00BE663E"/>
    <w:rsid w:val="00BF1334"/>
    <w:rsid w:val="00BF3163"/>
    <w:rsid w:val="00BF3453"/>
    <w:rsid w:val="00BF57F8"/>
    <w:rsid w:val="00BF5EF0"/>
    <w:rsid w:val="00BF66BC"/>
    <w:rsid w:val="00C021AF"/>
    <w:rsid w:val="00C03E0E"/>
    <w:rsid w:val="00C13931"/>
    <w:rsid w:val="00C13965"/>
    <w:rsid w:val="00C14DCA"/>
    <w:rsid w:val="00C23AA2"/>
    <w:rsid w:val="00C263C1"/>
    <w:rsid w:val="00C34483"/>
    <w:rsid w:val="00C40F75"/>
    <w:rsid w:val="00C43F34"/>
    <w:rsid w:val="00C441E2"/>
    <w:rsid w:val="00C534DD"/>
    <w:rsid w:val="00C60499"/>
    <w:rsid w:val="00C65974"/>
    <w:rsid w:val="00C700B8"/>
    <w:rsid w:val="00C72EC8"/>
    <w:rsid w:val="00C85A4D"/>
    <w:rsid w:val="00C940C2"/>
    <w:rsid w:val="00CA34B9"/>
    <w:rsid w:val="00CA3693"/>
    <w:rsid w:val="00CA3736"/>
    <w:rsid w:val="00CA3D9E"/>
    <w:rsid w:val="00CA5D96"/>
    <w:rsid w:val="00CA5F17"/>
    <w:rsid w:val="00CB0263"/>
    <w:rsid w:val="00CB1860"/>
    <w:rsid w:val="00CB3FB6"/>
    <w:rsid w:val="00CB3FFC"/>
    <w:rsid w:val="00CC7962"/>
    <w:rsid w:val="00CD0629"/>
    <w:rsid w:val="00CD09BB"/>
    <w:rsid w:val="00CD17D8"/>
    <w:rsid w:val="00CD1BB8"/>
    <w:rsid w:val="00CD35DA"/>
    <w:rsid w:val="00CE0932"/>
    <w:rsid w:val="00CE0D69"/>
    <w:rsid w:val="00CE32A7"/>
    <w:rsid w:val="00CF36D3"/>
    <w:rsid w:val="00CF37F5"/>
    <w:rsid w:val="00D15179"/>
    <w:rsid w:val="00D17B7E"/>
    <w:rsid w:val="00D26E58"/>
    <w:rsid w:val="00D27C7B"/>
    <w:rsid w:val="00D302CF"/>
    <w:rsid w:val="00D334CD"/>
    <w:rsid w:val="00D4518C"/>
    <w:rsid w:val="00D463CC"/>
    <w:rsid w:val="00D54626"/>
    <w:rsid w:val="00D578A3"/>
    <w:rsid w:val="00D61184"/>
    <w:rsid w:val="00D70C9E"/>
    <w:rsid w:val="00D7145D"/>
    <w:rsid w:val="00D72D5E"/>
    <w:rsid w:val="00D76D72"/>
    <w:rsid w:val="00D77D07"/>
    <w:rsid w:val="00D77F90"/>
    <w:rsid w:val="00D825AF"/>
    <w:rsid w:val="00D92324"/>
    <w:rsid w:val="00D94C76"/>
    <w:rsid w:val="00DA3201"/>
    <w:rsid w:val="00DA7533"/>
    <w:rsid w:val="00DA7C59"/>
    <w:rsid w:val="00DB1595"/>
    <w:rsid w:val="00DB4353"/>
    <w:rsid w:val="00DB7383"/>
    <w:rsid w:val="00DC0F96"/>
    <w:rsid w:val="00DC5043"/>
    <w:rsid w:val="00DC6C70"/>
    <w:rsid w:val="00DD308F"/>
    <w:rsid w:val="00DD7D78"/>
    <w:rsid w:val="00DE3842"/>
    <w:rsid w:val="00DE706F"/>
    <w:rsid w:val="00DE7106"/>
    <w:rsid w:val="00DF07B6"/>
    <w:rsid w:val="00DF3D28"/>
    <w:rsid w:val="00E02B72"/>
    <w:rsid w:val="00E05D7A"/>
    <w:rsid w:val="00E32D42"/>
    <w:rsid w:val="00E34F41"/>
    <w:rsid w:val="00E350A7"/>
    <w:rsid w:val="00E37DB8"/>
    <w:rsid w:val="00E50CFD"/>
    <w:rsid w:val="00E52DBC"/>
    <w:rsid w:val="00E55044"/>
    <w:rsid w:val="00E6634A"/>
    <w:rsid w:val="00E71357"/>
    <w:rsid w:val="00E82271"/>
    <w:rsid w:val="00E824A8"/>
    <w:rsid w:val="00E90774"/>
    <w:rsid w:val="00E9189D"/>
    <w:rsid w:val="00E96022"/>
    <w:rsid w:val="00E96EFC"/>
    <w:rsid w:val="00E97361"/>
    <w:rsid w:val="00EA15C1"/>
    <w:rsid w:val="00EA1BF6"/>
    <w:rsid w:val="00EA356E"/>
    <w:rsid w:val="00EA682C"/>
    <w:rsid w:val="00EA6D45"/>
    <w:rsid w:val="00EB0531"/>
    <w:rsid w:val="00EC07AC"/>
    <w:rsid w:val="00EC425C"/>
    <w:rsid w:val="00ED1220"/>
    <w:rsid w:val="00ED36EA"/>
    <w:rsid w:val="00EE0ECC"/>
    <w:rsid w:val="00EE2734"/>
    <w:rsid w:val="00EF3B30"/>
    <w:rsid w:val="00F0794D"/>
    <w:rsid w:val="00F1101C"/>
    <w:rsid w:val="00F11E66"/>
    <w:rsid w:val="00F15F8F"/>
    <w:rsid w:val="00F25CFC"/>
    <w:rsid w:val="00F25EBC"/>
    <w:rsid w:val="00F342AB"/>
    <w:rsid w:val="00F37A1A"/>
    <w:rsid w:val="00F41567"/>
    <w:rsid w:val="00F422F7"/>
    <w:rsid w:val="00F430BB"/>
    <w:rsid w:val="00F438D2"/>
    <w:rsid w:val="00F4738B"/>
    <w:rsid w:val="00F50B59"/>
    <w:rsid w:val="00F569D5"/>
    <w:rsid w:val="00F60469"/>
    <w:rsid w:val="00F612B5"/>
    <w:rsid w:val="00F818F4"/>
    <w:rsid w:val="00F82C17"/>
    <w:rsid w:val="00F84C29"/>
    <w:rsid w:val="00F90A45"/>
    <w:rsid w:val="00F93FDF"/>
    <w:rsid w:val="00FA1329"/>
    <w:rsid w:val="00FA1B01"/>
    <w:rsid w:val="00FB0730"/>
    <w:rsid w:val="00FB4BD6"/>
    <w:rsid w:val="00FC5FE1"/>
    <w:rsid w:val="00FC61DF"/>
    <w:rsid w:val="00FD26F1"/>
    <w:rsid w:val="00FD2843"/>
    <w:rsid w:val="00FD6520"/>
    <w:rsid w:val="00FF3256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40"/>
    <w:pPr>
      <w:adjustRightInd w:val="0"/>
      <w:snapToGrid w:val="0"/>
      <w:spacing w:after="200"/>
    </w:pPr>
    <w:rPr>
      <w:rFonts w:ascii="Tahoma" w:eastAsia="Times New Roman" w:hAnsi="Tahoma" w:cs="Times New Roman"/>
      <w:noProof/>
      <w:kern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0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semiHidden/>
    <w:rsid w:val="00685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04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noProof w:val="0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semiHidden/>
    <w:rsid w:val="00685040"/>
    <w:rPr>
      <w:sz w:val="18"/>
      <w:szCs w:val="18"/>
    </w:rPr>
  </w:style>
  <w:style w:type="character" w:customStyle="1" w:styleId="src">
    <w:name w:val="src"/>
    <w:basedOn w:val="a0"/>
    <w:rsid w:val="00117795"/>
  </w:style>
  <w:style w:type="paragraph" w:styleId="a5">
    <w:name w:val="List Paragraph"/>
    <w:basedOn w:val="a"/>
    <w:uiPriority w:val="34"/>
    <w:qFormat/>
    <w:rsid w:val="0002188E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FF62CD"/>
  </w:style>
  <w:style w:type="paragraph" w:customStyle="1" w:styleId="a6">
    <w:basedOn w:val="a"/>
    <w:next w:val="a5"/>
    <w:uiPriority w:val="34"/>
    <w:qFormat/>
    <w:rsid w:val="00FF62CD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/>
      <w:noProof w:val="0"/>
      <w:kern w:val="2"/>
      <w:sz w:val="21"/>
      <w:lang w:val="en-US" w:eastAsia="zh-CN"/>
    </w:rPr>
  </w:style>
  <w:style w:type="paragraph" w:customStyle="1" w:styleId="target">
    <w:name w:val="target"/>
    <w:basedOn w:val="a"/>
    <w:rsid w:val="00FF62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noProof w:val="0"/>
      <w:szCs w:val="24"/>
      <w:lang w:val="en-US" w:eastAsia="zh-CN"/>
    </w:rPr>
  </w:style>
  <w:style w:type="character" w:styleId="a7">
    <w:name w:val="Hyperlink"/>
    <w:basedOn w:val="a0"/>
    <w:uiPriority w:val="99"/>
    <w:semiHidden/>
    <w:unhideWhenUsed/>
    <w:rsid w:val="00FF6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2CD"/>
  </w:style>
  <w:style w:type="paragraph" w:styleId="a8">
    <w:name w:val="Balloon Text"/>
    <w:basedOn w:val="a"/>
    <w:link w:val="Char1"/>
    <w:uiPriority w:val="99"/>
    <w:semiHidden/>
    <w:unhideWhenUsed/>
    <w:rsid w:val="00941C6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1C68"/>
    <w:rPr>
      <w:rFonts w:ascii="Tahoma" w:eastAsia="Times New Roman" w:hAnsi="Tahoma" w:cs="Times New Roman"/>
      <w:noProof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1E93D5-9AE0-42D7-A290-07F812D9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2019-08-26T00:01:00Z</cp:lastPrinted>
  <dcterms:created xsi:type="dcterms:W3CDTF">2020-02-28T04:23:00Z</dcterms:created>
  <dcterms:modified xsi:type="dcterms:W3CDTF">2020-02-28T04:23:00Z</dcterms:modified>
</cp:coreProperties>
</file>