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D9B" w:rsidRDefault="00366DFA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2731273" cy="2293951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-Fig2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13" t="17297" r="25151" b="24650"/>
                    <a:stretch/>
                  </pic:blipFill>
                  <pic:spPr bwMode="auto">
                    <a:xfrm>
                      <a:off x="0" y="0"/>
                      <a:ext cx="2734014" cy="22962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417A8" w:rsidRPr="007417A8" w:rsidRDefault="007417A8" w:rsidP="007417A8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417A8">
        <w:rPr>
          <w:rFonts w:ascii="Times New Roman" w:hAnsi="Times New Roman" w:cs="Times New Roman"/>
          <w:b/>
          <w:sz w:val="24"/>
          <w:szCs w:val="24"/>
        </w:rPr>
        <w:t xml:space="preserve">Figure S2. DHT promoted the activation of p66Shc TGF-β. </w:t>
      </w:r>
      <w:r w:rsidRPr="007417A8">
        <w:rPr>
          <w:rFonts w:ascii="Times New Roman" w:hAnsi="Times New Roman" w:cs="Times New Roman"/>
          <w:sz w:val="24"/>
          <w:szCs w:val="24"/>
        </w:rPr>
        <w:t xml:space="preserve">Granulosa cells were treated with 500 </w:t>
      </w:r>
      <w:proofErr w:type="spellStart"/>
      <w:r w:rsidRPr="007417A8">
        <w:rPr>
          <w:rFonts w:ascii="Times New Roman" w:hAnsi="Times New Roman" w:cs="Times New Roman"/>
          <w:sz w:val="24"/>
          <w:szCs w:val="24"/>
        </w:rPr>
        <w:t>nM</w:t>
      </w:r>
      <w:proofErr w:type="spellEnd"/>
      <w:r w:rsidRPr="007417A8">
        <w:rPr>
          <w:rFonts w:ascii="Times New Roman" w:hAnsi="Times New Roman" w:cs="Times New Roman"/>
          <w:sz w:val="24"/>
          <w:szCs w:val="24"/>
        </w:rPr>
        <w:t xml:space="preserve"> dihydrotestosterone for 0, 6, 12, 24, 48 h. The expression of p66Shc, p-p66Shc, TGF-β, and AR was assessed by western blot assay. </w:t>
      </w:r>
      <w:proofErr w:type="gramStart"/>
      <w:r w:rsidRPr="007417A8">
        <w:rPr>
          <w:rFonts w:ascii="Times New Roman" w:hAnsi="Times New Roman" w:cs="Times New Roman"/>
          <w:sz w:val="24"/>
          <w:szCs w:val="24"/>
        </w:rPr>
        <w:t xml:space="preserve">TGF-β, transforming growth factor-beta; p-p66Shc, phosphorylated 66-kDa </w:t>
      </w:r>
      <w:proofErr w:type="spellStart"/>
      <w:r w:rsidRPr="007417A8">
        <w:rPr>
          <w:rFonts w:ascii="Times New Roman" w:hAnsi="Times New Roman" w:cs="Times New Roman"/>
          <w:sz w:val="24"/>
          <w:szCs w:val="24"/>
        </w:rPr>
        <w:t>Src</w:t>
      </w:r>
      <w:proofErr w:type="spellEnd"/>
      <w:r w:rsidRPr="007417A8">
        <w:rPr>
          <w:rFonts w:ascii="Times New Roman" w:hAnsi="Times New Roman" w:cs="Times New Roman"/>
          <w:sz w:val="24"/>
          <w:szCs w:val="24"/>
        </w:rPr>
        <w:t xml:space="preserve"> homology 2 domain-containing protein; AR, androgen receptor.</w:t>
      </w:r>
      <w:bookmarkEnd w:id="0"/>
      <w:proofErr w:type="gramEnd"/>
    </w:p>
    <w:sectPr w:rsidR="007417A8" w:rsidRPr="007417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B7E" w:rsidRDefault="000B1B7E" w:rsidP="007417A8">
      <w:r>
        <w:separator/>
      </w:r>
    </w:p>
  </w:endnote>
  <w:endnote w:type="continuationSeparator" w:id="0">
    <w:p w:rsidR="000B1B7E" w:rsidRDefault="000B1B7E" w:rsidP="00741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B7E" w:rsidRDefault="000B1B7E" w:rsidP="007417A8">
      <w:r>
        <w:separator/>
      </w:r>
    </w:p>
  </w:footnote>
  <w:footnote w:type="continuationSeparator" w:id="0">
    <w:p w:rsidR="000B1B7E" w:rsidRDefault="000B1B7E" w:rsidP="007417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LA0NTc3MDY0MzWyMDFX0lEKTi0uzszPAykwrAUALVFw5ywAAAA="/>
  </w:docVars>
  <w:rsids>
    <w:rsidRoot w:val="00366DFA"/>
    <w:rsid w:val="000B1B7E"/>
    <w:rsid w:val="00366DFA"/>
    <w:rsid w:val="00452D9B"/>
    <w:rsid w:val="0074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66DF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66DFA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417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417A8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7417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7417A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66DF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66DFA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417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417A8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7417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7417A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2019-07-30T09:16:00Z</dcterms:created>
  <dcterms:modified xsi:type="dcterms:W3CDTF">2019-07-30T10:55:00Z</dcterms:modified>
</cp:coreProperties>
</file>