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82" w:rsidRPr="001836E5" w:rsidRDefault="002044BC" w:rsidP="001836E5">
      <w:pPr>
        <w:jc w:val="both"/>
        <w:rPr>
          <w:sz w:val="40"/>
          <w:szCs w:val="40"/>
        </w:rPr>
      </w:pPr>
      <w:proofErr w:type="spellStart"/>
      <w:r w:rsidRPr="001836E5">
        <w:rPr>
          <w:sz w:val="40"/>
          <w:szCs w:val="40"/>
        </w:rPr>
        <w:t>Misiec´s</w:t>
      </w:r>
      <w:proofErr w:type="spellEnd"/>
      <w:r w:rsidRPr="001836E5">
        <w:rPr>
          <w:sz w:val="40"/>
          <w:szCs w:val="40"/>
        </w:rPr>
        <w:t xml:space="preserve"> conjecture</w:t>
      </w:r>
    </w:p>
    <w:p w:rsidR="002044BC" w:rsidRDefault="002044BC" w:rsidP="001836E5">
      <w:pPr>
        <w:jc w:val="both"/>
        <w:rPr>
          <w:sz w:val="28"/>
          <w:szCs w:val="28"/>
        </w:rPr>
      </w:pPr>
    </w:p>
    <w:p w:rsidR="002044BC" w:rsidRDefault="002044BC" w:rsidP="001836E5">
      <w:pPr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2044BC" w:rsidRDefault="002044BC" w:rsidP="001836E5">
      <w:pPr>
        <w:jc w:val="both"/>
        <w:rPr>
          <w:sz w:val="28"/>
          <w:szCs w:val="28"/>
        </w:rPr>
      </w:pPr>
    </w:p>
    <w:p w:rsidR="002044BC" w:rsidRDefault="001836E5" w:rsidP="00183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BC">
        <w:rPr>
          <w:sz w:val="28"/>
          <w:szCs w:val="28"/>
        </w:rPr>
        <w:t xml:space="preserve">In a </w:t>
      </w:r>
      <w:proofErr w:type="spellStart"/>
      <w:r w:rsidR="002044BC">
        <w:rPr>
          <w:sz w:val="28"/>
          <w:szCs w:val="28"/>
        </w:rPr>
        <w:t>previous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work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analysing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Riemann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zeta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function</w:t>
      </w:r>
      <w:proofErr w:type="spellEnd"/>
      <w:r w:rsidR="002044BC">
        <w:rPr>
          <w:sz w:val="28"/>
          <w:szCs w:val="28"/>
        </w:rPr>
        <w:t xml:space="preserve"> it </w:t>
      </w:r>
      <w:proofErr w:type="spellStart"/>
      <w:r w:rsidR="002044BC">
        <w:rPr>
          <w:sz w:val="28"/>
          <w:szCs w:val="28"/>
        </w:rPr>
        <w:t>was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possible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verify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that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summation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primes </w:t>
      </w:r>
      <w:proofErr w:type="spellStart"/>
      <w:r w:rsidR="002044BC">
        <w:rPr>
          <w:sz w:val="28"/>
          <w:szCs w:val="28"/>
        </w:rPr>
        <w:t>when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divided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by</w:t>
      </w:r>
      <w:proofErr w:type="spellEnd"/>
      <w:r w:rsidR="002044BC">
        <w:rPr>
          <w:sz w:val="28"/>
          <w:szCs w:val="28"/>
        </w:rPr>
        <w:t xml:space="preserve"> a prime </w:t>
      </w:r>
      <w:proofErr w:type="spellStart"/>
      <w:r w:rsidR="002044BC">
        <w:rPr>
          <w:sz w:val="28"/>
          <w:szCs w:val="28"/>
        </w:rPr>
        <w:t>number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would</w:t>
      </w:r>
      <w:proofErr w:type="spellEnd"/>
      <w:r w:rsidR="002044BC">
        <w:rPr>
          <w:sz w:val="28"/>
          <w:szCs w:val="28"/>
        </w:rPr>
        <w:t xml:space="preserve"> lead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a </w:t>
      </w:r>
      <w:proofErr w:type="spellStart"/>
      <w:r w:rsidR="002044BC">
        <w:rPr>
          <w:sz w:val="28"/>
          <w:szCs w:val="28"/>
        </w:rPr>
        <w:t>graph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that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was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exactly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same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if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turned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into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graph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sin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same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function</w:t>
      </w:r>
      <w:proofErr w:type="spellEnd"/>
      <w:r w:rsidR="002044BC">
        <w:rPr>
          <w:sz w:val="28"/>
          <w:szCs w:val="28"/>
        </w:rPr>
        <w:t xml:space="preserve">. In </w:t>
      </w:r>
      <w:proofErr w:type="spellStart"/>
      <w:r w:rsidR="002044BC">
        <w:rPr>
          <w:sz w:val="28"/>
          <w:szCs w:val="28"/>
        </w:rPr>
        <w:t>this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very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previous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work</w:t>
      </w:r>
      <w:proofErr w:type="spellEnd"/>
      <w:r w:rsidR="002044BC">
        <w:rPr>
          <w:sz w:val="28"/>
          <w:szCs w:val="28"/>
        </w:rPr>
        <w:t xml:space="preserve"> I show </w:t>
      </w:r>
      <w:proofErr w:type="spellStart"/>
      <w:r w:rsidR="002044BC">
        <w:rPr>
          <w:sz w:val="28"/>
          <w:szCs w:val="28"/>
        </w:rPr>
        <w:t>that</w:t>
      </w:r>
      <w:proofErr w:type="spellEnd"/>
      <w:r w:rsidR="002044BC">
        <w:rPr>
          <w:sz w:val="28"/>
          <w:szCs w:val="28"/>
        </w:rPr>
        <w:t xml:space="preserve"> it </w:t>
      </w:r>
      <w:proofErr w:type="spellStart"/>
      <w:r w:rsidR="002044BC">
        <w:rPr>
          <w:sz w:val="28"/>
          <w:szCs w:val="28"/>
        </w:rPr>
        <w:t>is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possible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obtain</w:t>
      </w:r>
      <w:proofErr w:type="spellEnd"/>
      <w:r w:rsidR="002044BC">
        <w:rPr>
          <w:sz w:val="28"/>
          <w:szCs w:val="28"/>
        </w:rPr>
        <w:t xml:space="preserve"> a formula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know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if</w:t>
      </w:r>
      <w:proofErr w:type="spellEnd"/>
      <w:r w:rsidR="002044BC">
        <w:rPr>
          <w:sz w:val="28"/>
          <w:szCs w:val="28"/>
        </w:rPr>
        <w:t xml:space="preserve"> a </w:t>
      </w:r>
      <w:proofErr w:type="spellStart"/>
      <w:r w:rsidR="002044BC">
        <w:rPr>
          <w:sz w:val="28"/>
          <w:szCs w:val="28"/>
        </w:rPr>
        <w:t>number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is</w:t>
      </w:r>
      <w:proofErr w:type="spellEnd"/>
      <w:r w:rsidR="002044BC">
        <w:rPr>
          <w:sz w:val="28"/>
          <w:szCs w:val="28"/>
        </w:rPr>
        <w:t xml:space="preserve"> a prime </w:t>
      </w:r>
      <w:proofErr w:type="spellStart"/>
      <w:r w:rsidR="002044BC">
        <w:rPr>
          <w:sz w:val="28"/>
          <w:szCs w:val="28"/>
        </w:rPr>
        <w:t>number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derived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from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observation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behavior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graph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sum. </w:t>
      </w:r>
      <w:proofErr w:type="spellStart"/>
      <w:r w:rsidR="002044BC">
        <w:rPr>
          <w:sz w:val="28"/>
          <w:szCs w:val="28"/>
        </w:rPr>
        <w:t>What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would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not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only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support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idea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critical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line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thenon</w:t>
      </w:r>
      <w:proofErr w:type="spellEnd"/>
      <w:r w:rsidR="002044BC">
        <w:rPr>
          <w:sz w:val="28"/>
          <w:szCs w:val="28"/>
        </w:rPr>
        <w:t xml:space="preserve"> </w:t>
      </w:r>
      <w:proofErr w:type="gramStart"/>
      <w:r w:rsidR="002044BC">
        <w:rPr>
          <w:sz w:val="28"/>
          <w:szCs w:val="28"/>
        </w:rPr>
        <w:t>trivial zeros</w:t>
      </w:r>
      <w:proofErr w:type="gram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but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could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greatly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enhance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computer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algorithms</w:t>
      </w:r>
      <w:proofErr w:type="spellEnd"/>
      <w:r w:rsidR="002044BC">
        <w:rPr>
          <w:sz w:val="28"/>
          <w:szCs w:val="28"/>
        </w:rPr>
        <w:t xml:space="preserve"> for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pirme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numbers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finding</w:t>
      </w:r>
      <w:proofErr w:type="spellEnd"/>
      <w:r w:rsidR="002044BC">
        <w:rPr>
          <w:sz w:val="28"/>
          <w:szCs w:val="28"/>
        </w:rPr>
        <w:t>.</w:t>
      </w:r>
    </w:p>
    <w:p w:rsidR="002044BC" w:rsidRDefault="002044BC" w:rsidP="001836E5">
      <w:pPr>
        <w:jc w:val="both"/>
        <w:rPr>
          <w:sz w:val="28"/>
          <w:szCs w:val="28"/>
        </w:rPr>
      </w:pPr>
    </w:p>
    <w:p w:rsidR="002044BC" w:rsidRDefault="002044BC" w:rsidP="00183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Keywords</w:t>
      </w:r>
      <w:proofErr w:type="spellEnd"/>
      <w:r>
        <w:rPr>
          <w:sz w:val="28"/>
          <w:szCs w:val="28"/>
        </w:rPr>
        <w:t xml:space="preserve">: Prime, </w:t>
      </w:r>
      <w:proofErr w:type="spellStart"/>
      <w:r>
        <w:rPr>
          <w:sz w:val="28"/>
          <w:szCs w:val="28"/>
        </w:rPr>
        <w:t>algorithms</w:t>
      </w:r>
      <w:proofErr w:type="spellEnd"/>
      <w:r>
        <w:rPr>
          <w:sz w:val="28"/>
          <w:szCs w:val="28"/>
        </w:rPr>
        <w:t xml:space="preserve"> for prime, </w:t>
      </w:r>
      <w:proofErr w:type="spellStart"/>
      <w:r>
        <w:rPr>
          <w:sz w:val="28"/>
          <w:szCs w:val="28"/>
        </w:rPr>
        <w:t>zeta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function</w:t>
      </w:r>
      <w:proofErr w:type="spellEnd"/>
      <w:r>
        <w:rPr>
          <w:sz w:val="28"/>
          <w:szCs w:val="28"/>
        </w:rPr>
        <w:t>, conjecture</w:t>
      </w:r>
    </w:p>
    <w:p w:rsidR="002044BC" w:rsidRDefault="002044BC" w:rsidP="001836E5">
      <w:pPr>
        <w:jc w:val="both"/>
        <w:rPr>
          <w:sz w:val="28"/>
          <w:szCs w:val="28"/>
        </w:rPr>
      </w:pPr>
    </w:p>
    <w:p w:rsidR="001836E5" w:rsidRDefault="002044BC" w:rsidP="001836E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836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1836E5">
        <w:rPr>
          <w:sz w:val="28"/>
          <w:szCs w:val="28"/>
        </w:rPr>
        <w:t>Introduction</w:t>
      </w:r>
      <w:proofErr w:type="spellEnd"/>
    </w:p>
    <w:p w:rsidR="002044BC" w:rsidRPr="002044BC" w:rsidRDefault="001836E5" w:rsidP="00183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BC">
        <w:rPr>
          <w:sz w:val="28"/>
          <w:szCs w:val="28"/>
        </w:rPr>
        <w:t xml:space="preserve">  </w:t>
      </w:r>
      <w:proofErr w:type="spellStart"/>
      <w:r w:rsidR="002044BC">
        <w:rPr>
          <w:sz w:val="28"/>
          <w:szCs w:val="28"/>
        </w:rPr>
        <w:t>Let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observation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graph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below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true</w:t>
      </w:r>
      <w:proofErr w:type="spellEnd"/>
      <w:r w:rsidR="002044BC">
        <w:rPr>
          <w:sz w:val="28"/>
          <w:szCs w:val="28"/>
        </w:rPr>
        <w:t xml:space="preserve"> for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diferente </w:t>
      </w:r>
      <w:proofErr w:type="spellStart"/>
      <w:r w:rsidR="002044BC">
        <w:rPr>
          <w:sz w:val="28"/>
          <w:szCs w:val="28"/>
        </w:rPr>
        <w:t>states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equation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described</w:t>
      </w:r>
      <w:proofErr w:type="spellEnd"/>
      <w:r w:rsidR="002044BC">
        <w:rPr>
          <w:sz w:val="28"/>
          <w:szCs w:val="28"/>
        </w:rPr>
        <w:t xml:space="preserve"> in </w:t>
      </w:r>
      <w:proofErr w:type="spellStart"/>
      <w:r w:rsidR="002044BC">
        <w:rPr>
          <w:sz w:val="28"/>
          <w:szCs w:val="28"/>
        </w:rPr>
        <w:t>lines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below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graph</w:t>
      </w:r>
      <w:proofErr w:type="spellEnd"/>
      <w:r w:rsidR="002044BC">
        <w:rPr>
          <w:sz w:val="28"/>
          <w:szCs w:val="28"/>
        </w:rPr>
        <w:t xml:space="preserve">. </w:t>
      </w:r>
      <w:proofErr w:type="spellStart"/>
      <w:r w:rsidR="002044BC">
        <w:rPr>
          <w:sz w:val="28"/>
          <w:szCs w:val="28"/>
        </w:rPr>
        <w:t>Simplifying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equation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sum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an</w:t>
      </w:r>
      <w:proofErr w:type="spellEnd"/>
      <w:r w:rsidR="002044BC">
        <w:rPr>
          <w:sz w:val="28"/>
          <w:szCs w:val="28"/>
        </w:rPr>
        <w:t xml:space="preserve"> individual </w:t>
      </w:r>
      <w:proofErr w:type="spellStart"/>
      <w:r w:rsidR="002044BC">
        <w:rPr>
          <w:sz w:val="28"/>
          <w:szCs w:val="28"/>
        </w:rPr>
        <w:t>cell</w:t>
      </w:r>
      <w:proofErr w:type="spellEnd"/>
      <w:r w:rsidR="002044BC">
        <w:rPr>
          <w:sz w:val="28"/>
          <w:szCs w:val="28"/>
        </w:rPr>
        <w:t xml:space="preserve">, </w:t>
      </w:r>
      <w:proofErr w:type="spellStart"/>
      <w:r w:rsidR="002044BC">
        <w:rPr>
          <w:sz w:val="28"/>
          <w:szCs w:val="28"/>
        </w:rPr>
        <w:t>then</w:t>
      </w:r>
      <w:proofErr w:type="spellEnd"/>
      <w:r w:rsidR="002044BC">
        <w:rPr>
          <w:sz w:val="28"/>
          <w:szCs w:val="28"/>
        </w:rPr>
        <w:t xml:space="preserve"> it </w:t>
      </w:r>
      <w:proofErr w:type="spellStart"/>
      <w:r w:rsidR="002044BC">
        <w:rPr>
          <w:sz w:val="28"/>
          <w:szCs w:val="28"/>
        </w:rPr>
        <w:t>is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possible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to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establish</w:t>
      </w:r>
      <w:proofErr w:type="spellEnd"/>
      <w:r w:rsidR="002044BC">
        <w:rPr>
          <w:sz w:val="28"/>
          <w:szCs w:val="28"/>
        </w:rPr>
        <w:t xml:space="preserve"> a </w:t>
      </w:r>
      <w:proofErr w:type="spellStart"/>
      <w:r w:rsidR="002044BC">
        <w:rPr>
          <w:sz w:val="28"/>
          <w:szCs w:val="28"/>
        </w:rPr>
        <w:t>rule</w:t>
      </w:r>
      <w:proofErr w:type="spellEnd"/>
      <w:r w:rsidR="002044BC">
        <w:rPr>
          <w:sz w:val="28"/>
          <w:szCs w:val="28"/>
        </w:rPr>
        <w:t xml:space="preserve"> for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prime </w:t>
      </w:r>
      <w:proofErr w:type="spellStart"/>
      <w:r w:rsidR="002044BC">
        <w:rPr>
          <w:sz w:val="28"/>
          <w:szCs w:val="28"/>
        </w:rPr>
        <w:t>number</w:t>
      </w:r>
      <w:proofErr w:type="spellEnd"/>
      <w:r w:rsidR="002044BC">
        <w:rPr>
          <w:sz w:val="28"/>
          <w:szCs w:val="28"/>
        </w:rPr>
        <w:t xml:space="preserve"> </w:t>
      </w:r>
      <w:proofErr w:type="gramStart"/>
      <w:r w:rsidR="002044BC">
        <w:rPr>
          <w:sz w:val="28"/>
          <w:szCs w:val="28"/>
        </w:rPr>
        <w:t>as it</w:t>
      </w:r>
      <w:proofErr w:type="gram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follows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at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end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of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paper</w:t>
      </w:r>
      <w:proofErr w:type="spellEnd"/>
      <w:r w:rsidR="002044BC">
        <w:rPr>
          <w:sz w:val="28"/>
          <w:szCs w:val="28"/>
        </w:rPr>
        <w:t xml:space="preserve">, </w:t>
      </w:r>
      <w:proofErr w:type="spellStart"/>
      <w:r w:rsidR="002044BC">
        <w:rPr>
          <w:sz w:val="28"/>
          <w:szCs w:val="28"/>
        </w:rPr>
        <w:t>called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misiec´s</w:t>
      </w:r>
      <w:proofErr w:type="spellEnd"/>
      <w:r w:rsidR="002044BC">
        <w:rPr>
          <w:sz w:val="28"/>
          <w:szCs w:val="28"/>
        </w:rPr>
        <w:t xml:space="preserve"> conjecture for </w:t>
      </w:r>
      <w:proofErr w:type="spellStart"/>
      <w:r w:rsidR="002044BC">
        <w:rPr>
          <w:sz w:val="28"/>
          <w:szCs w:val="28"/>
        </w:rPr>
        <w:t>the</w:t>
      </w:r>
      <w:proofErr w:type="spellEnd"/>
      <w:r w:rsidR="002044BC">
        <w:rPr>
          <w:sz w:val="28"/>
          <w:szCs w:val="28"/>
        </w:rPr>
        <w:t xml:space="preserve"> prime </w:t>
      </w:r>
      <w:proofErr w:type="spellStart"/>
      <w:r w:rsidR="002044BC">
        <w:rPr>
          <w:sz w:val="28"/>
          <w:szCs w:val="28"/>
        </w:rPr>
        <w:t>number</w:t>
      </w:r>
      <w:proofErr w:type="spellEnd"/>
      <w:r w:rsidR="002044BC">
        <w:rPr>
          <w:sz w:val="28"/>
          <w:szCs w:val="28"/>
        </w:rPr>
        <w:t xml:space="preserve"> </w:t>
      </w:r>
      <w:proofErr w:type="spellStart"/>
      <w:r w:rsidR="002044BC">
        <w:rPr>
          <w:sz w:val="28"/>
          <w:szCs w:val="28"/>
        </w:rPr>
        <w:t>definition</w:t>
      </w:r>
      <w:proofErr w:type="spellEnd"/>
      <w:r w:rsidR="002044BC">
        <w:rPr>
          <w:sz w:val="28"/>
          <w:szCs w:val="28"/>
        </w:rPr>
        <w:t>.</w:t>
      </w:r>
    </w:p>
    <w:p w:rsidR="002044BC" w:rsidRDefault="002044BC"/>
    <w:p w:rsidR="002044BC" w:rsidRDefault="002044BC">
      <w:r>
        <w:rPr>
          <w:rStyle w:val="MathematicaFormatStandardForm"/>
          <w:noProof/>
          <w:lang w:eastAsia="pt-BR"/>
        </w:rPr>
        <w:lastRenderedPageBreak/>
        <w:drawing>
          <wp:inline distT="0" distB="0" distL="0" distR="0" wp14:anchorId="3416A6DE" wp14:editId="640C68E4">
            <wp:extent cx="3429000" cy="21240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BC" w:rsidRDefault="002044BC"/>
    <w:p w:rsidR="002044BC" w:rsidRPr="00B026CB" w:rsidRDefault="002044BC" w:rsidP="002044BC">
      <w:pPr>
        <w:pStyle w:val="PargrafodaLista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bb</m:t>
          </m:r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Im</m:t>
          </m:r>
          <m:r>
            <w:rPr>
              <w:rFonts w:ascii="Cambria Math" w:eastAsiaTheme="minorEastAsia" w:hAnsi="Cambria Math"/>
            </w:rPr>
            <m:t>[f]</m:t>
          </m:r>
        </m:oMath>
      </m:oMathPara>
    </w:p>
    <w:p w:rsidR="002044BC" w:rsidRPr="00B026CB" w:rsidRDefault="002044BC" w:rsidP="002044BC">
      <w:pPr>
        <w:pStyle w:val="PargrafodaLista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s1c</m:t>
          </m:r>
          <m:r>
            <w:rPr>
              <w:rFonts w:ascii="Cambria Math" w:eastAsiaTheme="minorEastAsia" w:hAnsi="Cambria Math"/>
            </w:rPr>
            <m:t>=((</m:t>
          </m:r>
          <m:f>
            <m:fPr>
              <m:type m:val="lin"/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)+</m:t>
          </m:r>
          <m:r>
            <m:rPr>
              <m:sty m:val="p"/>
            </m:rPr>
            <w:rPr>
              <w:rFonts w:ascii="Cambria Math" w:eastAsiaTheme="minorEastAsia" w:hAnsi="Cambria Math"/>
            </w:rPr>
            <m:t>bb</m:t>
          </m:r>
          <m:r>
            <w:rPr>
              <w:rFonts w:ascii="Cambria Math" w:eastAsiaTheme="minorEastAsia" w:hAnsi="Cambria Math"/>
            </w:rPr>
            <m:t>*r*</m:t>
          </m:r>
          <m:r>
            <m:rPr>
              <m:sty m:val="p"/>
            </m:rPr>
            <w:rPr>
              <w:rFonts w:ascii="Cambria Math" w:eastAsiaTheme="minorEastAsia" w:hAnsi="Cambria Math"/>
            </w:rPr>
            <m:t>Sqrt</m:t>
          </m:r>
          <m:r>
            <w:rPr>
              <w:rFonts w:ascii="Cambria Math" w:eastAsiaTheme="minorEastAsia" w:hAnsi="Cambria Math"/>
            </w:rPr>
            <m:t>[-1])</m:t>
          </m:r>
        </m:oMath>
      </m:oMathPara>
    </w:p>
    <w:p w:rsidR="002044BC" w:rsidRDefault="002044BC" w:rsidP="002044BC">
      <w:pPr>
        <w:pStyle w:val="PargrafodaLista"/>
        <w:rPr>
          <w:rFonts w:eastAsiaTheme="minorEastAsia"/>
        </w:rPr>
      </w:pPr>
    </w:p>
    <w:p w:rsidR="002044BC" w:rsidRDefault="002044BC" w:rsidP="002044BC">
      <w:pPr>
        <w:pStyle w:val="PargrafodaLista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x1c1</m:t>
        </m:r>
        <m:r>
          <w:rPr>
            <w:rFonts w:ascii="Cambria Math" w:eastAsiaTheme="minorEastAsia" w:hAnsi="Cambria Math"/>
          </w:rPr>
          <m:t>=(</m:t>
        </m:r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zx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100</m:t>
            </m:r>
          </m:sup>
          <m:e>
            <m:f>
              <m:fPr>
                <m:type m:val="lin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zx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s1c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)/n</m:t>
        </m:r>
      </m:oMath>
      <w:r>
        <w:rPr>
          <w:rFonts w:eastAsiaTheme="minorEastAsia"/>
        </w:rPr>
        <w:t xml:space="preserve">   </w:t>
      </w:r>
    </w:p>
    <w:p w:rsidR="002044BC" w:rsidRPr="00B026CB" w:rsidRDefault="002044BC" w:rsidP="002044BC">
      <w:pPr>
        <w:pStyle w:val="PargrafodaLista"/>
        <w:rPr>
          <w:rFonts w:eastAsiaTheme="minorEastAsia"/>
        </w:rPr>
      </w:pPr>
      <w:proofErr w:type="spellStart"/>
      <w:r>
        <w:rPr>
          <w:rFonts w:eastAsiaTheme="minorEastAsia"/>
        </w:rPr>
        <w:t>Sin</w:t>
      </w:r>
      <w:proofErr w:type="spellEnd"/>
      <w:r>
        <w:rPr>
          <w:rFonts w:eastAsiaTheme="minorEastAsia"/>
        </w:rPr>
        <w:t xml:space="preserve"> (</w:t>
      </w:r>
      <m:oMath>
        <m:r>
          <m:rPr>
            <m:sty m:val="p"/>
          </m:rPr>
          <w:rPr>
            <w:rFonts w:ascii="Cambria Math" w:eastAsiaTheme="minorEastAsia" w:hAnsi="Cambria Math"/>
          </w:rPr>
          <m:t>x1c1</m:t>
        </m:r>
        <m:r>
          <w:rPr>
            <w:rFonts w:ascii="Cambria Math" w:eastAsiaTheme="minorEastAsia" w:hAnsi="Cambria Math"/>
          </w:rPr>
          <m:t>=(</m:t>
        </m:r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zx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100</m:t>
            </m:r>
          </m:sup>
          <m:e>
            <m:f>
              <m:fPr>
                <m:type m:val="lin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zx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s1c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)/n)</m:t>
        </m:r>
      </m:oMath>
    </w:p>
    <w:p w:rsidR="002044BC" w:rsidRPr="00B026CB" w:rsidRDefault="002044BC" w:rsidP="002044BC">
      <w:pPr>
        <w:pStyle w:val="PargrafodaLista"/>
        <w:rPr>
          <w:rFonts w:eastAsiaTheme="minorEastAsia"/>
        </w:rPr>
      </w:pPr>
    </w:p>
    <w:p w:rsidR="002044BC" w:rsidRDefault="002044BC" w:rsidP="002044BC">
      <w:pPr>
        <w:pStyle w:val="PargrafodaLista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f=</m:t>
        </m:r>
        <m:f>
          <m:fPr>
            <m:type m:val="lin"/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(((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Pi</m:t>
            </m:r>
            <m:r>
              <w:rPr>
                <w:rFonts w:ascii="Cambria Math" w:eastAsiaTheme="minorEastAsia" w:hAnsi="Cambria Math"/>
              </w:rPr>
              <m:t>+1)*r)*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Sqrt</m:t>
            </m:r>
            <m:r>
              <w:rPr>
                <w:rFonts w:ascii="Cambria Math" w:eastAsiaTheme="minorEastAsia" w:hAnsi="Cambria Math"/>
              </w:rPr>
              <m:t>[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(-2*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Pi</m:t>
                </m:r>
                <m:r>
                  <w:rPr>
                    <w:rFonts w:ascii="Cambria Math" w:eastAsiaTheme="minorEastAsia" w:hAnsi="Cambria Math"/>
                  </w:rPr>
                  <m:t>*r)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Pi</m:t>
                </m:r>
                <m:r>
                  <w:rPr>
                    <w:rFonts w:ascii="Cambria Math" w:eastAsiaTheme="minorEastAsia" w:hAnsi="Cambria Math"/>
                  </w:rPr>
                  <m:t>+1)*r)</m:t>
                </m:r>
              </m:den>
            </m:f>
            <m:r>
              <w:rPr>
                <w:rFonts w:ascii="Cambria Math" w:eastAsiaTheme="minorEastAsia" w:hAnsi="Cambria Math"/>
              </w:rPr>
              <m:t>])</m:t>
            </m:r>
          </m:num>
          <m:den>
            <m:r>
              <w:rPr>
                <w:rFonts w:ascii="Cambria Math" w:eastAsiaTheme="minorEastAsia" w:hAnsi="Cambria Math"/>
              </w:rPr>
              <m:t>((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Sqrt</m:t>
            </m:r>
            <m:r>
              <w:rPr>
                <w:rFonts w:ascii="Cambria Math" w:eastAsiaTheme="minorEastAsia" w:hAnsi="Cambria Math"/>
              </w:rPr>
              <m:t>[(2*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Pi</m:t>
            </m:r>
            <m:r>
              <w:rPr>
                <w:rFonts w:ascii="Cambria Math" w:eastAsiaTheme="minorEastAsia" w:hAnsi="Cambria Math"/>
              </w:rPr>
              <m:t>*r)^2+2*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Pi</m:t>
            </m:r>
            <m:r>
              <w:rPr>
                <w:rFonts w:ascii="Cambria Math" w:eastAsiaTheme="minorEastAsia" w:hAnsi="Cambria Math"/>
              </w:rPr>
              <m:t>*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</w:rPr>
              <m:t>]))</m:t>
            </m:r>
          </m:den>
        </m:f>
      </m:oMath>
      <w:r>
        <w:rPr>
          <w:rFonts w:eastAsiaTheme="minorEastAsia"/>
        </w:rPr>
        <w:t xml:space="preserve"> </w:t>
      </w:r>
    </w:p>
    <w:p w:rsidR="002044BC" w:rsidRDefault="002044BC" w:rsidP="002044BC">
      <w:pPr>
        <w:pStyle w:val="PargrafodaLista"/>
        <w:rPr>
          <w:rFonts w:eastAsiaTheme="minorEastAsia"/>
        </w:rPr>
      </w:pPr>
    </w:p>
    <w:p w:rsidR="002044BC" w:rsidRDefault="002044BC" w:rsidP="002044BC">
      <w:pPr>
        <w:pStyle w:val="PargrafodaLista"/>
        <w:rPr>
          <w:rFonts w:eastAsiaTheme="minorEastAsia"/>
        </w:rPr>
      </w:pPr>
      <w:proofErr w:type="spellStart"/>
      <w:r>
        <w:rPr>
          <w:rFonts w:eastAsiaTheme="minorEastAsia"/>
        </w:rPr>
        <w:t>Let</w:t>
      </w:r>
      <w:proofErr w:type="spellEnd"/>
      <w:r>
        <w:rPr>
          <w:rFonts w:eastAsiaTheme="minorEastAsia"/>
        </w:rPr>
        <w:t xml:space="preserve"> x1c1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equal</w:t>
      </w:r>
      <w:proofErr w:type="spellEnd"/>
      <w:r>
        <w:rPr>
          <w:rFonts w:eastAsiaTheme="minorEastAsia"/>
        </w:rPr>
        <w:t xml:space="preserve"> x </w:t>
      </w:r>
      <w:proofErr w:type="spellStart"/>
      <w:r>
        <w:rPr>
          <w:rFonts w:eastAsiaTheme="minorEastAsia"/>
        </w:rPr>
        <w:t>so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that</w:t>
      </w:r>
      <w:proofErr w:type="spell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  <m:r>
              <w:rPr>
                <w:rFonts w:ascii="Cambria Math" w:eastAsiaTheme="minorEastAsia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/x</m:t>
                </m:r>
              </m:e>
              <m:sup/>
            </m:sSup>
          </m:e>
        </m:func>
        <m:r>
          <w:rPr>
            <w:rFonts w:ascii="Cambria Math" w:eastAsiaTheme="minorEastAsia" w:hAnsi="Cambria Math"/>
          </w:rPr>
          <m:t xml:space="preserve"> =</m:t>
        </m:r>
      </m:oMath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 (x1c1=(</m:t>
            </m:r>
            <m:nary>
              <m:naryPr>
                <m:chr m:val="∑"/>
                <m:limLoc m:val="undOvr"/>
                <m:grow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zx=1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s1c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)/n)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x1c1</m:t>
            </m:r>
            <m:r>
              <w:rPr>
                <w:rFonts w:ascii="Cambria Math" w:eastAsiaTheme="minorEastAsia" w:hAnsi="Cambria Math"/>
              </w:rPr>
              <m:t>=(</m:t>
            </m:r>
            <m:nary>
              <m:naryPr>
                <m:chr m:val="∑"/>
                <m:limLoc m:val="undOvr"/>
                <m:grow m:val="1"/>
                <m:ctrlPr>
                  <w:rPr>
                    <w:rFonts w:ascii="Cambria Math" w:eastAsiaTheme="minorEastAsia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zx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zx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s1c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eastAsiaTheme="minorEastAsia" w:hAnsi="Cambria Math"/>
              </w:rPr>
              <m:t>)/n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2044BC" w:rsidRDefault="002044BC" w:rsidP="002044BC">
      <w:pPr>
        <w:pStyle w:val="PargrafodaLista"/>
        <w:rPr>
          <w:rFonts w:eastAsiaTheme="minorEastAsia"/>
        </w:rPr>
      </w:pPr>
    </w:p>
    <w:p w:rsidR="002044BC" w:rsidRPr="00301B6A" w:rsidRDefault="002044BC" w:rsidP="002044BC">
      <w:pPr>
        <w:pStyle w:val="PargrafodaLista"/>
        <w:rPr>
          <w:rFonts w:eastAsiaTheme="minorEastAsia"/>
          <w:sz w:val="28"/>
          <w:szCs w:val="28"/>
        </w:rPr>
      </w:pPr>
    </w:p>
    <w:p w:rsidR="002044BC" w:rsidRPr="00301B6A" w:rsidRDefault="002044BC" w:rsidP="002044BC">
      <w:pPr>
        <w:pStyle w:val="PargrafodaLista"/>
        <w:rPr>
          <w:rFonts w:eastAsiaTheme="minorEastAsia"/>
          <w:sz w:val="28"/>
          <w:szCs w:val="28"/>
        </w:rPr>
      </w:pPr>
    </w:p>
    <w:p w:rsidR="002044BC" w:rsidRPr="00301B6A" w:rsidRDefault="002044BC" w:rsidP="002044BC">
      <w:pPr>
        <w:pStyle w:val="PargrafodaLista"/>
        <w:rPr>
          <w:rFonts w:eastAsiaTheme="minorEastAsia"/>
          <w:sz w:val="28"/>
          <w:szCs w:val="28"/>
        </w:rPr>
      </w:pPr>
      <w:proofErr w:type="spellStart"/>
      <w:r w:rsidRPr="00301B6A">
        <w:rPr>
          <w:rFonts w:eastAsiaTheme="minorEastAsia"/>
          <w:sz w:val="28"/>
          <w:szCs w:val="28"/>
        </w:rPr>
        <w:t>So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simplifying</w:t>
      </w:r>
      <w:proofErr w:type="spellEnd"/>
      <w:r w:rsidRPr="00301B6A">
        <w:rPr>
          <w:rFonts w:eastAsiaTheme="minorEastAsia"/>
          <w:sz w:val="28"/>
          <w:szCs w:val="28"/>
        </w:rPr>
        <w:t xml:space="preserve"> for </w:t>
      </w:r>
      <w:proofErr w:type="spellStart"/>
      <w:r w:rsidRPr="00301B6A">
        <w:rPr>
          <w:rFonts w:eastAsiaTheme="minorEastAsia"/>
          <w:sz w:val="28"/>
          <w:szCs w:val="28"/>
        </w:rPr>
        <w:t>elements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contained</w:t>
      </w:r>
      <w:proofErr w:type="spellEnd"/>
      <w:r w:rsidRPr="00301B6A">
        <w:rPr>
          <w:rFonts w:eastAsiaTheme="minorEastAsia"/>
          <w:sz w:val="28"/>
          <w:szCs w:val="28"/>
        </w:rPr>
        <w:t xml:space="preserve"> in </w:t>
      </w:r>
      <w:proofErr w:type="spellStart"/>
      <w:r w:rsidRPr="00301B6A">
        <w:rPr>
          <w:rFonts w:eastAsiaTheme="minorEastAsia"/>
          <w:sz w:val="28"/>
          <w:szCs w:val="28"/>
        </w:rPr>
        <w:t>the</w:t>
      </w:r>
      <w:proofErr w:type="spellEnd"/>
      <w:r w:rsidRPr="00301B6A">
        <w:rPr>
          <w:rFonts w:eastAsiaTheme="minorEastAsia"/>
          <w:sz w:val="28"/>
          <w:szCs w:val="28"/>
        </w:rPr>
        <w:t xml:space="preserve"> formula </w:t>
      </w:r>
      <w:proofErr w:type="spellStart"/>
      <w:r w:rsidRPr="00301B6A">
        <w:rPr>
          <w:rFonts w:eastAsiaTheme="minorEastAsia"/>
          <w:sz w:val="28"/>
          <w:szCs w:val="28"/>
        </w:rPr>
        <w:t>of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the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summation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above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we</w:t>
      </w:r>
      <w:proofErr w:type="spellEnd"/>
      <w:r w:rsidRPr="00301B6A">
        <w:rPr>
          <w:rFonts w:eastAsiaTheme="minorEastAsia"/>
          <w:sz w:val="28"/>
          <w:szCs w:val="28"/>
        </w:rPr>
        <w:t xml:space="preserve"> </w:t>
      </w:r>
      <w:proofErr w:type="spellStart"/>
      <w:r w:rsidRPr="00301B6A">
        <w:rPr>
          <w:rFonts w:eastAsiaTheme="minorEastAsia"/>
          <w:sz w:val="28"/>
          <w:szCs w:val="28"/>
        </w:rPr>
        <w:t>have</w:t>
      </w:r>
      <w:proofErr w:type="spellEnd"/>
      <w:r w:rsidRPr="00301B6A">
        <w:rPr>
          <w:rFonts w:eastAsiaTheme="minorEastAsia"/>
          <w:sz w:val="28"/>
          <w:szCs w:val="28"/>
        </w:rPr>
        <w:t>:</w:t>
      </w:r>
    </w:p>
    <w:p w:rsidR="002044BC" w:rsidRPr="00301B6A" w:rsidRDefault="002044BC" w:rsidP="002044BC">
      <w:pPr>
        <w:pStyle w:val="PargrafodaLista"/>
        <w:rPr>
          <w:rFonts w:eastAsiaTheme="minorEastAsia"/>
          <w:sz w:val="28"/>
          <w:szCs w:val="28"/>
        </w:rPr>
      </w:pPr>
    </w:p>
    <w:p w:rsidR="002044BC" w:rsidRPr="00301B6A" w:rsidRDefault="002044BC" w:rsidP="00862836">
      <w:pPr>
        <w:jc w:val="both"/>
        <w:rPr>
          <w:sz w:val="28"/>
          <w:szCs w:val="28"/>
        </w:rPr>
      </w:pPr>
      <w:proofErr w:type="spellStart"/>
      <w:r w:rsidRPr="00301B6A">
        <w:rPr>
          <w:sz w:val="28"/>
          <w:szCs w:val="28"/>
        </w:rPr>
        <w:t>Misiec´s</w:t>
      </w:r>
      <w:proofErr w:type="spellEnd"/>
      <w:r w:rsidRPr="00301B6A">
        <w:rPr>
          <w:sz w:val="28"/>
          <w:szCs w:val="28"/>
        </w:rPr>
        <w:t xml:space="preserve"> conjecture: </w:t>
      </w:r>
      <w:proofErr w:type="spellStart"/>
      <w:r w:rsidR="00301B6A" w:rsidRPr="00301B6A">
        <w:rPr>
          <w:sz w:val="28"/>
          <w:szCs w:val="28"/>
        </w:rPr>
        <w:t>Let</w:t>
      </w:r>
      <w:proofErr w:type="spellEnd"/>
      <w:r w:rsidR="00301B6A" w:rsidRPr="00301B6A">
        <w:rPr>
          <w:sz w:val="28"/>
          <w:szCs w:val="28"/>
        </w:rPr>
        <w:t xml:space="preserve"> x= 1/n*n</w:t>
      </w:r>
      <w:proofErr w:type="gramStart"/>
      <w:r w:rsidR="00301B6A" w:rsidRPr="00301B6A">
        <w:rPr>
          <w:sz w:val="28"/>
          <w:szCs w:val="28"/>
        </w:rPr>
        <w:t>^(</w:t>
      </w:r>
      <w:proofErr w:type="gramEnd"/>
      <w:r w:rsidR="00301B6A" w:rsidRPr="00301B6A">
        <w:rPr>
          <w:sz w:val="28"/>
          <w:szCs w:val="28"/>
        </w:rPr>
        <w:t>1/2+n*</w:t>
      </w:r>
      <w:proofErr w:type="spellStart"/>
      <w:r w:rsidR="00301B6A" w:rsidRPr="00301B6A">
        <w:rPr>
          <w:sz w:val="28"/>
          <w:szCs w:val="28"/>
        </w:rPr>
        <w:t>n</w:t>
      </w:r>
      <w:r w:rsidRPr="00301B6A">
        <w:rPr>
          <w:sz w:val="28"/>
          <w:szCs w:val="28"/>
        </w:rPr>
        <w:t>i</w:t>
      </w:r>
      <w:proofErr w:type="spellEnd"/>
      <w:r w:rsidRPr="00301B6A">
        <w:rPr>
          <w:sz w:val="28"/>
          <w:szCs w:val="28"/>
        </w:rPr>
        <w:t xml:space="preserve">) </w:t>
      </w:r>
      <w:proofErr w:type="spellStart"/>
      <w:r w:rsidRPr="00301B6A">
        <w:rPr>
          <w:sz w:val="28"/>
          <w:szCs w:val="28"/>
        </w:rPr>
        <w:t>if</w:t>
      </w:r>
      <w:proofErr w:type="spellEnd"/>
      <w:r w:rsidRPr="00301B6A">
        <w:rPr>
          <w:sz w:val="28"/>
          <w:szCs w:val="28"/>
        </w:rPr>
        <w:t xml:space="preserve"> n </w:t>
      </w:r>
      <w:proofErr w:type="spellStart"/>
      <w:r w:rsidRPr="00301B6A">
        <w:rPr>
          <w:sz w:val="28"/>
          <w:szCs w:val="28"/>
        </w:rPr>
        <w:t>is</w:t>
      </w:r>
      <w:proofErr w:type="spellEnd"/>
      <w:r w:rsidRPr="00301B6A">
        <w:rPr>
          <w:sz w:val="28"/>
          <w:szCs w:val="28"/>
        </w:rPr>
        <w:t xml:space="preserve"> a prime </w:t>
      </w:r>
      <w:proofErr w:type="spellStart"/>
      <w:r w:rsidRPr="00301B6A">
        <w:rPr>
          <w:sz w:val="28"/>
          <w:szCs w:val="28"/>
        </w:rPr>
        <w:t>number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then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sin</w:t>
      </w:r>
      <w:proofErr w:type="spellEnd"/>
      <w:r w:rsidRPr="00301B6A">
        <w:rPr>
          <w:sz w:val="28"/>
          <w:szCs w:val="28"/>
        </w:rPr>
        <w:t xml:space="preserve">(x)=x, </w:t>
      </w:r>
      <w:proofErr w:type="spellStart"/>
      <w:r w:rsidRPr="00301B6A">
        <w:rPr>
          <w:sz w:val="28"/>
          <w:szCs w:val="28"/>
        </w:rPr>
        <w:t>and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if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not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number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is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not</w:t>
      </w:r>
      <w:proofErr w:type="spellEnd"/>
      <w:r w:rsidRPr="00301B6A">
        <w:rPr>
          <w:sz w:val="28"/>
          <w:szCs w:val="28"/>
        </w:rPr>
        <w:t xml:space="preserve"> a prime </w:t>
      </w:r>
      <w:proofErr w:type="spellStart"/>
      <w:r w:rsidRPr="00301B6A">
        <w:rPr>
          <w:sz w:val="28"/>
          <w:szCs w:val="28"/>
        </w:rPr>
        <w:t>number</w:t>
      </w:r>
      <w:proofErr w:type="spellEnd"/>
      <w:r w:rsidRPr="00301B6A">
        <w:rPr>
          <w:sz w:val="28"/>
          <w:szCs w:val="28"/>
        </w:rPr>
        <w:t>.</w:t>
      </w:r>
      <w:r w:rsidR="00BC22BB" w:rsidRPr="00301B6A">
        <w:rPr>
          <w:sz w:val="28"/>
          <w:szCs w:val="28"/>
        </w:rPr>
        <w:t xml:space="preserve"> </w:t>
      </w:r>
      <w:proofErr w:type="spellStart"/>
      <w:r w:rsidR="00BC22BB" w:rsidRPr="00301B6A">
        <w:rPr>
          <w:sz w:val="28"/>
          <w:szCs w:val="28"/>
        </w:rPr>
        <w:t>Eventhough</w:t>
      </w:r>
      <w:proofErr w:type="spellEnd"/>
      <w:r w:rsidR="00BC22BB" w:rsidRPr="00301B6A">
        <w:rPr>
          <w:sz w:val="28"/>
          <w:szCs w:val="28"/>
        </w:rPr>
        <w:t xml:space="preserve"> </w:t>
      </w:r>
      <w:proofErr w:type="spellStart"/>
      <w:r w:rsidR="00BC22BB" w:rsidRPr="00301B6A">
        <w:rPr>
          <w:sz w:val="28"/>
          <w:szCs w:val="28"/>
        </w:rPr>
        <w:t>the</w:t>
      </w:r>
      <w:proofErr w:type="spellEnd"/>
      <w:r w:rsidR="00BC22BB" w:rsidRPr="00301B6A">
        <w:rPr>
          <w:sz w:val="28"/>
          <w:szCs w:val="28"/>
        </w:rPr>
        <w:t xml:space="preserve"> conjecture do</w:t>
      </w:r>
      <w:r w:rsidR="003E6826" w:rsidRPr="00301B6A">
        <w:rPr>
          <w:sz w:val="28"/>
          <w:szCs w:val="28"/>
        </w:rPr>
        <w:t xml:space="preserve">es </w:t>
      </w:r>
      <w:proofErr w:type="spellStart"/>
      <w:r w:rsidR="003E6826" w:rsidRPr="00301B6A">
        <w:rPr>
          <w:sz w:val="28"/>
          <w:szCs w:val="28"/>
        </w:rPr>
        <w:t>not</w:t>
      </w:r>
      <w:proofErr w:type="spellEnd"/>
      <w:r w:rsidR="003E6826" w:rsidRPr="00301B6A">
        <w:rPr>
          <w:sz w:val="28"/>
          <w:szCs w:val="28"/>
        </w:rPr>
        <w:t xml:space="preserve"> </w:t>
      </w:r>
      <w:proofErr w:type="spellStart"/>
      <w:r w:rsidR="003E6826" w:rsidRPr="00301B6A">
        <w:rPr>
          <w:sz w:val="28"/>
          <w:szCs w:val="28"/>
        </w:rPr>
        <w:t>hold</w:t>
      </w:r>
      <w:proofErr w:type="spellEnd"/>
      <w:r w:rsidR="003E6826" w:rsidRPr="00301B6A">
        <w:rPr>
          <w:sz w:val="28"/>
          <w:szCs w:val="28"/>
        </w:rPr>
        <w:t xml:space="preserve"> </w:t>
      </w:r>
      <w:proofErr w:type="spellStart"/>
      <w:r w:rsidR="003E6826" w:rsidRPr="00301B6A">
        <w:rPr>
          <w:sz w:val="28"/>
          <w:szCs w:val="28"/>
        </w:rPr>
        <w:t>true</w:t>
      </w:r>
      <w:proofErr w:type="spellEnd"/>
      <w:r w:rsidR="003E6826" w:rsidRPr="00301B6A">
        <w:rPr>
          <w:sz w:val="28"/>
          <w:szCs w:val="28"/>
        </w:rPr>
        <w:t xml:space="preserve"> </w:t>
      </w:r>
      <w:proofErr w:type="spellStart"/>
      <w:r w:rsidR="003E6826" w:rsidRPr="00301B6A">
        <w:rPr>
          <w:sz w:val="28"/>
          <w:szCs w:val="28"/>
        </w:rPr>
        <w:t>the</w:t>
      </w:r>
      <w:proofErr w:type="spellEnd"/>
      <w:r w:rsidR="003E6826" w:rsidRPr="00301B6A">
        <w:rPr>
          <w:sz w:val="28"/>
          <w:szCs w:val="28"/>
        </w:rPr>
        <w:t xml:space="preserve"> x </w:t>
      </w:r>
      <w:proofErr w:type="spellStart"/>
      <w:r w:rsidR="003E6826" w:rsidRPr="00301B6A">
        <w:rPr>
          <w:sz w:val="28"/>
          <w:szCs w:val="28"/>
        </w:rPr>
        <w:t>value</w:t>
      </w:r>
      <w:proofErr w:type="spellEnd"/>
      <w:r w:rsidR="003E6826" w:rsidRPr="00301B6A">
        <w:rPr>
          <w:sz w:val="28"/>
          <w:szCs w:val="28"/>
        </w:rPr>
        <w:t xml:space="preserve"> </w:t>
      </w:r>
      <w:proofErr w:type="spellStart"/>
      <w:r w:rsidR="003E6826" w:rsidRPr="00301B6A">
        <w:rPr>
          <w:sz w:val="28"/>
          <w:szCs w:val="28"/>
        </w:rPr>
        <w:t>ob</w:t>
      </w:r>
      <w:r w:rsidR="00BC22BB" w:rsidRPr="00301B6A">
        <w:rPr>
          <w:sz w:val="28"/>
          <w:szCs w:val="28"/>
        </w:rPr>
        <w:t>t</w:t>
      </w:r>
      <w:r w:rsidR="003E6826" w:rsidRPr="00301B6A">
        <w:rPr>
          <w:sz w:val="28"/>
          <w:szCs w:val="28"/>
        </w:rPr>
        <w:t>a</w:t>
      </w:r>
      <w:r w:rsidR="004C45E8" w:rsidRPr="00301B6A">
        <w:rPr>
          <w:sz w:val="28"/>
          <w:szCs w:val="28"/>
        </w:rPr>
        <w:t>ined</w:t>
      </w:r>
      <w:proofErr w:type="spellEnd"/>
      <w:r w:rsidR="004C45E8" w:rsidRPr="00301B6A">
        <w:rPr>
          <w:sz w:val="28"/>
          <w:szCs w:val="28"/>
        </w:rPr>
        <w:t xml:space="preserve"> </w:t>
      </w:r>
      <w:proofErr w:type="spellStart"/>
      <w:r w:rsidR="004C45E8" w:rsidRPr="00301B6A">
        <w:rPr>
          <w:sz w:val="28"/>
          <w:szCs w:val="28"/>
        </w:rPr>
        <w:t>turns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every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number</w:t>
      </w:r>
      <w:proofErr w:type="spellEnd"/>
      <w:r w:rsidR="00933283" w:rsidRPr="00301B6A">
        <w:rPr>
          <w:sz w:val="28"/>
          <w:szCs w:val="28"/>
        </w:rPr>
        <w:t xml:space="preserve"> x </w:t>
      </w:r>
      <w:proofErr w:type="spellStart"/>
      <w:r w:rsidR="00933283" w:rsidRPr="00301B6A">
        <w:rPr>
          <w:sz w:val="28"/>
          <w:szCs w:val="28"/>
        </w:rPr>
        <w:t>to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ha</w:t>
      </w:r>
      <w:r w:rsidR="00301B6A" w:rsidRPr="00301B6A">
        <w:rPr>
          <w:sz w:val="28"/>
          <w:szCs w:val="28"/>
        </w:rPr>
        <w:t>ve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the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same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value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of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the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301B6A" w:rsidRPr="00301B6A">
        <w:rPr>
          <w:sz w:val="28"/>
          <w:szCs w:val="28"/>
        </w:rPr>
        <w:t>Sin</w:t>
      </w:r>
      <w:proofErr w:type="spellEnd"/>
      <w:r w:rsidR="00301B6A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of</w:t>
      </w:r>
      <w:proofErr w:type="spellEnd"/>
      <w:r w:rsidR="00933283" w:rsidRPr="00301B6A">
        <w:rPr>
          <w:sz w:val="28"/>
          <w:szCs w:val="28"/>
        </w:rPr>
        <w:t xml:space="preserve"> x, </w:t>
      </w:r>
      <w:proofErr w:type="spellStart"/>
      <w:r w:rsidR="00933283" w:rsidRPr="00301B6A">
        <w:rPr>
          <w:sz w:val="28"/>
          <w:szCs w:val="28"/>
        </w:rPr>
        <w:t>and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this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types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of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numbers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can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have</w:t>
      </w:r>
      <w:proofErr w:type="spellEnd"/>
      <w:r w:rsidR="00933283" w:rsidRPr="00301B6A">
        <w:rPr>
          <w:sz w:val="28"/>
          <w:szCs w:val="28"/>
        </w:rPr>
        <w:t xml:space="preserve"> a </w:t>
      </w:r>
      <w:proofErr w:type="spellStart"/>
      <w:r w:rsidR="00933283" w:rsidRPr="00301B6A">
        <w:rPr>
          <w:sz w:val="28"/>
          <w:szCs w:val="28"/>
        </w:rPr>
        <w:t>name</w:t>
      </w:r>
      <w:proofErr w:type="spellEnd"/>
      <w:r w:rsidR="00933283" w:rsidRPr="00301B6A">
        <w:rPr>
          <w:sz w:val="28"/>
          <w:szCs w:val="28"/>
        </w:rPr>
        <w:t xml:space="preserve"> for it: </w:t>
      </w:r>
      <w:proofErr w:type="spellStart"/>
      <w:r w:rsidR="00933283" w:rsidRPr="00301B6A">
        <w:rPr>
          <w:sz w:val="28"/>
          <w:szCs w:val="28"/>
        </w:rPr>
        <w:t>misiec´s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complex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zeta</w:t>
      </w:r>
      <w:proofErr w:type="spellEnd"/>
      <w:r w:rsidR="00933283" w:rsidRPr="00301B6A">
        <w:rPr>
          <w:sz w:val="28"/>
          <w:szCs w:val="28"/>
        </w:rPr>
        <w:t xml:space="preserve"> </w:t>
      </w:r>
      <w:proofErr w:type="spellStart"/>
      <w:r w:rsidR="00933283" w:rsidRPr="00301B6A">
        <w:rPr>
          <w:sz w:val="28"/>
          <w:szCs w:val="28"/>
        </w:rPr>
        <w:t>numbers</w:t>
      </w:r>
      <w:proofErr w:type="spellEnd"/>
      <w:r w:rsidR="00933283" w:rsidRPr="00301B6A">
        <w:rPr>
          <w:sz w:val="28"/>
          <w:szCs w:val="28"/>
        </w:rPr>
        <w:t>.</w:t>
      </w:r>
      <w:r w:rsidR="004C45E8" w:rsidRPr="00301B6A">
        <w:rPr>
          <w:sz w:val="28"/>
          <w:szCs w:val="28"/>
        </w:rPr>
        <w:t xml:space="preserve"> </w:t>
      </w:r>
      <w:proofErr w:type="spellStart"/>
      <w:r w:rsidR="004C45E8" w:rsidRPr="00301B6A">
        <w:rPr>
          <w:sz w:val="28"/>
          <w:szCs w:val="28"/>
        </w:rPr>
        <w:t>They</w:t>
      </w:r>
      <w:proofErr w:type="spellEnd"/>
      <w:r w:rsidR="004C45E8" w:rsidRPr="00301B6A">
        <w:rPr>
          <w:sz w:val="28"/>
          <w:szCs w:val="28"/>
        </w:rPr>
        <w:t xml:space="preserve"> </w:t>
      </w:r>
      <w:proofErr w:type="spellStart"/>
      <w:r w:rsidR="004C45E8" w:rsidRPr="00301B6A">
        <w:rPr>
          <w:sz w:val="28"/>
          <w:szCs w:val="28"/>
        </w:rPr>
        <w:t>all</w:t>
      </w:r>
      <w:proofErr w:type="spellEnd"/>
      <w:r w:rsidR="004C45E8" w:rsidRPr="00301B6A">
        <w:rPr>
          <w:sz w:val="28"/>
          <w:szCs w:val="28"/>
        </w:rPr>
        <w:t xml:space="preserve"> </w:t>
      </w:r>
      <w:proofErr w:type="spellStart"/>
      <w:r w:rsidR="004C45E8" w:rsidRPr="00301B6A">
        <w:rPr>
          <w:sz w:val="28"/>
          <w:szCs w:val="28"/>
        </w:rPr>
        <w:t>behave</w:t>
      </w:r>
      <w:proofErr w:type="spellEnd"/>
      <w:r w:rsidR="004C45E8" w:rsidRPr="00301B6A">
        <w:rPr>
          <w:sz w:val="28"/>
          <w:szCs w:val="28"/>
        </w:rPr>
        <w:t xml:space="preserve"> </w:t>
      </w:r>
      <w:proofErr w:type="spellStart"/>
      <w:r w:rsidR="004C45E8" w:rsidRPr="00301B6A">
        <w:rPr>
          <w:sz w:val="28"/>
          <w:szCs w:val="28"/>
        </w:rPr>
        <w:t>a</w:t>
      </w:r>
      <w:r w:rsidR="00EC0CE1" w:rsidRPr="00301B6A">
        <w:rPr>
          <w:sz w:val="28"/>
          <w:szCs w:val="28"/>
        </w:rPr>
        <w:t>nd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respect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the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squeeze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theorem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proofErr w:type="gramStart"/>
      <w:r w:rsidR="006F25DD" w:rsidRPr="00301B6A">
        <w:rPr>
          <w:sz w:val="28"/>
          <w:szCs w:val="28"/>
        </w:rPr>
        <w:t>sin</w:t>
      </w:r>
      <w:proofErr w:type="spellEnd"/>
      <w:r w:rsidR="006F25DD" w:rsidRPr="00301B6A">
        <w:rPr>
          <w:sz w:val="28"/>
          <w:szCs w:val="28"/>
        </w:rPr>
        <w:t>(</w:t>
      </w:r>
      <w:proofErr w:type="gramEnd"/>
      <w:r w:rsidR="006F25DD" w:rsidRPr="00301B6A">
        <w:rPr>
          <w:sz w:val="28"/>
          <w:szCs w:val="28"/>
        </w:rPr>
        <w:t xml:space="preserve">x)/x </w:t>
      </w:r>
      <w:proofErr w:type="spellStart"/>
      <w:r w:rsidR="006F25DD" w:rsidRPr="00301B6A">
        <w:rPr>
          <w:sz w:val="28"/>
          <w:szCs w:val="28"/>
        </w:rPr>
        <w:t>when</w:t>
      </w:r>
      <w:proofErr w:type="spellEnd"/>
      <w:r w:rsidR="006F25DD" w:rsidRPr="00301B6A">
        <w:rPr>
          <w:sz w:val="28"/>
          <w:szCs w:val="28"/>
        </w:rPr>
        <w:t xml:space="preserve"> x </w:t>
      </w:r>
      <w:proofErr w:type="spellStart"/>
      <w:r w:rsidR="006F25DD" w:rsidRPr="00301B6A">
        <w:rPr>
          <w:sz w:val="28"/>
          <w:szCs w:val="28"/>
        </w:rPr>
        <w:t>tends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limit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0,</w:t>
      </w:r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and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like</w:t>
      </w:r>
      <w:proofErr w:type="spellEnd"/>
      <w:r w:rsidR="00EC0CE1" w:rsidRPr="00301B6A">
        <w:rPr>
          <w:sz w:val="28"/>
          <w:szCs w:val="28"/>
        </w:rPr>
        <w:t xml:space="preserve"> prime </w:t>
      </w:r>
      <w:proofErr w:type="spellStart"/>
      <w:r w:rsidR="00EC0CE1" w:rsidRPr="00301B6A">
        <w:rPr>
          <w:sz w:val="28"/>
          <w:szCs w:val="28"/>
        </w:rPr>
        <w:t>numbers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only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having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an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integer</w:t>
      </w:r>
      <w:proofErr w:type="spellEnd"/>
      <w:r w:rsidR="00EC0CE1" w:rsidRPr="00301B6A">
        <w:rPr>
          <w:sz w:val="28"/>
          <w:szCs w:val="28"/>
        </w:rPr>
        <w:t xml:space="preserve"> as </w:t>
      </w:r>
      <w:proofErr w:type="spellStart"/>
      <w:r w:rsidR="00EC0CE1" w:rsidRPr="00301B6A">
        <w:rPr>
          <w:sz w:val="28"/>
          <w:szCs w:val="28"/>
        </w:rPr>
        <w:t>the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result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of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the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division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when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divided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by</w:t>
      </w:r>
      <w:proofErr w:type="spellEnd"/>
      <w:r w:rsidR="00EC0CE1" w:rsidRPr="00301B6A">
        <w:rPr>
          <w:sz w:val="28"/>
          <w:szCs w:val="28"/>
        </w:rPr>
        <w:t xml:space="preserve"> </w:t>
      </w:r>
      <w:proofErr w:type="spellStart"/>
      <w:r w:rsidR="00EC0CE1" w:rsidRPr="00301B6A">
        <w:rPr>
          <w:sz w:val="28"/>
          <w:szCs w:val="28"/>
        </w:rPr>
        <w:t>itself</w:t>
      </w:r>
      <w:proofErr w:type="spellEnd"/>
      <w:r w:rsidR="00EC0CE1" w:rsidRPr="00301B6A">
        <w:rPr>
          <w:sz w:val="28"/>
          <w:szCs w:val="28"/>
        </w:rPr>
        <w:t>.</w:t>
      </w:r>
    </w:p>
    <w:p w:rsidR="006F25DD" w:rsidRPr="00301B6A" w:rsidRDefault="006F25DD" w:rsidP="00862836">
      <w:pPr>
        <w:jc w:val="both"/>
        <w:rPr>
          <w:sz w:val="28"/>
          <w:szCs w:val="28"/>
        </w:rPr>
      </w:pPr>
      <w:proofErr w:type="spellStart"/>
      <w:r w:rsidRPr="00301B6A">
        <w:rPr>
          <w:sz w:val="28"/>
          <w:szCs w:val="28"/>
        </w:rPr>
        <w:t>Now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we</w:t>
      </w:r>
      <w:proofErr w:type="spellEnd"/>
      <w:r w:rsidRPr="00301B6A">
        <w:rPr>
          <w:sz w:val="28"/>
          <w:szCs w:val="28"/>
        </w:rPr>
        <w:t xml:space="preserve"> must </w:t>
      </w:r>
      <w:proofErr w:type="spellStart"/>
      <w:r w:rsidRPr="00301B6A">
        <w:rPr>
          <w:sz w:val="28"/>
          <w:szCs w:val="28"/>
        </w:rPr>
        <w:t>ask</w:t>
      </w:r>
      <w:proofErr w:type="spellEnd"/>
      <w:r w:rsidR="00301B6A" w:rsidRPr="00301B6A">
        <w:rPr>
          <w:sz w:val="28"/>
          <w:szCs w:val="28"/>
        </w:rPr>
        <w:t>:</w:t>
      </w:r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why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is</w:t>
      </w:r>
      <w:proofErr w:type="spellEnd"/>
      <w:r w:rsidRPr="00301B6A">
        <w:rPr>
          <w:sz w:val="28"/>
          <w:szCs w:val="28"/>
        </w:rPr>
        <w:t xml:space="preserve"> it </w:t>
      </w:r>
      <w:proofErr w:type="spellStart"/>
      <w:proofErr w:type="gramStart"/>
      <w:r w:rsidRPr="00301B6A">
        <w:rPr>
          <w:sz w:val="28"/>
          <w:szCs w:val="28"/>
        </w:rPr>
        <w:t>important</w:t>
      </w:r>
      <w:proofErr w:type="spellEnd"/>
      <w:r w:rsidRPr="00301B6A">
        <w:rPr>
          <w:sz w:val="28"/>
          <w:szCs w:val="28"/>
        </w:rPr>
        <w:t xml:space="preserve"> ?</w:t>
      </w:r>
      <w:proofErr w:type="gramEnd"/>
    </w:p>
    <w:p w:rsidR="006F25DD" w:rsidRPr="00301B6A" w:rsidRDefault="00301B6A" w:rsidP="00862836">
      <w:pPr>
        <w:jc w:val="both"/>
        <w:rPr>
          <w:sz w:val="28"/>
          <w:szCs w:val="28"/>
        </w:rPr>
      </w:pPr>
      <w:r w:rsidRPr="00301B6A">
        <w:rPr>
          <w:sz w:val="28"/>
          <w:szCs w:val="28"/>
        </w:rPr>
        <w:tab/>
      </w:r>
      <w:proofErr w:type="spellStart"/>
      <w:r w:rsidR="006F25DD" w:rsidRPr="00301B6A">
        <w:rPr>
          <w:sz w:val="28"/>
          <w:szCs w:val="28"/>
        </w:rPr>
        <w:t>If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we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want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to</w:t>
      </w:r>
      <w:proofErr w:type="spellEnd"/>
      <w:r w:rsidR="006F25DD" w:rsidRPr="00301B6A">
        <w:rPr>
          <w:sz w:val="28"/>
          <w:szCs w:val="28"/>
        </w:rPr>
        <w:t xml:space="preserve"> prove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existence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eigenvalues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plot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origin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or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what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numbers</w:t>
      </w:r>
      <w:proofErr w:type="spellEnd"/>
      <w:r w:rsidR="006F25DD" w:rsidRPr="00301B6A">
        <w:rPr>
          <w:sz w:val="28"/>
          <w:szCs w:val="28"/>
        </w:rPr>
        <w:t xml:space="preserve"> go </w:t>
      </w:r>
      <w:proofErr w:type="spellStart"/>
      <w:r w:rsidR="006F25DD" w:rsidRPr="00301B6A">
        <w:rPr>
          <w:sz w:val="28"/>
          <w:szCs w:val="28"/>
        </w:rPr>
        <w:t>to</w:t>
      </w:r>
      <w:proofErr w:type="spellEnd"/>
      <w:r w:rsidR="006F25DD" w:rsidRPr="00301B6A">
        <w:rPr>
          <w:sz w:val="28"/>
          <w:szCs w:val="28"/>
        </w:rPr>
        <w:t xml:space="preserve"> zero,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numbers</w:t>
      </w:r>
      <w:proofErr w:type="spellEnd"/>
      <w:r w:rsidR="006F25DD" w:rsidRPr="00301B6A">
        <w:rPr>
          <w:sz w:val="28"/>
          <w:szCs w:val="28"/>
        </w:rPr>
        <w:t xml:space="preserve"> must </w:t>
      </w:r>
      <w:proofErr w:type="spellStart"/>
      <w:r w:rsidR="006F25DD" w:rsidRPr="00301B6A">
        <w:rPr>
          <w:sz w:val="28"/>
          <w:szCs w:val="28"/>
        </w:rPr>
        <w:t>satisfy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squeeze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lastRenderedPageBreak/>
        <w:t>theorem</w:t>
      </w:r>
      <w:proofErr w:type="spellEnd"/>
      <w:r w:rsidR="006F25DD" w:rsidRPr="00301B6A">
        <w:rPr>
          <w:sz w:val="28"/>
          <w:szCs w:val="28"/>
        </w:rPr>
        <w:t xml:space="preserve">, </w:t>
      </w:r>
      <w:proofErr w:type="spellStart"/>
      <w:r w:rsidR="006F25DD" w:rsidRPr="00301B6A">
        <w:rPr>
          <w:sz w:val="28"/>
          <w:szCs w:val="28"/>
        </w:rPr>
        <w:t>meaning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there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can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be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only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one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number</w:t>
      </w:r>
      <w:proofErr w:type="spellEnd"/>
      <w:r w:rsidR="006F25DD" w:rsidRPr="00301B6A">
        <w:rPr>
          <w:sz w:val="28"/>
          <w:szCs w:val="28"/>
        </w:rPr>
        <w:t xml:space="preserve"> in </w:t>
      </w:r>
      <w:proofErr w:type="spellStart"/>
      <w:r w:rsidR="006F25DD" w:rsidRPr="00301B6A">
        <w:rPr>
          <w:sz w:val="28"/>
          <w:szCs w:val="28"/>
        </w:rPr>
        <w:t>between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two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functions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so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numbers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obtained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remain</w:t>
      </w:r>
      <w:proofErr w:type="spellEnd"/>
      <w:r w:rsidR="006F25DD" w:rsidRPr="00301B6A">
        <w:rPr>
          <w:sz w:val="28"/>
          <w:szCs w:val="28"/>
        </w:rPr>
        <w:t xml:space="preserve"> in </w:t>
      </w:r>
      <w:proofErr w:type="spellStart"/>
      <w:r w:rsidR="006F25DD" w:rsidRPr="00301B6A">
        <w:rPr>
          <w:sz w:val="28"/>
          <w:szCs w:val="28"/>
        </w:rPr>
        <w:t>between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those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functions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at</w:t>
      </w:r>
      <w:proofErr w:type="spellEnd"/>
      <w:r w:rsidR="006F25DD" w:rsidRPr="00301B6A">
        <w:rPr>
          <w:sz w:val="28"/>
          <w:szCs w:val="28"/>
        </w:rPr>
        <w:t xml:space="preserve"> a </w:t>
      </w:r>
      <w:proofErr w:type="spellStart"/>
      <w:r w:rsidR="006F25DD" w:rsidRPr="00301B6A">
        <w:rPr>
          <w:sz w:val="28"/>
          <w:szCs w:val="28"/>
        </w:rPr>
        <w:t>distance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“0”, </w:t>
      </w:r>
      <w:proofErr w:type="spellStart"/>
      <w:r w:rsidR="006F25DD" w:rsidRPr="00301B6A">
        <w:rPr>
          <w:sz w:val="28"/>
          <w:szCs w:val="28"/>
        </w:rPr>
        <w:t>and</w:t>
      </w:r>
      <w:proofErr w:type="spellEnd"/>
      <w:r w:rsidR="006F25DD" w:rsidRPr="00301B6A">
        <w:rPr>
          <w:sz w:val="28"/>
          <w:szCs w:val="28"/>
        </w:rPr>
        <w:t xml:space="preserve"> are </w:t>
      </w:r>
      <w:proofErr w:type="spellStart"/>
      <w:r w:rsidR="006F25DD" w:rsidRPr="00301B6A">
        <w:rPr>
          <w:sz w:val="28"/>
          <w:szCs w:val="28"/>
        </w:rPr>
        <w:t>only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related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themselves</w:t>
      </w:r>
      <w:proofErr w:type="spellEnd"/>
      <w:r w:rsidR="006F25DD" w:rsidRPr="00301B6A">
        <w:rPr>
          <w:sz w:val="28"/>
          <w:szCs w:val="28"/>
        </w:rPr>
        <w:t xml:space="preserve"> </w:t>
      </w:r>
      <w:r w:rsidRPr="00301B6A">
        <w:rPr>
          <w:sz w:val="28"/>
          <w:szCs w:val="28"/>
        </w:rPr>
        <w:t>f</w:t>
      </w:r>
      <w:r w:rsidR="006F25DD" w:rsidRPr="00301B6A">
        <w:rPr>
          <w:sz w:val="28"/>
          <w:szCs w:val="28"/>
        </w:rPr>
        <w:t xml:space="preserve">or zero as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point in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origin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equals</w:t>
      </w:r>
      <w:proofErr w:type="spellEnd"/>
      <w:r w:rsidR="006F25DD" w:rsidRPr="00301B6A">
        <w:rPr>
          <w:sz w:val="28"/>
          <w:szCs w:val="28"/>
        </w:rPr>
        <w:t xml:space="preserve"> zero for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function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considered</w:t>
      </w:r>
      <w:proofErr w:type="spellEnd"/>
      <w:r w:rsidR="006F25DD" w:rsidRPr="00301B6A">
        <w:rPr>
          <w:sz w:val="28"/>
          <w:szCs w:val="28"/>
        </w:rPr>
        <w:t xml:space="preserve">. The </w:t>
      </w:r>
      <w:proofErr w:type="spellStart"/>
      <w:r w:rsidR="006F25DD" w:rsidRPr="00301B6A">
        <w:rPr>
          <w:sz w:val="28"/>
          <w:szCs w:val="28"/>
        </w:rPr>
        <w:t>squeeze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tehorem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states</w:t>
      </w:r>
      <w:proofErr w:type="spellEnd"/>
      <w:r w:rsidR="006F25DD" w:rsidRPr="00301B6A">
        <w:rPr>
          <w:sz w:val="28"/>
          <w:szCs w:val="28"/>
        </w:rPr>
        <w:t xml:space="preserve"> for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limit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x-&gt;0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sins(x)/(x) </w:t>
      </w:r>
      <w:proofErr w:type="spellStart"/>
      <w:r w:rsidR="006F25DD" w:rsidRPr="00301B6A">
        <w:rPr>
          <w:sz w:val="28"/>
          <w:szCs w:val="28"/>
        </w:rPr>
        <w:t>function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equals</w:t>
      </w:r>
      <w:proofErr w:type="spellEnd"/>
      <w:r w:rsidR="006F25DD" w:rsidRPr="00301B6A">
        <w:rPr>
          <w:sz w:val="28"/>
          <w:szCs w:val="28"/>
        </w:rPr>
        <w:t xml:space="preserve"> 1, </w:t>
      </w:r>
      <w:proofErr w:type="spellStart"/>
      <w:r w:rsidR="006F25DD" w:rsidRPr="00301B6A">
        <w:rPr>
          <w:sz w:val="28"/>
          <w:szCs w:val="28"/>
        </w:rPr>
        <w:t>so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i</w:t>
      </w:r>
      <w:r w:rsidR="006F25DD" w:rsidRPr="00301B6A">
        <w:rPr>
          <w:sz w:val="28"/>
          <w:szCs w:val="28"/>
        </w:rPr>
        <w:t>f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some</w:t>
      </w:r>
      <w:r w:rsidR="006F25DD" w:rsidRPr="00301B6A">
        <w:rPr>
          <w:sz w:val="28"/>
          <w:szCs w:val="28"/>
        </w:rPr>
        <w:t>one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can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find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within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the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zeta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function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numbers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that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a</w:t>
      </w:r>
      <w:r w:rsidR="006F25DD" w:rsidRPr="00301B6A">
        <w:rPr>
          <w:sz w:val="28"/>
          <w:szCs w:val="28"/>
        </w:rPr>
        <w:t>lways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fall</w:t>
      </w:r>
      <w:proofErr w:type="spellEnd"/>
      <w:r w:rsidR="006F25DD" w:rsidRPr="00301B6A">
        <w:rPr>
          <w:sz w:val="28"/>
          <w:szCs w:val="28"/>
        </w:rPr>
        <w:t xml:space="preserve"> in </w:t>
      </w:r>
      <w:proofErr w:type="spellStart"/>
      <w:r w:rsidR="006F25DD" w:rsidRPr="00301B6A">
        <w:rPr>
          <w:sz w:val="28"/>
          <w:szCs w:val="28"/>
        </w:rPr>
        <w:t>this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category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of</w:t>
      </w:r>
      <w:proofErr w:type="spellEnd"/>
      <w:r w:rsidR="006F25DD" w:rsidRPr="00301B6A">
        <w:rPr>
          <w:sz w:val="28"/>
          <w:szCs w:val="28"/>
        </w:rPr>
        <w:t xml:space="preserve"> </w:t>
      </w:r>
      <w:proofErr w:type="spellStart"/>
      <w:r w:rsidR="006F25DD" w:rsidRPr="00301B6A">
        <w:rPr>
          <w:sz w:val="28"/>
          <w:szCs w:val="28"/>
        </w:rPr>
        <w:t>behavior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one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can</w:t>
      </w:r>
      <w:proofErr w:type="spellEnd"/>
      <w:r w:rsidRPr="00301B6A">
        <w:rPr>
          <w:sz w:val="28"/>
          <w:szCs w:val="28"/>
        </w:rPr>
        <w:t xml:space="preserve"> prove </w:t>
      </w:r>
      <w:proofErr w:type="spellStart"/>
      <w:r w:rsidRPr="00301B6A">
        <w:rPr>
          <w:sz w:val="28"/>
          <w:szCs w:val="28"/>
        </w:rPr>
        <w:t>that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this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numbers</w:t>
      </w:r>
      <w:proofErr w:type="spellEnd"/>
      <w:r w:rsidRPr="00301B6A">
        <w:rPr>
          <w:sz w:val="28"/>
          <w:szCs w:val="28"/>
        </w:rPr>
        <w:t xml:space="preserve"> are </w:t>
      </w:r>
      <w:proofErr w:type="spellStart"/>
      <w:r w:rsidRPr="00301B6A">
        <w:rPr>
          <w:sz w:val="28"/>
          <w:szCs w:val="28"/>
        </w:rPr>
        <w:t>only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related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to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result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of</w:t>
      </w:r>
      <w:proofErr w:type="spellEnd"/>
      <w:r w:rsidRPr="00301B6A">
        <w:rPr>
          <w:sz w:val="28"/>
          <w:szCs w:val="28"/>
        </w:rPr>
        <w:t xml:space="preserve"> a </w:t>
      </w:r>
      <w:proofErr w:type="spellStart"/>
      <w:r w:rsidRPr="00301B6A">
        <w:rPr>
          <w:sz w:val="28"/>
          <w:szCs w:val="28"/>
        </w:rPr>
        <w:t>function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that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equals</w:t>
      </w:r>
      <w:proofErr w:type="spellEnd"/>
      <w:r w:rsidRPr="00301B6A">
        <w:rPr>
          <w:sz w:val="28"/>
          <w:szCs w:val="28"/>
        </w:rPr>
        <w:t xml:space="preserve"> zero, </w:t>
      </w:r>
      <w:proofErr w:type="spellStart"/>
      <w:r w:rsidRPr="00301B6A">
        <w:rPr>
          <w:sz w:val="28"/>
          <w:szCs w:val="28"/>
        </w:rPr>
        <w:t>or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numbers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that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satisfy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condition</w:t>
      </w:r>
      <w:proofErr w:type="spellEnd"/>
      <w:r w:rsidRPr="00301B6A">
        <w:rPr>
          <w:sz w:val="28"/>
          <w:szCs w:val="28"/>
        </w:rPr>
        <w:t xml:space="preserve">  </w:t>
      </w:r>
      <w:proofErr w:type="spellStart"/>
      <w:r w:rsidRPr="00301B6A">
        <w:rPr>
          <w:sz w:val="28"/>
          <w:szCs w:val="28"/>
        </w:rPr>
        <w:t>sin</w:t>
      </w:r>
      <w:proofErr w:type="spellEnd"/>
      <w:r w:rsidRPr="00301B6A">
        <w:rPr>
          <w:sz w:val="28"/>
          <w:szCs w:val="28"/>
        </w:rPr>
        <w:t xml:space="preserve">(x)=x </w:t>
      </w:r>
      <w:proofErr w:type="spellStart"/>
      <w:r w:rsidRPr="00301B6A">
        <w:rPr>
          <w:sz w:val="28"/>
          <w:szCs w:val="28"/>
        </w:rPr>
        <w:t>will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have</w:t>
      </w:r>
      <w:proofErr w:type="spellEnd"/>
      <w:r w:rsidRPr="00301B6A">
        <w:rPr>
          <w:sz w:val="28"/>
          <w:szCs w:val="28"/>
        </w:rPr>
        <w:t xml:space="preserve"> its </w:t>
      </w:r>
      <w:proofErr w:type="spellStart"/>
      <w:r w:rsidRPr="00301B6A">
        <w:rPr>
          <w:sz w:val="28"/>
          <w:szCs w:val="28"/>
        </w:rPr>
        <w:t>value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correlated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to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origin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or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to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zero point </w:t>
      </w:r>
      <w:proofErr w:type="spellStart"/>
      <w:r w:rsidRPr="00301B6A">
        <w:rPr>
          <w:sz w:val="28"/>
          <w:szCs w:val="28"/>
        </w:rPr>
        <w:t>because</w:t>
      </w:r>
      <w:proofErr w:type="spellEnd"/>
      <w:r w:rsidRPr="00301B6A">
        <w:rPr>
          <w:sz w:val="28"/>
          <w:szCs w:val="28"/>
        </w:rPr>
        <w:t xml:space="preserve"> it </w:t>
      </w:r>
      <w:proofErr w:type="spellStart"/>
      <w:r w:rsidRPr="00301B6A">
        <w:rPr>
          <w:sz w:val="28"/>
          <w:szCs w:val="28"/>
        </w:rPr>
        <w:t>could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only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exist</w:t>
      </w:r>
      <w:proofErr w:type="spellEnd"/>
      <w:r w:rsidRPr="00301B6A">
        <w:rPr>
          <w:sz w:val="28"/>
          <w:szCs w:val="28"/>
        </w:rPr>
        <w:t xml:space="preserve">  </w:t>
      </w:r>
      <w:proofErr w:type="spellStart"/>
      <w:r w:rsidRPr="00301B6A">
        <w:rPr>
          <w:sz w:val="28"/>
          <w:szCs w:val="28"/>
        </w:rPr>
        <w:t>if</w:t>
      </w:r>
      <w:proofErr w:type="spellEnd"/>
      <w:r w:rsidRPr="00301B6A">
        <w:rPr>
          <w:sz w:val="28"/>
          <w:szCs w:val="28"/>
        </w:rPr>
        <w:t xml:space="preserve"> it </w:t>
      </w:r>
      <w:proofErr w:type="spellStart"/>
      <w:r w:rsidRPr="00301B6A">
        <w:rPr>
          <w:sz w:val="28"/>
          <w:szCs w:val="28"/>
        </w:rPr>
        <w:t>satisfies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condition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of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going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to</w:t>
      </w:r>
      <w:proofErr w:type="spellEnd"/>
      <w:r w:rsidRPr="00301B6A">
        <w:rPr>
          <w:sz w:val="28"/>
          <w:szCs w:val="28"/>
        </w:rPr>
        <w:t xml:space="preserve"> zero, as </w:t>
      </w:r>
      <w:proofErr w:type="spellStart"/>
      <w:r w:rsidRPr="00301B6A">
        <w:rPr>
          <w:sz w:val="28"/>
          <w:szCs w:val="28"/>
        </w:rPr>
        <w:t>the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theorem</w:t>
      </w:r>
      <w:proofErr w:type="spellEnd"/>
      <w:r w:rsidRPr="00301B6A">
        <w:rPr>
          <w:sz w:val="28"/>
          <w:szCs w:val="28"/>
        </w:rPr>
        <w:t xml:space="preserve"> </w:t>
      </w:r>
      <w:proofErr w:type="spellStart"/>
      <w:r w:rsidRPr="00301B6A">
        <w:rPr>
          <w:sz w:val="28"/>
          <w:szCs w:val="28"/>
        </w:rPr>
        <w:t>states</w:t>
      </w:r>
      <w:proofErr w:type="spellEnd"/>
      <w:r w:rsidRPr="00301B6A">
        <w:rPr>
          <w:sz w:val="28"/>
          <w:szCs w:val="28"/>
        </w:rPr>
        <w:t>.</w:t>
      </w:r>
    </w:p>
    <w:p w:rsidR="00301B6A" w:rsidRDefault="00301B6A" w:rsidP="00862836">
      <w:pPr>
        <w:jc w:val="both"/>
        <w:rPr>
          <w:sz w:val="36"/>
          <w:szCs w:val="36"/>
        </w:rPr>
      </w:pPr>
    </w:p>
    <w:p w:rsidR="00301B6A" w:rsidRDefault="00862836" w:rsidP="00862836">
      <w:pPr>
        <w:jc w:val="both"/>
        <w:rPr>
          <w:rFonts w:ascii="Helvetica" w:hAnsi="Helvetica"/>
          <w:color w:val="1C1E21"/>
          <w:sz w:val="28"/>
          <w:szCs w:val="28"/>
          <w:shd w:val="clear" w:color="auto" w:fill="F2F3F5"/>
        </w:rPr>
      </w:pPr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“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If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you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want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check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type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google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calculator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search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bar "(1/29*29</w:t>
      </w:r>
      <w:proofErr w:type="gram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^(</w:t>
      </w:r>
      <w:proofErr w:type="gram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1/2+29*29*i)"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and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copy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result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and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type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(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answer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),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you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obtain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same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number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for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every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possible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number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, it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just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aproximates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closest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number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, for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instance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: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result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(-0.0459389178 - 0.179923246 i) , its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is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-0.0466680832 - 0.18070473 i,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now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do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that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only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for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29 it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is</w:t>
      </w:r>
      <w:proofErr w:type="spellEnd"/>
      <w:r w:rsid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29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is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-0.66363388421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but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sin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-0.66363388421 </w:t>
      </w:r>
      <w:proofErr w:type="spellStart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>is</w:t>
      </w:r>
      <w:proofErr w:type="spellEnd"/>
      <w:r w:rsidR="00301B6A" w:rsidRPr="00301B6A"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-0.61598353781</w:t>
      </w:r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.</w:t>
      </w:r>
    </w:p>
    <w:p w:rsidR="00862836" w:rsidRDefault="00862836" w:rsidP="00862836">
      <w:pPr>
        <w:jc w:val="both"/>
        <w:rPr>
          <w:rFonts w:ascii="Helvetica" w:hAnsi="Helvetica"/>
          <w:color w:val="1C1E21"/>
          <w:sz w:val="28"/>
          <w:szCs w:val="28"/>
          <w:shd w:val="clear" w:color="auto" w:fill="F2F3F5"/>
        </w:rPr>
      </w:pPr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It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is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placed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here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only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as na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empiric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formalism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prove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that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staqtement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holds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true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for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any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number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,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here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chosen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be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29,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but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in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fact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this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behavior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goes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for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every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proofErr w:type="gram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number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.”</w:t>
      </w:r>
      <w:proofErr w:type="gramEnd"/>
    </w:p>
    <w:p w:rsidR="00862836" w:rsidRDefault="00862836" w:rsidP="00862836">
      <w:pPr>
        <w:jc w:val="both"/>
        <w:rPr>
          <w:rFonts w:ascii="Helvetica" w:hAnsi="Helvetica"/>
          <w:color w:val="1C1E21"/>
          <w:sz w:val="28"/>
          <w:szCs w:val="28"/>
          <w:shd w:val="clear" w:color="auto" w:fill="F2F3F5"/>
        </w:rPr>
      </w:pPr>
    </w:p>
    <w:p w:rsidR="00862836" w:rsidRDefault="00862836" w:rsidP="00862836">
      <w:pPr>
        <w:jc w:val="both"/>
        <w:rPr>
          <w:rFonts w:ascii="Helvetica" w:hAnsi="Helvetica"/>
          <w:color w:val="1C1E21"/>
          <w:sz w:val="28"/>
          <w:szCs w:val="28"/>
          <w:shd w:val="clear" w:color="auto" w:fill="F2F3F5"/>
        </w:rPr>
      </w:pP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Following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a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demonstration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a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code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that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allows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see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behavior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log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the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function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of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sinx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=x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showing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how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it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behaves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for prime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numbers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,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first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,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and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then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to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th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even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 xml:space="preserve"> negative </w:t>
      </w:r>
      <w:proofErr w:type="spellStart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integers</w:t>
      </w:r>
      <w:proofErr w:type="spellEnd"/>
      <w:r>
        <w:rPr>
          <w:rFonts w:ascii="Helvetica" w:hAnsi="Helvetica"/>
          <w:color w:val="1C1E21"/>
          <w:sz w:val="28"/>
          <w:szCs w:val="28"/>
          <w:shd w:val="clear" w:color="auto" w:fill="F2F3F5"/>
        </w:rPr>
        <w:t>.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sq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[j,{j,1000}]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Select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sq,PrimeQ</w:t>
      </w:r>
      <w:proofErr w:type="spellEnd"/>
      <w:r>
        <w:rPr>
          <w:rStyle w:val="MathematicaFormatStandardForm"/>
        </w:rPr>
        <w:t>,(100)]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r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[k1,{k1,100}]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sq</w:t>
      </w:r>
      <w:proofErr w:type="gramEnd"/>
      <w:r>
        <w:rPr>
          <w:rStyle w:val="MathematicaFormatStandardForm"/>
        </w:rPr>
        <w:t>2=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[k,{k,100}]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3=sq2*-1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f</w:t>
      </w:r>
      <w:proofErr w:type="gramEnd"/>
      <w:r>
        <w:rPr>
          <w:rStyle w:val="MathematicaFormatStandardForm"/>
        </w:rPr>
        <w:t>=(((Pi+1)*r)*Sqrt[(-2*Pi*r)/((Pi+1)*r)])/((Sqrt[(2*Pi*r)^2+2*Pi*r/n]))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bb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Im</w:t>
      </w:r>
      <w:proofErr w:type="spellEnd"/>
      <w:r>
        <w:rPr>
          <w:rStyle w:val="MathematicaFormatStandardForm"/>
        </w:rPr>
        <w:t>[f]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1c1=((1/2)+</w:t>
      </w:r>
      <w:proofErr w:type="spellStart"/>
      <w:r>
        <w:rPr>
          <w:rStyle w:val="MathematicaFormatStandardForm"/>
        </w:rPr>
        <w:t>bb</w:t>
      </w:r>
      <w:proofErr w:type="spellEnd"/>
      <w:r>
        <w:rPr>
          <w:rStyle w:val="MathematicaFormatStandardForm"/>
        </w:rPr>
        <w:t>*r*</w:t>
      </w:r>
      <w:proofErr w:type="spellStart"/>
      <w:r>
        <w:rPr>
          <w:rStyle w:val="MathematicaFormatStandardForm"/>
        </w:rPr>
        <w:t>Sqrt</w:t>
      </w:r>
      <w:proofErr w:type="spellEnd"/>
      <w:r>
        <w:rPr>
          <w:rStyle w:val="MathematicaFormatStandardForm"/>
        </w:rPr>
        <w:t>[-1])/n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1c=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[s1c1]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z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[s1c]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v</w:t>
      </w:r>
      <w:proofErr w:type="gramEnd"/>
      <w:r>
        <w:rPr>
          <w:rStyle w:val="MathematicaFormatStandardForm"/>
        </w:rPr>
        <w:t>=z-s1c</w:t>
      </w:r>
    </w:p>
    <w:p w:rsidR="00862836" w:rsidRDefault="00862836" w:rsidP="00862836">
      <w:pPr>
        <w:jc w:val="both"/>
        <w:rPr>
          <w:rStyle w:val="MathematicaFormatStandardForm"/>
        </w:rPr>
      </w:pPr>
      <w:proofErr w:type="spellStart"/>
      <w:r>
        <w:rPr>
          <w:rStyle w:val="MathematicaFormatStandardForm"/>
        </w:rPr>
        <w:t>PolarPlot</w:t>
      </w:r>
      <w:proofErr w:type="spellEnd"/>
      <w:r>
        <w:rPr>
          <w:rStyle w:val="MathematicaFormatStandardForm"/>
        </w:rPr>
        <w:t>[Log[v</w:t>
      </w:r>
      <w:proofErr w:type="gramStart"/>
      <w:r>
        <w:rPr>
          <w:rStyle w:val="MathematicaFormatStandardForm"/>
        </w:rPr>
        <w:t>],{</w:t>
      </w:r>
      <w:proofErr w:type="gramEnd"/>
      <w:r>
        <w:rPr>
          <w:rStyle w:val="MathematicaFormatStandardForm"/>
        </w:rPr>
        <w:t>v,-200,200}]</w:t>
      </w:r>
    </w:p>
    <w:p w:rsidR="00862836" w:rsidRDefault="00862836" w:rsidP="00862836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lastRenderedPageBreak/>
        <w:drawing>
          <wp:inline distT="0" distB="0" distL="0" distR="0">
            <wp:extent cx="3429000" cy="2752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6" w:rsidRDefault="00862836" w:rsidP="00862836">
      <w:pPr>
        <w:jc w:val="both"/>
        <w:rPr>
          <w:sz w:val="28"/>
          <w:szCs w:val="28"/>
        </w:rPr>
      </w:pPr>
    </w:p>
    <w:p w:rsidR="00862836" w:rsidRDefault="00862836" w:rsidP="008628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negative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integers</w:t>
      </w:r>
      <w:proofErr w:type="spellEnd"/>
      <w:r>
        <w:rPr>
          <w:sz w:val="28"/>
          <w:szCs w:val="28"/>
        </w:rPr>
        <w:t>: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sq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[j,{j,1000}]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Select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sq,PrimeQ</w:t>
      </w:r>
      <w:proofErr w:type="spellEnd"/>
      <w:r>
        <w:rPr>
          <w:rStyle w:val="MathematicaFormatStandardForm"/>
        </w:rPr>
        <w:t>,(100)]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r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[k1,{k1,100}]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sq</w:t>
      </w:r>
      <w:proofErr w:type="gramEnd"/>
      <w:r>
        <w:rPr>
          <w:rStyle w:val="MathematicaFormatStandardForm"/>
        </w:rPr>
        <w:t>2=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[k,{k,100}]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3=sq2*-1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f</w:t>
      </w:r>
      <w:proofErr w:type="gramEnd"/>
      <w:r>
        <w:rPr>
          <w:rStyle w:val="MathematicaFormatStandardForm"/>
        </w:rPr>
        <w:t>=(((Pi+1)*r)*Sqrt[(-2*Pi*r)/((Pi+1)*r)])/((Sqrt[(2*Pi*r)^2+2*Pi*r/2*n3]))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bb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Im</w:t>
      </w:r>
      <w:proofErr w:type="spellEnd"/>
      <w:r>
        <w:rPr>
          <w:rStyle w:val="MathematicaFormatStandardForm"/>
        </w:rPr>
        <w:t>[f]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1c1=((1/2)+</w:t>
      </w:r>
      <w:proofErr w:type="spellStart"/>
      <w:r>
        <w:rPr>
          <w:rStyle w:val="MathematicaFormatStandardForm"/>
        </w:rPr>
        <w:t>bb</w:t>
      </w:r>
      <w:proofErr w:type="spellEnd"/>
      <w:r>
        <w:rPr>
          <w:rStyle w:val="MathematicaFormatStandardForm"/>
        </w:rPr>
        <w:t>*r*</w:t>
      </w:r>
      <w:proofErr w:type="spellStart"/>
      <w:r>
        <w:rPr>
          <w:rStyle w:val="MathematicaFormatStandardForm"/>
        </w:rPr>
        <w:t>Sqrt</w:t>
      </w:r>
      <w:proofErr w:type="spellEnd"/>
      <w:r>
        <w:rPr>
          <w:rStyle w:val="MathematicaFormatStandardForm"/>
        </w:rPr>
        <w:t>[-1])/2*n3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1c=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[s1c1]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z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[s1c]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v</w:t>
      </w:r>
      <w:proofErr w:type="gramEnd"/>
      <w:r>
        <w:rPr>
          <w:rStyle w:val="MathematicaFormatStandardForm"/>
        </w:rPr>
        <w:t>=z-s1c</w:t>
      </w:r>
    </w:p>
    <w:p w:rsidR="00862836" w:rsidRDefault="00862836" w:rsidP="00862836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PolarPlot</w:t>
      </w:r>
      <w:proofErr w:type="spellEnd"/>
      <w:r>
        <w:rPr>
          <w:rStyle w:val="MathematicaFormatStandardForm"/>
        </w:rPr>
        <w:t>[Log[v</w:t>
      </w:r>
      <w:proofErr w:type="gramStart"/>
      <w:r>
        <w:rPr>
          <w:rStyle w:val="MathematicaFormatStandardForm"/>
        </w:rPr>
        <w:t>],{</w:t>
      </w:r>
      <w:proofErr w:type="gramEnd"/>
      <w:r>
        <w:rPr>
          <w:rStyle w:val="MathematicaFormatStandardForm"/>
        </w:rPr>
        <w:t>v,-200,200}]</w:t>
      </w:r>
    </w:p>
    <w:p w:rsidR="00C775AF" w:rsidRDefault="00C775AF" w:rsidP="00862836">
      <w:pPr>
        <w:pStyle w:val="MathematicaCellCode"/>
        <w:rPr>
          <w:rStyle w:val="MathematicaFormatStandardForm"/>
        </w:rPr>
      </w:pPr>
    </w:p>
    <w:p w:rsidR="00C775AF" w:rsidRDefault="00C775AF" w:rsidP="00862836">
      <w:pPr>
        <w:pStyle w:val="MathematicaCellCode"/>
        <w:rPr>
          <w:rStyle w:val="MathematicaFormatStandardForm"/>
        </w:rPr>
      </w:pPr>
    </w:p>
    <w:p w:rsidR="00C775AF" w:rsidRDefault="00C775AF" w:rsidP="00862836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Conclusion</w:t>
      </w:r>
      <w:proofErr w:type="spellEnd"/>
    </w:p>
    <w:p w:rsidR="00C775AF" w:rsidRDefault="00C775AF" w:rsidP="00862836">
      <w:pPr>
        <w:pStyle w:val="MathematicaCellCode"/>
        <w:rPr>
          <w:rStyle w:val="MathematicaFormatStandardForm"/>
        </w:rPr>
      </w:pPr>
    </w:p>
    <w:p w:rsidR="00C775AF" w:rsidRDefault="00C775AF" w:rsidP="00862836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One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of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questions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that</w:t>
      </w:r>
      <w:proofErr w:type="spellEnd"/>
      <w:r>
        <w:rPr>
          <w:rStyle w:val="MathematicaFormatStandardForm"/>
        </w:rPr>
        <w:t xml:space="preserve"> are still </w:t>
      </w:r>
      <w:proofErr w:type="spellStart"/>
      <w:r>
        <w:rPr>
          <w:rStyle w:val="MathematicaFormatStandardForm"/>
        </w:rPr>
        <w:t>no</w:t>
      </w:r>
      <w:r w:rsidR="00EE17C5">
        <w:rPr>
          <w:rStyle w:val="MathematicaFormatStandardForm"/>
        </w:rPr>
        <w:t>t</w:t>
      </w:r>
      <w:proofErr w:type="spellEnd"/>
      <w:r w:rsidR="00EE17C5">
        <w:rPr>
          <w:rStyle w:val="MathematicaFormatStandardForm"/>
        </w:rPr>
        <w:t xml:space="preserve"> </w:t>
      </w:r>
      <w:proofErr w:type="spellStart"/>
      <w:r w:rsidR="00EE17C5">
        <w:rPr>
          <w:rStyle w:val="MathematicaFormatStandardForm"/>
        </w:rPr>
        <w:t>answered</w:t>
      </w:r>
      <w:proofErr w:type="spellEnd"/>
      <w:r w:rsidR="00EE17C5">
        <w:rPr>
          <w:rStyle w:val="MathematicaFormatStandardForm"/>
        </w:rPr>
        <w:t xml:space="preserve"> </w:t>
      </w:r>
      <w:proofErr w:type="spellStart"/>
      <w:r w:rsidR="00EE17C5">
        <w:rPr>
          <w:rStyle w:val="MathematicaFormatStandardForm"/>
        </w:rPr>
        <w:t>is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which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functions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equals</w:t>
      </w:r>
      <w:proofErr w:type="spellEnd"/>
      <w:r>
        <w:rPr>
          <w:rStyle w:val="MathematicaFormatStandardForm"/>
        </w:rPr>
        <w:t xml:space="preserve"> zero </w:t>
      </w:r>
      <w:proofErr w:type="spellStart"/>
      <w:r>
        <w:rPr>
          <w:rStyle w:val="MathematicaFormatStandardForm"/>
        </w:rPr>
        <w:t>or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which</w:t>
      </w:r>
      <w:proofErr w:type="spellEnd"/>
      <w:r>
        <w:rPr>
          <w:rStyle w:val="MathematicaFormatStandardForm"/>
        </w:rPr>
        <w:t xml:space="preserve"> points </w:t>
      </w:r>
      <w:proofErr w:type="spellStart"/>
      <w:r>
        <w:rPr>
          <w:rStyle w:val="MathematicaFormatStandardForm"/>
        </w:rPr>
        <w:t>get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mapped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onto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the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origin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after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the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transformation</w:t>
      </w:r>
      <w:proofErr w:type="spellEnd"/>
      <w:r>
        <w:rPr>
          <w:rStyle w:val="MathematicaFormatStandardForm"/>
        </w:rPr>
        <w:t xml:space="preserve">. In </w:t>
      </w:r>
      <w:proofErr w:type="spellStart"/>
      <w:r>
        <w:rPr>
          <w:rStyle w:val="MathematicaFormatStandardForm"/>
        </w:rPr>
        <w:t>this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brief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paper</w:t>
      </w:r>
      <w:proofErr w:type="spellEnd"/>
      <w:r>
        <w:rPr>
          <w:rStyle w:val="MathematicaFormatStandardForm"/>
        </w:rPr>
        <w:t xml:space="preserve"> it </w:t>
      </w:r>
      <w:proofErr w:type="spellStart"/>
      <w:r>
        <w:rPr>
          <w:rStyle w:val="MathematicaFormatStandardForm"/>
        </w:rPr>
        <w:t>is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demonstrated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by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emprism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that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all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of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the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numbers</w:t>
      </w:r>
      <w:proofErr w:type="spellEnd"/>
      <w:r>
        <w:rPr>
          <w:rStyle w:val="MathematicaFormatStandardForm"/>
        </w:rPr>
        <w:t xml:space="preserve"> x </w:t>
      </w:r>
      <w:proofErr w:type="spellStart"/>
      <w:r>
        <w:rPr>
          <w:rStyle w:val="MathematicaFormatStandardForm"/>
        </w:rPr>
        <w:t>that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satisfies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the</w:t>
      </w:r>
      <w:proofErr w:type="spellEnd"/>
      <w:r>
        <w:rPr>
          <w:rStyle w:val="MathematicaFormatStandardForm"/>
        </w:rPr>
        <w:t xml:space="preserve"> </w:t>
      </w:r>
      <w:proofErr w:type="spellStart"/>
      <w:r>
        <w:rPr>
          <w:rStyle w:val="MathematicaFormatStandardForm"/>
        </w:rPr>
        <w:t>condition</w:t>
      </w:r>
      <w:proofErr w:type="spellEnd"/>
      <w:r>
        <w:rPr>
          <w:rStyle w:val="MathematicaFormatStandardForm"/>
        </w:rPr>
        <w:t xml:space="preserve"> </w:t>
      </w:r>
      <w:r w:rsidRPr="00301B6A">
        <w:rPr>
          <w:sz w:val="28"/>
          <w:szCs w:val="28"/>
        </w:rPr>
        <w:t>x= 1/n*n^(1/2+n*</w:t>
      </w:r>
      <w:proofErr w:type="spellStart"/>
      <w:r w:rsidRPr="00301B6A">
        <w:rPr>
          <w:sz w:val="28"/>
          <w:szCs w:val="28"/>
        </w:rPr>
        <w:t>ni</w:t>
      </w:r>
      <w:proofErr w:type="spellEnd"/>
      <w:r w:rsidRPr="00301B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 (x)=x, </w:t>
      </w:r>
      <w:r w:rsidR="00EE17C5">
        <w:rPr>
          <w:sz w:val="28"/>
          <w:szCs w:val="28"/>
        </w:rPr>
        <w:t xml:space="preserve">are </w:t>
      </w:r>
      <w:proofErr w:type="spellStart"/>
      <w:r w:rsidR="00EE17C5">
        <w:rPr>
          <w:sz w:val="28"/>
          <w:szCs w:val="28"/>
        </w:rPr>
        <w:t>indeed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plotted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to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origin</w:t>
      </w:r>
      <w:proofErr w:type="spellEnd"/>
      <w:r w:rsidR="00EE17C5">
        <w:rPr>
          <w:sz w:val="28"/>
          <w:szCs w:val="28"/>
        </w:rPr>
        <w:t xml:space="preserve">   </w:t>
      </w:r>
      <w:proofErr w:type="spellStart"/>
      <w:r w:rsidR="00EE17C5">
        <w:rPr>
          <w:sz w:val="28"/>
          <w:szCs w:val="28"/>
        </w:rPr>
        <w:t>or</w:t>
      </w:r>
      <w:proofErr w:type="spellEnd"/>
      <w:r w:rsidR="00EE17C5">
        <w:rPr>
          <w:sz w:val="28"/>
          <w:szCs w:val="28"/>
        </w:rPr>
        <w:t xml:space="preserve">  </w:t>
      </w:r>
      <w:proofErr w:type="spellStart"/>
      <w:r w:rsidR="00EE17C5">
        <w:rPr>
          <w:sz w:val="28"/>
          <w:szCs w:val="28"/>
        </w:rPr>
        <w:t>have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their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values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linked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to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limit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of</w:t>
      </w:r>
      <w:proofErr w:type="spellEnd"/>
      <w:r w:rsidR="00EE17C5">
        <w:rPr>
          <w:sz w:val="28"/>
          <w:szCs w:val="28"/>
        </w:rPr>
        <w:t xml:space="preserve"> x </w:t>
      </w:r>
      <w:proofErr w:type="spellStart"/>
      <w:r w:rsidR="00EE17C5">
        <w:rPr>
          <w:sz w:val="28"/>
          <w:szCs w:val="28"/>
        </w:rPr>
        <w:t>going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to</w:t>
      </w:r>
      <w:proofErr w:type="spellEnd"/>
      <w:r w:rsidR="00EE17C5">
        <w:rPr>
          <w:sz w:val="28"/>
          <w:szCs w:val="28"/>
        </w:rPr>
        <w:t xml:space="preserve"> zero, </w:t>
      </w:r>
      <w:proofErr w:type="spellStart"/>
      <w:r w:rsidR="00EE17C5">
        <w:rPr>
          <w:sz w:val="28"/>
          <w:szCs w:val="28"/>
        </w:rPr>
        <w:t>meaning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only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exist</w:t>
      </w:r>
      <w:proofErr w:type="spellEnd"/>
      <w:r w:rsidR="00EE17C5">
        <w:rPr>
          <w:sz w:val="28"/>
          <w:szCs w:val="28"/>
        </w:rPr>
        <w:t xml:space="preserve"> in </w:t>
      </w:r>
      <w:proofErr w:type="spellStart"/>
      <w:r w:rsidR="00EE17C5">
        <w:rPr>
          <w:sz w:val="28"/>
          <w:szCs w:val="28"/>
        </w:rPr>
        <w:t>between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themselves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and</w:t>
      </w:r>
      <w:proofErr w:type="spellEnd"/>
      <w:r w:rsidR="00EE17C5">
        <w:rPr>
          <w:sz w:val="28"/>
          <w:szCs w:val="28"/>
        </w:rPr>
        <w:t xml:space="preserve"> zero, </w:t>
      </w:r>
      <w:proofErr w:type="spellStart"/>
      <w:r w:rsidR="00EE17C5">
        <w:rPr>
          <w:sz w:val="28"/>
          <w:szCs w:val="28"/>
        </w:rPr>
        <w:t>thus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squeeze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theorem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allows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to</w:t>
      </w:r>
      <w:proofErr w:type="spellEnd"/>
      <w:r w:rsidR="00EE17C5">
        <w:rPr>
          <w:sz w:val="28"/>
          <w:szCs w:val="28"/>
        </w:rPr>
        <w:t xml:space="preserve"> prove </w:t>
      </w:r>
      <w:proofErr w:type="spellStart"/>
      <w:r w:rsidR="00EE17C5">
        <w:rPr>
          <w:sz w:val="28"/>
          <w:szCs w:val="28"/>
        </w:rPr>
        <w:t>that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after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transformation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all</w:t>
      </w:r>
      <w:proofErr w:type="spellEnd"/>
      <w:r w:rsidR="00EE17C5">
        <w:rPr>
          <w:sz w:val="28"/>
          <w:szCs w:val="28"/>
        </w:rPr>
        <w:t xml:space="preserve">  </w:t>
      </w:r>
      <w:proofErr w:type="spellStart"/>
      <w:r w:rsidR="00EE17C5">
        <w:rPr>
          <w:sz w:val="28"/>
          <w:szCs w:val="28"/>
        </w:rPr>
        <w:t>of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numbers</w:t>
      </w:r>
      <w:proofErr w:type="spellEnd"/>
      <w:r w:rsidR="00EE17C5">
        <w:rPr>
          <w:sz w:val="28"/>
          <w:szCs w:val="28"/>
        </w:rPr>
        <w:t xml:space="preserve"> n </w:t>
      </w:r>
      <w:proofErr w:type="spellStart"/>
      <w:r w:rsidR="00EE17C5">
        <w:rPr>
          <w:sz w:val="28"/>
          <w:szCs w:val="28"/>
        </w:rPr>
        <w:t>can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be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found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to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satisfy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conditions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impose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by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Riemann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hyposithesis</w:t>
      </w:r>
      <w:proofErr w:type="spellEnd"/>
      <w:r w:rsidR="00EE17C5">
        <w:rPr>
          <w:sz w:val="28"/>
          <w:szCs w:val="28"/>
        </w:rPr>
        <w:t xml:space="preserve">, </w:t>
      </w:r>
      <w:proofErr w:type="spellStart"/>
      <w:r w:rsidR="00EE17C5">
        <w:rPr>
          <w:sz w:val="28"/>
          <w:szCs w:val="28"/>
        </w:rPr>
        <w:t>and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conjecture for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numbers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that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satisfy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squeeze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theorem</w:t>
      </w:r>
      <w:proofErr w:type="spellEnd"/>
      <w:r w:rsidR="00EE17C5">
        <w:rPr>
          <w:sz w:val="28"/>
          <w:szCs w:val="28"/>
        </w:rPr>
        <w:t xml:space="preserve"> are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numbers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that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satisfy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the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Rieman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Hyposthesis</w:t>
      </w:r>
      <w:proofErr w:type="spellEnd"/>
      <w:r w:rsidR="00EE17C5">
        <w:rPr>
          <w:sz w:val="28"/>
          <w:szCs w:val="28"/>
        </w:rPr>
        <w:t xml:space="preserve"> </w:t>
      </w:r>
      <w:proofErr w:type="spellStart"/>
      <w:r w:rsidR="00EE17C5">
        <w:rPr>
          <w:sz w:val="28"/>
          <w:szCs w:val="28"/>
        </w:rPr>
        <w:t>is</w:t>
      </w:r>
      <w:proofErr w:type="spellEnd"/>
      <w:r w:rsidR="00EE17C5">
        <w:rPr>
          <w:sz w:val="28"/>
          <w:szCs w:val="28"/>
        </w:rPr>
        <w:t xml:space="preserve"> true.</w:t>
      </w:r>
      <w:bookmarkStart w:id="0" w:name="_GoBack"/>
      <w:bookmarkEnd w:id="0"/>
    </w:p>
    <w:p w:rsidR="00862836" w:rsidRDefault="00862836" w:rsidP="00862836">
      <w:pPr>
        <w:jc w:val="both"/>
        <w:rPr>
          <w:sz w:val="28"/>
          <w:szCs w:val="28"/>
        </w:rPr>
      </w:pPr>
    </w:p>
    <w:p w:rsidR="00862836" w:rsidRDefault="00862836" w:rsidP="00862836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>
            <wp:extent cx="3429000" cy="2752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AF" w:rsidRDefault="00C775AF" w:rsidP="00862836">
      <w:pPr>
        <w:jc w:val="both"/>
        <w:rPr>
          <w:sz w:val="28"/>
          <w:szCs w:val="28"/>
        </w:rPr>
      </w:pPr>
    </w:p>
    <w:p w:rsidR="00C775AF" w:rsidRPr="00301B6A" w:rsidRDefault="00C775AF" w:rsidP="008628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exactly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log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v = z-s1c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z = 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 (s1c),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behvaes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for Log (</w:t>
      </w:r>
      <w:proofErr w:type="gramStart"/>
      <w:r>
        <w:rPr>
          <w:sz w:val="28"/>
          <w:szCs w:val="28"/>
        </w:rPr>
        <w:t>v)=</w:t>
      </w:r>
      <w:proofErr w:type="gramEnd"/>
      <w:r>
        <w:rPr>
          <w:sz w:val="28"/>
          <w:szCs w:val="28"/>
        </w:rPr>
        <w:t>z/s1c.</w:t>
      </w:r>
    </w:p>
    <w:p w:rsidR="006F25DD" w:rsidRPr="00E7653F" w:rsidRDefault="006F25DD" w:rsidP="002044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FE42499" wp14:editId="5E25AA87">
                <wp:extent cx="304800" cy="304800"/>
                <wp:effectExtent l="0" t="0" r="0" b="0"/>
                <wp:docPr id="2" name="AutoShape 2" descr="{\displaystyle g(x)\leq f(x)\leq h(x)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C18E8" id="AutoShape 2" o:spid="_x0000_s1026" alt="{\displaystyle g(x)\leq f(x)\leq h(x)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AnBd3SAgAA5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044BC" w:rsidRDefault="002044BC" w:rsidP="002044BC">
      <w:pPr>
        <w:pStyle w:val="PargrafodaLista"/>
        <w:rPr>
          <w:rFonts w:eastAsiaTheme="minorEastAsia"/>
        </w:rPr>
      </w:pPr>
    </w:p>
    <w:p w:rsidR="002044BC" w:rsidRDefault="002044BC"/>
    <w:sectPr w:rsidR="00204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C"/>
    <w:rsid w:val="001836E5"/>
    <w:rsid w:val="002044BC"/>
    <w:rsid w:val="00301B6A"/>
    <w:rsid w:val="003E6826"/>
    <w:rsid w:val="004C45E8"/>
    <w:rsid w:val="006F25DD"/>
    <w:rsid w:val="00862836"/>
    <w:rsid w:val="00933283"/>
    <w:rsid w:val="00AA2782"/>
    <w:rsid w:val="00BC22BB"/>
    <w:rsid w:val="00C775AF"/>
    <w:rsid w:val="00EC0CE1"/>
    <w:rsid w:val="00E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AFAE"/>
  <w15:chartTrackingRefBased/>
  <w15:docId w15:val="{92FC217D-A33B-451F-9A1D-FDCBD36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044BC"/>
    <w:rPr>
      <w:rFonts w:ascii="Inherited" w:hAnsi="Inherited" w:cs="Inherited"/>
    </w:rPr>
  </w:style>
  <w:style w:type="paragraph" w:styleId="PargrafodaLista">
    <w:name w:val="List Paragraph"/>
    <w:basedOn w:val="Normal"/>
    <w:uiPriority w:val="34"/>
    <w:qFormat/>
    <w:rsid w:val="002044BC"/>
    <w:pPr>
      <w:ind w:left="720"/>
      <w:contextualSpacing/>
    </w:pPr>
  </w:style>
  <w:style w:type="paragraph" w:customStyle="1" w:styleId="MathematicaCellCode">
    <w:name w:val="MathematicaCellCode"/>
    <w:rsid w:val="00862836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6</cp:revision>
  <dcterms:created xsi:type="dcterms:W3CDTF">2020-01-19T10:04:00Z</dcterms:created>
  <dcterms:modified xsi:type="dcterms:W3CDTF">2020-01-22T12:26:00Z</dcterms:modified>
</cp:coreProperties>
</file>