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77FED" w14:textId="663A21CC" w:rsidR="000A411A" w:rsidRPr="0081106F" w:rsidRDefault="00210387" w:rsidP="000A411A">
      <w:pPr>
        <w:spacing w:line="360" w:lineRule="auto"/>
        <w:rPr>
          <w:rFonts w:ascii="Times New Roman" w:hAnsi="Times New Roman" w:cs="Times New Roman"/>
          <w:b/>
          <w:sz w:val="32"/>
          <w:szCs w:val="24"/>
        </w:rPr>
      </w:pPr>
      <w:r w:rsidRPr="0081106F">
        <w:rPr>
          <w:rFonts w:ascii="Times New Roman" w:hAnsi="Times New Roman" w:cs="Times New Roman"/>
          <w:b/>
          <w:kern w:val="0"/>
          <w:sz w:val="32"/>
          <w:szCs w:val="24"/>
        </w:rPr>
        <w:t xml:space="preserve">Supplementary </w:t>
      </w:r>
      <w:r w:rsidR="00EE319A" w:rsidRPr="0081106F">
        <w:rPr>
          <w:rFonts w:ascii="Times New Roman" w:hAnsi="Times New Roman" w:cs="Times New Roman" w:hint="eastAsia"/>
          <w:b/>
          <w:sz w:val="32"/>
          <w:szCs w:val="24"/>
        </w:rPr>
        <w:t>M</w:t>
      </w:r>
      <w:r w:rsidR="00EE319A" w:rsidRPr="0081106F">
        <w:rPr>
          <w:rFonts w:ascii="Times New Roman" w:hAnsi="Times New Roman" w:cs="Times New Roman"/>
          <w:b/>
          <w:sz w:val="32"/>
          <w:szCs w:val="24"/>
        </w:rPr>
        <w:t>aterial</w:t>
      </w:r>
    </w:p>
    <w:p w14:paraId="3BB36F67" w14:textId="48A696E5" w:rsidR="000A411A" w:rsidRDefault="000A411A" w:rsidP="000A411A">
      <w:pPr>
        <w:spacing w:line="360" w:lineRule="auto"/>
        <w:rPr>
          <w:rFonts w:ascii="Times New Roman" w:hAnsi="Times New Roman" w:cs="Times New Roman"/>
          <w:b/>
          <w:sz w:val="28"/>
          <w:szCs w:val="24"/>
        </w:rPr>
      </w:pPr>
    </w:p>
    <w:p w14:paraId="39F79B52" w14:textId="464CA6A4" w:rsidR="00EE319A" w:rsidRPr="00686CDC" w:rsidRDefault="00EE319A" w:rsidP="000A411A">
      <w:pPr>
        <w:spacing w:line="360" w:lineRule="auto"/>
        <w:rPr>
          <w:rFonts w:ascii="Times New Roman" w:hAnsi="Times New Roman" w:cs="Times New Roman"/>
          <w:b/>
          <w:sz w:val="24"/>
          <w:szCs w:val="24"/>
        </w:rPr>
      </w:pPr>
      <w:bookmarkStart w:id="0" w:name="_GoBack"/>
      <w:r w:rsidRPr="00686CDC">
        <w:rPr>
          <w:rFonts w:ascii="Times New Roman" w:hAnsi="Times New Roman" w:cs="Times New Roman"/>
          <w:b/>
          <w:sz w:val="24"/>
          <w:szCs w:val="24"/>
        </w:rPr>
        <w:t xml:space="preserve">A unique benthic microbial community underlying the </w:t>
      </w:r>
      <w:proofErr w:type="spellStart"/>
      <w:r w:rsidRPr="00686CDC">
        <w:rPr>
          <w:rFonts w:ascii="Times New Roman" w:hAnsi="Times New Roman" w:cs="Times New Roman"/>
          <w:b/>
          <w:i/>
          <w:sz w:val="24"/>
          <w:szCs w:val="24"/>
        </w:rPr>
        <w:t>Phaeocystis</w:t>
      </w:r>
      <w:proofErr w:type="spellEnd"/>
      <w:r w:rsidRPr="00686CDC">
        <w:rPr>
          <w:rFonts w:ascii="Times New Roman" w:hAnsi="Times New Roman" w:cs="Times New Roman"/>
          <w:b/>
          <w:sz w:val="24"/>
          <w:szCs w:val="24"/>
        </w:rPr>
        <w:t xml:space="preserve"> </w:t>
      </w:r>
      <w:proofErr w:type="spellStart"/>
      <w:r w:rsidRPr="00686CDC">
        <w:rPr>
          <w:rFonts w:ascii="Times New Roman" w:hAnsi="Times New Roman" w:cs="Times New Roman"/>
          <w:b/>
          <w:i/>
          <w:sz w:val="24"/>
          <w:szCs w:val="24"/>
        </w:rPr>
        <w:t>antarctica</w:t>
      </w:r>
      <w:proofErr w:type="spellEnd"/>
      <w:r w:rsidRPr="00686CDC">
        <w:rPr>
          <w:rFonts w:ascii="Times New Roman" w:hAnsi="Times New Roman" w:cs="Times New Roman"/>
          <w:b/>
          <w:sz w:val="24"/>
          <w:szCs w:val="24"/>
        </w:rPr>
        <w:t xml:space="preserve">-dominated </w:t>
      </w:r>
      <w:bookmarkEnd w:id="0"/>
      <w:r w:rsidRPr="00686CDC">
        <w:rPr>
          <w:rFonts w:ascii="Times New Roman" w:hAnsi="Times New Roman" w:cs="Times New Roman"/>
          <w:b/>
          <w:sz w:val="24"/>
          <w:szCs w:val="24"/>
        </w:rPr>
        <w:t>Amundsen Sea polynya, Antarctica: a proxy for assessing the impact of global changes</w:t>
      </w:r>
    </w:p>
    <w:p w14:paraId="05A1B9D9" w14:textId="750176BC" w:rsidR="00EE319A" w:rsidRDefault="00EE319A" w:rsidP="000A411A">
      <w:pPr>
        <w:spacing w:line="360" w:lineRule="auto"/>
        <w:rPr>
          <w:rFonts w:ascii="Times New Roman" w:hAnsi="Times New Roman" w:cs="Times New Roman"/>
          <w:b/>
          <w:sz w:val="28"/>
          <w:szCs w:val="24"/>
        </w:rPr>
      </w:pPr>
    </w:p>
    <w:p w14:paraId="247818E5" w14:textId="1250D251" w:rsidR="006B7FFD" w:rsidRDefault="006B7FFD" w:rsidP="006B7FFD">
      <w:pPr>
        <w:wordWrap/>
        <w:spacing w:line="480" w:lineRule="auto"/>
        <w:rPr>
          <w:rFonts w:ascii="Times New Roman" w:hAnsi="Times New Roman" w:cs="Times New Roman"/>
          <w:sz w:val="24"/>
          <w:szCs w:val="24"/>
        </w:rPr>
      </w:pPr>
      <w:proofErr w:type="spellStart"/>
      <w:r w:rsidRPr="00547DBA">
        <w:rPr>
          <w:rFonts w:ascii="Times New Roman" w:hAnsi="Times New Roman" w:cs="Times New Roman"/>
          <w:sz w:val="24"/>
          <w:szCs w:val="24"/>
        </w:rPr>
        <w:t>Hyeyoun</w:t>
      </w:r>
      <w:proofErr w:type="spellEnd"/>
      <w:r w:rsidRPr="00547DBA">
        <w:rPr>
          <w:rFonts w:ascii="Times New Roman" w:hAnsi="Times New Roman" w:cs="Times New Roman"/>
          <w:sz w:val="24"/>
          <w:szCs w:val="24"/>
        </w:rPr>
        <w:t xml:space="preserve"> Cho</w:t>
      </w:r>
      <w:r w:rsidRPr="00547DBA">
        <w:rPr>
          <w:rFonts w:ascii="Times New Roman" w:hAnsi="Times New Roman" w:cs="Times New Roman"/>
          <w:sz w:val="24"/>
          <w:szCs w:val="24"/>
          <w:vertAlign w:val="superscript"/>
        </w:rPr>
        <w:t>1</w:t>
      </w:r>
      <w:r w:rsidRPr="00547DBA">
        <w:rPr>
          <w:rFonts w:ascii="Times New Roman" w:hAnsi="Times New Roman" w:cs="Times New Roman"/>
          <w:sz w:val="24"/>
          <w:szCs w:val="24"/>
        </w:rPr>
        <w:t>, Chung Yeon Hwang</w:t>
      </w:r>
      <w:r w:rsidRPr="00547DBA">
        <w:rPr>
          <w:rFonts w:ascii="Times New Roman" w:hAnsi="Times New Roman" w:cs="Times New Roman"/>
          <w:sz w:val="24"/>
          <w:szCs w:val="24"/>
          <w:vertAlign w:val="superscript"/>
        </w:rPr>
        <w:t>2</w:t>
      </w:r>
      <w:r w:rsidRPr="00547DBA">
        <w:rPr>
          <w:rFonts w:ascii="Times New Roman" w:hAnsi="Times New Roman" w:cs="Times New Roman"/>
          <w:sz w:val="24"/>
          <w:szCs w:val="24"/>
        </w:rPr>
        <w:t>, Jong-</w:t>
      </w:r>
      <w:proofErr w:type="spellStart"/>
      <w:r w:rsidRPr="00547DBA">
        <w:rPr>
          <w:rFonts w:ascii="Times New Roman" w:hAnsi="Times New Roman" w:cs="Times New Roman"/>
          <w:sz w:val="24"/>
          <w:szCs w:val="24"/>
        </w:rPr>
        <w:t>Geol</w:t>
      </w:r>
      <w:proofErr w:type="spellEnd"/>
      <w:r w:rsidRPr="00547DBA">
        <w:rPr>
          <w:rFonts w:ascii="Times New Roman" w:hAnsi="Times New Roman" w:cs="Times New Roman"/>
          <w:sz w:val="24"/>
          <w:szCs w:val="24"/>
        </w:rPr>
        <w:t xml:space="preserve"> Kim</w:t>
      </w:r>
      <w:r w:rsidRPr="00547DBA">
        <w:rPr>
          <w:rFonts w:ascii="Times New Roman" w:hAnsi="Times New Roman" w:cs="Times New Roman"/>
          <w:sz w:val="24"/>
          <w:szCs w:val="24"/>
          <w:vertAlign w:val="superscript"/>
        </w:rPr>
        <w:t>3</w:t>
      </w:r>
      <w:r w:rsidRPr="00547DBA">
        <w:rPr>
          <w:rFonts w:ascii="Times New Roman" w:hAnsi="Times New Roman" w:cs="Times New Roman"/>
          <w:sz w:val="24"/>
          <w:szCs w:val="24"/>
        </w:rPr>
        <w:t xml:space="preserve">, </w:t>
      </w:r>
      <w:proofErr w:type="spellStart"/>
      <w:r w:rsidRPr="00547DBA">
        <w:rPr>
          <w:rFonts w:ascii="Times New Roman" w:hAnsi="Times New Roman" w:cs="Times New Roman"/>
          <w:sz w:val="24"/>
          <w:szCs w:val="24"/>
        </w:rPr>
        <w:t>Sanghoon</w:t>
      </w:r>
      <w:proofErr w:type="spellEnd"/>
      <w:r w:rsidRPr="00547DBA">
        <w:rPr>
          <w:rFonts w:ascii="Times New Roman" w:hAnsi="Times New Roman" w:cs="Times New Roman"/>
          <w:sz w:val="24"/>
          <w:szCs w:val="24"/>
        </w:rPr>
        <w:t xml:space="preserve"> Kang</w:t>
      </w:r>
      <w:r w:rsidRPr="00547DBA">
        <w:rPr>
          <w:rFonts w:ascii="Times New Roman" w:hAnsi="Times New Roman" w:cs="Times New Roman"/>
          <w:sz w:val="24"/>
          <w:szCs w:val="24"/>
          <w:vertAlign w:val="superscript"/>
        </w:rPr>
        <w:t>4</w:t>
      </w:r>
      <w:r w:rsidRPr="00547DBA">
        <w:rPr>
          <w:rFonts w:ascii="Times New Roman" w:hAnsi="Times New Roman" w:cs="Times New Roman"/>
          <w:sz w:val="24"/>
          <w:szCs w:val="24"/>
        </w:rPr>
        <w:t>, Katrin Knittel</w:t>
      </w:r>
      <w:r w:rsidRPr="00547DBA">
        <w:rPr>
          <w:rFonts w:ascii="Times New Roman" w:hAnsi="Times New Roman" w:cs="Times New Roman"/>
          <w:sz w:val="24"/>
          <w:szCs w:val="24"/>
          <w:vertAlign w:val="superscript"/>
        </w:rPr>
        <w:t>5</w:t>
      </w:r>
      <w:r w:rsidRPr="00547DBA">
        <w:rPr>
          <w:rFonts w:ascii="Times New Roman" w:hAnsi="Times New Roman" w:cs="Times New Roman"/>
          <w:sz w:val="24"/>
          <w:szCs w:val="24"/>
        </w:rPr>
        <w:t xml:space="preserve">, </w:t>
      </w:r>
      <w:proofErr w:type="spellStart"/>
      <w:r w:rsidRPr="00547DBA">
        <w:rPr>
          <w:rFonts w:ascii="Times New Roman" w:hAnsi="Times New Roman" w:cs="Times New Roman"/>
          <w:sz w:val="24"/>
          <w:szCs w:val="24"/>
        </w:rPr>
        <w:t>Ayeon</w:t>
      </w:r>
      <w:proofErr w:type="spellEnd"/>
      <w:r w:rsidRPr="00547DBA">
        <w:rPr>
          <w:rFonts w:ascii="Times New Roman" w:hAnsi="Times New Roman" w:cs="Times New Roman"/>
          <w:sz w:val="24"/>
          <w:szCs w:val="24"/>
        </w:rPr>
        <w:t xml:space="preserve"> Choi</w:t>
      </w:r>
      <w:r w:rsidRPr="00547DBA">
        <w:rPr>
          <w:rFonts w:ascii="Times New Roman" w:hAnsi="Times New Roman" w:cs="Times New Roman"/>
          <w:sz w:val="24"/>
          <w:szCs w:val="24"/>
          <w:vertAlign w:val="superscript"/>
        </w:rPr>
        <w:t>1</w:t>
      </w:r>
      <w:r w:rsidRPr="00547DBA">
        <w:rPr>
          <w:rFonts w:ascii="Times New Roman" w:hAnsi="Times New Roman" w:cs="Times New Roman"/>
          <w:sz w:val="24"/>
          <w:szCs w:val="24"/>
        </w:rPr>
        <w:t>, Sung-Han Kim</w:t>
      </w:r>
      <w:r w:rsidRPr="00547DBA">
        <w:rPr>
          <w:rFonts w:ascii="Times New Roman" w:hAnsi="Times New Roman" w:cs="Times New Roman"/>
          <w:sz w:val="24"/>
          <w:szCs w:val="24"/>
          <w:vertAlign w:val="superscript"/>
        </w:rPr>
        <w:t>1,6</w:t>
      </w:r>
      <w:r w:rsidRPr="00547DBA">
        <w:rPr>
          <w:rFonts w:ascii="Times New Roman" w:hAnsi="Times New Roman" w:cs="Times New Roman"/>
          <w:sz w:val="24"/>
          <w:szCs w:val="24"/>
        </w:rPr>
        <w:t>, Sung-</w:t>
      </w:r>
      <w:proofErr w:type="spellStart"/>
      <w:r w:rsidRPr="00547DBA">
        <w:rPr>
          <w:rFonts w:ascii="Times New Roman" w:hAnsi="Times New Roman" w:cs="Times New Roman"/>
          <w:sz w:val="24"/>
          <w:szCs w:val="24"/>
        </w:rPr>
        <w:t>Keun</w:t>
      </w:r>
      <w:proofErr w:type="spellEnd"/>
      <w:r w:rsidRPr="00547DBA">
        <w:rPr>
          <w:rFonts w:ascii="Times New Roman" w:hAnsi="Times New Roman" w:cs="Times New Roman"/>
          <w:sz w:val="24"/>
          <w:szCs w:val="24"/>
        </w:rPr>
        <w:t xml:space="preserve"> Rhee</w:t>
      </w:r>
      <w:r w:rsidRPr="00547DBA">
        <w:rPr>
          <w:rFonts w:ascii="Times New Roman" w:hAnsi="Times New Roman" w:cs="Times New Roman"/>
          <w:sz w:val="24"/>
          <w:szCs w:val="24"/>
          <w:vertAlign w:val="superscript"/>
        </w:rPr>
        <w:t>3</w:t>
      </w:r>
      <w:r w:rsidRPr="00547DBA">
        <w:rPr>
          <w:rFonts w:ascii="Times New Roman" w:hAnsi="Times New Roman" w:cs="Times New Roman"/>
          <w:sz w:val="24"/>
          <w:szCs w:val="24"/>
        </w:rPr>
        <w:t xml:space="preserve">, </w:t>
      </w:r>
      <w:proofErr w:type="spellStart"/>
      <w:r w:rsidRPr="00547DBA">
        <w:rPr>
          <w:rFonts w:ascii="Times New Roman" w:hAnsi="Times New Roman" w:cs="Times New Roman"/>
          <w:sz w:val="24"/>
          <w:szCs w:val="24"/>
        </w:rPr>
        <w:t>Eun</w:t>
      </w:r>
      <w:proofErr w:type="spellEnd"/>
      <w:r w:rsidRPr="00547DBA">
        <w:rPr>
          <w:rFonts w:ascii="Times New Roman" w:hAnsi="Times New Roman" w:cs="Times New Roman"/>
          <w:sz w:val="24"/>
          <w:szCs w:val="24"/>
        </w:rPr>
        <w:t xml:space="preserve"> </w:t>
      </w:r>
      <w:proofErr w:type="spellStart"/>
      <w:r w:rsidRPr="00547DBA">
        <w:rPr>
          <w:rFonts w:ascii="Times New Roman" w:hAnsi="Times New Roman" w:cs="Times New Roman"/>
          <w:sz w:val="24"/>
          <w:szCs w:val="24"/>
        </w:rPr>
        <w:t>Jin</w:t>
      </w:r>
      <w:proofErr w:type="spellEnd"/>
      <w:r w:rsidRPr="00547DBA">
        <w:rPr>
          <w:rFonts w:ascii="Times New Roman" w:hAnsi="Times New Roman" w:cs="Times New Roman"/>
          <w:sz w:val="24"/>
          <w:szCs w:val="24"/>
        </w:rPr>
        <w:t xml:space="preserve"> Yang</w:t>
      </w:r>
      <w:r>
        <w:rPr>
          <w:rFonts w:ascii="Times New Roman" w:hAnsi="Times New Roman" w:cs="Times New Roman" w:hint="eastAsia"/>
          <w:sz w:val="24"/>
          <w:szCs w:val="24"/>
          <w:vertAlign w:val="superscript"/>
        </w:rPr>
        <w:t>7</w:t>
      </w:r>
      <w:r w:rsidRPr="00547DBA">
        <w:rPr>
          <w:rFonts w:ascii="Times New Roman" w:hAnsi="Times New Roman" w:cs="Times New Roman"/>
          <w:sz w:val="24"/>
          <w:szCs w:val="24"/>
        </w:rPr>
        <w:t xml:space="preserve">, Sang </w:t>
      </w:r>
      <w:proofErr w:type="spellStart"/>
      <w:r w:rsidRPr="00547DBA">
        <w:rPr>
          <w:rFonts w:ascii="Times New Roman" w:hAnsi="Times New Roman" w:cs="Times New Roman"/>
          <w:sz w:val="24"/>
          <w:szCs w:val="24"/>
        </w:rPr>
        <w:t>Hoon</w:t>
      </w:r>
      <w:proofErr w:type="spellEnd"/>
      <w:r w:rsidRPr="00547DBA">
        <w:rPr>
          <w:rFonts w:ascii="Times New Roman" w:hAnsi="Times New Roman" w:cs="Times New Roman"/>
          <w:sz w:val="24"/>
          <w:szCs w:val="24"/>
        </w:rPr>
        <w:t xml:space="preserve"> Lee</w:t>
      </w:r>
      <w:r>
        <w:rPr>
          <w:rFonts w:ascii="Times New Roman" w:hAnsi="Times New Roman" w:cs="Times New Roman" w:hint="eastAsia"/>
          <w:sz w:val="24"/>
          <w:szCs w:val="24"/>
          <w:vertAlign w:val="superscript"/>
        </w:rPr>
        <w:t>7</w:t>
      </w:r>
      <w:r w:rsidRPr="00547DBA">
        <w:rPr>
          <w:rFonts w:ascii="Times New Roman" w:hAnsi="Times New Roman" w:cs="Times New Roman"/>
          <w:sz w:val="24"/>
          <w:szCs w:val="24"/>
        </w:rPr>
        <w:t>, and Jung-Ho Hyun</w:t>
      </w:r>
      <w:r w:rsidRPr="00547DBA">
        <w:rPr>
          <w:rFonts w:ascii="Times New Roman" w:hAnsi="Times New Roman" w:cs="Times New Roman"/>
          <w:sz w:val="24"/>
          <w:szCs w:val="24"/>
          <w:vertAlign w:val="superscript"/>
        </w:rPr>
        <w:t>1</w:t>
      </w:r>
      <w:r w:rsidRPr="00547DBA">
        <w:rPr>
          <w:rFonts w:ascii="Times New Roman" w:hAnsi="Times New Roman" w:cs="Times New Roman"/>
          <w:sz w:val="24"/>
          <w:szCs w:val="24"/>
        </w:rPr>
        <w:t>*</w:t>
      </w:r>
    </w:p>
    <w:p w14:paraId="2E52E7C9" w14:textId="77777777" w:rsidR="0014064B" w:rsidRDefault="0014064B" w:rsidP="006B7FFD">
      <w:pPr>
        <w:wordWrap/>
        <w:spacing w:line="480" w:lineRule="auto"/>
        <w:rPr>
          <w:rFonts w:ascii="Times New Roman" w:hAnsi="Times New Roman" w:cs="Times New Roman"/>
          <w:sz w:val="24"/>
          <w:szCs w:val="24"/>
        </w:rPr>
      </w:pPr>
    </w:p>
    <w:p w14:paraId="41A11F67" w14:textId="1A32EA4A" w:rsidR="0014064B" w:rsidRPr="0014064B" w:rsidRDefault="0014064B" w:rsidP="006B7FFD">
      <w:pPr>
        <w:wordWrap/>
        <w:spacing w:line="480" w:lineRule="auto"/>
        <w:rPr>
          <w:rFonts w:ascii="Times New Roman" w:hAnsi="Times New Roman" w:cs="Times New Roman"/>
          <w:b/>
          <w:sz w:val="24"/>
          <w:szCs w:val="24"/>
        </w:rPr>
      </w:pPr>
      <w:r w:rsidRPr="0014064B">
        <w:rPr>
          <w:rFonts w:ascii="Times New Roman" w:hAnsi="Times New Roman" w:cs="Times New Roman"/>
          <w:b/>
          <w:sz w:val="24"/>
          <w:szCs w:val="24"/>
        </w:rPr>
        <w:t>A</w:t>
      </w:r>
      <w:r w:rsidRPr="0014064B">
        <w:rPr>
          <w:rFonts w:ascii="Times New Roman" w:hAnsi="Times New Roman" w:cs="Times New Roman" w:hint="eastAsia"/>
          <w:b/>
          <w:sz w:val="24"/>
          <w:szCs w:val="24"/>
        </w:rPr>
        <w:t xml:space="preserve">ffiliation </w:t>
      </w:r>
    </w:p>
    <w:p w14:paraId="611B5166" w14:textId="5F7ACB03" w:rsidR="0014064B" w:rsidRPr="0014064B" w:rsidRDefault="0014064B" w:rsidP="0014064B">
      <w:pPr>
        <w:wordWrap/>
        <w:adjustRightInd w:val="0"/>
        <w:spacing w:line="360" w:lineRule="auto"/>
        <w:ind w:left="142" w:hangingChars="59" w:hanging="142"/>
        <w:rPr>
          <w:rFonts w:ascii="Times New Roman" w:hAnsi="Times New Roman" w:cs="Times New Roman"/>
          <w:i/>
          <w:sz w:val="24"/>
          <w:szCs w:val="24"/>
        </w:rPr>
      </w:pPr>
      <w:r w:rsidRPr="0014064B">
        <w:rPr>
          <w:rFonts w:ascii="Times New Roman" w:hAnsi="Times New Roman" w:cs="Times New Roman"/>
          <w:sz w:val="24"/>
          <w:szCs w:val="24"/>
          <w:vertAlign w:val="superscript"/>
        </w:rPr>
        <w:t>1</w:t>
      </w:r>
      <w:r w:rsidRPr="0014064B">
        <w:rPr>
          <w:rFonts w:ascii="Times New Roman" w:hAnsi="Times New Roman" w:cs="Times New Roman"/>
          <w:i/>
          <w:color w:val="000000"/>
          <w:kern w:val="0"/>
          <w:sz w:val="24"/>
          <w:szCs w:val="24"/>
        </w:rPr>
        <w:t>Department of Marine Sciences &amp; Convergent Technology</w:t>
      </w:r>
      <w:r w:rsidRPr="0014064B">
        <w:rPr>
          <w:rFonts w:ascii="Times New Roman" w:hAnsi="Times New Roman" w:cs="Times New Roman"/>
          <w:color w:val="000000"/>
          <w:kern w:val="0"/>
          <w:sz w:val="24"/>
          <w:szCs w:val="24"/>
        </w:rPr>
        <w:t xml:space="preserve">, </w:t>
      </w:r>
      <w:proofErr w:type="spellStart"/>
      <w:r w:rsidRPr="0014064B">
        <w:rPr>
          <w:rFonts w:ascii="Times New Roman" w:hAnsi="Times New Roman" w:cs="Times New Roman"/>
          <w:i/>
          <w:sz w:val="24"/>
          <w:szCs w:val="24"/>
        </w:rPr>
        <w:t>Hanyang</w:t>
      </w:r>
      <w:proofErr w:type="spellEnd"/>
      <w:r w:rsidRPr="0014064B">
        <w:rPr>
          <w:rFonts w:ascii="Times New Roman" w:hAnsi="Times New Roman" w:cs="Times New Roman"/>
          <w:i/>
          <w:sz w:val="24"/>
          <w:szCs w:val="24"/>
        </w:rPr>
        <w:t xml:space="preserve"> University, 55</w:t>
      </w:r>
      <w:r>
        <w:rPr>
          <w:rFonts w:ascii="Times New Roman" w:hAnsi="Times New Roman" w:cs="Times New Roman"/>
          <w:i/>
          <w:sz w:val="24"/>
          <w:szCs w:val="24"/>
        </w:rPr>
        <w:t xml:space="preserve"> </w:t>
      </w:r>
      <w:proofErr w:type="spellStart"/>
      <w:r w:rsidRPr="0014064B">
        <w:rPr>
          <w:rFonts w:ascii="Times New Roman" w:hAnsi="Times New Roman" w:cs="Times New Roman"/>
          <w:i/>
          <w:sz w:val="24"/>
          <w:szCs w:val="24"/>
        </w:rPr>
        <w:t>Hanyangdaehak-ro</w:t>
      </w:r>
      <w:proofErr w:type="spellEnd"/>
      <w:r w:rsidRPr="0014064B">
        <w:rPr>
          <w:rFonts w:ascii="Times New Roman" w:hAnsi="Times New Roman" w:cs="Times New Roman"/>
          <w:i/>
          <w:sz w:val="24"/>
          <w:szCs w:val="24"/>
        </w:rPr>
        <w:t xml:space="preserve"> </w:t>
      </w:r>
      <w:proofErr w:type="spellStart"/>
      <w:r w:rsidRPr="0014064B">
        <w:rPr>
          <w:rFonts w:ascii="Times New Roman" w:hAnsi="Times New Roman" w:cs="Times New Roman"/>
          <w:i/>
          <w:sz w:val="24"/>
          <w:szCs w:val="24"/>
        </w:rPr>
        <w:t>Ansan</w:t>
      </w:r>
      <w:proofErr w:type="spellEnd"/>
      <w:r w:rsidRPr="0014064B">
        <w:rPr>
          <w:rFonts w:ascii="Times New Roman" w:hAnsi="Times New Roman" w:cs="Times New Roman"/>
          <w:i/>
          <w:sz w:val="24"/>
          <w:szCs w:val="24"/>
        </w:rPr>
        <w:t>, Gyeonggi-do, 15588, South Korea</w:t>
      </w:r>
    </w:p>
    <w:p w14:paraId="700EB2A8" w14:textId="01D1C75A" w:rsidR="0014064B" w:rsidRPr="0014064B" w:rsidRDefault="0014064B" w:rsidP="0014064B">
      <w:pPr>
        <w:wordWrap/>
        <w:adjustRightInd w:val="0"/>
        <w:spacing w:line="360" w:lineRule="auto"/>
        <w:ind w:left="142" w:hangingChars="59" w:hanging="142"/>
        <w:rPr>
          <w:rFonts w:ascii="Times New Roman" w:hAnsi="Times New Roman" w:cs="Times New Roman"/>
          <w:bCs/>
          <w:i/>
          <w:sz w:val="24"/>
          <w:szCs w:val="24"/>
        </w:rPr>
      </w:pPr>
      <w:r w:rsidRPr="0014064B">
        <w:rPr>
          <w:rFonts w:ascii="Times New Roman" w:hAnsi="Times New Roman" w:cs="Times New Roman"/>
          <w:bCs/>
          <w:sz w:val="24"/>
          <w:szCs w:val="24"/>
          <w:vertAlign w:val="superscript"/>
        </w:rPr>
        <w:t>2</w:t>
      </w:r>
      <w:r w:rsidRPr="0014064B">
        <w:rPr>
          <w:rFonts w:ascii="Times New Roman" w:hAnsi="Times New Roman" w:cs="Times New Roman"/>
          <w:sz w:val="24"/>
          <w:szCs w:val="24"/>
        </w:rPr>
        <w:t xml:space="preserve"> </w:t>
      </w:r>
      <w:r w:rsidRPr="0014064B">
        <w:rPr>
          <w:rFonts w:ascii="Times New Roman" w:hAnsi="Times New Roman" w:cs="Times New Roman"/>
          <w:i/>
          <w:color w:val="000000"/>
          <w:kern w:val="0"/>
          <w:sz w:val="24"/>
          <w:szCs w:val="24"/>
        </w:rPr>
        <w:t>School of Earth and Environmental Sciences and Research Institute of Oceanography</w:t>
      </w:r>
      <w:r w:rsidRPr="0014064B">
        <w:rPr>
          <w:rFonts w:ascii="Times New Roman" w:hAnsi="Times New Roman" w:cs="Times New Roman"/>
          <w:color w:val="000000"/>
          <w:kern w:val="0"/>
          <w:sz w:val="24"/>
          <w:szCs w:val="24"/>
        </w:rPr>
        <w:t xml:space="preserve">, </w:t>
      </w:r>
      <w:r w:rsidRPr="0014064B">
        <w:rPr>
          <w:rFonts w:ascii="Times New Roman" w:hAnsi="Times New Roman" w:cs="Times New Roman"/>
          <w:bCs/>
          <w:i/>
          <w:sz w:val="24"/>
          <w:szCs w:val="24"/>
        </w:rPr>
        <w:t>Seoul National University, Seoul 08826, South Korea</w:t>
      </w:r>
    </w:p>
    <w:p w14:paraId="7EE8D9DA" w14:textId="2B70B5C7" w:rsidR="0014064B" w:rsidRPr="0014064B" w:rsidRDefault="0014064B" w:rsidP="0014064B">
      <w:pPr>
        <w:spacing w:line="360" w:lineRule="auto"/>
        <w:ind w:left="142" w:hangingChars="59" w:hanging="142"/>
        <w:rPr>
          <w:rFonts w:ascii="Times New Roman" w:hAnsi="Times New Roman" w:cs="Times New Roman"/>
          <w:i/>
          <w:sz w:val="24"/>
          <w:szCs w:val="24"/>
        </w:rPr>
      </w:pPr>
      <w:r w:rsidRPr="0014064B">
        <w:rPr>
          <w:rFonts w:ascii="Times New Roman" w:hAnsi="Times New Roman" w:cs="Times New Roman"/>
          <w:bCs/>
          <w:sz w:val="24"/>
          <w:szCs w:val="24"/>
          <w:vertAlign w:val="superscript"/>
        </w:rPr>
        <w:t xml:space="preserve">3 </w:t>
      </w:r>
      <w:r w:rsidRPr="0014064B">
        <w:rPr>
          <w:rFonts w:ascii="Times New Roman" w:hAnsi="Times New Roman" w:cs="Times New Roman"/>
          <w:bCs/>
          <w:i/>
          <w:sz w:val="24"/>
          <w:szCs w:val="24"/>
        </w:rPr>
        <w:t xml:space="preserve">Department of Microbiology, </w:t>
      </w:r>
      <w:proofErr w:type="spellStart"/>
      <w:r w:rsidRPr="0014064B">
        <w:rPr>
          <w:rFonts w:ascii="Times New Roman" w:hAnsi="Times New Roman" w:cs="Times New Roman"/>
          <w:bCs/>
          <w:i/>
          <w:sz w:val="24"/>
          <w:szCs w:val="24"/>
        </w:rPr>
        <w:t>Chungbuk</w:t>
      </w:r>
      <w:proofErr w:type="spellEnd"/>
      <w:r w:rsidRPr="0014064B">
        <w:rPr>
          <w:rFonts w:ascii="Times New Roman" w:hAnsi="Times New Roman" w:cs="Times New Roman"/>
          <w:bCs/>
          <w:i/>
          <w:sz w:val="24"/>
          <w:szCs w:val="24"/>
        </w:rPr>
        <w:t xml:space="preserve"> National University, </w:t>
      </w:r>
      <w:proofErr w:type="spellStart"/>
      <w:r w:rsidRPr="0014064B">
        <w:rPr>
          <w:rFonts w:ascii="Times New Roman" w:hAnsi="Times New Roman" w:cs="Times New Roman"/>
          <w:bCs/>
          <w:i/>
          <w:sz w:val="24"/>
          <w:szCs w:val="24"/>
        </w:rPr>
        <w:t>Heungduk-gu</w:t>
      </w:r>
      <w:proofErr w:type="spellEnd"/>
      <w:r w:rsidRPr="0014064B">
        <w:rPr>
          <w:rFonts w:ascii="Times New Roman" w:hAnsi="Times New Roman" w:cs="Times New Roman"/>
          <w:bCs/>
          <w:i/>
          <w:sz w:val="24"/>
          <w:szCs w:val="24"/>
        </w:rPr>
        <w:t>, Cheongju, 28644, South Korea</w:t>
      </w:r>
    </w:p>
    <w:p w14:paraId="45FA8618" w14:textId="2D2D8342" w:rsidR="0014064B" w:rsidRPr="0014064B" w:rsidRDefault="0014064B" w:rsidP="0014064B">
      <w:pPr>
        <w:spacing w:line="360" w:lineRule="auto"/>
        <w:ind w:left="142" w:hangingChars="59" w:hanging="142"/>
        <w:rPr>
          <w:rFonts w:ascii="Times New Roman" w:hAnsi="Times New Roman" w:cs="Times New Roman"/>
          <w:sz w:val="24"/>
          <w:szCs w:val="24"/>
          <w:vertAlign w:val="superscript"/>
        </w:rPr>
      </w:pPr>
      <w:r w:rsidRPr="0014064B">
        <w:rPr>
          <w:rFonts w:ascii="Times New Roman" w:hAnsi="Times New Roman" w:cs="Times New Roman"/>
          <w:sz w:val="24"/>
          <w:szCs w:val="24"/>
          <w:vertAlign w:val="superscript"/>
        </w:rPr>
        <w:t>4</w:t>
      </w:r>
      <w:r w:rsidRPr="0014064B">
        <w:rPr>
          <w:rFonts w:ascii="Times New Roman" w:hAnsi="Times New Roman" w:cs="Times New Roman"/>
          <w:i/>
          <w:iCs/>
          <w:color w:val="000000"/>
          <w:sz w:val="24"/>
          <w:szCs w:val="24"/>
        </w:rPr>
        <w:t>Department of Biological Sciences, Eastern Illinois University, 600 Lincoln Avenue, Charleston, IL 61920, USA</w:t>
      </w:r>
      <w:r w:rsidRPr="0014064B">
        <w:rPr>
          <w:rFonts w:ascii="Times New Roman" w:hAnsi="Times New Roman" w:cs="Times New Roman"/>
          <w:sz w:val="24"/>
          <w:szCs w:val="24"/>
          <w:vertAlign w:val="superscript"/>
        </w:rPr>
        <w:t xml:space="preserve"> </w:t>
      </w:r>
    </w:p>
    <w:p w14:paraId="36F710F9" w14:textId="77777777" w:rsidR="0014064B" w:rsidRPr="0014064B" w:rsidRDefault="0014064B" w:rsidP="0014064B">
      <w:pPr>
        <w:spacing w:line="360" w:lineRule="auto"/>
        <w:ind w:left="142" w:hangingChars="59" w:hanging="142"/>
        <w:rPr>
          <w:rFonts w:ascii="Times New Roman" w:hAnsi="Times New Roman" w:cs="Times New Roman"/>
          <w:i/>
          <w:sz w:val="24"/>
          <w:szCs w:val="24"/>
        </w:rPr>
      </w:pPr>
      <w:r w:rsidRPr="0014064B">
        <w:rPr>
          <w:rFonts w:ascii="Times New Roman" w:hAnsi="Times New Roman" w:cs="Times New Roman"/>
          <w:sz w:val="24"/>
          <w:szCs w:val="24"/>
          <w:vertAlign w:val="superscript"/>
        </w:rPr>
        <w:t>5</w:t>
      </w:r>
      <w:r w:rsidRPr="0014064B">
        <w:rPr>
          <w:rFonts w:ascii="Times New Roman" w:hAnsi="Times New Roman" w:cs="Times New Roman"/>
          <w:bCs/>
          <w:i/>
          <w:sz w:val="24"/>
          <w:szCs w:val="24"/>
        </w:rPr>
        <w:t xml:space="preserve">Max Planck Institute for Marine Microbiology, </w:t>
      </w:r>
      <w:proofErr w:type="spellStart"/>
      <w:r w:rsidRPr="0014064B">
        <w:rPr>
          <w:rFonts w:ascii="Times New Roman" w:hAnsi="Times New Roman" w:cs="Times New Roman"/>
          <w:bCs/>
          <w:i/>
          <w:sz w:val="24"/>
          <w:szCs w:val="24"/>
        </w:rPr>
        <w:t>Celsiusstr</w:t>
      </w:r>
      <w:proofErr w:type="spellEnd"/>
      <w:r w:rsidRPr="0014064B">
        <w:rPr>
          <w:rFonts w:ascii="Times New Roman" w:hAnsi="Times New Roman" w:cs="Times New Roman"/>
          <w:bCs/>
          <w:i/>
          <w:sz w:val="24"/>
          <w:szCs w:val="24"/>
        </w:rPr>
        <w:t>. 1, 28359 Bremen, Germany</w:t>
      </w:r>
    </w:p>
    <w:p w14:paraId="3F52FA85" w14:textId="77777777" w:rsidR="0014064B" w:rsidRPr="0014064B" w:rsidRDefault="0014064B" w:rsidP="0014064B">
      <w:pPr>
        <w:spacing w:line="360" w:lineRule="auto"/>
        <w:ind w:left="142" w:hangingChars="59" w:hanging="142"/>
        <w:rPr>
          <w:rFonts w:ascii="Times New Roman" w:hAnsi="Times New Roman" w:cs="Times New Roman"/>
          <w:i/>
          <w:sz w:val="24"/>
          <w:szCs w:val="24"/>
        </w:rPr>
      </w:pPr>
      <w:r w:rsidRPr="0014064B">
        <w:rPr>
          <w:rFonts w:ascii="Times New Roman" w:hAnsi="Times New Roman" w:cs="Times New Roman"/>
          <w:i/>
          <w:sz w:val="24"/>
          <w:szCs w:val="24"/>
          <w:vertAlign w:val="superscript"/>
        </w:rPr>
        <w:t>6</w:t>
      </w:r>
      <w:r w:rsidRPr="0014064B">
        <w:rPr>
          <w:rFonts w:ascii="Times New Roman" w:hAnsi="Times New Roman" w:cs="Times New Roman"/>
          <w:i/>
          <w:sz w:val="24"/>
          <w:szCs w:val="24"/>
        </w:rPr>
        <w:t xml:space="preserve">Korea Institute of Ocean Science &amp; Technology, 385 </w:t>
      </w:r>
      <w:proofErr w:type="spellStart"/>
      <w:r w:rsidRPr="0014064B">
        <w:rPr>
          <w:rFonts w:ascii="Times New Roman" w:hAnsi="Times New Roman" w:cs="Times New Roman"/>
          <w:i/>
          <w:sz w:val="24"/>
          <w:szCs w:val="24"/>
        </w:rPr>
        <w:t>Haeyang-ro</w:t>
      </w:r>
      <w:proofErr w:type="spellEnd"/>
      <w:r w:rsidRPr="0014064B">
        <w:rPr>
          <w:rFonts w:ascii="Times New Roman" w:hAnsi="Times New Roman" w:cs="Times New Roman"/>
          <w:i/>
          <w:sz w:val="24"/>
          <w:szCs w:val="24"/>
        </w:rPr>
        <w:t xml:space="preserve">, </w:t>
      </w:r>
      <w:proofErr w:type="spellStart"/>
      <w:r w:rsidRPr="0014064B">
        <w:rPr>
          <w:rFonts w:ascii="Times New Roman" w:hAnsi="Times New Roman" w:cs="Times New Roman"/>
          <w:i/>
          <w:sz w:val="24"/>
          <w:szCs w:val="24"/>
        </w:rPr>
        <w:t>Yengdo-gu</w:t>
      </w:r>
      <w:proofErr w:type="spellEnd"/>
      <w:r w:rsidRPr="0014064B">
        <w:rPr>
          <w:rFonts w:ascii="Times New Roman" w:hAnsi="Times New Roman" w:cs="Times New Roman"/>
          <w:i/>
          <w:sz w:val="24"/>
          <w:szCs w:val="24"/>
        </w:rPr>
        <w:t>, Busan Metropolitan City 49111, South Korea</w:t>
      </w:r>
    </w:p>
    <w:p w14:paraId="6D61A6E4" w14:textId="77777777" w:rsidR="0014064B" w:rsidRPr="0014064B" w:rsidRDefault="0014064B" w:rsidP="0014064B">
      <w:pPr>
        <w:spacing w:line="360" w:lineRule="auto"/>
        <w:ind w:left="142" w:hangingChars="59" w:hanging="142"/>
        <w:rPr>
          <w:rFonts w:ascii="Times New Roman" w:hAnsi="Times New Roman" w:cs="Times New Roman"/>
          <w:i/>
          <w:sz w:val="24"/>
          <w:szCs w:val="24"/>
        </w:rPr>
      </w:pPr>
      <w:r w:rsidRPr="0014064B">
        <w:rPr>
          <w:rFonts w:ascii="Times New Roman" w:hAnsi="Times New Roman" w:cs="Times New Roman"/>
          <w:i/>
          <w:kern w:val="0"/>
          <w:sz w:val="24"/>
          <w:szCs w:val="24"/>
          <w:vertAlign w:val="superscript"/>
        </w:rPr>
        <w:t>7</w:t>
      </w:r>
      <w:r w:rsidRPr="0014064B">
        <w:rPr>
          <w:rFonts w:ascii="Times New Roman" w:hAnsi="Times New Roman" w:cs="Times New Roman"/>
          <w:i/>
          <w:kern w:val="0"/>
          <w:sz w:val="24"/>
          <w:szCs w:val="24"/>
        </w:rPr>
        <w:t xml:space="preserve">Korea Polar Research Institute, 26 </w:t>
      </w:r>
      <w:proofErr w:type="spellStart"/>
      <w:r w:rsidRPr="0014064B">
        <w:rPr>
          <w:rFonts w:ascii="Times New Roman" w:hAnsi="Times New Roman" w:cs="Times New Roman"/>
          <w:i/>
          <w:kern w:val="0"/>
          <w:sz w:val="24"/>
          <w:szCs w:val="24"/>
        </w:rPr>
        <w:t>Songdomirae-ro</w:t>
      </w:r>
      <w:proofErr w:type="spellEnd"/>
      <w:r w:rsidRPr="0014064B">
        <w:rPr>
          <w:rFonts w:ascii="Times New Roman" w:hAnsi="Times New Roman" w:cs="Times New Roman"/>
          <w:i/>
          <w:kern w:val="0"/>
          <w:sz w:val="24"/>
          <w:szCs w:val="24"/>
        </w:rPr>
        <w:t xml:space="preserve">, </w:t>
      </w:r>
      <w:proofErr w:type="spellStart"/>
      <w:r w:rsidRPr="0014064B">
        <w:rPr>
          <w:rFonts w:ascii="Times New Roman" w:hAnsi="Times New Roman" w:cs="Times New Roman"/>
          <w:i/>
          <w:kern w:val="0"/>
          <w:sz w:val="24"/>
          <w:szCs w:val="24"/>
        </w:rPr>
        <w:t>Yeonsu-gu</w:t>
      </w:r>
      <w:proofErr w:type="spellEnd"/>
      <w:r w:rsidRPr="0014064B">
        <w:rPr>
          <w:rFonts w:ascii="Times New Roman" w:hAnsi="Times New Roman" w:cs="Times New Roman"/>
          <w:i/>
          <w:kern w:val="0"/>
          <w:sz w:val="24"/>
          <w:szCs w:val="24"/>
        </w:rPr>
        <w:t>, Incheon 21990, South Korea</w:t>
      </w:r>
    </w:p>
    <w:p w14:paraId="2A89939A" w14:textId="77777777" w:rsidR="00EE319A" w:rsidRPr="0014064B" w:rsidRDefault="00EE319A" w:rsidP="00EE319A">
      <w:pPr>
        <w:wordWrap/>
        <w:spacing w:line="480" w:lineRule="auto"/>
        <w:rPr>
          <w:rFonts w:ascii="Times New Roman" w:hAnsi="Times New Roman" w:cs="Times New Roman"/>
          <w:sz w:val="24"/>
          <w:szCs w:val="24"/>
        </w:rPr>
      </w:pPr>
    </w:p>
    <w:p w14:paraId="7814D241" w14:textId="0CA23C9A" w:rsidR="00EE319A" w:rsidRPr="00547DBA" w:rsidRDefault="00EE319A" w:rsidP="00EE319A">
      <w:pPr>
        <w:spacing w:line="480" w:lineRule="auto"/>
        <w:rPr>
          <w:rStyle w:val="Hyperlink"/>
          <w:rFonts w:ascii="Times New Roman" w:hAnsi="Times New Roman" w:cs="Times New Roman"/>
          <w:color w:val="auto"/>
          <w:sz w:val="24"/>
          <w:szCs w:val="24"/>
          <w:u w:val="none"/>
        </w:rPr>
      </w:pPr>
      <w:r w:rsidRPr="00547DBA">
        <w:rPr>
          <w:rFonts w:ascii="Times New Roman" w:hAnsi="Times New Roman" w:cs="Times New Roman"/>
          <w:sz w:val="24"/>
          <w:szCs w:val="24"/>
        </w:rPr>
        <w:t>*</w:t>
      </w:r>
      <w:r w:rsidRPr="00574512">
        <w:rPr>
          <w:rFonts w:ascii="Times New Roman" w:hAnsi="Times New Roman" w:cs="Times New Roman"/>
          <w:b/>
          <w:sz w:val="24"/>
          <w:szCs w:val="24"/>
        </w:rPr>
        <w:t>Correspondence:</w:t>
      </w:r>
      <w:r>
        <w:rPr>
          <w:rFonts w:ascii="Times New Roman" w:hAnsi="Times New Roman" w:cs="Times New Roman"/>
          <w:b/>
          <w:sz w:val="24"/>
          <w:szCs w:val="24"/>
        </w:rPr>
        <w:t xml:space="preserve"> </w:t>
      </w:r>
      <w:r>
        <w:rPr>
          <w:rFonts w:ascii="Times New Roman" w:hAnsi="Times New Roman" w:cs="Times New Roman" w:hint="eastAsia"/>
          <w:sz w:val="24"/>
          <w:szCs w:val="24"/>
        </w:rPr>
        <w:t>Jung-Ho Hyun</w:t>
      </w:r>
      <w:r>
        <w:rPr>
          <w:rFonts w:ascii="Times New Roman" w:hAnsi="Times New Roman" w:cs="Times New Roman"/>
          <w:sz w:val="24"/>
          <w:szCs w:val="24"/>
        </w:rPr>
        <w:t xml:space="preserve"> (</w:t>
      </w:r>
      <w:hyperlink r:id="rId8" w:history="1">
        <w:r w:rsidRPr="00547DBA">
          <w:rPr>
            <w:rStyle w:val="Hyperlink"/>
            <w:rFonts w:ascii="Times New Roman" w:hAnsi="Times New Roman" w:cs="Times New Roman"/>
            <w:color w:val="auto"/>
            <w:sz w:val="24"/>
            <w:szCs w:val="24"/>
          </w:rPr>
          <w:t>hyunjh@hanyang.ac.kr</w:t>
        </w:r>
      </w:hyperlink>
      <w:r>
        <w:rPr>
          <w:rStyle w:val="Hyperlink"/>
          <w:rFonts w:ascii="Times New Roman" w:hAnsi="Times New Roman" w:cs="Times New Roman"/>
          <w:color w:val="auto"/>
          <w:sz w:val="24"/>
          <w:szCs w:val="24"/>
        </w:rPr>
        <w:t>)</w:t>
      </w:r>
    </w:p>
    <w:p w14:paraId="5A616311" w14:textId="77777777" w:rsidR="00686CDC" w:rsidRDefault="00686CDC" w:rsidP="00EE319A">
      <w:pPr>
        <w:spacing w:line="360" w:lineRule="auto"/>
        <w:rPr>
          <w:rFonts w:ascii="Times New Roman" w:hAnsi="Times New Roman" w:cs="Times New Roman"/>
          <w:sz w:val="24"/>
          <w:szCs w:val="24"/>
        </w:rPr>
      </w:pPr>
    </w:p>
    <w:p w14:paraId="54351104" w14:textId="6C46275F" w:rsidR="00EE319A" w:rsidRDefault="00EE319A" w:rsidP="00EE319A">
      <w:pPr>
        <w:spacing w:line="360" w:lineRule="auto"/>
        <w:rPr>
          <w:rFonts w:ascii="Times New Roman" w:hAnsi="Times New Roman" w:cs="Times New Roman"/>
          <w:sz w:val="24"/>
          <w:szCs w:val="24"/>
        </w:rPr>
      </w:pPr>
      <w:r w:rsidRPr="00EE319A">
        <w:rPr>
          <w:rFonts w:ascii="Times New Roman" w:hAnsi="Times New Roman" w:cs="Times New Roman"/>
          <w:sz w:val="24"/>
          <w:szCs w:val="24"/>
        </w:rPr>
        <w:t>This file includes:</w:t>
      </w:r>
    </w:p>
    <w:p w14:paraId="6D231F9A" w14:textId="1D522328" w:rsidR="00EE319A" w:rsidRDefault="008F291E" w:rsidP="008F291E">
      <w:pPr>
        <w:spacing w:line="360" w:lineRule="auto"/>
        <w:rPr>
          <w:rFonts w:ascii="Times New Roman" w:hAnsi="Times New Roman" w:cs="Times New Roman"/>
          <w:sz w:val="24"/>
          <w:szCs w:val="24"/>
        </w:rPr>
      </w:pPr>
      <w:r w:rsidRPr="008F291E">
        <w:rPr>
          <w:rFonts w:ascii="Times New Roman" w:hAnsi="Times New Roman" w:cs="Times New Roman" w:hint="eastAsia"/>
          <w:sz w:val="24"/>
          <w:szCs w:val="24"/>
        </w:rPr>
        <w:t>I.</w:t>
      </w:r>
      <w:r>
        <w:rPr>
          <w:rFonts w:ascii="Times New Roman" w:hAnsi="Times New Roman" w:cs="Times New Roman" w:hint="eastAsia"/>
          <w:sz w:val="24"/>
          <w:szCs w:val="24"/>
        </w:rPr>
        <w:t xml:space="preserve"> </w:t>
      </w:r>
      <w:r w:rsidR="00EE319A" w:rsidRPr="008F291E">
        <w:rPr>
          <w:rFonts w:ascii="Times New Roman" w:hAnsi="Times New Roman" w:cs="Times New Roman" w:hint="eastAsia"/>
          <w:sz w:val="24"/>
          <w:szCs w:val="24"/>
        </w:rPr>
        <w:t>Supplementary Me</w:t>
      </w:r>
      <w:r w:rsidR="00EE319A" w:rsidRPr="008F291E">
        <w:rPr>
          <w:rFonts w:ascii="Times New Roman" w:hAnsi="Times New Roman" w:cs="Times New Roman"/>
          <w:sz w:val="24"/>
          <w:szCs w:val="24"/>
        </w:rPr>
        <w:t>thods</w:t>
      </w:r>
    </w:p>
    <w:p w14:paraId="0F430D43" w14:textId="4F623ED2" w:rsidR="00EE319A" w:rsidRDefault="00EE319A" w:rsidP="00EE319A">
      <w:pPr>
        <w:spacing w:line="360" w:lineRule="auto"/>
        <w:rPr>
          <w:rFonts w:ascii="Times New Roman" w:hAnsi="Times New Roman" w:cs="Times New Roman"/>
          <w:sz w:val="24"/>
          <w:szCs w:val="24"/>
        </w:rPr>
      </w:pPr>
      <w:r>
        <w:rPr>
          <w:rFonts w:ascii="Times New Roman" w:hAnsi="Times New Roman" w:cs="Times New Roman"/>
          <w:sz w:val="24"/>
          <w:szCs w:val="24"/>
        </w:rPr>
        <w:t xml:space="preserve">II. Supplementary </w:t>
      </w:r>
      <w:r w:rsidR="008F291E">
        <w:rPr>
          <w:rFonts w:ascii="Times New Roman" w:hAnsi="Times New Roman" w:cs="Times New Roman" w:hint="eastAsia"/>
          <w:sz w:val="24"/>
          <w:szCs w:val="24"/>
        </w:rPr>
        <w:t>Table</w:t>
      </w:r>
      <w:r w:rsidR="008F291E">
        <w:rPr>
          <w:rFonts w:ascii="Times New Roman" w:hAnsi="Times New Roman" w:cs="Times New Roman"/>
          <w:sz w:val="24"/>
          <w:szCs w:val="24"/>
        </w:rPr>
        <w:t>s</w:t>
      </w:r>
    </w:p>
    <w:p w14:paraId="077F9029" w14:textId="1C8202C6" w:rsidR="00EE319A" w:rsidRDefault="008F291E" w:rsidP="00C41D58">
      <w:pPr>
        <w:spacing w:line="360" w:lineRule="auto"/>
        <w:rPr>
          <w:rFonts w:ascii="Times New Roman" w:hAnsi="Times New Roman" w:cs="Times New Roman"/>
          <w:sz w:val="24"/>
          <w:szCs w:val="24"/>
        </w:rPr>
      </w:pPr>
      <w:r>
        <w:rPr>
          <w:rFonts w:ascii="Times New Roman" w:hAnsi="Times New Roman" w:cs="Times New Roman" w:hint="eastAsia"/>
          <w:sz w:val="24"/>
          <w:szCs w:val="24"/>
        </w:rPr>
        <w:t>I</w:t>
      </w:r>
      <w:r w:rsidR="00BF46C9">
        <w:rPr>
          <w:rFonts w:ascii="Times New Roman" w:hAnsi="Times New Roman" w:cs="Times New Roman"/>
          <w:sz w:val="24"/>
          <w:szCs w:val="24"/>
        </w:rPr>
        <w:t>II</w:t>
      </w:r>
      <w:r w:rsidR="00EE319A">
        <w:rPr>
          <w:rFonts w:ascii="Times New Roman" w:hAnsi="Times New Roman" w:cs="Times New Roman" w:hint="eastAsia"/>
          <w:sz w:val="24"/>
          <w:szCs w:val="24"/>
        </w:rPr>
        <w:t xml:space="preserve">. Supplementary </w:t>
      </w:r>
      <w:r>
        <w:rPr>
          <w:rFonts w:ascii="Times New Roman" w:hAnsi="Times New Roman" w:cs="Times New Roman"/>
          <w:sz w:val="24"/>
          <w:szCs w:val="24"/>
        </w:rPr>
        <w:t>Figures</w:t>
      </w:r>
      <w:r w:rsidR="00EE319A">
        <w:rPr>
          <w:rFonts w:ascii="Times New Roman" w:hAnsi="Times New Roman" w:cs="Times New Roman"/>
          <w:sz w:val="24"/>
          <w:szCs w:val="24"/>
        </w:rPr>
        <w:br w:type="page"/>
      </w:r>
    </w:p>
    <w:p w14:paraId="4AAC8A3C" w14:textId="77777777" w:rsidR="00EE319A" w:rsidRPr="00EE319A" w:rsidRDefault="00EE319A" w:rsidP="00EE319A">
      <w:pPr>
        <w:spacing w:line="360" w:lineRule="auto"/>
        <w:rPr>
          <w:rFonts w:ascii="Times New Roman" w:hAnsi="Times New Roman" w:cs="Times New Roman"/>
          <w:b/>
          <w:sz w:val="28"/>
          <w:szCs w:val="28"/>
        </w:rPr>
      </w:pPr>
      <w:r w:rsidRPr="00EE319A">
        <w:rPr>
          <w:rFonts w:ascii="Times New Roman" w:hAnsi="Times New Roman" w:cs="Times New Roman" w:hint="eastAsia"/>
          <w:b/>
          <w:sz w:val="28"/>
          <w:szCs w:val="28"/>
        </w:rPr>
        <w:lastRenderedPageBreak/>
        <w:t>I. Supplementary Me</w:t>
      </w:r>
      <w:r w:rsidRPr="00EE319A">
        <w:rPr>
          <w:rFonts w:ascii="Times New Roman" w:hAnsi="Times New Roman" w:cs="Times New Roman"/>
          <w:b/>
          <w:sz w:val="28"/>
          <w:szCs w:val="28"/>
        </w:rPr>
        <w:t>thods</w:t>
      </w:r>
    </w:p>
    <w:p w14:paraId="3C93606F" w14:textId="77777777" w:rsidR="00EE319A" w:rsidRPr="00EE319A" w:rsidRDefault="00EE319A" w:rsidP="00EE319A">
      <w:pPr>
        <w:spacing w:line="360" w:lineRule="auto"/>
        <w:rPr>
          <w:rFonts w:ascii="Times New Roman" w:hAnsi="Times New Roman" w:cs="Times New Roman"/>
          <w:sz w:val="24"/>
          <w:szCs w:val="24"/>
        </w:rPr>
      </w:pPr>
    </w:p>
    <w:p w14:paraId="6DC5A71E" w14:textId="53D8A449" w:rsidR="000A411A" w:rsidRPr="00EE319A" w:rsidRDefault="000A411A" w:rsidP="000A411A">
      <w:pPr>
        <w:spacing w:line="480" w:lineRule="auto"/>
        <w:rPr>
          <w:rFonts w:ascii="Times New Roman" w:eastAsia="Malgun Gothic" w:hAnsi="Times New Roman" w:cs="Times New Roman"/>
          <w:b/>
          <w:sz w:val="24"/>
          <w:szCs w:val="24"/>
        </w:rPr>
      </w:pPr>
      <w:r w:rsidRPr="00EE319A">
        <w:rPr>
          <w:rFonts w:ascii="Times New Roman" w:eastAsia="Malgun Gothic" w:hAnsi="Times New Roman" w:cs="Times New Roman"/>
          <w:b/>
          <w:sz w:val="24"/>
          <w:szCs w:val="24"/>
        </w:rPr>
        <w:t xml:space="preserve">16S rRNA gene </w:t>
      </w:r>
      <w:r w:rsidR="00EE319A">
        <w:rPr>
          <w:rFonts w:ascii="Times New Roman" w:eastAsia="Malgun Gothic" w:hAnsi="Times New Roman" w:cs="Times New Roman"/>
          <w:b/>
          <w:sz w:val="24"/>
          <w:szCs w:val="24"/>
        </w:rPr>
        <w:t>A</w:t>
      </w:r>
      <w:r w:rsidR="00EE319A" w:rsidRPr="00EE319A">
        <w:rPr>
          <w:rFonts w:ascii="Times New Roman" w:eastAsia="Malgun Gothic" w:hAnsi="Times New Roman" w:cs="Times New Roman"/>
          <w:b/>
          <w:sz w:val="24"/>
          <w:szCs w:val="24"/>
        </w:rPr>
        <w:t>mplification</w:t>
      </w:r>
    </w:p>
    <w:p w14:paraId="52A92EE5" w14:textId="434E6627" w:rsidR="000A411A" w:rsidRPr="006735F5" w:rsidRDefault="000A411A" w:rsidP="000A411A">
      <w:pPr>
        <w:spacing w:line="480" w:lineRule="auto"/>
        <w:rPr>
          <w:rFonts w:ascii="Times New Roman" w:hAnsi="Times New Roman" w:cs="Times New Roman"/>
          <w:color w:val="FF0000"/>
          <w:sz w:val="24"/>
          <w:szCs w:val="24"/>
        </w:rPr>
      </w:pPr>
      <w:r w:rsidRPr="006735F5">
        <w:rPr>
          <w:rFonts w:ascii="Times New Roman" w:hAnsi="Times New Roman" w:cs="Times New Roman"/>
          <w:sz w:val="24"/>
          <w:szCs w:val="24"/>
        </w:rPr>
        <w:t>For each sample, PCR amplification of the 16S rRNA genes (V5-V8 region) was performed in three technical replicates using a primer set of Uni787F</w:t>
      </w:r>
      <w:r w:rsidR="00686CDC">
        <w:rPr>
          <w:rFonts w:ascii="Times New Roman" w:hAnsi="Times New Roman" w:cs="Times New Roman"/>
          <w:sz w:val="24"/>
          <w:szCs w:val="24"/>
        </w:rPr>
        <w:t xml:space="preserve"> (</w:t>
      </w:r>
      <w:proofErr w:type="spellStart"/>
      <w:r w:rsidR="00686CDC" w:rsidRPr="00D20828">
        <w:rPr>
          <w:rStyle w:val="mixed-citation"/>
          <w:rFonts w:ascii="Times New Roman" w:hAnsi="Times New Roman" w:cs="Times New Roman"/>
          <w:sz w:val="24"/>
          <w:szCs w:val="24"/>
        </w:rPr>
        <w:t>Roesch</w:t>
      </w:r>
      <w:proofErr w:type="spellEnd"/>
      <w:r w:rsidRPr="006735F5">
        <w:rPr>
          <w:rFonts w:ascii="Times New Roman" w:hAnsi="Times New Roman" w:cs="Times New Roman"/>
          <w:sz w:val="24"/>
          <w:szCs w:val="24"/>
        </w:rPr>
        <w:t xml:space="preserve"> </w:t>
      </w:r>
      <w:r w:rsidR="00686CDC">
        <w:rPr>
          <w:rFonts w:ascii="Times New Roman" w:hAnsi="Times New Roman" w:cs="Times New Roman"/>
          <w:sz w:val="24"/>
          <w:szCs w:val="24"/>
        </w:rPr>
        <w:t>et al., 2007)</w:t>
      </w:r>
      <w:r w:rsidRPr="006735F5">
        <w:rPr>
          <w:rFonts w:ascii="Times New Roman" w:hAnsi="Times New Roman" w:cs="Times New Roman"/>
          <w:sz w:val="24"/>
          <w:szCs w:val="24"/>
        </w:rPr>
        <w:t xml:space="preserve"> and Uni1391R </w:t>
      </w:r>
      <w:r w:rsidR="00686CDC">
        <w:rPr>
          <w:rFonts w:ascii="Times New Roman" w:hAnsi="Times New Roman" w:cs="Times New Roman"/>
          <w:sz w:val="24"/>
          <w:szCs w:val="24"/>
        </w:rPr>
        <w:t>(Lane et al., 1985)</w:t>
      </w:r>
      <w:r w:rsidRPr="006735F5">
        <w:rPr>
          <w:rFonts w:ascii="Times New Roman" w:hAnsi="Times New Roman" w:cs="Times New Roman"/>
          <w:sz w:val="24"/>
          <w:szCs w:val="24"/>
        </w:rPr>
        <w:t xml:space="preserve"> according to the settings given in Jorgensen et al. </w:t>
      </w:r>
      <w:r w:rsidR="00686CDC">
        <w:rPr>
          <w:rFonts w:ascii="Times New Roman" w:hAnsi="Times New Roman" w:cs="Times New Roman"/>
          <w:sz w:val="24"/>
          <w:szCs w:val="24"/>
        </w:rPr>
        <w:t>(2012)</w:t>
      </w:r>
      <w:r w:rsidR="00210387">
        <w:rPr>
          <w:rFonts w:ascii="Times New Roman" w:hAnsi="Times New Roman" w:cs="Times New Roman" w:hint="eastAsia"/>
          <w:sz w:val="24"/>
          <w:szCs w:val="24"/>
        </w:rPr>
        <w:t xml:space="preserve"> </w:t>
      </w:r>
      <w:r w:rsidRPr="006735F5">
        <w:rPr>
          <w:rFonts w:ascii="Times New Roman" w:hAnsi="Times New Roman" w:cs="Times New Roman"/>
          <w:sz w:val="24"/>
          <w:szCs w:val="24"/>
        </w:rPr>
        <w:t>(thermal cycler conditions: 95°C for 15 min, then 25–30 cycles of 94°C for 45 s, 53°C for 45 s, 72°C for 1 min followed by 72°C for 7 min). Each reaction mixture contained 1Χ PCR buffer, 2 mM MgCl</w:t>
      </w:r>
      <w:r w:rsidRPr="006735F5">
        <w:rPr>
          <w:rFonts w:ascii="Times New Roman" w:hAnsi="Times New Roman" w:cs="Times New Roman"/>
          <w:sz w:val="24"/>
          <w:szCs w:val="24"/>
          <w:vertAlign w:val="subscript"/>
        </w:rPr>
        <w:t>2</w:t>
      </w:r>
      <w:r w:rsidRPr="006735F5">
        <w:rPr>
          <w:rFonts w:ascii="Times New Roman" w:hAnsi="Times New Roman" w:cs="Times New Roman"/>
          <w:sz w:val="24"/>
          <w:szCs w:val="24"/>
        </w:rPr>
        <w:t xml:space="preserve">, 0.2 mM dNTPs, 5% dimethyl sulfoxide, 0.1% bovine serum albumin, 1.2 </w:t>
      </w:r>
      <w:proofErr w:type="spellStart"/>
      <w:r w:rsidRPr="006735F5">
        <w:rPr>
          <w:rFonts w:ascii="Times New Roman" w:hAnsi="Times New Roman" w:cs="Times New Roman"/>
          <w:sz w:val="24"/>
          <w:szCs w:val="24"/>
        </w:rPr>
        <w:t>μM</w:t>
      </w:r>
      <w:proofErr w:type="spellEnd"/>
      <w:r w:rsidRPr="006735F5">
        <w:rPr>
          <w:rFonts w:ascii="Times New Roman" w:hAnsi="Times New Roman" w:cs="Times New Roman"/>
          <w:sz w:val="24"/>
          <w:szCs w:val="24"/>
        </w:rPr>
        <w:t xml:space="preserve"> primers, 2.5 units/</w:t>
      </w:r>
      <w:proofErr w:type="spellStart"/>
      <w:r w:rsidRPr="006735F5">
        <w:rPr>
          <w:rFonts w:ascii="Times New Roman" w:hAnsi="Times New Roman" w:cs="Times New Roman"/>
          <w:sz w:val="24"/>
          <w:szCs w:val="24"/>
        </w:rPr>
        <w:t>μl</w:t>
      </w:r>
      <w:proofErr w:type="spellEnd"/>
      <w:r w:rsidRPr="006735F5">
        <w:rPr>
          <w:rFonts w:ascii="Times New Roman" w:hAnsi="Times New Roman" w:cs="Times New Roman"/>
          <w:sz w:val="24"/>
          <w:szCs w:val="24"/>
        </w:rPr>
        <w:t xml:space="preserve"> DNA polymerase (Takara Bio, Shiga, Japan). After confirming PCR products by gel electrophoresis and UV illumination, PCR products from the triplicate PCR reaction were pooled and purified using the </w:t>
      </w:r>
      <w:proofErr w:type="spellStart"/>
      <w:r w:rsidRPr="006735F5">
        <w:rPr>
          <w:rFonts w:ascii="Times New Roman" w:hAnsi="Times New Roman" w:cs="Times New Roman"/>
          <w:sz w:val="24"/>
          <w:szCs w:val="24"/>
        </w:rPr>
        <w:t>QIAquick</w:t>
      </w:r>
      <w:proofErr w:type="spellEnd"/>
      <w:r w:rsidRPr="006735F5">
        <w:rPr>
          <w:rFonts w:ascii="Times New Roman" w:hAnsi="Times New Roman" w:cs="Times New Roman"/>
          <w:sz w:val="24"/>
          <w:szCs w:val="24"/>
        </w:rPr>
        <w:t xml:space="preserve"> PCR Purification Kit (Qiagen). The purified products were quantified using the Quant-</w:t>
      </w:r>
      <w:proofErr w:type="spellStart"/>
      <w:r w:rsidRPr="006735F5">
        <w:rPr>
          <w:rFonts w:ascii="Times New Roman" w:hAnsi="Times New Roman" w:cs="Times New Roman"/>
          <w:sz w:val="24"/>
          <w:szCs w:val="24"/>
        </w:rPr>
        <w:t>iT</w:t>
      </w:r>
      <w:r w:rsidRPr="006735F5">
        <w:rPr>
          <w:rFonts w:ascii="Times New Roman" w:hAnsi="Times New Roman" w:cs="Times New Roman"/>
          <w:sz w:val="24"/>
          <w:szCs w:val="24"/>
          <w:vertAlign w:val="superscript"/>
        </w:rPr>
        <w:t>TM</w:t>
      </w:r>
      <w:proofErr w:type="spellEnd"/>
      <w:r w:rsidRPr="006735F5">
        <w:rPr>
          <w:rFonts w:ascii="Times New Roman" w:hAnsi="Times New Roman" w:cs="Times New Roman"/>
          <w:sz w:val="24"/>
          <w:szCs w:val="24"/>
        </w:rPr>
        <w:t xml:space="preserve"> </w:t>
      </w:r>
      <w:proofErr w:type="spellStart"/>
      <w:r w:rsidRPr="006735F5">
        <w:rPr>
          <w:rFonts w:ascii="Times New Roman" w:hAnsi="Times New Roman" w:cs="Times New Roman"/>
          <w:sz w:val="24"/>
          <w:szCs w:val="24"/>
        </w:rPr>
        <w:t>PicoGreen</w:t>
      </w:r>
      <w:proofErr w:type="spellEnd"/>
      <w:r w:rsidRPr="006735F5">
        <w:rPr>
          <w:rFonts w:ascii="Times New Roman" w:hAnsi="Times New Roman" w:cs="Times New Roman"/>
          <w:sz w:val="24"/>
          <w:szCs w:val="24"/>
          <w:vertAlign w:val="superscript"/>
        </w:rPr>
        <w:t>®</w:t>
      </w:r>
      <w:r w:rsidRPr="006735F5">
        <w:rPr>
          <w:rFonts w:ascii="Times New Roman" w:hAnsi="Times New Roman" w:cs="Times New Roman"/>
          <w:sz w:val="24"/>
          <w:szCs w:val="24"/>
        </w:rPr>
        <w:t xml:space="preserve"> dsDNA Assay Kit (Invitrogen). An equal DNA amount of the purified PCR products from each sample was pooled for pyrosequencing.</w:t>
      </w:r>
    </w:p>
    <w:p w14:paraId="3F78F0EA" w14:textId="77777777" w:rsidR="000A411A" w:rsidRPr="005118BC" w:rsidRDefault="000A411A" w:rsidP="000A411A">
      <w:pPr>
        <w:spacing w:line="480" w:lineRule="auto"/>
        <w:rPr>
          <w:rFonts w:ascii="Times New Roman" w:eastAsia="Malgun Gothic" w:hAnsi="Times New Roman" w:cs="Times New Roman"/>
          <w:i/>
          <w:sz w:val="24"/>
          <w:szCs w:val="24"/>
        </w:rPr>
      </w:pPr>
    </w:p>
    <w:p w14:paraId="1DBF262A" w14:textId="42DC029D" w:rsidR="000A411A" w:rsidRPr="005118BC" w:rsidRDefault="000A411A" w:rsidP="000A411A">
      <w:pPr>
        <w:spacing w:line="480" w:lineRule="auto"/>
        <w:rPr>
          <w:rFonts w:ascii="Times New Roman" w:hAnsi="Times New Roman" w:cs="Times New Roman"/>
          <w:b/>
          <w:sz w:val="24"/>
          <w:szCs w:val="24"/>
        </w:rPr>
      </w:pPr>
      <w:r w:rsidRPr="005118BC">
        <w:rPr>
          <w:rFonts w:ascii="Times New Roman" w:eastAsia="Malgun Gothic" w:hAnsi="Times New Roman" w:cs="Times New Roman"/>
          <w:b/>
          <w:sz w:val="24"/>
          <w:szCs w:val="24"/>
        </w:rPr>
        <w:t>Quantitative</w:t>
      </w:r>
      <w:r w:rsidRPr="005118BC">
        <w:rPr>
          <w:rFonts w:ascii="Times New Roman" w:hAnsi="Times New Roman" w:cs="Times New Roman"/>
          <w:b/>
          <w:sz w:val="24"/>
          <w:szCs w:val="24"/>
        </w:rPr>
        <w:t xml:space="preserve"> </w:t>
      </w:r>
      <w:r w:rsidR="008F291E" w:rsidRPr="005118BC">
        <w:rPr>
          <w:rFonts w:ascii="Times New Roman" w:hAnsi="Times New Roman" w:cs="Times New Roman"/>
          <w:b/>
          <w:sz w:val="24"/>
          <w:szCs w:val="24"/>
        </w:rPr>
        <w:t>Real</w:t>
      </w:r>
      <w:r w:rsidRPr="005118BC">
        <w:rPr>
          <w:rFonts w:ascii="Times New Roman" w:hAnsi="Times New Roman" w:cs="Times New Roman"/>
          <w:b/>
          <w:sz w:val="24"/>
          <w:szCs w:val="24"/>
        </w:rPr>
        <w:t xml:space="preserve">-time </w:t>
      </w:r>
      <w:r w:rsidR="008F291E" w:rsidRPr="005118BC">
        <w:rPr>
          <w:rFonts w:ascii="Times New Roman" w:eastAsia="Malgun Gothic" w:hAnsi="Times New Roman" w:cs="Times New Roman"/>
          <w:b/>
          <w:sz w:val="24"/>
          <w:szCs w:val="24"/>
        </w:rPr>
        <w:t>Polymerase C</w:t>
      </w:r>
      <w:r w:rsidRPr="005118BC">
        <w:rPr>
          <w:rFonts w:ascii="Times New Roman" w:eastAsia="Malgun Gothic" w:hAnsi="Times New Roman" w:cs="Times New Roman"/>
          <w:b/>
          <w:sz w:val="24"/>
          <w:szCs w:val="24"/>
        </w:rPr>
        <w:t>h</w:t>
      </w:r>
      <w:r w:rsidR="008F291E" w:rsidRPr="005118BC">
        <w:rPr>
          <w:rFonts w:ascii="Times New Roman" w:eastAsia="Malgun Gothic" w:hAnsi="Times New Roman" w:cs="Times New Roman"/>
          <w:b/>
          <w:sz w:val="24"/>
          <w:szCs w:val="24"/>
        </w:rPr>
        <w:t>ain R</w:t>
      </w:r>
      <w:r w:rsidRPr="005118BC">
        <w:rPr>
          <w:rFonts w:ascii="Times New Roman" w:eastAsia="Malgun Gothic" w:hAnsi="Times New Roman" w:cs="Times New Roman"/>
          <w:b/>
          <w:sz w:val="24"/>
          <w:szCs w:val="24"/>
        </w:rPr>
        <w:t>eaction (q-</w:t>
      </w:r>
      <w:r w:rsidRPr="005118BC">
        <w:rPr>
          <w:rFonts w:ascii="Times New Roman" w:hAnsi="Times New Roman" w:cs="Times New Roman"/>
          <w:b/>
          <w:sz w:val="24"/>
          <w:szCs w:val="24"/>
        </w:rPr>
        <w:t>PCR</w:t>
      </w:r>
      <w:r w:rsidRPr="005118BC">
        <w:rPr>
          <w:rFonts w:ascii="Times New Roman" w:eastAsia="Malgun Gothic" w:hAnsi="Times New Roman" w:cs="Times New Roman"/>
          <w:b/>
          <w:sz w:val="24"/>
          <w:szCs w:val="24"/>
        </w:rPr>
        <w:t>)</w:t>
      </w:r>
      <w:r w:rsidRPr="005118BC">
        <w:rPr>
          <w:rFonts w:ascii="Times New Roman" w:hAnsi="Times New Roman" w:cs="Times New Roman"/>
          <w:b/>
          <w:sz w:val="24"/>
          <w:szCs w:val="24"/>
        </w:rPr>
        <w:t xml:space="preserve"> </w:t>
      </w:r>
    </w:p>
    <w:p w14:paraId="4927D4FA" w14:textId="339BC78D" w:rsidR="000A411A" w:rsidRPr="006735F5" w:rsidRDefault="000A411A" w:rsidP="000A411A">
      <w:pPr>
        <w:spacing w:line="480" w:lineRule="auto"/>
        <w:rPr>
          <w:rFonts w:ascii="Times New Roman" w:hAnsi="Times New Roman" w:cs="Times New Roman"/>
          <w:sz w:val="24"/>
          <w:szCs w:val="24"/>
        </w:rPr>
      </w:pPr>
      <w:r w:rsidRPr="005118BC">
        <w:rPr>
          <w:rFonts w:ascii="Times New Roman" w:eastAsia="Malgun Gothic" w:hAnsi="Times New Roman" w:cs="Times New Roman"/>
          <w:sz w:val="24"/>
          <w:szCs w:val="24"/>
        </w:rPr>
        <w:t>q</w:t>
      </w:r>
      <w:r w:rsidR="007C3BE7" w:rsidRPr="005118BC">
        <w:rPr>
          <w:rFonts w:ascii="Times New Roman" w:eastAsia="Malgun Gothic" w:hAnsi="Times New Roman" w:cs="Times New Roman"/>
          <w:sz w:val="24"/>
          <w:szCs w:val="24"/>
        </w:rPr>
        <w:t>-</w:t>
      </w:r>
      <w:r w:rsidRPr="005118BC">
        <w:rPr>
          <w:rFonts w:ascii="Times New Roman" w:eastAsia="Malgun Gothic" w:hAnsi="Times New Roman" w:cs="Times New Roman"/>
          <w:sz w:val="24"/>
          <w:szCs w:val="24"/>
        </w:rPr>
        <w:t>PCR</w:t>
      </w:r>
      <w:r w:rsidRPr="005118BC">
        <w:rPr>
          <w:rFonts w:ascii="Times New Roman" w:hAnsi="Times New Roman" w:cs="Times New Roman"/>
          <w:sz w:val="24"/>
          <w:szCs w:val="24"/>
        </w:rPr>
        <w:t xml:space="preserve"> was used to determine the copy </w:t>
      </w:r>
      <w:r w:rsidRPr="005118BC">
        <w:rPr>
          <w:rFonts w:ascii="Times New Roman" w:eastAsia="Malgun Gothic" w:hAnsi="Times New Roman" w:cs="Times New Roman"/>
          <w:sz w:val="24"/>
          <w:szCs w:val="24"/>
        </w:rPr>
        <w:t>number</w:t>
      </w:r>
      <w:r w:rsidRPr="005118BC">
        <w:rPr>
          <w:rFonts w:ascii="Times New Roman" w:hAnsi="Times New Roman" w:cs="Times New Roman"/>
          <w:sz w:val="24"/>
          <w:szCs w:val="24"/>
        </w:rPr>
        <w:t xml:space="preserve"> of archaeal and bacterial 16S rRNA genes</w:t>
      </w:r>
      <w:r w:rsidRPr="005118BC">
        <w:rPr>
          <w:rFonts w:ascii="Times New Roman" w:eastAsia="Malgun Gothic" w:hAnsi="Times New Roman" w:cs="Times New Roman"/>
          <w:sz w:val="24"/>
          <w:szCs w:val="24"/>
        </w:rPr>
        <w:t xml:space="preserve"> and archaeal </w:t>
      </w:r>
      <w:proofErr w:type="spellStart"/>
      <w:r w:rsidRPr="005118BC">
        <w:rPr>
          <w:rFonts w:ascii="Times New Roman" w:eastAsia="Malgun Gothic" w:hAnsi="Times New Roman" w:cs="Times New Roman"/>
          <w:i/>
          <w:sz w:val="24"/>
          <w:szCs w:val="24"/>
        </w:rPr>
        <w:t>amoA</w:t>
      </w:r>
      <w:proofErr w:type="spellEnd"/>
      <w:r w:rsidRPr="005118BC">
        <w:rPr>
          <w:rFonts w:ascii="Times New Roman" w:eastAsia="Malgun Gothic" w:hAnsi="Times New Roman" w:cs="Times New Roman"/>
          <w:sz w:val="24"/>
          <w:szCs w:val="24"/>
        </w:rPr>
        <w:t xml:space="preserve"> genes </w:t>
      </w:r>
      <w:r w:rsidRPr="005118BC">
        <w:rPr>
          <w:rFonts w:ascii="Times New Roman" w:hAnsi="Times New Roman" w:cs="Times New Roman"/>
          <w:sz w:val="24"/>
          <w:szCs w:val="24"/>
        </w:rPr>
        <w:t xml:space="preserve">by </w:t>
      </w:r>
      <w:r w:rsidRPr="005118BC">
        <w:rPr>
          <w:rFonts w:ascii="Times New Roman" w:eastAsia="Malgun Gothic" w:hAnsi="Times New Roman" w:cs="Times New Roman"/>
          <w:sz w:val="24"/>
          <w:szCs w:val="24"/>
        </w:rPr>
        <w:t xml:space="preserve">a TaqMan assay and </w:t>
      </w:r>
      <w:r w:rsidRPr="006735F5">
        <w:rPr>
          <w:rFonts w:ascii="Times New Roman" w:eastAsia="Malgun Gothic" w:hAnsi="Times New Roman" w:cs="Times New Roman"/>
          <w:sz w:val="24"/>
          <w:szCs w:val="24"/>
        </w:rPr>
        <w:t>SYBR Green I assay, respectively</w:t>
      </w:r>
      <w:r w:rsidRPr="006735F5">
        <w:rPr>
          <w:rFonts w:ascii="Times New Roman" w:hAnsi="Times New Roman" w:cs="Times New Roman"/>
          <w:sz w:val="24"/>
          <w:szCs w:val="24"/>
        </w:rPr>
        <w:t xml:space="preserve">. The PCR products from the 16S rRNA gene of </w:t>
      </w:r>
      <w:r w:rsidRPr="006735F5">
        <w:rPr>
          <w:rFonts w:ascii="Times New Roman" w:hAnsi="Times New Roman" w:cs="Times New Roman"/>
          <w:i/>
          <w:sz w:val="24"/>
          <w:szCs w:val="24"/>
        </w:rPr>
        <w:t>Escherichia coli</w:t>
      </w:r>
      <w:r w:rsidRPr="006735F5">
        <w:rPr>
          <w:rFonts w:ascii="Times New Roman" w:hAnsi="Times New Roman" w:cs="Times New Roman"/>
          <w:sz w:val="24"/>
          <w:szCs w:val="24"/>
        </w:rPr>
        <w:t xml:space="preserve"> DH5α and an environmental </w:t>
      </w:r>
      <w:proofErr w:type="spellStart"/>
      <w:r w:rsidRPr="006735F5">
        <w:rPr>
          <w:rFonts w:ascii="Times New Roman" w:hAnsi="Times New Roman" w:cs="Times New Roman"/>
          <w:sz w:val="24"/>
          <w:szCs w:val="24"/>
        </w:rPr>
        <w:t>thaumarchaeotal</w:t>
      </w:r>
      <w:proofErr w:type="spellEnd"/>
      <w:r w:rsidRPr="006735F5">
        <w:rPr>
          <w:rFonts w:ascii="Times New Roman" w:hAnsi="Times New Roman" w:cs="Times New Roman"/>
          <w:sz w:val="24"/>
          <w:szCs w:val="24"/>
        </w:rPr>
        <w:t xml:space="preserve"> 16S rRNA gene sequence amplified from natural sediment of the ASP were used as the standards for bacterial and archaeal quantification, </w:t>
      </w:r>
      <w:r w:rsidRPr="00E44775">
        <w:rPr>
          <w:rFonts w:ascii="Times New Roman" w:hAnsi="Times New Roman" w:cs="Times New Roman"/>
          <w:sz w:val="24"/>
          <w:szCs w:val="24"/>
        </w:rPr>
        <w:t xml:space="preserve">respectively. </w:t>
      </w:r>
      <w:r w:rsidRPr="00E44775">
        <w:rPr>
          <w:rFonts w:ascii="Times New Roman" w:hAnsi="Times New Roman" w:cs="Times New Roman"/>
          <w:kern w:val="0"/>
          <w:sz w:val="24"/>
          <w:szCs w:val="24"/>
        </w:rPr>
        <w:t xml:space="preserve">Quantitative PCR was performed </w:t>
      </w:r>
      <w:r w:rsidR="00E76ED1" w:rsidRPr="00E44775">
        <w:rPr>
          <w:rFonts w:ascii="Times New Roman" w:hAnsi="Times New Roman" w:cs="Times New Roman"/>
          <w:kern w:val="0"/>
          <w:sz w:val="24"/>
          <w:szCs w:val="24"/>
        </w:rPr>
        <w:t xml:space="preserve">using </w:t>
      </w:r>
      <w:r w:rsidRPr="00E44775">
        <w:rPr>
          <w:rFonts w:ascii="Times New Roman" w:hAnsi="Times New Roman" w:cs="Times New Roman"/>
          <w:kern w:val="0"/>
          <w:sz w:val="24"/>
          <w:szCs w:val="24"/>
        </w:rPr>
        <w:t xml:space="preserve">an ABI 7500 Real-Time PCR System (Applied Biosystems, Foster City, CA, USA). </w:t>
      </w:r>
      <w:r w:rsidRPr="00E44775">
        <w:rPr>
          <w:rFonts w:ascii="Times New Roman" w:hAnsi="Times New Roman" w:cs="Times New Roman"/>
          <w:sz w:val="24"/>
          <w:szCs w:val="24"/>
        </w:rPr>
        <w:t xml:space="preserve">TaqMan assay for quantification of bacterial and archaeal 16S rRNA genes was performed using Premix Ex </w:t>
      </w:r>
      <w:proofErr w:type="spellStart"/>
      <w:r w:rsidRPr="00E44775">
        <w:rPr>
          <w:rFonts w:ascii="Times New Roman" w:hAnsi="Times New Roman" w:cs="Times New Roman"/>
          <w:sz w:val="24"/>
          <w:szCs w:val="24"/>
        </w:rPr>
        <w:t>Taq</w:t>
      </w:r>
      <w:proofErr w:type="spellEnd"/>
      <w:r w:rsidRPr="00E44775">
        <w:rPr>
          <w:rFonts w:ascii="Times New Roman" w:hAnsi="Times New Roman" w:cs="Times New Roman"/>
          <w:sz w:val="24"/>
          <w:szCs w:val="24"/>
        </w:rPr>
        <w:t>™ (</w:t>
      </w:r>
      <w:proofErr w:type="spellStart"/>
      <w:r w:rsidRPr="00E44775">
        <w:rPr>
          <w:rFonts w:ascii="Times New Roman" w:hAnsi="Times New Roman" w:cs="Times New Roman"/>
          <w:sz w:val="24"/>
          <w:szCs w:val="24"/>
        </w:rPr>
        <w:t>TaKaRa</w:t>
      </w:r>
      <w:proofErr w:type="spellEnd"/>
      <w:r w:rsidRPr="00E44775">
        <w:rPr>
          <w:rFonts w:ascii="Times New Roman" w:hAnsi="Times New Roman" w:cs="Times New Roman"/>
          <w:sz w:val="24"/>
          <w:szCs w:val="24"/>
        </w:rPr>
        <w:t xml:space="preserve"> Co.</w:t>
      </w:r>
      <w:r w:rsidR="00E76ED1" w:rsidRPr="00E44775">
        <w:rPr>
          <w:rFonts w:ascii="Times New Roman" w:hAnsi="Times New Roman" w:cs="Times New Roman"/>
          <w:sz w:val="24"/>
          <w:szCs w:val="24"/>
        </w:rPr>
        <w:t>,</w:t>
      </w:r>
      <w:r w:rsidRPr="00E44775">
        <w:rPr>
          <w:rFonts w:ascii="Times New Roman" w:hAnsi="Times New Roman" w:cs="Times New Roman"/>
          <w:sz w:val="24"/>
          <w:szCs w:val="24"/>
        </w:rPr>
        <w:t xml:space="preserve"> Japan), and reaction mixtures were prepared in which the concentration of each primer and the TaqMan probe </w:t>
      </w:r>
      <w:r w:rsidR="00E76ED1" w:rsidRPr="00E44775">
        <w:rPr>
          <w:rFonts w:ascii="Times New Roman" w:hAnsi="Times New Roman" w:cs="Times New Roman"/>
          <w:sz w:val="24"/>
          <w:szCs w:val="24"/>
        </w:rPr>
        <w:t xml:space="preserve">was </w:t>
      </w:r>
      <w:r w:rsidRPr="00E44775">
        <w:rPr>
          <w:rFonts w:ascii="Times New Roman" w:hAnsi="Times New Roman" w:cs="Times New Roman"/>
          <w:sz w:val="24"/>
          <w:szCs w:val="24"/>
        </w:rPr>
        <w:t xml:space="preserve">optimized </w:t>
      </w:r>
      <w:r w:rsidR="00E76ED1" w:rsidRPr="00E44775">
        <w:rPr>
          <w:rFonts w:ascii="Times New Roman" w:hAnsi="Times New Roman" w:cs="Times New Roman"/>
          <w:sz w:val="24"/>
          <w:szCs w:val="24"/>
        </w:rPr>
        <w:t xml:space="preserve">as </w:t>
      </w:r>
      <w:r w:rsidRPr="00E44775">
        <w:rPr>
          <w:rFonts w:ascii="Times New Roman" w:hAnsi="Times New Roman" w:cs="Times New Roman"/>
          <w:sz w:val="24"/>
          <w:szCs w:val="24"/>
        </w:rPr>
        <w:t xml:space="preserve">described </w:t>
      </w:r>
      <w:r w:rsidRPr="00E44775">
        <w:rPr>
          <w:rFonts w:ascii="Times New Roman" w:hAnsi="Times New Roman" w:cs="Times New Roman"/>
          <w:sz w:val="24"/>
          <w:szCs w:val="24"/>
        </w:rPr>
        <w:lastRenderedPageBreak/>
        <w:t xml:space="preserve">in previous study </w:t>
      </w:r>
      <w:r w:rsidR="00686CDC">
        <w:rPr>
          <w:rFonts w:ascii="Times New Roman" w:hAnsi="Times New Roman" w:cs="Times New Roman"/>
          <w:sz w:val="24"/>
          <w:szCs w:val="24"/>
        </w:rPr>
        <w:t>(</w:t>
      </w:r>
      <w:proofErr w:type="spellStart"/>
      <w:r w:rsidR="00686CDC">
        <w:rPr>
          <w:rFonts w:ascii="Times New Roman" w:hAnsi="Times New Roman" w:cs="Times New Roman"/>
          <w:sz w:val="24"/>
          <w:szCs w:val="24"/>
        </w:rPr>
        <w:t>Takai</w:t>
      </w:r>
      <w:proofErr w:type="spellEnd"/>
      <w:r w:rsidR="00686CDC">
        <w:rPr>
          <w:rFonts w:ascii="Times New Roman" w:hAnsi="Times New Roman" w:cs="Times New Roman"/>
          <w:sz w:val="24"/>
          <w:szCs w:val="24"/>
        </w:rPr>
        <w:t xml:space="preserve"> and </w:t>
      </w:r>
      <w:proofErr w:type="spellStart"/>
      <w:r w:rsidR="00686CDC">
        <w:rPr>
          <w:rFonts w:ascii="Times New Roman" w:hAnsi="Times New Roman" w:cs="Times New Roman"/>
          <w:sz w:val="24"/>
          <w:szCs w:val="24"/>
        </w:rPr>
        <w:t>Horikoshi</w:t>
      </w:r>
      <w:proofErr w:type="spellEnd"/>
      <w:r w:rsidR="00686CDC">
        <w:rPr>
          <w:rFonts w:ascii="Times New Roman" w:hAnsi="Times New Roman" w:cs="Times New Roman"/>
          <w:sz w:val="24"/>
          <w:szCs w:val="24"/>
        </w:rPr>
        <w:t>, 2000;</w:t>
      </w:r>
      <w:r w:rsidR="00686CDC">
        <w:rPr>
          <w:rFonts w:ascii="Times New Roman" w:hAnsi="Times New Roman" w:cs="Times New Roman" w:hint="eastAsia"/>
          <w:sz w:val="24"/>
          <w:szCs w:val="24"/>
        </w:rPr>
        <w:t xml:space="preserve"> N</w:t>
      </w:r>
      <w:r w:rsidR="00686CDC">
        <w:rPr>
          <w:rFonts w:ascii="Times New Roman" w:hAnsi="Times New Roman" w:cs="Times New Roman"/>
          <w:sz w:val="24"/>
          <w:szCs w:val="24"/>
        </w:rPr>
        <w:t>adkarni et al., 2002)</w:t>
      </w:r>
      <w:r w:rsidRPr="00E44775">
        <w:rPr>
          <w:rFonts w:ascii="Times New Roman" w:hAnsi="Times New Roman" w:cs="Times New Roman"/>
          <w:kern w:val="0"/>
          <w:sz w:val="24"/>
          <w:szCs w:val="24"/>
        </w:rPr>
        <w:t>.</w:t>
      </w:r>
      <w:r w:rsidRPr="00E44775">
        <w:rPr>
          <w:rFonts w:ascii="Times New Roman" w:hAnsi="Times New Roman" w:cs="Times New Roman"/>
          <w:sz w:val="24"/>
          <w:szCs w:val="24"/>
        </w:rPr>
        <w:t xml:space="preserve"> The TaqMan probes had a fluorescent FAM reporter dye at the 5’ end and Black Hole Quencher dye at the 3’ end (Integrated DNA Technologies, Illinois, USA). The temperature profile for </w:t>
      </w:r>
      <w:r w:rsidRPr="00E44775">
        <w:rPr>
          <w:rFonts w:ascii="Times New Roman" w:eastAsia="Malgun Gothic" w:hAnsi="Times New Roman" w:cs="Times New Roman"/>
          <w:sz w:val="24"/>
          <w:szCs w:val="24"/>
        </w:rPr>
        <w:t>th</w:t>
      </w:r>
      <w:r w:rsidRPr="006735F5">
        <w:rPr>
          <w:rFonts w:ascii="Times New Roman" w:eastAsia="Malgun Gothic" w:hAnsi="Times New Roman" w:cs="Times New Roman"/>
          <w:sz w:val="24"/>
          <w:szCs w:val="24"/>
        </w:rPr>
        <w:t xml:space="preserve">e </w:t>
      </w:r>
      <w:r w:rsidRPr="006735F5">
        <w:rPr>
          <w:rFonts w:ascii="Times New Roman" w:hAnsi="Times New Roman" w:cs="Times New Roman"/>
          <w:sz w:val="24"/>
          <w:szCs w:val="24"/>
        </w:rPr>
        <w:t xml:space="preserve">TaqMan </w:t>
      </w:r>
      <w:r w:rsidRPr="006735F5">
        <w:rPr>
          <w:rFonts w:ascii="Times New Roman" w:eastAsia="Malgun Gothic" w:hAnsi="Times New Roman" w:cs="Times New Roman"/>
          <w:sz w:val="24"/>
          <w:szCs w:val="24"/>
        </w:rPr>
        <w:t>assay</w:t>
      </w:r>
      <w:r w:rsidRPr="006735F5">
        <w:rPr>
          <w:rFonts w:ascii="Times New Roman" w:hAnsi="Times New Roman" w:cs="Times New Roman"/>
          <w:sz w:val="24"/>
          <w:szCs w:val="24"/>
        </w:rPr>
        <w:t xml:space="preserve"> was composed of an initial incubation step for 2 min at 50°C (</w:t>
      </w:r>
      <w:r w:rsidRPr="006735F5">
        <w:rPr>
          <w:rFonts w:ascii="Times New Roman" w:eastAsia="Malgun Gothic" w:hAnsi="Times New Roman" w:cs="Times New Roman"/>
          <w:sz w:val="24"/>
          <w:szCs w:val="24"/>
        </w:rPr>
        <w:t xml:space="preserve">polymerase </w:t>
      </w:r>
      <w:r w:rsidRPr="006735F5">
        <w:rPr>
          <w:rFonts w:ascii="Times New Roman" w:hAnsi="Times New Roman" w:cs="Times New Roman"/>
          <w:sz w:val="24"/>
          <w:szCs w:val="24"/>
        </w:rPr>
        <w:t xml:space="preserve">activation) followed by a 10 min pre-denaturation step at 95°C, 40 cycles of denaturation for 30 s at 95°C, </w:t>
      </w:r>
      <w:r w:rsidRPr="006735F5">
        <w:rPr>
          <w:rFonts w:ascii="Times New Roman" w:eastAsia="Malgun Gothic" w:hAnsi="Times New Roman" w:cs="Times New Roman"/>
          <w:sz w:val="24"/>
          <w:szCs w:val="24"/>
        </w:rPr>
        <w:t xml:space="preserve">and </w:t>
      </w:r>
      <w:r w:rsidRPr="006735F5">
        <w:rPr>
          <w:rFonts w:ascii="Times New Roman" w:hAnsi="Times New Roman" w:cs="Times New Roman"/>
          <w:sz w:val="24"/>
          <w:szCs w:val="24"/>
        </w:rPr>
        <w:t xml:space="preserve">annealing and elongation for 1 min at </w:t>
      </w:r>
      <w:r w:rsidRPr="005118BC">
        <w:rPr>
          <w:rFonts w:ascii="Times New Roman" w:hAnsi="Times New Roman" w:cs="Times New Roman"/>
          <w:sz w:val="24"/>
          <w:szCs w:val="24"/>
        </w:rPr>
        <w:t xml:space="preserve">60°C. </w:t>
      </w:r>
      <w:r w:rsidR="007C3BE7" w:rsidRPr="005118BC">
        <w:rPr>
          <w:rFonts w:ascii="Times New Roman" w:hAnsi="Times New Roman" w:cs="Times New Roman"/>
          <w:sz w:val="24"/>
          <w:szCs w:val="24"/>
        </w:rPr>
        <w:t>q</w:t>
      </w:r>
      <w:r w:rsidRPr="005118BC">
        <w:rPr>
          <w:rFonts w:ascii="Times New Roman" w:hAnsi="Times New Roman" w:cs="Times New Roman"/>
          <w:sz w:val="24"/>
          <w:szCs w:val="24"/>
        </w:rPr>
        <w:t xml:space="preserve">-PCR </w:t>
      </w:r>
      <w:r w:rsidRPr="005118BC">
        <w:rPr>
          <w:rFonts w:ascii="Times New Roman" w:hAnsi="Times New Roman" w:cs="Times New Roman"/>
          <w:kern w:val="0"/>
          <w:sz w:val="24"/>
          <w:szCs w:val="24"/>
        </w:rPr>
        <w:t xml:space="preserve">was </w:t>
      </w:r>
      <w:r w:rsidRPr="006735F5">
        <w:rPr>
          <w:rFonts w:ascii="Times New Roman" w:hAnsi="Times New Roman" w:cs="Times New Roman"/>
          <w:kern w:val="0"/>
          <w:sz w:val="24"/>
          <w:szCs w:val="24"/>
        </w:rPr>
        <w:t xml:space="preserve">also used to determine the abundance of archaeal </w:t>
      </w:r>
      <w:proofErr w:type="spellStart"/>
      <w:r w:rsidRPr="006735F5">
        <w:rPr>
          <w:rFonts w:ascii="Times New Roman" w:hAnsi="Times New Roman" w:cs="Times New Roman"/>
          <w:i/>
          <w:kern w:val="0"/>
          <w:sz w:val="24"/>
          <w:szCs w:val="24"/>
        </w:rPr>
        <w:t>amoA</w:t>
      </w:r>
      <w:proofErr w:type="spellEnd"/>
      <w:r w:rsidRPr="006735F5">
        <w:rPr>
          <w:rFonts w:ascii="Times New Roman" w:hAnsi="Times New Roman" w:cs="Times New Roman"/>
          <w:kern w:val="0"/>
          <w:sz w:val="24"/>
          <w:szCs w:val="24"/>
        </w:rPr>
        <w:t xml:space="preserve"> genes with SYBR Green I assays. Standards were purified plasmid DNAs from a clone generated from archaeal </w:t>
      </w:r>
      <w:proofErr w:type="spellStart"/>
      <w:r w:rsidRPr="006735F5">
        <w:rPr>
          <w:rFonts w:ascii="Times New Roman" w:hAnsi="Times New Roman" w:cs="Times New Roman"/>
          <w:i/>
          <w:kern w:val="0"/>
          <w:sz w:val="24"/>
          <w:szCs w:val="24"/>
        </w:rPr>
        <w:t>amoA</w:t>
      </w:r>
      <w:proofErr w:type="spellEnd"/>
      <w:r w:rsidRPr="006735F5">
        <w:rPr>
          <w:rFonts w:ascii="Times New Roman" w:hAnsi="Times New Roman" w:cs="Times New Roman"/>
          <w:kern w:val="0"/>
          <w:sz w:val="24"/>
          <w:szCs w:val="24"/>
        </w:rPr>
        <w:t xml:space="preserve"> gene recovered from sediment sample of ASP. PCR conditions for </w:t>
      </w:r>
      <w:proofErr w:type="spellStart"/>
      <w:r w:rsidRPr="006735F5">
        <w:rPr>
          <w:rFonts w:ascii="Times New Roman" w:hAnsi="Times New Roman" w:cs="Times New Roman"/>
          <w:i/>
          <w:kern w:val="0"/>
          <w:sz w:val="24"/>
          <w:szCs w:val="24"/>
        </w:rPr>
        <w:t>amoA</w:t>
      </w:r>
      <w:proofErr w:type="spellEnd"/>
      <w:r w:rsidRPr="006735F5">
        <w:rPr>
          <w:rFonts w:ascii="Times New Roman" w:hAnsi="Times New Roman" w:cs="Times New Roman"/>
          <w:kern w:val="0"/>
          <w:sz w:val="24"/>
          <w:szCs w:val="24"/>
        </w:rPr>
        <w:t xml:space="preserve"> gene amplification are as described in the previous study </w:t>
      </w:r>
      <w:r w:rsidR="00686CDC">
        <w:rPr>
          <w:rFonts w:ascii="Times New Roman" w:hAnsi="Times New Roman" w:cs="Times New Roman"/>
          <w:kern w:val="0"/>
          <w:sz w:val="24"/>
          <w:szCs w:val="24"/>
        </w:rPr>
        <w:t>(</w:t>
      </w:r>
      <w:proofErr w:type="spellStart"/>
      <w:r w:rsidR="00686CDC" w:rsidRPr="00DC2C56">
        <w:rPr>
          <w:rFonts w:ascii="Times New Roman" w:hAnsi="Times New Roman" w:cs="Times New Roman"/>
          <w:sz w:val="24"/>
          <w:szCs w:val="24"/>
        </w:rPr>
        <w:t>Moin</w:t>
      </w:r>
      <w:proofErr w:type="spellEnd"/>
      <w:r w:rsidR="00686CDC" w:rsidRPr="00DC2C56">
        <w:rPr>
          <w:rFonts w:ascii="Times New Roman" w:hAnsi="Times New Roman" w:cs="Times New Roman"/>
          <w:sz w:val="24"/>
          <w:szCs w:val="24"/>
        </w:rPr>
        <w:t xml:space="preserve"> </w:t>
      </w:r>
      <w:r w:rsidR="00686CDC">
        <w:rPr>
          <w:rFonts w:ascii="Times New Roman" w:hAnsi="Times New Roman" w:cs="Times New Roman"/>
          <w:sz w:val="24"/>
          <w:szCs w:val="24"/>
        </w:rPr>
        <w:t>et al., 2009)</w:t>
      </w:r>
      <w:r w:rsidRPr="006735F5">
        <w:rPr>
          <w:rFonts w:ascii="Times New Roman" w:hAnsi="Times New Roman" w:cs="Times New Roman"/>
          <w:kern w:val="0"/>
          <w:sz w:val="24"/>
          <w:szCs w:val="24"/>
        </w:rPr>
        <w:t>.</w:t>
      </w:r>
      <w:r w:rsidRPr="006735F5" w:rsidDel="001D395C">
        <w:rPr>
          <w:rFonts w:ascii="Times New Roman" w:hAnsi="Times New Roman" w:cs="Times New Roman"/>
          <w:kern w:val="0"/>
          <w:sz w:val="24"/>
          <w:szCs w:val="24"/>
        </w:rPr>
        <w:t xml:space="preserve"> </w:t>
      </w:r>
      <w:r w:rsidRPr="006735F5">
        <w:rPr>
          <w:rFonts w:ascii="Times New Roman" w:hAnsi="Times New Roman" w:cs="Times New Roman"/>
          <w:sz w:val="24"/>
          <w:szCs w:val="24"/>
        </w:rPr>
        <w:t xml:space="preserve">SYBR Green assay was performed using TB Green™ Premix Ex </w:t>
      </w:r>
      <w:proofErr w:type="spellStart"/>
      <w:r w:rsidRPr="006735F5">
        <w:rPr>
          <w:rFonts w:ascii="Times New Roman" w:hAnsi="Times New Roman" w:cs="Times New Roman"/>
          <w:sz w:val="24"/>
          <w:szCs w:val="24"/>
        </w:rPr>
        <w:t>Taq</w:t>
      </w:r>
      <w:proofErr w:type="spellEnd"/>
      <w:r w:rsidRPr="006735F5">
        <w:rPr>
          <w:rFonts w:ascii="Times New Roman" w:hAnsi="Times New Roman" w:cs="Times New Roman"/>
          <w:sz w:val="24"/>
          <w:szCs w:val="24"/>
        </w:rPr>
        <w:t>™ (</w:t>
      </w:r>
      <w:proofErr w:type="spellStart"/>
      <w:r w:rsidRPr="006735F5">
        <w:rPr>
          <w:rFonts w:ascii="Times New Roman" w:hAnsi="Times New Roman" w:cs="Times New Roman"/>
          <w:sz w:val="24"/>
          <w:szCs w:val="24"/>
        </w:rPr>
        <w:t>TaKaRa</w:t>
      </w:r>
      <w:proofErr w:type="spellEnd"/>
      <w:r w:rsidRPr="006735F5">
        <w:rPr>
          <w:rFonts w:ascii="Times New Roman" w:hAnsi="Times New Roman" w:cs="Times New Roman"/>
          <w:sz w:val="24"/>
          <w:szCs w:val="24"/>
        </w:rPr>
        <w:t xml:space="preserve"> Co., Japan) with 20 </w:t>
      </w:r>
      <w:proofErr w:type="spellStart"/>
      <w:r w:rsidRPr="006735F5">
        <w:rPr>
          <w:rFonts w:ascii="Times New Roman" w:hAnsi="Times New Roman" w:cs="Times New Roman"/>
          <w:sz w:val="24"/>
          <w:szCs w:val="24"/>
        </w:rPr>
        <w:t>μM</w:t>
      </w:r>
      <w:proofErr w:type="spellEnd"/>
      <w:r w:rsidRPr="006735F5">
        <w:rPr>
          <w:rFonts w:ascii="Times New Roman" w:hAnsi="Times New Roman" w:cs="Times New Roman"/>
          <w:sz w:val="24"/>
          <w:szCs w:val="24"/>
        </w:rPr>
        <w:t xml:space="preserve"> of the primers. </w:t>
      </w:r>
      <w:r w:rsidRPr="006735F5">
        <w:rPr>
          <w:rFonts w:ascii="Times New Roman" w:hAnsi="Times New Roman" w:cs="Times New Roman"/>
          <w:kern w:val="0"/>
          <w:sz w:val="24"/>
          <w:szCs w:val="24"/>
        </w:rPr>
        <w:t>SYBR Green I Assays included a melting curve analysis to verify PCR speci</w:t>
      </w:r>
      <w:r w:rsidRPr="006735F5">
        <w:rPr>
          <w:rFonts w:ascii="Times New Roman" w:eastAsia="AdvOT1ef757c0+fb" w:hAnsi="Times New Roman" w:cs="Times New Roman"/>
          <w:kern w:val="0"/>
          <w:sz w:val="24"/>
          <w:szCs w:val="24"/>
        </w:rPr>
        <w:t>fi</w:t>
      </w:r>
      <w:r w:rsidRPr="006735F5">
        <w:rPr>
          <w:rFonts w:ascii="Times New Roman" w:hAnsi="Times New Roman" w:cs="Times New Roman"/>
          <w:kern w:val="0"/>
          <w:sz w:val="24"/>
          <w:szCs w:val="24"/>
        </w:rPr>
        <w:t xml:space="preserve">city. </w:t>
      </w:r>
      <w:r w:rsidRPr="006735F5">
        <w:rPr>
          <w:rFonts w:ascii="Times New Roman" w:hAnsi="Times New Roman" w:cs="Times New Roman"/>
          <w:sz w:val="24"/>
          <w:szCs w:val="24"/>
        </w:rPr>
        <w:t xml:space="preserve">Melting-curve peaks for the standards and samples amplified using the </w:t>
      </w:r>
      <w:proofErr w:type="spellStart"/>
      <w:r w:rsidRPr="006735F5">
        <w:rPr>
          <w:rFonts w:ascii="Times New Roman" w:hAnsi="Times New Roman" w:cs="Times New Roman"/>
          <w:i/>
          <w:sz w:val="24"/>
          <w:szCs w:val="24"/>
        </w:rPr>
        <w:t>amoA</w:t>
      </w:r>
      <w:proofErr w:type="spellEnd"/>
      <w:r w:rsidRPr="006735F5">
        <w:rPr>
          <w:rFonts w:ascii="Times New Roman" w:hAnsi="Times New Roman" w:cs="Times New Roman"/>
          <w:sz w:val="24"/>
          <w:szCs w:val="24"/>
        </w:rPr>
        <w:t xml:space="preserve"> gene-specific primers occurred at temperatures between 83.0 and 85.5°C. </w:t>
      </w:r>
      <w:r w:rsidRPr="005118BC">
        <w:rPr>
          <w:rFonts w:ascii="Times New Roman" w:hAnsi="Times New Roman" w:cs="Times New Roman"/>
          <w:sz w:val="24"/>
          <w:szCs w:val="24"/>
        </w:rPr>
        <w:t>Every q</w:t>
      </w:r>
      <w:r w:rsidR="007C3BE7" w:rsidRPr="005118BC">
        <w:rPr>
          <w:rFonts w:ascii="Times New Roman" w:hAnsi="Times New Roman" w:cs="Times New Roman"/>
          <w:sz w:val="24"/>
          <w:szCs w:val="24"/>
        </w:rPr>
        <w:t>-</w:t>
      </w:r>
      <w:r w:rsidRPr="005118BC">
        <w:rPr>
          <w:rFonts w:ascii="Times New Roman" w:hAnsi="Times New Roman" w:cs="Times New Roman"/>
          <w:sz w:val="24"/>
          <w:szCs w:val="24"/>
        </w:rPr>
        <w:t>PCR included a set of standards with concentrations ranging between 10</w:t>
      </w:r>
      <w:r w:rsidRPr="005118BC">
        <w:rPr>
          <w:rFonts w:ascii="Times New Roman" w:hAnsi="Times New Roman" w:cs="Times New Roman"/>
          <w:sz w:val="24"/>
          <w:szCs w:val="24"/>
          <w:vertAlign w:val="superscript"/>
        </w:rPr>
        <w:t>2</w:t>
      </w:r>
      <w:r w:rsidRPr="005118BC">
        <w:rPr>
          <w:rFonts w:ascii="Times New Roman" w:hAnsi="Times New Roman" w:cs="Times New Roman"/>
          <w:sz w:val="24"/>
          <w:szCs w:val="24"/>
        </w:rPr>
        <w:t xml:space="preserve"> and 10</w:t>
      </w:r>
      <w:r w:rsidRPr="005118BC">
        <w:rPr>
          <w:rFonts w:ascii="Times New Roman" w:hAnsi="Times New Roman" w:cs="Times New Roman"/>
          <w:sz w:val="24"/>
          <w:szCs w:val="24"/>
          <w:vertAlign w:val="superscript"/>
        </w:rPr>
        <w:t>7</w:t>
      </w:r>
      <w:r w:rsidRPr="005118BC">
        <w:rPr>
          <w:rFonts w:ascii="Times New Roman" w:hAnsi="Times New Roman" w:cs="Times New Roman"/>
          <w:sz w:val="24"/>
          <w:szCs w:val="24"/>
        </w:rPr>
        <w:t xml:space="preserve"> fragment copies per </w:t>
      </w:r>
      <w:proofErr w:type="spellStart"/>
      <w:r w:rsidRPr="005118BC">
        <w:rPr>
          <w:rFonts w:ascii="Times New Roman" w:hAnsi="Times New Roman" w:cs="Times New Roman"/>
          <w:sz w:val="24"/>
          <w:szCs w:val="24"/>
        </w:rPr>
        <w:t>μL</w:t>
      </w:r>
      <w:proofErr w:type="spellEnd"/>
      <w:r w:rsidRPr="005118BC">
        <w:rPr>
          <w:rFonts w:ascii="Times New Roman" w:hAnsi="Times New Roman" w:cs="Times New Roman"/>
          <w:sz w:val="24"/>
          <w:szCs w:val="24"/>
        </w:rPr>
        <w:t xml:space="preserve"> and a blank (where the sample was replaced with sterilized distilled water), </w:t>
      </w:r>
      <w:r w:rsidRPr="006735F5">
        <w:rPr>
          <w:rFonts w:ascii="Times New Roman" w:hAnsi="Times New Roman" w:cs="Times New Roman"/>
          <w:sz w:val="24"/>
          <w:szCs w:val="24"/>
        </w:rPr>
        <w:t xml:space="preserve">both run in </w:t>
      </w:r>
      <w:r w:rsidRPr="00E44775">
        <w:rPr>
          <w:rFonts w:ascii="Times New Roman" w:hAnsi="Times New Roman" w:cs="Times New Roman"/>
          <w:sz w:val="24"/>
          <w:szCs w:val="24"/>
        </w:rPr>
        <w:t xml:space="preserve">triplicate. The </w:t>
      </w:r>
      <w:r w:rsidR="00E76ED1" w:rsidRPr="00E44775">
        <w:rPr>
          <w:rFonts w:ascii="Times New Roman" w:hAnsi="Times New Roman" w:cs="Times New Roman"/>
          <w:sz w:val="24"/>
          <w:szCs w:val="24"/>
        </w:rPr>
        <w:t xml:space="preserve">efficiency </w:t>
      </w:r>
      <w:r w:rsidRPr="00E44775">
        <w:rPr>
          <w:rFonts w:ascii="Times New Roman" w:hAnsi="Times New Roman" w:cs="Times New Roman"/>
          <w:sz w:val="24"/>
          <w:szCs w:val="24"/>
        </w:rPr>
        <w:t xml:space="preserve">of </w:t>
      </w:r>
      <w:r w:rsidR="00E76ED1" w:rsidRPr="00E44775">
        <w:rPr>
          <w:rFonts w:ascii="Times New Roman" w:hAnsi="Times New Roman" w:cs="Times New Roman"/>
          <w:sz w:val="24"/>
          <w:szCs w:val="24"/>
        </w:rPr>
        <w:t xml:space="preserve">the </w:t>
      </w:r>
      <w:r w:rsidRPr="00E44775">
        <w:rPr>
          <w:rFonts w:ascii="Times New Roman" w:hAnsi="Times New Roman" w:cs="Times New Roman"/>
          <w:sz w:val="24"/>
          <w:szCs w:val="24"/>
        </w:rPr>
        <w:t xml:space="preserve">PCR reactions for the archaeal </w:t>
      </w:r>
      <w:proofErr w:type="spellStart"/>
      <w:r w:rsidRPr="00E44775">
        <w:rPr>
          <w:rFonts w:ascii="Times New Roman" w:hAnsi="Times New Roman" w:cs="Times New Roman"/>
          <w:i/>
          <w:sz w:val="24"/>
          <w:szCs w:val="24"/>
        </w:rPr>
        <w:t>amoA</w:t>
      </w:r>
      <w:proofErr w:type="spellEnd"/>
      <w:r w:rsidRPr="00E44775">
        <w:rPr>
          <w:rFonts w:ascii="Times New Roman" w:hAnsi="Times New Roman" w:cs="Times New Roman"/>
          <w:sz w:val="24"/>
          <w:szCs w:val="24"/>
        </w:rPr>
        <w:t xml:space="preserve"> gene </w:t>
      </w:r>
      <w:r w:rsidR="00AD1DCA" w:rsidRPr="00E44775">
        <w:rPr>
          <w:rFonts w:ascii="Times New Roman" w:hAnsi="Times New Roman" w:cs="Times New Roman"/>
          <w:sz w:val="24"/>
          <w:szCs w:val="24"/>
        </w:rPr>
        <w:t>was</w:t>
      </w:r>
      <w:r w:rsidRPr="00E44775">
        <w:rPr>
          <w:rFonts w:ascii="Times New Roman" w:hAnsi="Times New Roman" w:cs="Times New Roman"/>
          <w:sz w:val="24"/>
          <w:szCs w:val="24"/>
        </w:rPr>
        <w:t xml:space="preserve"> 98%, with a standard curve slope of −3.38, and 97% for 16S rRNA gene</w:t>
      </w:r>
      <w:r w:rsidR="00AD1DCA" w:rsidRPr="00E44775">
        <w:rPr>
          <w:rFonts w:ascii="Times New Roman" w:hAnsi="Times New Roman" w:cs="Times New Roman"/>
          <w:sz w:val="24"/>
          <w:szCs w:val="24"/>
        </w:rPr>
        <w:t xml:space="preserve"> sequencing</w:t>
      </w:r>
      <w:r w:rsidRPr="00E44775">
        <w:rPr>
          <w:rFonts w:ascii="Times New Roman" w:hAnsi="Times New Roman" w:cs="Times New Roman"/>
          <w:sz w:val="24"/>
          <w:szCs w:val="24"/>
        </w:rPr>
        <w:t>, with a standard curve slope of −3.4. R</w:t>
      </w:r>
      <w:r w:rsidRPr="00E44775">
        <w:rPr>
          <w:rFonts w:ascii="Times New Roman" w:hAnsi="Times New Roman" w:cs="Times New Roman"/>
          <w:sz w:val="24"/>
          <w:szCs w:val="24"/>
          <w:vertAlign w:val="superscript"/>
        </w:rPr>
        <w:t>2</w:t>
      </w:r>
      <w:r w:rsidRPr="00E44775">
        <w:rPr>
          <w:rFonts w:ascii="Times New Roman" w:hAnsi="Times New Roman" w:cs="Times New Roman"/>
          <w:sz w:val="24"/>
          <w:szCs w:val="24"/>
        </w:rPr>
        <w:t xml:space="preserve"> values of &gt;0.99 for </w:t>
      </w:r>
      <w:r w:rsidRPr="005118BC">
        <w:rPr>
          <w:rFonts w:ascii="Times New Roman" w:hAnsi="Times New Roman" w:cs="Times New Roman"/>
          <w:sz w:val="24"/>
          <w:szCs w:val="24"/>
        </w:rPr>
        <w:t>all q</w:t>
      </w:r>
      <w:r w:rsidR="007C3BE7" w:rsidRPr="005118BC">
        <w:rPr>
          <w:rFonts w:ascii="Times New Roman" w:hAnsi="Times New Roman" w:cs="Times New Roman"/>
          <w:sz w:val="24"/>
          <w:szCs w:val="24"/>
        </w:rPr>
        <w:t>-</w:t>
      </w:r>
      <w:r w:rsidRPr="005118BC">
        <w:rPr>
          <w:rFonts w:ascii="Times New Roman" w:hAnsi="Times New Roman" w:cs="Times New Roman"/>
          <w:sz w:val="24"/>
          <w:szCs w:val="24"/>
        </w:rPr>
        <w:t xml:space="preserve">PCR reactions </w:t>
      </w:r>
      <w:r w:rsidRPr="00E44775">
        <w:rPr>
          <w:rFonts w:ascii="Times New Roman" w:hAnsi="Times New Roman" w:cs="Times New Roman"/>
          <w:sz w:val="24"/>
          <w:szCs w:val="24"/>
        </w:rPr>
        <w:t>suggested high</w:t>
      </w:r>
      <w:r w:rsidR="006735F5" w:rsidRPr="00E44775">
        <w:rPr>
          <w:rFonts w:ascii="Times New Roman" w:hAnsi="Times New Roman" w:cs="Times New Roman"/>
          <w:sz w:val="24"/>
          <w:szCs w:val="24"/>
        </w:rPr>
        <w:t>-</w:t>
      </w:r>
      <w:r w:rsidRPr="00E44775">
        <w:rPr>
          <w:rFonts w:ascii="Times New Roman" w:hAnsi="Times New Roman" w:cs="Times New Roman"/>
          <w:sz w:val="24"/>
          <w:szCs w:val="24"/>
        </w:rPr>
        <w:t xml:space="preserve">quality performance </w:t>
      </w:r>
      <w:r w:rsidR="006735F5" w:rsidRPr="00E44775">
        <w:rPr>
          <w:rFonts w:ascii="Times New Roman" w:hAnsi="Times New Roman" w:cs="Times New Roman"/>
          <w:sz w:val="24"/>
          <w:szCs w:val="24"/>
        </w:rPr>
        <w:t xml:space="preserve">in </w:t>
      </w:r>
      <w:r w:rsidRPr="00E44775">
        <w:rPr>
          <w:rFonts w:ascii="Times New Roman" w:hAnsi="Times New Roman" w:cs="Times New Roman"/>
          <w:sz w:val="24"/>
          <w:szCs w:val="24"/>
        </w:rPr>
        <w:t xml:space="preserve">all samples. </w:t>
      </w:r>
      <w:r w:rsidRPr="00E44775">
        <w:rPr>
          <w:rFonts w:ascii="Times New Roman" w:hAnsi="Times New Roman" w:cs="Times New Roman"/>
          <w:kern w:val="0"/>
          <w:sz w:val="24"/>
          <w:szCs w:val="24"/>
        </w:rPr>
        <w:t xml:space="preserve">We </w:t>
      </w:r>
      <w:r w:rsidRPr="006735F5">
        <w:rPr>
          <w:rFonts w:ascii="Times New Roman" w:hAnsi="Times New Roman" w:cs="Times New Roman"/>
          <w:kern w:val="0"/>
          <w:sz w:val="24"/>
          <w:szCs w:val="24"/>
        </w:rPr>
        <w:t xml:space="preserve">used automatic settings for determination of the threshold cycle line. </w:t>
      </w:r>
      <w:r w:rsidRPr="006735F5">
        <w:rPr>
          <w:rFonts w:ascii="Times New Roman" w:hAnsi="Times New Roman" w:cs="Times New Roman"/>
          <w:sz w:val="24"/>
          <w:szCs w:val="24"/>
        </w:rPr>
        <w:t>Gene targets as well as probe and primer sequences used in this study are summarized in Table S1.</w:t>
      </w:r>
    </w:p>
    <w:p w14:paraId="18224BBF" w14:textId="77777777" w:rsidR="000A411A" w:rsidRPr="006735F5" w:rsidRDefault="000A411A" w:rsidP="000A411A">
      <w:pPr>
        <w:spacing w:line="480" w:lineRule="auto"/>
        <w:rPr>
          <w:rFonts w:ascii="Times New Roman" w:hAnsi="Times New Roman" w:cs="Times New Roman"/>
          <w:sz w:val="24"/>
          <w:szCs w:val="24"/>
        </w:rPr>
      </w:pPr>
    </w:p>
    <w:p w14:paraId="76C09874" w14:textId="4874F8B2" w:rsidR="000A411A" w:rsidRPr="008F291E" w:rsidRDefault="000A411A" w:rsidP="000A411A">
      <w:pPr>
        <w:spacing w:line="480" w:lineRule="auto"/>
        <w:rPr>
          <w:rFonts w:ascii="Times New Roman" w:hAnsi="Times New Roman" w:cs="Times New Roman"/>
          <w:b/>
          <w:sz w:val="24"/>
          <w:szCs w:val="24"/>
        </w:rPr>
      </w:pPr>
      <w:r w:rsidRPr="008F291E">
        <w:rPr>
          <w:rFonts w:ascii="Times New Roman" w:hAnsi="Times New Roman" w:cs="Times New Roman"/>
          <w:b/>
          <w:sz w:val="24"/>
          <w:szCs w:val="24"/>
        </w:rPr>
        <w:t xml:space="preserve">Measurement of </w:t>
      </w:r>
      <w:r w:rsidR="008F291E">
        <w:rPr>
          <w:rFonts w:ascii="Times New Roman" w:hAnsi="Times New Roman" w:cs="Times New Roman"/>
          <w:b/>
          <w:sz w:val="24"/>
          <w:szCs w:val="24"/>
        </w:rPr>
        <w:t>T</w:t>
      </w:r>
      <w:r w:rsidRPr="008F291E">
        <w:rPr>
          <w:rFonts w:ascii="Times New Roman" w:hAnsi="Times New Roman" w:cs="Times New Roman"/>
          <w:b/>
          <w:sz w:val="24"/>
          <w:szCs w:val="24"/>
        </w:rPr>
        <w:t xml:space="preserve">otal </w:t>
      </w:r>
      <w:r w:rsidR="008F291E">
        <w:rPr>
          <w:rFonts w:ascii="Times New Roman" w:hAnsi="Times New Roman" w:cs="Times New Roman"/>
          <w:b/>
          <w:sz w:val="24"/>
          <w:szCs w:val="24"/>
        </w:rPr>
        <w:t>O</w:t>
      </w:r>
      <w:r w:rsidRPr="008F291E">
        <w:rPr>
          <w:rFonts w:ascii="Times New Roman" w:hAnsi="Times New Roman" w:cs="Times New Roman"/>
          <w:b/>
          <w:sz w:val="24"/>
          <w:szCs w:val="24"/>
        </w:rPr>
        <w:t xml:space="preserve">rganic </w:t>
      </w:r>
      <w:r w:rsidR="008F291E">
        <w:rPr>
          <w:rFonts w:ascii="Times New Roman" w:hAnsi="Times New Roman" w:cs="Times New Roman"/>
          <w:b/>
          <w:sz w:val="24"/>
          <w:szCs w:val="24"/>
        </w:rPr>
        <w:t>C</w:t>
      </w:r>
      <w:r w:rsidRPr="008F291E">
        <w:rPr>
          <w:rFonts w:ascii="Times New Roman" w:hAnsi="Times New Roman" w:cs="Times New Roman"/>
          <w:b/>
          <w:sz w:val="24"/>
          <w:szCs w:val="24"/>
        </w:rPr>
        <w:t xml:space="preserve">arbon and </w:t>
      </w:r>
      <w:r w:rsidR="008F291E">
        <w:rPr>
          <w:rFonts w:ascii="Times New Roman" w:hAnsi="Times New Roman" w:cs="Times New Roman"/>
          <w:b/>
          <w:sz w:val="24"/>
          <w:szCs w:val="24"/>
        </w:rPr>
        <w:t>T</w:t>
      </w:r>
      <w:r w:rsidRPr="008F291E">
        <w:rPr>
          <w:rFonts w:ascii="Times New Roman" w:hAnsi="Times New Roman" w:cs="Times New Roman"/>
          <w:b/>
          <w:sz w:val="24"/>
          <w:szCs w:val="24"/>
        </w:rPr>
        <w:t xml:space="preserve">otal </w:t>
      </w:r>
      <w:r w:rsidR="008F291E">
        <w:rPr>
          <w:rFonts w:ascii="Times New Roman" w:hAnsi="Times New Roman" w:cs="Times New Roman"/>
          <w:b/>
          <w:sz w:val="24"/>
          <w:szCs w:val="24"/>
        </w:rPr>
        <w:t>N</w:t>
      </w:r>
      <w:r w:rsidRPr="008F291E">
        <w:rPr>
          <w:rFonts w:ascii="Times New Roman" w:hAnsi="Times New Roman" w:cs="Times New Roman"/>
          <w:b/>
          <w:sz w:val="24"/>
          <w:szCs w:val="24"/>
        </w:rPr>
        <w:t xml:space="preserve">itrogen </w:t>
      </w:r>
      <w:r w:rsidR="008F291E">
        <w:rPr>
          <w:rFonts w:ascii="Times New Roman" w:hAnsi="Times New Roman" w:cs="Times New Roman"/>
          <w:b/>
          <w:sz w:val="24"/>
          <w:szCs w:val="24"/>
        </w:rPr>
        <w:t>C</w:t>
      </w:r>
      <w:r w:rsidRPr="008F291E">
        <w:rPr>
          <w:rFonts w:ascii="Times New Roman" w:hAnsi="Times New Roman" w:cs="Times New Roman"/>
          <w:b/>
          <w:sz w:val="24"/>
          <w:szCs w:val="24"/>
        </w:rPr>
        <w:t>ontents</w:t>
      </w:r>
    </w:p>
    <w:p w14:paraId="55A59193" w14:textId="631E3DF2" w:rsidR="000A411A" w:rsidRPr="006735F5" w:rsidRDefault="000A411A" w:rsidP="000A411A">
      <w:pPr>
        <w:spacing w:line="480" w:lineRule="auto"/>
        <w:rPr>
          <w:rFonts w:ascii="Times New Roman" w:hAnsi="Times New Roman" w:cs="Times New Roman"/>
          <w:sz w:val="24"/>
          <w:szCs w:val="24"/>
        </w:rPr>
      </w:pPr>
      <w:r w:rsidRPr="006735F5">
        <w:rPr>
          <w:rFonts w:ascii="Times New Roman" w:hAnsi="Times New Roman" w:cs="Times New Roman"/>
          <w:sz w:val="24"/>
          <w:szCs w:val="24"/>
        </w:rPr>
        <w:t>To measure total organic carbon (TOC) in the sediments, 5-10 mg of dried sediment in a silver capsule was treated with 6% H</w:t>
      </w:r>
      <w:r w:rsidRPr="006735F5">
        <w:rPr>
          <w:rFonts w:ascii="Times New Roman" w:hAnsi="Times New Roman" w:cs="Times New Roman"/>
          <w:sz w:val="24"/>
          <w:szCs w:val="24"/>
          <w:vertAlign w:val="subscript"/>
        </w:rPr>
        <w:t>2</w:t>
      </w:r>
      <w:r w:rsidRPr="006735F5">
        <w:rPr>
          <w:rFonts w:ascii="Times New Roman" w:hAnsi="Times New Roman" w:cs="Times New Roman"/>
          <w:sz w:val="24"/>
          <w:szCs w:val="24"/>
        </w:rPr>
        <w:t>SO</w:t>
      </w:r>
      <w:r w:rsidRPr="006735F5">
        <w:rPr>
          <w:rFonts w:ascii="Times New Roman" w:hAnsi="Times New Roman" w:cs="Times New Roman"/>
          <w:sz w:val="24"/>
          <w:szCs w:val="24"/>
          <w:vertAlign w:val="subscript"/>
        </w:rPr>
        <w:t>4</w:t>
      </w:r>
      <w:r w:rsidRPr="006735F5">
        <w:rPr>
          <w:rFonts w:ascii="Times New Roman" w:hAnsi="Times New Roman" w:cs="Times New Roman"/>
          <w:sz w:val="24"/>
          <w:szCs w:val="24"/>
        </w:rPr>
        <w:t xml:space="preserve"> for dissolution of carbonates. Treated sediments were </w:t>
      </w:r>
      <w:r w:rsidRPr="006735F5">
        <w:rPr>
          <w:rFonts w:ascii="Times New Roman" w:hAnsi="Times New Roman" w:cs="Times New Roman"/>
          <w:sz w:val="24"/>
          <w:szCs w:val="24"/>
        </w:rPr>
        <w:lastRenderedPageBreak/>
        <w:t xml:space="preserve">analyzed with a Carlo </w:t>
      </w:r>
      <w:proofErr w:type="spellStart"/>
      <w:r w:rsidRPr="006735F5">
        <w:rPr>
          <w:rFonts w:ascii="Times New Roman" w:hAnsi="Times New Roman" w:cs="Times New Roman"/>
          <w:sz w:val="24"/>
          <w:szCs w:val="24"/>
        </w:rPr>
        <w:t>Erba</w:t>
      </w:r>
      <w:proofErr w:type="spellEnd"/>
      <w:r w:rsidRPr="006735F5">
        <w:rPr>
          <w:rFonts w:ascii="Times New Roman" w:hAnsi="Times New Roman" w:cs="Times New Roman"/>
          <w:sz w:val="24"/>
          <w:szCs w:val="24"/>
        </w:rPr>
        <w:t xml:space="preserve"> NA-1500 Elemental Analyzer</w:t>
      </w:r>
      <w:r w:rsidR="00210387">
        <w:rPr>
          <w:rFonts w:ascii="Times New Roman" w:hAnsi="Times New Roman" w:cs="Times New Roman" w:hint="eastAsia"/>
          <w:sz w:val="24"/>
          <w:szCs w:val="24"/>
        </w:rPr>
        <w:t xml:space="preserve"> </w:t>
      </w:r>
      <w:r w:rsidR="00686CDC">
        <w:rPr>
          <w:rFonts w:ascii="Times New Roman" w:hAnsi="Times New Roman" w:cs="Times New Roman"/>
          <w:sz w:val="24"/>
          <w:szCs w:val="24"/>
        </w:rPr>
        <w:t>(</w:t>
      </w:r>
      <w:proofErr w:type="spellStart"/>
      <w:r w:rsidR="00686CDC" w:rsidRPr="00E663BF">
        <w:rPr>
          <w:rFonts w:ascii="Times New Roman" w:hAnsi="Times New Roman" w:cs="Times New Roman"/>
          <w:sz w:val="24"/>
          <w:szCs w:val="24"/>
        </w:rPr>
        <w:t>Verardo</w:t>
      </w:r>
      <w:proofErr w:type="spellEnd"/>
      <w:r w:rsidR="00686CDC" w:rsidRPr="00E663BF">
        <w:rPr>
          <w:rFonts w:ascii="Times New Roman" w:hAnsi="Times New Roman" w:cs="Times New Roman"/>
          <w:sz w:val="24"/>
          <w:szCs w:val="24"/>
        </w:rPr>
        <w:t xml:space="preserve"> </w:t>
      </w:r>
      <w:r w:rsidR="00686CDC">
        <w:rPr>
          <w:rFonts w:ascii="Times New Roman" w:hAnsi="Times New Roman" w:cs="Times New Roman"/>
          <w:sz w:val="24"/>
          <w:szCs w:val="24"/>
        </w:rPr>
        <w:t>et al., 1990)</w:t>
      </w:r>
      <w:r w:rsidRPr="006735F5">
        <w:rPr>
          <w:rFonts w:ascii="Times New Roman" w:hAnsi="Times New Roman" w:cs="Times New Roman"/>
          <w:sz w:val="24"/>
          <w:szCs w:val="24"/>
        </w:rPr>
        <w:t>.</w:t>
      </w:r>
    </w:p>
    <w:p w14:paraId="4A78F237" w14:textId="1A7C2137" w:rsidR="007C3EE1" w:rsidRDefault="000A411A" w:rsidP="00686CDC">
      <w:pPr>
        <w:spacing w:line="480" w:lineRule="auto"/>
        <w:rPr>
          <w:rFonts w:ascii="Times New Roman" w:hAnsi="Times New Roman" w:cs="Times New Roman"/>
          <w:sz w:val="24"/>
          <w:szCs w:val="24"/>
        </w:rPr>
      </w:pPr>
      <w:r w:rsidRPr="006735F5">
        <w:rPr>
          <w:rFonts w:ascii="Times New Roman" w:hAnsi="Times New Roman" w:cs="Times New Roman"/>
          <w:sz w:val="24"/>
          <w:szCs w:val="24"/>
        </w:rPr>
        <w:t xml:space="preserve">To determine total nitrogen (TN), 10-15 mg of dried-sediment was placed in a tin capsule and analyzed with Elemental Analyzer (Carlo </w:t>
      </w:r>
      <w:proofErr w:type="spellStart"/>
      <w:r w:rsidRPr="006735F5">
        <w:rPr>
          <w:rFonts w:ascii="Times New Roman" w:hAnsi="Times New Roman" w:cs="Times New Roman"/>
          <w:sz w:val="24"/>
          <w:szCs w:val="24"/>
        </w:rPr>
        <w:t>Erba</w:t>
      </w:r>
      <w:proofErr w:type="spellEnd"/>
      <w:r w:rsidRPr="006735F5">
        <w:rPr>
          <w:rFonts w:ascii="Times New Roman" w:hAnsi="Times New Roman" w:cs="Times New Roman"/>
          <w:sz w:val="24"/>
          <w:szCs w:val="24"/>
        </w:rPr>
        <w:t xml:space="preserve">, NA-1500) </w:t>
      </w:r>
      <w:r w:rsidR="00686CDC">
        <w:rPr>
          <w:rFonts w:ascii="Times New Roman" w:hAnsi="Times New Roman" w:cs="Times New Roman"/>
          <w:sz w:val="24"/>
          <w:szCs w:val="24"/>
        </w:rPr>
        <w:t>(</w:t>
      </w:r>
      <w:proofErr w:type="spellStart"/>
      <w:r w:rsidR="00686CDC" w:rsidRPr="00E663BF">
        <w:rPr>
          <w:rFonts w:ascii="Times New Roman" w:hAnsi="Times New Roman" w:cs="Times New Roman"/>
          <w:sz w:val="24"/>
          <w:szCs w:val="24"/>
        </w:rPr>
        <w:t>Verardo</w:t>
      </w:r>
      <w:proofErr w:type="spellEnd"/>
      <w:r w:rsidR="00686CDC" w:rsidRPr="00E663BF">
        <w:rPr>
          <w:rFonts w:ascii="Times New Roman" w:hAnsi="Times New Roman" w:cs="Times New Roman"/>
          <w:sz w:val="24"/>
          <w:szCs w:val="24"/>
        </w:rPr>
        <w:t xml:space="preserve"> </w:t>
      </w:r>
      <w:r w:rsidR="00686CDC">
        <w:rPr>
          <w:rFonts w:ascii="Times New Roman" w:hAnsi="Times New Roman" w:cs="Times New Roman"/>
          <w:sz w:val="24"/>
          <w:szCs w:val="24"/>
        </w:rPr>
        <w:t>et al., 1990)</w:t>
      </w:r>
      <w:r w:rsidR="00686CDC" w:rsidRPr="006735F5">
        <w:rPr>
          <w:rFonts w:ascii="Times New Roman" w:hAnsi="Times New Roman" w:cs="Times New Roman"/>
          <w:sz w:val="24"/>
          <w:szCs w:val="24"/>
        </w:rPr>
        <w:t>.</w:t>
      </w:r>
    </w:p>
    <w:p w14:paraId="2712F5BA" w14:textId="77777777" w:rsidR="00686CDC" w:rsidRDefault="00686CDC" w:rsidP="00686CDC">
      <w:pPr>
        <w:spacing w:line="480" w:lineRule="auto"/>
        <w:rPr>
          <w:rFonts w:ascii="Times New Roman" w:hAnsi="Times New Roman" w:cs="Times New Roman"/>
          <w:sz w:val="24"/>
          <w:szCs w:val="24"/>
        </w:rPr>
      </w:pPr>
    </w:p>
    <w:p w14:paraId="601BC551" w14:textId="77777777" w:rsidR="0034345C" w:rsidRDefault="0034345C">
      <w:pPr>
        <w:widowControl/>
        <w:wordWrap/>
        <w:autoSpaceDE/>
        <w:autoSpaceDN/>
        <w:spacing w:after="200" w:line="276" w:lineRule="auto"/>
        <w:rPr>
          <w:rFonts w:ascii="Times New Roman" w:hAnsi="Times New Roman" w:cs="Times New Roman"/>
          <w:b/>
          <w:sz w:val="28"/>
          <w:szCs w:val="24"/>
        </w:rPr>
      </w:pPr>
      <w:r>
        <w:rPr>
          <w:rFonts w:ascii="Times New Roman" w:hAnsi="Times New Roman" w:cs="Times New Roman"/>
          <w:b/>
          <w:sz w:val="28"/>
          <w:szCs w:val="24"/>
        </w:rPr>
        <w:br w:type="page"/>
      </w:r>
    </w:p>
    <w:p w14:paraId="226931AB" w14:textId="04EBAB6A" w:rsidR="00210387" w:rsidRPr="00104F1E" w:rsidRDefault="00210387" w:rsidP="00210387">
      <w:pPr>
        <w:spacing w:line="480" w:lineRule="auto"/>
        <w:ind w:left="790" w:hangingChars="282" w:hanging="790"/>
        <w:rPr>
          <w:rFonts w:ascii="Times New Roman" w:hAnsi="Times New Roman" w:cs="Times New Roman"/>
          <w:b/>
          <w:sz w:val="28"/>
          <w:szCs w:val="24"/>
        </w:rPr>
      </w:pPr>
      <w:r w:rsidRPr="00104F1E">
        <w:rPr>
          <w:rFonts w:ascii="Times New Roman" w:hAnsi="Times New Roman" w:cs="Times New Roman" w:hint="eastAsia"/>
          <w:b/>
          <w:sz w:val="28"/>
          <w:szCs w:val="24"/>
        </w:rPr>
        <w:lastRenderedPageBreak/>
        <w:t>R</w:t>
      </w:r>
      <w:r w:rsidRPr="00104F1E">
        <w:rPr>
          <w:rFonts w:ascii="Times New Roman" w:hAnsi="Times New Roman" w:cs="Times New Roman"/>
          <w:b/>
          <w:sz w:val="28"/>
          <w:szCs w:val="24"/>
        </w:rPr>
        <w:t>eferences</w:t>
      </w:r>
    </w:p>
    <w:p w14:paraId="07F5FA8F" w14:textId="00F2A7D7" w:rsidR="00210387" w:rsidRPr="005118BC" w:rsidRDefault="00210387" w:rsidP="00686CDC">
      <w:pPr>
        <w:spacing w:line="480" w:lineRule="auto"/>
        <w:ind w:left="284" w:hanging="284"/>
        <w:rPr>
          <w:rFonts w:ascii="Times New Roman" w:hAnsi="Times New Roman" w:cs="Times New Roman"/>
          <w:sz w:val="24"/>
          <w:szCs w:val="24"/>
        </w:rPr>
      </w:pPr>
      <w:r w:rsidRPr="00711D2D">
        <w:rPr>
          <w:rFonts w:ascii="Times New Roman" w:hAnsi="Times New Roman" w:cs="Times New Roman"/>
          <w:sz w:val="24"/>
          <w:szCs w:val="24"/>
        </w:rPr>
        <w:t>Jorgensen</w:t>
      </w:r>
      <w:r w:rsidR="005118BC">
        <w:rPr>
          <w:rFonts w:ascii="Times New Roman" w:hAnsi="Times New Roman" w:cs="Times New Roman"/>
          <w:sz w:val="24"/>
          <w:szCs w:val="24"/>
        </w:rPr>
        <w:t>,</w:t>
      </w:r>
      <w:r w:rsidRPr="00711D2D">
        <w:rPr>
          <w:rFonts w:ascii="Times New Roman" w:hAnsi="Times New Roman" w:cs="Times New Roman"/>
          <w:sz w:val="24"/>
          <w:szCs w:val="24"/>
        </w:rPr>
        <w:t xml:space="preserve"> S</w:t>
      </w:r>
      <w:r w:rsidR="005118BC">
        <w:rPr>
          <w:rFonts w:ascii="Times New Roman" w:hAnsi="Times New Roman" w:cs="Times New Roman"/>
          <w:sz w:val="24"/>
          <w:szCs w:val="24"/>
        </w:rPr>
        <w:t xml:space="preserve">. </w:t>
      </w:r>
      <w:r w:rsidRPr="00711D2D">
        <w:rPr>
          <w:rFonts w:ascii="Times New Roman" w:hAnsi="Times New Roman" w:cs="Times New Roman"/>
          <w:sz w:val="24"/>
          <w:szCs w:val="24"/>
        </w:rPr>
        <w:t>L</w:t>
      </w:r>
      <w:r w:rsidR="005118BC">
        <w:rPr>
          <w:rFonts w:ascii="Times New Roman" w:hAnsi="Times New Roman" w:cs="Times New Roman"/>
          <w:sz w:val="24"/>
          <w:szCs w:val="24"/>
        </w:rPr>
        <w:t>.</w:t>
      </w:r>
      <w:r w:rsidRPr="00711D2D">
        <w:rPr>
          <w:rFonts w:ascii="Times New Roman" w:hAnsi="Times New Roman" w:cs="Times New Roman"/>
          <w:sz w:val="24"/>
          <w:szCs w:val="24"/>
        </w:rPr>
        <w:t xml:space="preserve">, </w:t>
      </w:r>
      <w:proofErr w:type="spellStart"/>
      <w:r w:rsidRPr="00711D2D">
        <w:rPr>
          <w:rFonts w:ascii="Times New Roman" w:hAnsi="Times New Roman" w:cs="Times New Roman"/>
          <w:sz w:val="24"/>
          <w:szCs w:val="24"/>
        </w:rPr>
        <w:t>Hannisdal</w:t>
      </w:r>
      <w:proofErr w:type="spellEnd"/>
      <w:r w:rsidR="005118BC">
        <w:rPr>
          <w:rFonts w:ascii="Times New Roman" w:hAnsi="Times New Roman" w:cs="Times New Roman"/>
          <w:sz w:val="24"/>
          <w:szCs w:val="24"/>
        </w:rPr>
        <w:t>,</w:t>
      </w:r>
      <w:r w:rsidRPr="00711D2D">
        <w:rPr>
          <w:rFonts w:ascii="Times New Roman" w:hAnsi="Times New Roman" w:cs="Times New Roman"/>
          <w:sz w:val="24"/>
          <w:szCs w:val="24"/>
        </w:rPr>
        <w:t xml:space="preserve"> B</w:t>
      </w:r>
      <w:r w:rsidR="005118BC">
        <w:rPr>
          <w:rFonts w:ascii="Times New Roman" w:hAnsi="Times New Roman" w:cs="Times New Roman"/>
          <w:sz w:val="24"/>
          <w:szCs w:val="24"/>
        </w:rPr>
        <w:t>.</w:t>
      </w:r>
      <w:r w:rsidRPr="00711D2D">
        <w:rPr>
          <w:rFonts w:ascii="Times New Roman" w:hAnsi="Times New Roman" w:cs="Times New Roman"/>
          <w:sz w:val="24"/>
          <w:szCs w:val="24"/>
        </w:rPr>
        <w:t xml:space="preserve">, </w:t>
      </w:r>
      <w:proofErr w:type="spellStart"/>
      <w:r w:rsidRPr="00711D2D">
        <w:rPr>
          <w:rFonts w:ascii="Times New Roman" w:hAnsi="Times New Roman" w:cs="Times New Roman"/>
          <w:sz w:val="24"/>
          <w:szCs w:val="24"/>
        </w:rPr>
        <w:t>Lansén</w:t>
      </w:r>
      <w:proofErr w:type="spellEnd"/>
      <w:r w:rsidR="005118BC">
        <w:rPr>
          <w:rFonts w:ascii="Times New Roman" w:hAnsi="Times New Roman" w:cs="Times New Roman"/>
          <w:sz w:val="24"/>
          <w:szCs w:val="24"/>
        </w:rPr>
        <w:t>,</w:t>
      </w:r>
      <w:r w:rsidRPr="00711D2D">
        <w:rPr>
          <w:rFonts w:ascii="Times New Roman" w:hAnsi="Times New Roman" w:cs="Times New Roman"/>
          <w:sz w:val="24"/>
          <w:szCs w:val="24"/>
        </w:rPr>
        <w:t xml:space="preserve"> A</w:t>
      </w:r>
      <w:r w:rsidR="005118BC">
        <w:rPr>
          <w:rFonts w:ascii="Times New Roman" w:hAnsi="Times New Roman" w:cs="Times New Roman"/>
          <w:sz w:val="24"/>
          <w:szCs w:val="24"/>
        </w:rPr>
        <w:t>.</w:t>
      </w:r>
      <w:r w:rsidRPr="00711D2D">
        <w:rPr>
          <w:rFonts w:ascii="Times New Roman" w:hAnsi="Times New Roman" w:cs="Times New Roman"/>
          <w:sz w:val="24"/>
          <w:szCs w:val="24"/>
        </w:rPr>
        <w:t xml:space="preserve">, </w:t>
      </w:r>
      <w:proofErr w:type="spellStart"/>
      <w:r w:rsidRPr="00711D2D">
        <w:rPr>
          <w:rFonts w:ascii="Times New Roman" w:hAnsi="Times New Roman" w:cs="Times New Roman"/>
          <w:sz w:val="24"/>
          <w:szCs w:val="24"/>
        </w:rPr>
        <w:t>Baumberger</w:t>
      </w:r>
      <w:proofErr w:type="spellEnd"/>
      <w:r w:rsidR="005118BC">
        <w:rPr>
          <w:rFonts w:ascii="Times New Roman" w:hAnsi="Times New Roman" w:cs="Times New Roman"/>
          <w:sz w:val="24"/>
          <w:szCs w:val="24"/>
        </w:rPr>
        <w:t>,</w:t>
      </w:r>
      <w:r w:rsidRPr="00711D2D">
        <w:rPr>
          <w:rFonts w:ascii="Times New Roman" w:hAnsi="Times New Roman" w:cs="Times New Roman"/>
          <w:sz w:val="24"/>
          <w:szCs w:val="24"/>
        </w:rPr>
        <w:t xml:space="preserve"> T</w:t>
      </w:r>
      <w:r w:rsidR="005118BC">
        <w:rPr>
          <w:rFonts w:ascii="Times New Roman" w:hAnsi="Times New Roman" w:cs="Times New Roman"/>
          <w:sz w:val="24"/>
          <w:szCs w:val="24"/>
        </w:rPr>
        <w:t>.</w:t>
      </w:r>
      <w:r w:rsidRPr="00711D2D">
        <w:rPr>
          <w:rFonts w:ascii="Times New Roman" w:hAnsi="Times New Roman" w:cs="Times New Roman"/>
          <w:sz w:val="24"/>
          <w:szCs w:val="24"/>
        </w:rPr>
        <w:t xml:space="preserve">, </w:t>
      </w:r>
      <w:proofErr w:type="spellStart"/>
      <w:r w:rsidRPr="00711D2D">
        <w:rPr>
          <w:rFonts w:ascii="Times New Roman" w:hAnsi="Times New Roman" w:cs="Times New Roman"/>
          <w:sz w:val="24"/>
          <w:szCs w:val="24"/>
        </w:rPr>
        <w:t>Flesland</w:t>
      </w:r>
      <w:proofErr w:type="spellEnd"/>
      <w:r w:rsidR="005118BC">
        <w:rPr>
          <w:rFonts w:ascii="Times New Roman" w:hAnsi="Times New Roman" w:cs="Times New Roman"/>
          <w:sz w:val="24"/>
          <w:szCs w:val="24"/>
        </w:rPr>
        <w:t>,</w:t>
      </w:r>
      <w:r w:rsidRPr="00711D2D">
        <w:rPr>
          <w:rFonts w:ascii="Times New Roman" w:hAnsi="Times New Roman" w:cs="Times New Roman"/>
          <w:sz w:val="24"/>
          <w:szCs w:val="24"/>
        </w:rPr>
        <w:t xml:space="preserve"> K</w:t>
      </w:r>
      <w:r w:rsidR="005118BC">
        <w:rPr>
          <w:rFonts w:ascii="Times New Roman" w:hAnsi="Times New Roman" w:cs="Times New Roman"/>
          <w:sz w:val="24"/>
          <w:szCs w:val="24"/>
        </w:rPr>
        <w:t>.</w:t>
      </w:r>
      <w:r w:rsidRPr="00711D2D">
        <w:rPr>
          <w:rFonts w:ascii="Times New Roman" w:hAnsi="Times New Roman" w:cs="Times New Roman"/>
          <w:sz w:val="24"/>
          <w:szCs w:val="24"/>
        </w:rPr>
        <w:t>, Fonseca</w:t>
      </w:r>
      <w:r w:rsidR="005118BC">
        <w:rPr>
          <w:rFonts w:ascii="Times New Roman" w:hAnsi="Times New Roman" w:cs="Times New Roman"/>
          <w:sz w:val="24"/>
          <w:szCs w:val="24"/>
        </w:rPr>
        <w:t>,</w:t>
      </w:r>
      <w:r w:rsidRPr="00711D2D">
        <w:rPr>
          <w:rFonts w:ascii="Times New Roman" w:hAnsi="Times New Roman" w:cs="Times New Roman"/>
          <w:sz w:val="24"/>
          <w:szCs w:val="24"/>
        </w:rPr>
        <w:t xml:space="preserve"> R</w:t>
      </w:r>
      <w:r w:rsidR="005118BC">
        <w:rPr>
          <w:rFonts w:ascii="Times New Roman" w:hAnsi="Times New Roman" w:cs="Times New Roman"/>
          <w:sz w:val="24"/>
          <w:szCs w:val="24"/>
        </w:rPr>
        <w:t>.</w:t>
      </w:r>
      <w:r w:rsidRPr="00711D2D">
        <w:rPr>
          <w:rFonts w:ascii="Times New Roman" w:hAnsi="Times New Roman" w:cs="Times New Roman"/>
          <w:sz w:val="24"/>
          <w:szCs w:val="24"/>
        </w:rPr>
        <w:t xml:space="preserve"> </w:t>
      </w:r>
      <w:r w:rsidRPr="00711D2D">
        <w:rPr>
          <w:rFonts w:ascii="Times New Roman" w:hAnsi="Times New Roman" w:cs="Times New Roman"/>
          <w:i/>
          <w:sz w:val="24"/>
          <w:szCs w:val="24"/>
        </w:rPr>
        <w:t>et al</w:t>
      </w:r>
      <w:r w:rsidRPr="00711D2D">
        <w:rPr>
          <w:rFonts w:ascii="Times New Roman" w:hAnsi="Times New Roman" w:cs="Times New Roman"/>
          <w:sz w:val="24"/>
          <w:szCs w:val="24"/>
        </w:rPr>
        <w:t xml:space="preserve">. </w:t>
      </w:r>
      <w:r w:rsidR="00686CDC">
        <w:rPr>
          <w:rFonts w:ascii="Times New Roman" w:hAnsi="Times New Roman" w:cs="Times New Roman"/>
          <w:sz w:val="24"/>
          <w:szCs w:val="24"/>
        </w:rPr>
        <w:t xml:space="preserve">(2012). </w:t>
      </w:r>
      <w:r w:rsidRPr="00711D2D">
        <w:rPr>
          <w:rFonts w:ascii="Times New Roman" w:hAnsi="Times New Roman" w:cs="Times New Roman"/>
          <w:sz w:val="24"/>
          <w:szCs w:val="24"/>
        </w:rPr>
        <w:t>Correlating microbial community profiles with geochemical data in highly stratified sediments from the Arctic Mid</w:t>
      </w:r>
      <w:r>
        <w:rPr>
          <w:rFonts w:ascii="Times New Roman" w:hAnsi="Times New Roman" w:cs="Times New Roman"/>
          <w:sz w:val="24"/>
          <w:szCs w:val="24"/>
        </w:rPr>
        <w:t>-</w:t>
      </w:r>
      <w:r w:rsidRPr="00711D2D">
        <w:rPr>
          <w:rFonts w:ascii="Times New Roman" w:hAnsi="Times New Roman" w:cs="Times New Roman"/>
          <w:sz w:val="24"/>
          <w:szCs w:val="24"/>
        </w:rPr>
        <w:t xml:space="preserve">Ocean Ridge. </w:t>
      </w:r>
      <w:r w:rsidRPr="006D33E4">
        <w:rPr>
          <w:rFonts w:ascii="Times New Roman" w:hAnsi="Times New Roman" w:cs="Times New Roman"/>
          <w:i/>
          <w:sz w:val="24"/>
          <w:szCs w:val="24"/>
        </w:rPr>
        <w:t>Proc</w:t>
      </w:r>
      <w:r w:rsidR="005118BC">
        <w:rPr>
          <w:rFonts w:ascii="Times New Roman" w:hAnsi="Times New Roman" w:cs="Times New Roman"/>
          <w:i/>
          <w:sz w:val="24"/>
          <w:szCs w:val="24"/>
        </w:rPr>
        <w:t>.</w:t>
      </w:r>
      <w:r w:rsidRPr="006D33E4">
        <w:rPr>
          <w:rFonts w:ascii="Times New Roman" w:hAnsi="Times New Roman" w:cs="Times New Roman"/>
          <w:i/>
          <w:sz w:val="24"/>
          <w:szCs w:val="24"/>
        </w:rPr>
        <w:t xml:space="preserve"> Natl</w:t>
      </w:r>
      <w:r w:rsidR="005118BC">
        <w:rPr>
          <w:rFonts w:ascii="Times New Roman" w:hAnsi="Times New Roman" w:cs="Times New Roman"/>
          <w:i/>
          <w:sz w:val="24"/>
          <w:szCs w:val="24"/>
        </w:rPr>
        <w:t>.</w:t>
      </w:r>
      <w:r w:rsidRPr="006D33E4">
        <w:rPr>
          <w:rFonts w:ascii="Times New Roman" w:hAnsi="Times New Roman" w:cs="Times New Roman"/>
          <w:i/>
          <w:sz w:val="24"/>
          <w:szCs w:val="24"/>
        </w:rPr>
        <w:t xml:space="preserve"> Acad</w:t>
      </w:r>
      <w:r w:rsidR="005118BC">
        <w:rPr>
          <w:rFonts w:ascii="Times New Roman" w:hAnsi="Times New Roman" w:cs="Times New Roman"/>
          <w:i/>
          <w:sz w:val="24"/>
          <w:szCs w:val="24"/>
        </w:rPr>
        <w:t>.</w:t>
      </w:r>
      <w:r w:rsidRPr="006D33E4">
        <w:rPr>
          <w:rFonts w:ascii="Times New Roman" w:hAnsi="Times New Roman" w:cs="Times New Roman"/>
          <w:i/>
          <w:sz w:val="24"/>
          <w:szCs w:val="24"/>
        </w:rPr>
        <w:t xml:space="preserve"> Sci</w:t>
      </w:r>
      <w:r w:rsidR="005118BC">
        <w:rPr>
          <w:rFonts w:ascii="Times New Roman" w:hAnsi="Times New Roman" w:cs="Times New Roman"/>
          <w:i/>
          <w:sz w:val="24"/>
          <w:szCs w:val="24"/>
        </w:rPr>
        <w:t>.</w:t>
      </w:r>
      <w:r w:rsidRPr="006D33E4">
        <w:rPr>
          <w:rFonts w:ascii="Times New Roman" w:hAnsi="Times New Roman" w:cs="Times New Roman"/>
          <w:i/>
          <w:sz w:val="24"/>
          <w:szCs w:val="24"/>
        </w:rPr>
        <w:t xml:space="preserve"> </w:t>
      </w:r>
      <w:r w:rsidRPr="005118BC">
        <w:rPr>
          <w:rFonts w:ascii="Times New Roman" w:hAnsi="Times New Roman" w:cs="Times New Roman"/>
          <w:i/>
          <w:sz w:val="24"/>
          <w:szCs w:val="24"/>
        </w:rPr>
        <w:t>USA</w:t>
      </w:r>
      <w:r w:rsidRPr="005118BC">
        <w:rPr>
          <w:rFonts w:ascii="Times New Roman" w:hAnsi="Times New Roman" w:cs="Times New Roman"/>
          <w:sz w:val="24"/>
          <w:szCs w:val="24"/>
        </w:rPr>
        <w:t xml:space="preserve"> 109</w:t>
      </w:r>
      <w:r w:rsidR="005118BC">
        <w:rPr>
          <w:rFonts w:ascii="Times New Roman" w:hAnsi="Times New Roman" w:cs="Times New Roman"/>
          <w:sz w:val="24"/>
          <w:szCs w:val="24"/>
        </w:rPr>
        <w:t>,</w:t>
      </w:r>
      <w:r w:rsidRPr="005118BC">
        <w:rPr>
          <w:rFonts w:ascii="Times New Roman" w:hAnsi="Times New Roman" w:cs="Times New Roman"/>
          <w:sz w:val="24"/>
          <w:szCs w:val="24"/>
        </w:rPr>
        <w:t xml:space="preserve"> 2846–2855.</w:t>
      </w:r>
      <w:r w:rsidR="00686CDC" w:rsidRPr="005118BC">
        <w:rPr>
          <w:rFonts w:ascii="Times New Roman" w:hAnsi="Times New Roman" w:cs="Times New Roman"/>
          <w:sz w:val="24"/>
          <w:szCs w:val="24"/>
        </w:rPr>
        <w:t xml:space="preserve"> </w:t>
      </w:r>
    </w:p>
    <w:p w14:paraId="654045C9" w14:textId="0464A2CE" w:rsidR="00686CDC" w:rsidRPr="005118BC" w:rsidRDefault="00686CDC" w:rsidP="00686CDC">
      <w:pPr>
        <w:spacing w:line="480" w:lineRule="auto"/>
        <w:ind w:left="284" w:hanging="284"/>
        <w:rPr>
          <w:rFonts w:ascii="Times New Roman" w:hAnsi="Times New Roman" w:cs="Times New Roman"/>
          <w:sz w:val="24"/>
          <w:szCs w:val="24"/>
        </w:rPr>
      </w:pPr>
      <w:r w:rsidRPr="005118BC">
        <w:rPr>
          <w:rFonts w:ascii="Times New Roman" w:hAnsi="Times New Roman" w:cs="Times New Roman"/>
          <w:sz w:val="24"/>
          <w:szCs w:val="24"/>
        </w:rPr>
        <w:t>Lane</w:t>
      </w:r>
      <w:r w:rsidR="005118BC">
        <w:rPr>
          <w:rFonts w:ascii="Times New Roman" w:hAnsi="Times New Roman" w:cs="Times New Roman"/>
          <w:sz w:val="24"/>
          <w:szCs w:val="24"/>
        </w:rPr>
        <w:t>,</w:t>
      </w:r>
      <w:r w:rsidRPr="005118BC">
        <w:rPr>
          <w:rFonts w:ascii="Times New Roman" w:hAnsi="Times New Roman" w:cs="Times New Roman"/>
          <w:sz w:val="24"/>
          <w:szCs w:val="24"/>
        </w:rPr>
        <w:t xml:space="preserve"> D</w:t>
      </w:r>
      <w:r w:rsidR="005118BC">
        <w:rPr>
          <w:rFonts w:ascii="Times New Roman" w:hAnsi="Times New Roman" w:cs="Times New Roman"/>
          <w:sz w:val="24"/>
          <w:szCs w:val="24"/>
        </w:rPr>
        <w:t xml:space="preserve">. </w:t>
      </w:r>
      <w:r w:rsidRPr="005118BC">
        <w:rPr>
          <w:rFonts w:ascii="Times New Roman" w:hAnsi="Times New Roman" w:cs="Times New Roman"/>
          <w:sz w:val="24"/>
          <w:szCs w:val="24"/>
        </w:rPr>
        <w:t>J</w:t>
      </w:r>
      <w:r w:rsidR="005118BC">
        <w:rPr>
          <w:rFonts w:ascii="Times New Roman" w:hAnsi="Times New Roman" w:cs="Times New Roman"/>
          <w:sz w:val="24"/>
          <w:szCs w:val="24"/>
        </w:rPr>
        <w:t>.</w:t>
      </w:r>
      <w:r w:rsidRPr="005118BC">
        <w:rPr>
          <w:rFonts w:ascii="Times New Roman" w:hAnsi="Times New Roman" w:cs="Times New Roman"/>
          <w:sz w:val="24"/>
          <w:szCs w:val="24"/>
        </w:rPr>
        <w:t xml:space="preserve">, </w:t>
      </w:r>
      <w:r w:rsidRPr="005118BC">
        <w:rPr>
          <w:rFonts w:ascii="Times New Roman" w:hAnsi="Times New Roman" w:cs="Times New Roman" w:hint="eastAsia"/>
          <w:sz w:val="24"/>
          <w:szCs w:val="24"/>
        </w:rPr>
        <w:t>Pace</w:t>
      </w:r>
      <w:r w:rsidR="005118BC">
        <w:rPr>
          <w:rFonts w:ascii="Times New Roman" w:hAnsi="Times New Roman" w:cs="Times New Roman"/>
          <w:sz w:val="24"/>
          <w:szCs w:val="24"/>
        </w:rPr>
        <w:t>,</w:t>
      </w:r>
      <w:r w:rsidRPr="005118BC">
        <w:rPr>
          <w:rFonts w:ascii="Times New Roman" w:hAnsi="Times New Roman" w:cs="Times New Roman" w:hint="eastAsia"/>
          <w:sz w:val="24"/>
          <w:szCs w:val="24"/>
        </w:rPr>
        <w:t xml:space="preserve"> </w:t>
      </w:r>
      <w:r w:rsidRPr="005118BC">
        <w:rPr>
          <w:rFonts w:ascii="Times New Roman" w:hAnsi="Times New Roman" w:cs="Times New Roman"/>
          <w:sz w:val="24"/>
          <w:szCs w:val="24"/>
        </w:rPr>
        <w:t>B</w:t>
      </w:r>
      <w:r w:rsidR="005118BC">
        <w:rPr>
          <w:rFonts w:ascii="Times New Roman" w:hAnsi="Times New Roman" w:cs="Times New Roman"/>
          <w:sz w:val="24"/>
          <w:szCs w:val="24"/>
        </w:rPr>
        <w:t>.</w:t>
      </w:r>
      <w:r w:rsidRPr="005118BC">
        <w:rPr>
          <w:rFonts w:ascii="Times New Roman" w:hAnsi="Times New Roman" w:cs="Times New Roman"/>
          <w:sz w:val="24"/>
          <w:szCs w:val="24"/>
        </w:rPr>
        <w:t>, Olsen</w:t>
      </w:r>
      <w:r w:rsidR="005118BC">
        <w:rPr>
          <w:rFonts w:ascii="Times New Roman" w:hAnsi="Times New Roman" w:cs="Times New Roman"/>
          <w:sz w:val="24"/>
          <w:szCs w:val="24"/>
        </w:rPr>
        <w:t>,</w:t>
      </w:r>
      <w:r w:rsidRPr="005118BC">
        <w:rPr>
          <w:rFonts w:ascii="Times New Roman" w:hAnsi="Times New Roman" w:cs="Times New Roman"/>
          <w:sz w:val="24"/>
          <w:szCs w:val="24"/>
        </w:rPr>
        <w:t xml:space="preserve"> G</w:t>
      </w:r>
      <w:r w:rsidR="005118BC">
        <w:rPr>
          <w:rFonts w:ascii="Times New Roman" w:hAnsi="Times New Roman" w:cs="Times New Roman"/>
          <w:sz w:val="24"/>
          <w:szCs w:val="24"/>
        </w:rPr>
        <w:t xml:space="preserve">. </w:t>
      </w:r>
      <w:r w:rsidRPr="005118BC">
        <w:rPr>
          <w:rFonts w:ascii="Times New Roman" w:hAnsi="Times New Roman" w:cs="Times New Roman"/>
          <w:sz w:val="24"/>
          <w:szCs w:val="24"/>
        </w:rPr>
        <w:t>J</w:t>
      </w:r>
      <w:r w:rsidR="005118BC">
        <w:rPr>
          <w:rFonts w:ascii="Times New Roman" w:hAnsi="Times New Roman" w:cs="Times New Roman"/>
          <w:sz w:val="24"/>
          <w:szCs w:val="24"/>
        </w:rPr>
        <w:t>.</w:t>
      </w:r>
      <w:r w:rsidRPr="005118BC">
        <w:rPr>
          <w:rFonts w:ascii="Times New Roman" w:hAnsi="Times New Roman" w:cs="Times New Roman"/>
          <w:sz w:val="24"/>
          <w:szCs w:val="24"/>
        </w:rPr>
        <w:t>, Stahl</w:t>
      </w:r>
      <w:r w:rsidR="005118BC">
        <w:rPr>
          <w:rFonts w:ascii="Times New Roman" w:hAnsi="Times New Roman" w:cs="Times New Roman"/>
          <w:sz w:val="24"/>
          <w:szCs w:val="24"/>
        </w:rPr>
        <w:t>,</w:t>
      </w:r>
      <w:r w:rsidRPr="005118BC">
        <w:rPr>
          <w:rFonts w:ascii="Times New Roman" w:hAnsi="Times New Roman" w:cs="Times New Roman"/>
          <w:sz w:val="24"/>
          <w:szCs w:val="24"/>
        </w:rPr>
        <w:t xml:space="preserve"> D</w:t>
      </w:r>
      <w:r w:rsidR="005118BC">
        <w:rPr>
          <w:rFonts w:ascii="Times New Roman" w:hAnsi="Times New Roman" w:cs="Times New Roman"/>
          <w:sz w:val="24"/>
          <w:szCs w:val="24"/>
        </w:rPr>
        <w:t xml:space="preserve">. </w:t>
      </w:r>
      <w:r w:rsidRPr="005118BC">
        <w:rPr>
          <w:rFonts w:ascii="Times New Roman" w:hAnsi="Times New Roman" w:cs="Times New Roman"/>
          <w:sz w:val="24"/>
          <w:szCs w:val="24"/>
        </w:rPr>
        <w:t>A</w:t>
      </w:r>
      <w:r w:rsidR="005118BC">
        <w:rPr>
          <w:rFonts w:ascii="Times New Roman" w:hAnsi="Times New Roman" w:cs="Times New Roman"/>
          <w:sz w:val="24"/>
          <w:szCs w:val="24"/>
        </w:rPr>
        <w:t>.</w:t>
      </w:r>
      <w:r w:rsidRPr="005118BC">
        <w:rPr>
          <w:rFonts w:ascii="Times New Roman" w:hAnsi="Times New Roman" w:cs="Times New Roman"/>
          <w:sz w:val="24"/>
          <w:szCs w:val="24"/>
        </w:rPr>
        <w:t xml:space="preserve">, </w:t>
      </w:r>
      <w:proofErr w:type="spellStart"/>
      <w:r w:rsidRPr="005118BC">
        <w:rPr>
          <w:rFonts w:ascii="Times New Roman" w:hAnsi="Times New Roman" w:cs="Times New Roman"/>
          <w:sz w:val="24"/>
          <w:szCs w:val="24"/>
        </w:rPr>
        <w:t>Sogin</w:t>
      </w:r>
      <w:proofErr w:type="spellEnd"/>
      <w:r w:rsidR="005118BC">
        <w:rPr>
          <w:rFonts w:ascii="Times New Roman" w:hAnsi="Times New Roman" w:cs="Times New Roman"/>
          <w:sz w:val="24"/>
          <w:szCs w:val="24"/>
        </w:rPr>
        <w:t>,</w:t>
      </w:r>
      <w:r w:rsidRPr="005118BC">
        <w:rPr>
          <w:rFonts w:ascii="Times New Roman" w:hAnsi="Times New Roman" w:cs="Times New Roman"/>
          <w:sz w:val="24"/>
          <w:szCs w:val="24"/>
        </w:rPr>
        <w:t xml:space="preserve"> M</w:t>
      </w:r>
      <w:r w:rsidR="005118BC">
        <w:rPr>
          <w:rFonts w:ascii="Times New Roman" w:hAnsi="Times New Roman" w:cs="Times New Roman"/>
          <w:sz w:val="24"/>
          <w:szCs w:val="24"/>
        </w:rPr>
        <w:t xml:space="preserve">. </w:t>
      </w:r>
      <w:r w:rsidRPr="005118BC">
        <w:rPr>
          <w:rFonts w:ascii="Times New Roman" w:hAnsi="Times New Roman" w:cs="Times New Roman"/>
          <w:sz w:val="24"/>
          <w:szCs w:val="24"/>
        </w:rPr>
        <w:t>L</w:t>
      </w:r>
      <w:r w:rsidR="005118BC">
        <w:rPr>
          <w:rFonts w:ascii="Times New Roman" w:hAnsi="Times New Roman" w:cs="Times New Roman"/>
          <w:sz w:val="24"/>
          <w:szCs w:val="24"/>
        </w:rPr>
        <w:t>.</w:t>
      </w:r>
      <w:r w:rsidRPr="005118BC">
        <w:rPr>
          <w:rFonts w:ascii="Times New Roman" w:hAnsi="Times New Roman" w:cs="Times New Roman"/>
          <w:sz w:val="24"/>
          <w:szCs w:val="24"/>
        </w:rPr>
        <w:t xml:space="preserve">, </w:t>
      </w:r>
      <w:r w:rsidR="00402338">
        <w:rPr>
          <w:rFonts w:ascii="Times New Roman" w:hAnsi="Times New Roman" w:cs="Times New Roman"/>
          <w:sz w:val="24"/>
          <w:szCs w:val="24"/>
        </w:rPr>
        <w:t xml:space="preserve">and </w:t>
      </w:r>
      <w:r w:rsidRPr="005118BC">
        <w:rPr>
          <w:rFonts w:ascii="Times New Roman" w:hAnsi="Times New Roman" w:cs="Times New Roman"/>
          <w:sz w:val="24"/>
          <w:szCs w:val="24"/>
        </w:rPr>
        <w:t>Pace</w:t>
      </w:r>
      <w:r w:rsidR="005118BC">
        <w:rPr>
          <w:rFonts w:ascii="Times New Roman" w:hAnsi="Times New Roman" w:cs="Times New Roman"/>
          <w:sz w:val="24"/>
          <w:szCs w:val="24"/>
        </w:rPr>
        <w:t>,</w:t>
      </w:r>
      <w:r w:rsidRPr="005118BC">
        <w:rPr>
          <w:rFonts w:ascii="Times New Roman" w:hAnsi="Times New Roman" w:cs="Times New Roman"/>
          <w:sz w:val="24"/>
          <w:szCs w:val="24"/>
        </w:rPr>
        <w:t xml:space="preserve"> N</w:t>
      </w:r>
      <w:r w:rsidR="005118BC">
        <w:rPr>
          <w:rFonts w:ascii="Times New Roman" w:hAnsi="Times New Roman" w:cs="Times New Roman"/>
          <w:sz w:val="24"/>
          <w:szCs w:val="24"/>
        </w:rPr>
        <w:t xml:space="preserve">. </w:t>
      </w:r>
      <w:r w:rsidRPr="005118BC">
        <w:rPr>
          <w:rFonts w:ascii="Times New Roman" w:hAnsi="Times New Roman" w:cs="Times New Roman"/>
          <w:sz w:val="24"/>
          <w:szCs w:val="24"/>
        </w:rPr>
        <w:t xml:space="preserve">R. (1985). Rapid determination of 16S ribosomal RNA sequences for phylogenetic analyses. </w:t>
      </w:r>
      <w:r w:rsidRPr="005118BC">
        <w:rPr>
          <w:rFonts w:ascii="Times New Roman" w:hAnsi="Times New Roman" w:cs="Times New Roman"/>
          <w:i/>
          <w:sz w:val="24"/>
          <w:szCs w:val="24"/>
        </w:rPr>
        <w:t>Proc</w:t>
      </w:r>
      <w:r w:rsidR="005118BC">
        <w:rPr>
          <w:rFonts w:ascii="Times New Roman" w:hAnsi="Times New Roman" w:cs="Times New Roman"/>
          <w:i/>
          <w:sz w:val="24"/>
          <w:szCs w:val="24"/>
        </w:rPr>
        <w:t>.</w:t>
      </w:r>
      <w:r w:rsidRPr="005118BC">
        <w:rPr>
          <w:rFonts w:ascii="Times New Roman" w:hAnsi="Times New Roman" w:cs="Times New Roman"/>
          <w:i/>
          <w:sz w:val="24"/>
          <w:szCs w:val="24"/>
        </w:rPr>
        <w:t xml:space="preserve"> Natl</w:t>
      </w:r>
      <w:r w:rsidR="005118BC">
        <w:rPr>
          <w:rFonts w:ascii="Times New Roman" w:hAnsi="Times New Roman" w:cs="Times New Roman"/>
          <w:i/>
          <w:sz w:val="24"/>
          <w:szCs w:val="24"/>
        </w:rPr>
        <w:t>.</w:t>
      </w:r>
      <w:r w:rsidRPr="005118BC">
        <w:rPr>
          <w:rFonts w:ascii="Times New Roman" w:hAnsi="Times New Roman" w:cs="Times New Roman"/>
          <w:i/>
          <w:sz w:val="24"/>
          <w:szCs w:val="24"/>
        </w:rPr>
        <w:t xml:space="preserve"> Acad</w:t>
      </w:r>
      <w:r w:rsidR="005118BC">
        <w:rPr>
          <w:rFonts w:ascii="Times New Roman" w:hAnsi="Times New Roman" w:cs="Times New Roman"/>
          <w:i/>
          <w:sz w:val="24"/>
          <w:szCs w:val="24"/>
        </w:rPr>
        <w:t>.</w:t>
      </w:r>
      <w:r w:rsidRPr="005118BC">
        <w:rPr>
          <w:rFonts w:ascii="Times New Roman" w:hAnsi="Times New Roman" w:cs="Times New Roman"/>
          <w:i/>
          <w:sz w:val="24"/>
          <w:szCs w:val="24"/>
        </w:rPr>
        <w:t xml:space="preserve"> Sci</w:t>
      </w:r>
      <w:r w:rsidR="005118BC">
        <w:rPr>
          <w:rFonts w:ascii="Times New Roman" w:hAnsi="Times New Roman" w:cs="Times New Roman"/>
          <w:i/>
          <w:sz w:val="24"/>
          <w:szCs w:val="24"/>
        </w:rPr>
        <w:t>.</w:t>
      </w:r>
      <w:r w:rsidRPr="005118BC">
        <w:rPr>
          <w:rFonts w:ascii="Times New Roman" w:hAnsi="Times New Roman" w:cs="Times New Roman"/>
          <w:i/>
          <w:sz w:val="24"/>
          <w:szCs w:val="24"/>
        </w:rPr>
        <w:t xml:space="preserve"> USA</w:t>
      </w:r>
      <w:r w:rsidRPr="005118BC">
        <w:rPr>
          <w:rFonts w:ascii="Times New Roman" w:hAnsi="Times New Roman" w:cs="Times New Roman"/>
          <w:sz w:val="24"/>
          <w:szCs w:val="24"/>
        </w:rPr>
        <w:t xml:space="preserve"> 82</w:t>
      </w:r>
      <w:r w:rsidR="005118BC">
        <w:rPr>
          <w:rFonts w:ascii="Times New Roman" w:hAnsi="Times New Roman" w:cs="Times New Roman"/>
          <w:sz w:val="24"/>
          <w:szCs w:val="24"/>
        </w:rPr>
        <w:t>,</w:t>
      </w:r>
      <w:r w:rsidRPr="005118BC">
        <w:rPr>
          <w:rFonts w:ascii="Times New Roman" w:hAnsi="Times New Roman" w:cs="Times New Roman"/>
          <w:sz w:val="24"/>
          <w:szCs w:val="24"/>
        </w:rPr>
        <w:t xml:space="preserve"> 6955–6959.</w:t>
      </w:r>
    </w:p>
    <w:p w14:paraId="1020B348" w14:textId="6180FCE2" w:rsidR="00686CDC" w:rsidRDefault="00686CDC" w:rsidP="00686CDC">
      <w:pPr>
        <w:spacing w:line="480" w:lineRule="auto"/>
        <w:ind w:left="284" w:hanging="284"/>
        <w:rPr>
          <w:rFonts w:ascii="Times New Roman" w:hAnsi="Times New Roman" w:cs="Times New Roman"/>
          <w:sz w:val="24"/>
          <w:szCs w:val="24"/>
        </w:rPr>
      </w:pPr>
      <w:proofErr w:type="spellStart"/>
      <w:r w:rsidRPr="00DC2C56">
        <w:rPr>
          <w:rFonts w:ascii="Times New Roman" w:hAnsi="Times New Roman" w:cs="Times New Roman"/>
          <w:sz w:val="24"/>
          <w:szCs w:val="24"/>
        </w:rPr>
        <w:t>Moin</w:t>
      </w:r>
      <w:proofErr w:type="spellEnd"/>
      <w:r w:rsidR="005118BC">
        <w:rPr>
          <w:rFonts w:ascii="Times New Roman" w:hAnsi="Times New Roman" w:cs="Times New Roman"/>
          <w:sz w:val="24"/>
          <w:szCs w:val="24"/>
        </w:rPr>
        <w:t>,</w:t>
      </w:r>
      <w:r w:rsidRPr="00DC2C56">
        <w:rPr>
          <w:rFonts w:ascii="Times New Roman" w:hAnsi="Times New Roman" w:cs="Times New Roman"/>
          <w:sz w:val="24"/>
          <w:szCs w:val="24"/>
        </w:rPr>
        <w:t xml:space="preserve"> N</w:t>
      </w:r>
      <w:r w:rsidR="005118BC">
        <w:rPr>
          <w:rFonts w:ascii="Times New Roman" w:hAnsi="Times New Roman" w:cs="Times New Roman"/>
          <w:sz w:val="24"/>
          <w:szCs w:val="24"/>
        </w:rPr>
        <w:t>.</w:t>
      </w:r>
      <w:r w:rsidRPr="00DC2C56">
        <w:rPr>
          <w:rFonts w:ascii="Times New Roman" w:hAnsi="Times New Roman" w:cs="Times New Roman"/>
          <w:sz w:val="24"/>
          <w:szCs w:val="24"/>
        </w:rPr>
        <w:t>, Nelson</w:t>
      </w:r>
      <w:r w:rsidR="005118BC">
        <w:rPr>
          <w:rFonts w:ascii="Times New Roman" w:hAnsi="Times New Roman" w:cs="Times New Roman"/>
          <w:sz w:val="24"/>
          <w:szCs w:val="24"/>
        </w:rPr>
        <w:t>,</w:t>
      </w:r>
      <w:r w:rsidRPr="00DC2C56">
        <w:rPr>
          <w:rFonts w:ascii="Times New Roman" w:hAnsi="Times New Roman" w:cs="Times New Roman"/>
          <w:sz w:val="24"/>
          <w:szCs w:val="24"/>
        </w:rPr>
        <w:t xml:space="preserve"> K</w:t>
      </w:r>
      <w:r w:rsidR="005118BC">
        <w:rPr>
          <w:rFonts w:ascii="Times New Roman" w:hAnsi="Times New Roman" w:cs="Times New Roman"/>
          <w:sz w:val="24"/>
          <w:szCs w:val="24"/>
        </w:rPr>
        <w:t>.</w:t>
      </w:r>
      <w:r w:rsidRPr="00DC2C56">
        <w:rPr>
          <w:rFonts w:ascii="Times New Roman" w:hAnsi="Times New Roman" w:cs="Times New Roman"/>
          <w:sz w:val="24"/>
          <w:szCs w:val="24"/>
        </w:rPr>
        <w:t>, Bush</w:t>
      </w:r>
      <w:r w:rsidR="005118BC">
        <w:rPr>
          <w:rFonts w:ascii="Times New Roman" w:hAnsi="Times New Roman" w:cs="Times New Roman"/>
          <w:sz w:val="24"/>
          <w:szCs w:val="24"/>
        </w:rPr>
        <w:t>,</w:t>
      </w:r>
      <w:r w:rsidRPr="00DC2C56">
        <w:rPr>
          <w:rFonts w:ascii="Times New Roman" w:hAnsi="Times New Roman" w:cs="Times New Roman"/>
          <w:sz w:val="24"/>
          <w:szCs w:val="24"/>
        </w:rPr>
        <w:t xml:space="preserve"> A</w:t>
      </w:r>
      <w:r w:rsidR="005118BC">
        <w:rPr>
          <w:rFonts w:ascii="Times New Roman" w:hAnsi="Times New Roman" w:cs="Times New Roman"/>
          <w:sz w:val="24"/>
          <w:szCs w:val="24"/>
        </w:rPr>
        <w:t>.</w:t>
      </w:r>
      <w:r w:rsidRPr="00DC2C56">
        <w:rPr>
          <w:rFonts w:ascii="Times New Roman" w:hAnsi="Times New Roman" w:cs="Times New Roman"/>
          <w:sz w:val="24"/>
          <w:szCs w:val="24"/>
        </w:rPr>
        <w:t xml:space="preserve">, </w:t>
      </w:r>
      <w:r w:rsidR="00402338">
        <w:rPr>
          <w:rFonts w:ascii="Times New Roman" w:hAnsi="Times New Roman" w:cs="Times New Roman"/>
          <w:sz w:val="24"/>
          <w:szCs w:val="24"/>
        </w:rPr>
        <w:t xml:space="preserve">and </w:t>
      </w:r>
      <w:r w:rsidRPr="00DC2C56">
        <w:rPr>
          <w:rFonts w:ascii="Times New Roman" w:hAnsi="Times New Roman" w:cs="Times New Roman"/>
          <w:sz w:val="24"/>
          <w:szCs w:val="24"/>
        </w:rPr>
        <w:t>Bernhard</w:t>
      </w:r>
      <w:r w:rsidR="00402338">
        <w:rPr>
          <w:rFonts w:ascii="Times New Roman" w:hAnsi="Times New Roman" w:cs="Times New Roman"/>
          <w:sz w:val="24"/>
          <w:szCs w:val="24"/>
        </w:rPr>
        <w:t>,</w:t>
      </w:r>
      <w:r w:rsidRPr="00DC2C56">
        <w:rPr>
          <w:rFonts w:ascii="Times New Roman" w:hAnsi="Times New Roman" w:cs="Times New Roman"/>
          <w:sz w:val="24"/>
          <w:szCs w:val="24"/>
        </w:rPr>
        <w:t xml:space="preserve"> A. </w:t>
      </w:r>
      <w:r>
        <w:rPr>
          <w:rFonts w:ascii="Times New Roman" w:hAnsi="Times New Roman" w:cs="Times New Roman"/>
          <w:sz w:val="24"/>
          <w:szCs w:val="24"/>
        </w:rPr>
        <w:t xml:space="preserve">(2009). </w:t>
      </w:r>
      <w:r w:rsidRPr="00DC2C56">
        <w:rPr>
          <w:rFonts w:ascii="Times New Roman" w:hAnsi="Times New Roman" w:cs="Times New Roman"/>
          <w:sz w:val="24"/>
          <w:szCs w:val="24"/>
        </w:rPr>
        <w:t>Distribution and diversity of archaeal and bacterial ammonia oxidizers in salt marsh sediments</w:t>
      </w:r>
      <w:r>
        <w:rPr>
          <w:rFonts w:ascii="Times New Roman" w:hAnsi="Times New Roman" w:cs="Times New Roman"/>
          <w:sz w:val="24"/>
          <w:szCs w:val="24"/>
        </w:rPr>
        <w:t>.</w:t>
      </w:r>
      <w:r w:rsidRPr="00DC2C56">
        <w:rPr>
          <w:rFonts w:ascii="Times New Roman" w:hAnsi="Times New Roman" w:cs="Times New Roman"/>
          <w:sz w:val="24"/>
          <w:szCs w:val="24"/>
        </w:rPr>
        <w:t xml:space="preserve"> </w:t>
      </w:r>
      <w:r w:rsidRPr="00DC2C56">
        <w:rPr>
          <w:rFonts w:ascii="Times New Roman" w:hAnsi="Times New Roman" w:cs="Times New Roman"/>
          <w:i/>
          <w:sz w:val="24"/>
          <w:szCs w:val="24"/>
        </w:rPr>
        <w:t>Appl</w:t>
      </w:r>
      <w:r w:rsidR="005118BC">
        <w:rPr>
          <w:rFonts w:ascii="Times New Roman" w:hAnsi="Times New Roman" w:cs="Times New Roman"/>
          <w:i/>
          <w:sz w:val="24"/>
          <w:szCs w:val="24"/>
        </w:rPr>
        <w:t>.</w:t>
      </w:r>
      <w:r w:rsidRPr="00DC2C56">
        <w:rPr>
          <w:rFonts w:ascii="Times New Roman" w:hAnsi="Times New Roman" w:cs="Times New Roman"/>
          <w:i/>
          <w:sz w:val="24"/>
          <w:szCs w:val="24"/>
        </w:rPr>
        <w:t xml:space="preserve"> Environ</w:t>
      </w:r>
      <w:r w:rsidR="005118BC">
        <w:rPr>
          <w:rFonts w:ascii="Times New Roman" w:hAnsi="Times New Roman" w:cs="Times New Roman"/>
          <w:i/>
          <w:sz w:val="24"/>
          <w:szCs w:val="24"/>
        </w:rPr>
        <w:t>.</w:t>
      </w:r>
      <w:r w:rsidRPr="00DC2C56">
        <w:rPr>
          <w:rFonts w:ascii="Times New Roman" w:hAnsi="Times New Roman" w:cs="Times New Roman"/>
          <w:i/>
          <w:sz w:val="24"/>
          <w:szCs w:val="24"/>
        </w:rPr>
        <w:t xml:space="preserve"> Microbiol</w:t>
      </w:r>
      <w:r w:rsidR="005118BC">
        <w:rPr>
          <w:rFonts w:ascii="Times New Roman" w:hAnsi="Times New Roman" w:cs="Times New Roman"/>
          <w:i/>
          <w:sz w:val="24"/>
          <w:szCs w:val="24"/>
        </w:rPr>
        <w:t>.</w:t>
      </w:r>
      <w:r>
        <w:rPr>
          <w:rFonts w:ascii="Times New Roman" w:hAnsi="Times New Roman" w:cs="Times New Roman"/>
          <w:sz w:val="24"/>
          <w:szCs w:val="24"/>
        </w:rPr>
        <w:t xml:space="preserve"> </w:t>
      </w:r>
      <w:r w:rsidRPr="005118BC">
        <w:rPr>
          <w:rFonts w:ascii="Times New Roman" w:hAnsi="Times New Roman" w:cs="Times New Roman"/>
          <w:sz w:val="24"/>
          <w:szCs w:val="24"/>
        </w:rPr>
        <w:t>75</w:t>
      </w:r>
      <w:r w:rsidR="005118BC" w:rsidRPr="005118BC">
        <w:rPr>
          <w:rFonts w:ascii="Times New Roman" w:hAnsi="Times New Roman" w:cs="Times New Roman"/>
          <w:sz w:val="24"/>
          <w:szCs w:val="24"/>
        </w:rPr>
        <w:t>,</w:t>
      </w:r>
      <w:r>
        <w:rPr>
          <w:rFonts w:ascii="Times New Roman" w:hAnsi="Times New Roman" w:cs="Times New Roman"/>
          <w:sz w:val="24"/>
          <w:szCs w:val="24"/>
        </w:rPr>
        <w:t xml:space="preserve"> 7461-7468</w:t>
      </w:r>
      <w:r w:rsidR="00402338">
        <w:rPr>
          <w:rFonts w:ascii="Times New Roman" w:hAnsi="Times New Roman" w:cs="Times New Roman"/>
          <w:sz w:val="24"/>
          <w:szCs w:val="24"/>
        </w:rPr>
        <w:t>.</w:t>
      </w:r>
      <w:r w:rsidRPr="00FD6EE1">
        <w:rPr>
          <w:rFonts w:ascii="Times New Roman" w:hAnsi="Times New Roman" w:cs="Times New Roman"/>
          <w:sz w:val="24"/>
          <w:szCs w:val="24"/>
        </w:rPr>
        <w:t xml:space="preserve"> </w:t>
      </w:r>
    </w:p>
    <w:p w14:paraId="0299EF88" w14:textId="4C0872F8" w:rsidR="00210387" w:rsidRPr="00BE7244" w:rsidRDefault="00210387" w:rsidP="00210387">
      <w:pPr>
        <w:spacing w:line="480" w:lineRule="auto"/>
        <w:ind w:left="677" w:hangingChars="282" w:hanging="677"/>
        <w:rPr>
          <w:rFonts w:ascii="Times New Roman" w:hAnsi="Times New Roman" w:cs="Times New Roman"/>
          <w:sz w:val="24"/>
          <w:szCs w:val="24"/>
          <w:lang w:val="it-IT"/>
        </w:rPr>
      </w:pPr>
      <w:r>
        <w:rPr>
          <w:rFonts w:ascii="Times New Roman" w:hAnsi="Times New Roman" w:cs="Times New Roman" w:hint="eastAsia"/>
          <w:sz w:val="24"/>
          <w:szCs w:val="24"/>
        </w:rPr>
        <w:t>N</w:t>
      </w:r>
      <w:r>
        <w:rPr>
          <w:rFonts w:ascii="Times New Roman" w:hAnsi="Times New Roman" w:cs="Times New Roman"/>
          <w:sz w:val="24"/>
          <w:szCs w:val="24"/>
        </w:rPr>
        <w:t>adkarni</w:t>
      </w:r>
      <w:r w:rsidR="00402338">
        <w:rPr>
          <w:rFonts w:ascii="Times New Roman" w:hAnsi="Times New Roman" w:cs="Times New Roman"/>
          <w:sz w:val="24"/>
          <w:szCs w:val="24"/>
        </w:rPr>
        <w:t>,</w:t>
      </w:r>
      <w:r>
        <w:rPr>
          <w:rFonts w:ascii="Times New Roman" w:hAnsi="Times New Roman" w:cs="Times New Roman"/>
          <w:sz w:val="24"/>
          <w:szCs w:val="24"/>
        </w:rPr>
        <w:t xml:space="preserve"> M.</w:t>
      </w:r>
      <w:r w:rsidR="00402338">
        <w:rPr>
          <w:rFonts w:ascii="Times New Roman" w:hAnsi="Times New Roman" w:cs="Times New Roman"/>
          <w:sz w:val="24"/>
          <w:szCs w:val="24"/>
        </w:rPr>
        <w:t xml:space="preserve"> </w:t>
      </w:r>
      <w:r>
        <w:rPr>
          <w:rFonts w:ascii="Times New Roman" w:hAnsi="Times New Roman" w:cs="Times New Roman"/>
          <w:sz w:val="24"/>
          <w:szCs w:val="24"/>
        </w:rPr>
        <w:t>A., Martin</w:t>
      </w:r>
      <w:r w:rsidR="00402338">
        <w:rPr>
          <w:rFonts w:ascii="Times New Roman" w:hAnsi="Times New Roman" w:cs="Times New Roman"/>
          <w:sz w:val="24"/>
          <w:szCs w:val="24"/>
        </w:rPr>
        <w:t>,</w:t>
      </w:r>
      <w:r>
        <w:rPr>
          <w:rFonts w:ascii="Times New Roman" w:hAnsi="Times New Roman" w:cs="Times New Roman"/>
          <w:sz w:val="24"/>
          <w:szCs w:val="24"/>
        </w:rPr>
        <w:t xml:space="preserve"> F. E., Nicholas, A. J., </w:t>
      </w:r>
      <w:r w:rsidR="00402338">
        <w:rPr>
          <w:rFonts w:ascii="Times New Roman" w:hAnsi="Times New Roman" w:cs="Times New Roman"/>
          <w:sz w:val="24"/>
          <w:szCs w:val="24"/>
        </w:rPr>
        <w:t xml:space="preserve">and </w:t>
      </w:r>
      <w:r>
        <w:rPr>
          <w:rFonts w:ascii="Times New Roman" w:hAnsi="Times New Roman" w:cs="Times New Roman"/>
          <w:sz w:val="24"/>
          <w:szCs w:val="24"/>
        </w:rPr>
        <w:t>Hunter</w:t>
      </w:r>
      <w:r w:rsidR="00402338">
        <w:rPr>
          <w:rFonts w:ascii="Times New Roman" w:hAnsi="Times New Roman" w:cs="Times New Roman"/>
          <w:sz w:val="24"/>
          <w:szCs w:val="24"/>
        </w:rPr>
        <w:t>,</w:t>
      </w:r>
      <w:r>
        <w:rPr>
          <w:rFonts w:ascii="Times New Roman" w:hAnsi="Times New Roman" w:cs="Times New Roman"/>
          <w:sz w:val="24"/>
          <w:szCs w:val="24"/>
        </w:rPr>
        <w:t xml:space="preserve"> N</w:t>
      </w:r>
      <w:r w:rsidR="00402338">
        <w:rPr>
          <w:rFonts w:ascii="Times New Roman" w:hAnsi="Times New Roman" w:cs="Times New Roman"/>
          <w:sz w:val="24"/>
          <w:szCs w:val="24"/>
        </w:rPr>
        <w:t>.</w:t>
      </w:r>
      <w:r>
        <w:rPr>
          <w:rFonts w:ascii="Times New Roman" w:hAnsi="Times New Roman" w:cs="Times New Roman"/>
          <w:sz w:val="24"/>
          <w:szCs w:val="24"/>
        </w:rPr>
        <w:t xml:space="preserve"> (2002)</w:t>
      </w:r>
      <w:r w:rsidR="00686CDC">
        <w:rPr>
          <w:rFonts w:ascii="Times New Roman" w:hAnsi="Times New Roman" w:cs="Times New Roman"/>
          <w:sz w:val="24"/>
          <w:szCs w:val="24"/>
        </w:rPr>
        <w:t>.</w:t>
      </w:r>
      <w:r>
        <w:rPr>
          <w:rFonts w:ascii="Times New Roman" w:hAnsi="Times New Roman" w:cs="Times New Roman"/>
          <w:sz w:val="24"/>
          <w:szCs w:val="24"/>
        </w:rPr>
        <w:t xml:space="preserve"> Determination of bacterial load by r</w:t>
      </w:r>
      <w:r w:rsidR="005118BC">
        <w:rPr>
          <w:rFonts w:ascii="Times New Roman" w:hAnsi="Times New Roman" w:cs="Times New Roman"/>
          <w:sz w:val="24"/>
          <w:szCs w:val="24"/>
        </w:rPr>
        <w:t>eal-time PCR using a broad-rang</w:t>
      </w:r>
      <w:r>
        <w:rPr>
          <w:rFonts w:ascii="Times New Roman" w:hAnsi="Times New Roman" w:cs="Times New Roman"/>
          <w:sz w:val="24"/>
          <w:szCs w:val="24"/>
        </w:rPr>
        <w:t xml:space="preserve">e (universal) probe and primers set. </w:t>
      </w:r>
      <w:r w:rsidRPr="00BE7244">
        <w:rPr>
          <w:rFonts w:ascii="Times New Roman" w:hAnsi="Times New Roman" w:cs="Times New Roman"/>
          <w:i/>
          <w:sz w:val="24"/>
          <w:szCs w:val="24"/>
          <w:lang w:val="it-IT"/>
        </w:rPr>
        <w:t>Microbiol</w:t>
      </w:r>
      <w:r w:rsidR="005118BC" w:rsidRPr="00BE7244">
        <w:rPr>
          <w:rFonts w:ascii="Times New Roman" w:hAnsi="Times New Roman" w:cs="Times New Roman"/>
          <w:sz w:val="24"/>
          <w:szCs w:val="24"/>
          <w:lang w:val="it-IT"/>
        </w:rPr>
        <w:t>.</w:t>
      </w:r>
      <w:r w:rsidRPr="00BE7244">
        <w:rPr>
          <w:rFonts w:ascii="Times New Roman" w:hAnsi="Times New Roman" w:cs="Times New Roman"/>
          <w:sz w:val="24"/>
          <w:szCs w:val="24"/>
          <w:lang w:val="it-IT"/>
        </w:rPr>
        <w:t xml:space="preserve"> 148</w:t>
      </w:r>
      <w:r w:rsidR="005118BC" w:rsidRPr="00BE7244">
        <w:rPr>
          <w:rFonts w:ascii="Times New Roman" w:hAnsi="Times New Roman" w:cs="Times New Roman"/>
          <w:sz w:val="24"/>
          <w:szCs w:val="24"/>
          <w:lang w:val="it-IT"/>
        </w:rPr>
        <w:t>,</w:t>
      </w:r>
      <w:r w:rsidRPr="00BE7244">
        <w:rPr>
          <w:rFonts w:ascii="Times New Roman" w:hAnsi="Times New Roman" w:cs="Times New Roman"/>
          <w:sz w:val="24"/>
          <w:szCs w:val="24"/>
          <w:lang w:val="it-IT"/>
        </w:rPr>
        <w:t xml:space="preserve"> 257-266. </w:t>
      </w:r>
    </w:p>
    <w:p w14:paraId="2995E3EC" w14:textId="4EB06CEB" w:rsidR="00686CDC" w:rsidRDefault="00686CDC" w:rsidP="00686CDC">
      <w:pPr>
        <w:spacing w:line="480" w:lineRule="auto"/>
        <w:ind w:left="284" w:hanging="284"/>
        <w:rPr>
          <w:rFonts w:ascii="Times New Roman" w:hAnsi="Times New Roman" w:cs="Times New Roman"/>
          <w:sz w:val="24"/>
          <w:szCs w:val="24"/>
        </w:rPr>
      </w:pPr>
      <w:r w:rsidRPr="00BE7244">
        <w:rPr>
          <w:rStyle w:val="mixed-citation"/>
          <w:rFonts w:ascii="Times New Roman" w:hAnsi="Times New Roman" w:cs="Times New Roman"/>
          <w:sz w:val="24"/>
          <w:szCs w:val="24"/>
          <w:lang w:val="it-IT"/>
        </w:rPr>
        <w:t>Roesch</w:t>
      </w:r>
      <w:r w:rsidR="00402338" w:rsidRPr="00BE7244">
        <w:rPr>
          <w:rStyle w:val="mixed-citation"/>
          <w:rFonts w:ascii="Times New Roman" w:hAnsi="Times New Roman" w:cs="Times New Roman"/>
          <w:sz w:val="24"/>
          <w:szCs w:val="24"/>
          <w:lang w:val="it-IT"/>
        </w:rPr>
        <w:t>,</w:t>
      </w:r>
      <w:r w:rsidRPr="00BE7244">
        <w:rPr>
          <w:rStyle w:val="mixed-citation"/>
          <w:rFonts w:ascii="Times New Roman" w:hAnsi="Times New Roman" w:cs="Times New Roman"/>
          <w:sz w:val="24"/>
          <w:szCs w:val="24"/>
          <w:lang w:val="it-IT"/>
        </w:rPr>
        <w:t xml:space="preserve"> L</w:t>
      </w:r>
      <w:r w:rsidR="00402338" w:rsidRPr="00BE7244">
        <w:rPr>
          <w:rStyle w:val="mixed-citation"/>
          <w:rFonts w:ascii="Times New Roman" w:hAnsi="Times New Roman" w:cs="Times New Roman"/>
          <w:sz w:val="24"/>
          <w:szCs w:val="24"/>
          <w:lang w:val="it-IT"/>
        </w:rPr>
        <w:t xml:space="preserve">. </w:t>
      </w:r>
      <w:r w:rsidRPr="00BE7244">
        <w:rPr>
          <w:rStyle w:val="mixed-citation"/>
          <w:rFonts w:ascii="Times New Roman" w:hAnsi="Times New Roman" w:cs="Times New Roman"/>
          <w:sz w:val="24"/>
          <w:szCs w:val="24"/>
          <w:lang w:val="it-IT"/>
        </w:rPr>
        <w:t>F</w:t>
      </w:r>
      <w:r w:rsidR="00402338" w:rsidRPr="00BE7244">
        <w:rPr>
          <w:rStyle w:val="mixed-citation"/>
          <w:rFonts w:ascii="Times New Roman" w:hAnsi="Times New Roman" w:cs="Times New Roman"/>
          <w:sz w:val="24"/>
          <w:szCs w:val="24"/>
          <w:lang w:val="it-IT"/>
        </w:rPr>
        <w:t xml:space="preserve">. </w:t>
      </w:r>
      <w:r w:rsidRPr="00BE7244">
        <w:rPr>
          <w:rStyle w:val="mixed-citation"/>
          <w:rFonts w:ascii="Times New Roman" w:hAnsi="Times New Roman" w:cs="Times New Roman"/>
          <w:sz w:val="24"/>
          <w:szCs w:val="24"/>
          <w:lang w:val="it-IT"/>
        </w:rPr>
        <w:t>W</w:t>
      </w:r>
      <w:r w:rsidR="00402338" w:rsidRPr="00BE7244">
        <w:rPr>
          <w:rStyle w:val="mixed-citation"/>
          <w:rFonts w:ascii="Times New Roman" w:hAnsi="Times New Roman" w:cs="Times New Roman"/>
          <w:sz w:val="24"/>
          <w:szCs w:val="24"/>
          <w:lang w:val="it-IT"/>
        </w:rPr>
        <w:t>.</w:t>
      </w:r>
      <w:r w:rsidRPr="00BE7244">
        <w:rPr>
          <w:rStyle w:val="mixed-citation"/>
          <w:rFonts w:ascii="Times New Roman" w:hAnsi="Times New Roman" w:cs="Times New Roman"/>
          <w:sz w:val="24"/>
          <w:szCs w:val="24"/>
          <w:lang w:val="it-IT"/>
        </w:rPr>
        <w:t xml:space="preserve">, </w:t>
      </w:r>
      <w:r w:rsidRPr="00BE7244">
        <w:rPr>
          <w:rFonts w:ascii="Times New Roman" w:hAnsi="Times New Roman" w:cs="Times New Roman"/>
          <w:kern w:val="0"/>
          <w:sz w:val="24"/>
          <w:szCs w:val="24"/>
          <w:lang w:val="it-IT"/>
        </w:rPr>
        <w:t>Fulthorpe</w:t>
      </w:r>
      <w:r w:rsidR="00402338" w:rsidRPr="00BE7244">
        <w:rPr>
          <w:rFonts w:ascii="Times New Roman" w:hAnsi="Times New Roman" w:cs="Times New Roman"/>
          <w:kern w:val="0"/>
          <w:sz w:val="24"/>
          <w:szCs w:val="24"/>
          <w:lang w:val="it-IT"/>
        </w:rPr>
        <w:t>,</w:t>
      </w:r>
      <w:r w:rsidRPr="00BE7244">
        <w:rPr>
          <w:rStyle w:val="mixed-citation"/>
          <w:rFonts w:ascii="Times New Roman" w:hAnsi="Times New Roman" w:cs="Times New Roman"/>
          <w:sz w:val="24"/>
          <w:szCs w:val="24"/>
          <w:lang w:val="it-IT"/>
        </w:rPr>
        <w:t xml:space="preserve"> R</w:t>
      </w:r>
      <w:r w:rsidR="00402338" w:rsidRPr="00BE7244">
        <w:rPr>
          <w:rStyle w:val="mixed-citation"/>
          <w:rFonts w:ascii="Times New Roman" w:hAnsi="Times New Roman" w:cs="Times New Roman"/>
          <w:sz w:val="24"/>
          <w:szCs w:val="24"/>
          <w:lang w:val="it-IT"/>
        </w:rPr>
        <w:t xml:space="preserve">. </w:t>
      </w:r>
      <w:r w:rsidRPr="00BE7244">
        <w:rPr>
          <w:rStyle w:val="mixed-citation"/>
          <w:rFonts w:ascii="Times New Roman" w:hAnsi="Times New Roman" w:cs="Times New Roman"/>
          <w:sz w:val="24"/>
          <w:szCs w:val="24"/>
          <w:lang w:val="it-IT"/>
        </w:rPr>
        <w:t>R</w:t>
      </w:r>
      <w:r w:rsidR="00402338" w:rsidRPr="00BE7244">
        <w:rPr>
          <w:rStyle w:val="mixed-citation"/>
          <w:rFonts w:ascii="Times New Roman" w:hAnsi="Times New Roman" w:cs="Times New Roman"/>
          <w:sz w:val="24"/>
          <w:szCs w:val="24"/>
          <w:lang w:val="it-IT"/>
        </w:rPr>
        <w:t>.</w:t>
      </w:r>
      <w:r w:rsidRPr="00BE7244">
        <w:rPr>
          <w:rStyle w:val="mixed-citation"/>
          <w:rFonts w:ascii="Times New Roman" w:hAnsi="Times New Roman" w:cs="Times New Roman"/>
          <w:sz w:val="24"/>
          <w:szCs w:val="24"/>
          <w:lang w:val="it-IT"/>
        </w:rPr>
        <w:t xml:space="preserve">, </w:t>
      </w:r>
      <w:r w:rsidRPr="00BE7244">
        <w:rPr>
          <w:rFonts w:ascii="Times New Roman" w:hAnsi="Times New Roman" w:cs="Times New Roman"/>
          <w:kern w:val="0"/>
          <w:sz w:val="24"/>
          <w:szCs w:val="24"/>
          <w:lang w:val="it-IT"/>
        </w:rPr>
        <w:t>Riva</w:t>
      </w:r>
      <w:r w:rsidR="00402338" w:rsidRPr="00BE7244">
        <w:rPr>
          <w:rFonts w:ascii="Times New Roman" w:hAnsi="Times New Roman" w:cs="Times New Roman"/>
          <w:kern w:val="0"/>
          <w:sz w:val="24"/>
          <w:szCs w:val="24"/>
          <w:lang w:val="it-IT"/>
        </w:rPr>
        <w:t>,</w:t>
      </w:r>
      <w:r w:rsidRPr="00BE7244">
        <w:rPr>
          <w:rFonts w:ascii="Times New Roman" w:hAnsi="Times New Roman" w:cs="Times New Roman"/>
          <w:kern w:val="0"/>
          <w:sz w:val="24"/>
          <w:szCs w:val="24"/>
          <w:lang w:val="it-IT"/>
        </w:rPr>
        <w:t xml:space="preserve"> A</w:t>
      </w:r>
      <w:r w:rsidR="00402338" w:rsidRPr="00BE7244">
        <w:rPr>
          <w:rFonts w:ascii="Times New Roman" w:hAnsi="Times New Roman" w:cs="Times New Roman"/>
          <w:kern w:val="0"/>
          <w:sz w:val="24"/>
          <w:szCs w:val="24"/>
          <w:lang w:val="it-IT"/>
        </w:rPr>
        <w:t>.</w:t>
      </w:r>
      <w:r w:rsidRPr="00BE7244">
        <w:rPr>
          <w:rFonts w:ascii="Times New Roman" w:hAnsi="Times New Roman" w:cs="Times New Roman"/>
          <w:kern w:val="0"/>
          <w:sz w:val="24"/>
          <w:szCs w:val="24"/>
          <w:lang w:val="it-IT"/>
        </w:rPr>
        <w:t>, Casella</w:t>
      </w:r>
      <w:r w:rsidR="00402338" w:rsidRPr="00BE7244">
        <w:rPr>
          <w:rFonts w:ascii="Times New Roman" w:hAnsi="Times New Roman" w:cs="Times New Roman"/>
          <w:kern w:val="0"/>
          <w:sz w:val="24"/>
          <w:szCs w:val="24"/>
          <w:lang w:val="it-IT"/>
        </w:rPr>
        <w:t>,</w:t>
      </w:r>
      <w:r w:rsidRPr="00BE7244">
        <w:rPr>
          <w:rFonts w:ascii="Times New Roman" w:hAnsi="Times New Roman" w:cs="Times New Roman"/>
          <w:kern w:val="0"/>
          <w:sz w:val="24"/>
          <w:szCs w:val="24"/>
          <w:lang w:val="it-IT"/>
        </w:rPr>
        <w:t xml:space="preserve"> G</w:t>
      </w:r>
      <w:r w:rsidR="00402338" w:rsidRPr="00BE7244">
        <w:rPr>
          <w:rFonts w:ascii="Times New Roman" w:hAnsi="Times New Roman" w:cs="Times New Roman"/>
          <w:kern w:val="0"/>
          <w:sz w:val="24"/>
          <w:szCs w:val="24"/>
          <w:lang w:val="it-IT"/>
        </w:rPr>
        <w:t>.</w:t>
      </w:r>
      <w:r w:rsidRPr="00BE7244">
        <w:rPr>
          <w:rFonts w:ascii="Times New Roman" w:hAnsi="Times New Roman" w:cs="Times New Roman"/>
          <w:kern w:val="0"/>
          <w:sz w:val="24"/>
          <w:szCs w:val="24"/>
          <w:lang w:val="it-IT"/>
        </w:rPr>
        <w:t>, Hadwin</w:t>
      </w:r>
      <w:r w:rsidR="00402338" w:rsidRPr="00BE7244">
        <w:rPr>
          <w:rFonts w:ascii="Times New Roman" w:hAnsi="Times New Roman" w:cs="Times New Roman"/>
          <w:kern w:val="0"/>
          <w:sz w:val="24"/>
          <w:szCs w:val="24"/>
          <w:lang w:val="it-IT"/>
        </w:rPr>
        <w:t>,</w:t>
      </w:r>
      <w:r w:rsidRPr="00BE7244">
        <w:rPr>
          <w:rFonts w:ascii="Times New Roman" w:hAnsi="Times New Roman" w:cs="Times New Roman"/>
          <w:kern w:val="0"/>
          <w:sz w:val="24"/>
          <w:szCs w:val="24"/>
          <w:lang w:val="it-IT"/>
        </w:rPr>
        <w:t xml:space="preserve"> A</w:t>
      </w:r>
      <w:r w:rsidR="00402338" w:rsidRPr="00BE7244">
        <w:rPr>
          <w:rFonts w:ascii="Times New Roman" w:hAnsi="Times New Roman" w:cs="Times New Roman"/>
          <w:kern w:val="0"/>
          <w:sz w:val="24"/>
          <w:szCs w:val="24"/>
          <w:lang w:val="it-IT"/>
        </w:rPr>
        <w:t xml:space="preserve">. </w:t>
      </w:r>
      <w:r w:rsidRPr="00BE7244">
        <w:rPr>
          <w:rFonts w:ascii="Times New Roman" w:hAnsi="Times New Roman" w:cs="Times New Roman"/>
          <w:kern w:val="0"/>
          <w:sz w:val="24"/>
          <w:szCs w:val="24"/>
          <w:lang w:val="it-IT"/>
        </w:rPr>
        <w:t>K</w:t>
      </w:r>
      <w:r w:rsidR="00402338" w:rsidRPr="00BE7244">
        <w:rPr>
          <w:rFonts w:ascii="Times New Roman" w:hAnsi="Times New Roman" w:cs="Times New Roman"/>
          <w:kern w:val="0"/>
          <w:sz w:val="24"/>
          <w:szCs w:val="24"/>
          <w:lang w:val="it-IT"/>
        </w:rPr>
        <w:t xml:space="preserve">. </w:t>
      </w:r>
      <w:r w:rsidRPr="00BE7244">
        <w:rPr>
          <w:rFonts w:ascii="Times New Roman" w:hAnsi="Times New Roman" w:cs="Times New Roman"/>
          <w:kern w:val="0"/>
          <w:sz w:val="24"/>
          <w:szCs w:val="24"/>
          <w:lang w:val="it-IT"/>
        </w:rPr>
        <w:t>M</w:t>
      </w:r>
      <w:r w:rsidR="00402338" w:rsidRPr="00BE7244">
        <w:rPr>
          <w:rFonts w:ascii="Times New Roman" w:hAnsi="Times New Roman" w:cs="Times New Roman"/>
          <w:kern w:val="0"/>
          <w:sz w:val="24"/>
          <w:szCs w:val="24"/>
          <w:lang w:val="it-IT"/>
        </w:rPr>
        <w:t>.</w:t>
      </w:r>
      <w:r w:rsidRPr="00BE7244">
        <w:rPr>
          <w:rFonts w:ascii="Times New Roman" w:hAnsi="Times New Roman" w:cs="Times New Roman"/>
          <w:kern w:val="0"/>
          <w:sz w:val="24"/>
          <w:szCs w:val="24"/>
          <w:lang w:val="it-IT"/>
        </w:rPr>
        <w:t xml:space="preserve">, </w:t>
      </w:r>
      <w:r w:rsidRPr="00BE7244">
        <w:rPr>
          <w:rFonts w:ascii="Times New Roman" w:hAnsi="Times New Roman" w:cs="Times New Roman"/>
          <w:i/>
          <w:kern w:val="0"/>
          <w:sz w:val="24"/>
          <w:szCs w:val="24"/>
          <w:lang w:val="it-IT"/>
        </w:rPr>
        <w:t>et al</w:t>
      </w:r>
      <w:r w:rsidRPr="00BE7244">
        <w:rPr>
          <w:rFonts w:ascii="Times New Roman" w:hAnsi="Times New Roman" w:cs="Times New Roman"/>
          <w:kern w:val="0"/>
          <w:sz w:val="24"/>
          <w:szCs w:val="24"/>
          <w:lang w:val="it-IT"/>
        </w:rPr>
        <w:t xml:space="preserve">. </w:t>
      </w:r>
      <w:r>
        <w:rPr>
          <w:rFonts w:ascii="Times New Roman" w:hAnsi="Times New Roman" w:cs="Times New Roman"/>
          <w:kern w:val="0"/>
          <w:sz w:val="24"/>
          <w:szCs w:val="24"/>
        </w:rPr>
        <w:t xml:space="preserve">(2007). </w:t>
      </w:r>
      <w:r w:rsidRPr="00D20828">
        <w:rPr>
          <w:rStyle w:val="mixed-citation"/>
          <w:rFonts w:ascii="Times New Roman" w:hAnsi="Times New Roman" w:cs="Times New Roman"/>
          <w:sz w:val="24"/>
          <w:szCs w:val="24"/>
        </w:rPr>
        <w:t xml:space="preserve">Pyrosequencing enumerates and contrasts soil microbial diversity. </w:t>
      </w:r>
      <w:r w:rsidRPr="00D20828">
        <w:rPr>
          <w:rStyle w:val="mixed-citation"/>
          <w:rFonts w:ascii="Times New Roman" w:hAnsi="Times New Roman" w:cs="Times New Roman"/>
          <w:i/>
          <w:sz w:val="24"/>
          <w:szCs w:val="24"/>
        </w:rPr>
        <w:t>ISME J</w:t>
      </w:r>
      <w:r w:rsidR="005118BC">
        <w:rPr>
          <w:rStyle w:val="mixed-citation"/>
          <w:rFonts w:ascii="Times New Roman" w:hAnsi="Times New Roman" w:cs="Times New Roman"/>
          <w:i/>
          <w:sz w:val="24"/>
          <w:szCs w:val="24"/>
        </w:rPr>
        <w:t>.</w:t>
      </w:r>
      <w:r w:rsidRPr="00D20828">
        <w:rPr>
          <w:rStyle w:val="mixed-citation"/>
          <w:rFonts w:ascii="Times New Roman" w:hAnsi="Times New Roman" w:cs="Times New Roman"/>
          <w:sz w:val="24"/>
          <w:szCs w:val="24"/>
        </w:rPr>
        <w:t xml:space="preserve"> </w:t>
      </w:r>
      <w:r w:rsidRPr="005118BC">
        <w:rPr>
          <w:rStyle w:val="mixed-citation"/>
          <w:rFonts w:ascii="Times New Roman" w:hAnsi="Times New Roman" w:cs="Times New Roman"/>
          <w:sz w:val="24"/>
          <w:szCs w:val="24"/>
        </w:rPr>
        <w:t>1</w:t>
      </w:r>
      <w:r w:rsidR="005118BC" w:rsidRPr="005118BC">
        <w:rPr>
          <w:rStyle w:val="mixed-citation"/>
          <w:rFonts w:ascii="Times New Roman" w:hAnsi="Times New Roman" w:cs="Times New Roman"/>
          <w:sz w:val="24"/>
          <w:szCs w:val="24"/>
        </w:rPr>
        <w:t>,</w:t>
      </w:r>
      <w:r w:rsidRPr="00D20828">
        <w:rPr>
          <w:rStyle w:val="mixed-citation"/>
          <w:rFonts w:ascii="Times New Roman" w:hAnsi="Times New Roman" w:cs="Times New Roman"/>
          <w:sz w:val="24"/>
          <w:szCs w:val="24"/>
        </w:rPr>
        <w:t xml:space="preserve"> 283–290.</w:t>
      </w:r>
    </w:p>
    <w:p w14:paraId="23753205" w14:textId="7ACED029" w:rsidR="00686CDC" w:rsidRDefault="00210387" w:rsidP="00210387">
      <w:pPr>
        <w:spacing w:line="480" w:lineRule="auto"/>
        <w:ind w:left="283" w:hangingChars="118" w:hanging="283"/>
        <w:rPr>
          <w:rFonts w:ascii="Times New Roman" w:hAnsi="Times New Roman" w:cs="Times New Roman"/>
          <w:sz w:val="24"/>
          <w:szCs w:val="24"/>
        </w:rPr>
      </w:pPr>
      <w:r w:rsidRPr="00A91F52">
        <w:rPr>
          <w:rFonts w:ascii="Times New Roman" w:hAnsi="Times New Roman" w:cs="Times New Roman"/>
          <w:sz w:val="24"/>
          <w:szCs w:val="24"/>
        </w:rPr>
        <w:t>Schippers</w:t>
      </w:r>
      <w:r w:rsidR="00402338">
        <w:rPr>
          <w:rFonts w:ascii="Times New Roman" w:hAnsi="Times New Roman" w:cs="Times New Roman"/>
          <w:sz w:val="24"/>
          <w:szCs w:val="24"/>
        </w:rPr>
        <w:t>,</w:t>
      </w:r>
      <w:r>
        <w:rPr>
          <w:rFonts w:ascii="Times New Roman" w:hAnsi="Times New Roman" w:cs="Times New Roman"/>
          <w:sz w:val="24"/>
          <w:szCs w:val="24"/>
        </w:rPr>
        <w:t xml:space="preserve"> A</w:t>
      </w:r>
      <w:r w:rsidR="00402338">
        <w:rPr>
          <w:rFonts w:ascii="Times New Roman" w:hAnsi="Times New Roman" w:cs="Times New Roman"/>
          <w:sz w:val="24"/>
          <w:szCs w:val="24"/>
        </w:rPr>
        <w:t>.</w:t>
      </w:r>
      <w:r>
        <w:rPr>
          <w:rFonts w:ascii="Times New Roman" w:hAnsi="Times New Roman" w:cs="Times New Roman"/>
          <w:sz w:val="24"/>
          <w:szCs w:val="24"/>
        </w:rPr>
        <w:t>,</w:t>
      </w:r>
      <w:r w:rsidR="00686CDC">
        <w:rPr>
          <w:rFonts w:ascii="Times New Roman" w:hAnsi="Times New Roman" w:cs="Times New Roman"/>
          <w:sz w:val="24"/>
          <w:szCs w:val="24"/>
        </w:rPr>
        <w:t xml:space="preserve"> and</w:t>
      </w:r>
      <w:r>
        <w:rPr>
          <w:rFonts w:ascii="Times New Roman" w:hAnsi="Times New Roman" w:cs="Times New Roman"/>
          <w:sz w:val="24"/>
          <w:szCs w:val="24"/>
        </w:rPr>
        <w:t xml:space="preserve"> </w:t>
      </w:r>
      <w:proofErr w:type="spellStart"/>
      <w:r>
        <w:rPr>
          <w:rFonts w:ascii="Times New Roman" w:hAnsi="Times New Roman" w:cs="Times New Roman"/>
          <w:sz w:val="24"/>
          <w:szCs w:val="24"/>
        </w:rPr>
        <w:t>Neretin</w:t>
      </w:r>
      <w:proofErr w:type="spellEnd"/>
      <w:r w:rsidR="00402338">
        <w:rPr>
          <w:rFonts w:ascii="Times New Roman" w:hAnsi="Times New Roman" w:cs="Times New Roman"/>
          <w:sz w:val="24"/>
          <w:szCs w:val="24"/>
        </w:rPr>
        <w:t>,</w:t>
      </w:r>
      <w:r>
        <w:rPr>
          <w:rFonts w:ascii="Times New Roman" w:hAnsi="Times New Roman" w:cs="Times New Roman"/>
          <w:sz w:val="24"/>
          <w:szCs w:val="24"/>
        </w:rPr>
        <w:t xml:space="preserve"> L</w:t>
      </w:r>
      <w:r w:rsidR="00402338">
        <w:rPr>
          <w:rFonts w:ascii="Times New Roman" w:hAnsi="Times New Roman" w:cs="Times New Roman"/>
          <w:sz w:val="24"/>
          <w:szCs w:val="24"/>
        </w:rPr>
        <w:t xml:space="preserve">. </w:t>
      </w:r>
      <w:r>
        <w:rPr>
          <w:rFonts w:ascii="Times New Roman" w:hAnsi="Times New Roman" w:cs="Times New Roman"/>
          <w:sz w:val="24"/>
          <w:szCs w:val="24"/>
        </w:rPr>
        <w:t xml:space="preserve">N. </w:t>
      </w:r>
      <w:r w:rsidR="00686CDC">
        <w:rPr>
          <w:rFonts w:ascii="Times New Roman" w:hAnsi="Times New Roman" w:cs="Times New Roman"/>
          <w:sz w:val="24"/>
          <w:szCs w:val="24"/>
        </w:rPr>
        <w:t xml:space="preserve">(2006). </w:t>
      </w:r>
      <w:r>
        <w:rPr>
          <w:rFonts w:ascii="Times New Roman" w:hAnsi="Times New Roman" w:cs="Times New Roman"/>
          <w:sz w:val="24"/>
          <w:szCs w:val="24"/>
        </w:rPr>
        <w:t xml:space="preserve">Quantification of microbial communities in near-surface and deeply buried marine sediments on the Peru continental margin using real-time PCR. </w:t>
      </w:r>
      <w:proofErr w:type="spellStart"/>
      <w:r w:rsidRPr="00DC2C56">
        <w:rPr>
          <w:rFonts w:ascii="Times New Roman" w:hAnsi="Times New Roman" w:cs="Times New Roman"/>
          <w:i/>
          <w:sz w:val="24"/>
          <w:szCs w:val="24"/>
        </w:rPr>
        <w:t>Envrion</w:t>
      </w:r>
      <w:proofErr w:type="spellEnd"/>
      <w:r w:rsidR="00402338">
        <w:rPr>
          <w:rFonts w:ascii="Times New Roman" w:hAnsi="Times New Roman" w:cs="Times New Roman"/>
          <w:i/>
          <w:sz w:val="24"/>
          <w:szCs w:val="24"/>
        </w:rPr>
        <w:t>.</w:t>
      </w:r>
      <w:r w:rsidRPr="00DC2C56">
        <w:rPr>
          <w:rFonts w:ascii="Times New Roman" w:hAnsi="Times New Roman" w:cs="Times New Roman"/>
          <w:i/>
          <w:sz w:val="24"/>
          <w:szCs w:val="24"/>
        </w:rPr>
        <w:t xml:space="preserve"> Microbiol</w:t>
      </w:r>
      <w:r w:rsidR="00402338">
        <w:rPr>
          <w:rFonts w:ascii="Times New Roman" w:hAnsi="Times New Roman" w:cs="Times New Roman"/>
          <w:i/>
          <w:sz w:val="24"/>
          <w:szCs w:val="24"/>
        </w:rPr>
        <w:t>.</w:t>
      </w:r>
      <w:r>
        <w:rPr>
          <w:rFonts w:ascii="Times New Roman" w:hAnsi="Times New Roman" w:cs="Times New Roman"/>
          <w:sz w:val="24"/>
          <w:szCs w:val="24"/>
        </w:rPr>
        <w:t xml:space="preserve"> </w:t>
      </w:r>
      <w:r w:rsidRPr="00402338">
        <w:rPr>
          <w:rFonts w:ascii="Times New Roman" w:hAnsi="Times New Roman" w:cs="Times New Roman"/>
          <w:sz w:val="24"/>
          <w:szCs w:val="24"/>
        </w:rPr>
        <w:t>8:</w:t>
      </w:r>
      <w:r>
        <w:rPr>
          <w:rFonts w:ascii="Times New Roman" w:hAnsi="Times New Roman" w:cs="Times New Roman"/>
          <w:sz w:val="24"/>
          <w:szCs w:val="24"/>
        </w:rPr>
        <w:t xml:space="preserve"> 1251-1260.</w:t>
      </w:r>
      <w:r w:rsidR="00686CDC" w:rsidRPr="00686CDC">
        <w:rPr>
          <w:rFonts w:ascii="Times New Roman" w:hAnsi="Times New Roman" w:cs="Times New Roman"/>
          <w:sz w:val="24"/>
          <w:szCs w:val="24"/>
        </w:rPr>
        <w:t xml:space="preserve"> </w:t>
      </w:r>
    </w:p>
    <w:p w14:paraId="6271A424" w14:textId="7A4E1E60" w:rsidR="00210387" w:rsidRDefault="00686CDC" w:rsidP="00210387">
      <w:pPr>
        <w:spacing w:line="480" w:lineRule="auto"/>
        <w:ind w:left="283" w:hangingChars="118" w:hanging="283"/>
        <w:rPr>
          <w:rFonts w:ascii="Times New Roman" w:hAnsi="Times New Roman" w:cs="Times New Roman"/>
          <w:sz w:val="24"/>
          <w:szCs w:val="24"/>
        </w:rPr>
      </w:pPr>
      <w:proofErr w:type="spellStart"/>
      <w:r>
        <w:rPr>
          <w:rFonts w:ascii="Times New Roman" w:hAnsi="Times New Roman" w:cs="Times New Roman"/>
          <w:sz w:val="24"/>
          <w:szCs w:val="24"/>
        </w:rPr>
        <w:t>Takai</w:t>
      </w:r>
      <w:proofErr w:type="spellEnd"/>
      <w:r>
        <w:rPr>
          <w:rFonts w:ascii="Times New Roman" w:hAnsi="Times New Roman" w:cs="Times New Roman"/>
          <w:sz w:val="24"/>
          <w:szCs w:val="24"/>
        </w:rPr>
        <w:t xml:space="preserve">, K., and </w:t>
      </w:r>
      <w:proofErr w:type="spellStart"/>
      <w:r>
        <w:rPr>
          <w:rFonts w:ascii="Times New Roman" w:hAnsi="Times New Roman" w:cs="Times New Roman"/>
          <w:sz w:val="24"/>
          <w:szCs w:val="24"/>
        </w:rPr>
        <w:t>Horikoshi</w:t>
      </w:r>
      <w:proofErr w:type="spellEnd"/>
      <w:r>
        <w:rPr>
          <w:rFonts w:ascii="Times New Roman" w:hAnsi="Times New Roman" w:cs="Times New Roman"/>
          <w:sz w:val="24"/>
          <w:szCs w:val="24"/>
        </w:rPr>
        <w:t xml:space="preserve">, K. (2000) Rapid detection and quantification of members of the archaeal community by quantitative PCR using fluorogenic probe. </w:t>
      </w:r>
      <w:r w:rsidRPr="00402338">
        <w:rPr>
          <w:rFonts w:ascii="Times New Roman" w:hAnsi="Times New Roman" w:cs="Times New Roman"/>
          <w:i/>
          <w:sz w:val="24"/>
          <w:szCs w:val="24"/>
        </w:rPr>
        <w:t>Appl</w:t>
      </w:r>
      <w:r w:rsidR="00402338">
        <w:rPr>
          <w:rFonts w:ascii="Times New Roman" w:hAnsi="Times New Roman" w:cs="Times New Roman"/>
          <w:i/>
          <w:sz w:val="24"/>
          <w:szCs w:val="24"/>
        </w:rPr>
        <w:t>.</w:t>
      </w:r>
      <w:r>
        <w:rPr>
          <w:rFonts w:ascii="Times New Roman" w:hAnsi="Times New Roman" w:cs="Times New Roman"/>
          <w:sz w:val="24"/>
          <w:szCs w:val="24"/>
        </w:rPr>
        <w:t xml:space="preserve"> </w:t>
      </w:r>
      <w:r w:rsidRPr="00402338">
        <w:rPr>
          <w:rFonts w:ascii="Times New Roman" w:hAnsi="Times New Roman" w:cs="Times New Roman"/>
          <w:i/>
          <w:sz w:val="24"/>
          <w:szCs w:val="24"/>
        </w:rPr>
        <w:t>Environ</w:t>
      </w:r>
      <w:r w:rsidR="00402338">
        <w:rPr>
          <w:rFonts w:ascii="Times New Roman" w:hAnsi="Times New Roman" w:cs="Times New Roman"/>
          <w:i/>
          <w:sz w:val="24"/>
          <w:szCs w:val="24"/>
        </w:rPr>
        <w:t>.</w:t>
      </w:r>
      <w:r>
        <w:rPr>
          <w:rFonts w:ascii="Times New Roman" w:hAnsi="Times New Roman" w:cs="Times New Roman"/>
          <w:sz w:val="24"/>
          <w:szCs w:val="24"/>
        </w:rPr>
        <w:t xml:space="preserve"> </w:t>
      </w:r>
      <w:proofErr w:type="spellStart"/>
      <w:r w:rsidRPr="00402338">
        <w:rPr>
          <w:rFonts w:ascii="Times New Roman" w:hAnsi="Times New Roman" w:cs="Times New Roman"/>
          <w:i/>
          <w:sz w:val="24"/>
          <w:szCs w:val="24"/>
        </w:rPr>
        <w:t>Microiol</w:t>
      </w:r>
      <w:proofErr w:type="spellEnd"/>
      <w:r w:rsidR="00402338">
        <w:rPr>
          <w:rFonts w:ascii="Times New Roman" w:hAnsi="Times New Roman" w:cs="Times New Roman"/>
          <w:i/>
          <w:sz w:val="24"/>
          <w:szCs w:val="24"/>
        </w:rPr>
        <w:t>.</w:t>
      </w:r>
      <w:r>
        <w:rPr>
          <w:rFonts w:ascii="Times New Roman" w:hAnsi="Times New Roman" w:cs="Times New Roman"/>
          <w:sz w:val="24"/>
          <w:szCs w:val="24"/>
        </w:rPr>
        <w:t xml:space="preserve"> 66</w:t>
      </w:r>
      <w:r w:rsidR="00402338">
        <w:rPr>
          <w:rFonts w:ascii="Times New Roman" w:hAnsi="Times New Roman" w:cs="Times New Roman"/>
          <w:sz w:val="24"/>
          <w:szCs w:val="24"/>
        </w:rPr>
        <w:t xml:space="preserve">, </w:t>
      </w:r>
      <w:r>
        <w:rPr>
          <w:rFonts w:ascii="Times New Roman" w:hAnsi="Times New Roman" w:cs="Times New Roman"/>
          <w:sz w:val="24"/>
          <w:szCs w:val="24"/>
        </w:rPr>
        <w:t>5066-5072.</w:t>
      </w:r>
    </w:p>
    <w:p w14:paraId="649B13B9" w14:textId="5D0B5807" w:rsidR="008F291E" w:rsidRDefault="00210387" w:rsidP="00C41D58">
      <w:pPr>
        <w:wordWrap/>
        <w:adjustRightInd w:val="0"/>
        <w:spacing w:line="480" w:lineRule="auto"/>
        <w:ind w:left="283" w:hangingChars="118" w:hanging="283"/>
        <w:rPr>
          <w:rFonts w:ascii="Times New Roman" w:hAnsi="Times New Roman" w:cs="Times New Roman"/>
          <w:sz w:val="24"/>
          <w:szCs w:val="24"/>
        </w:rPr>
      </w:pPr>
      <w:proofErr w:type="spellStart"/>
      <w:r w:rsidRPr="00E663BF">
        <w:rPr>
          <w:rFonts w:ascii="Times New Roman" w:hAnsi="Times New Roman" w:cs="Times New Roman"/>
          <w:sz w:val="24"/>
          <w:szCs w:val="24"/>
        </w:rPr>
        <w:t>Verardo</w:t>
      </w:r>
      <w:proofErr w:type="spellEnd"/>
      <w:r w:rsidR="00402338">
        <w:rPr>
          <w:rFonts w:ascii="Times New Roman" w:hAnsi="Times New Roman" w:cs="Times New Roman"/>
          <w:sz w:val="24"/>
          <w:szCs w:val="24"/>
        </w:rPr>
        <w:t>,</w:t>
      </w:r>
      <w:r w:rsidRPr="00E663BF">
        <w:rPr>
          <w:rFonts w:ascii="Times New Roman" w:hAnsi="Times New Roman" w:cs="Times New Roman"/>
          <w:sz w:val="24"/>
          <w:szCs w:val="24"/>
        </w:rPr>
        <w:t xml:space="preserve"> D</w:t>
      </w:r>
      <w:r w:rsidR="00402338">
        <w:rPr>
          <w:rFonts w:ascii="Times New Roman" w:hAnsi="Times New Roman" w:cs="Times New Roman"/>
          <w:sz w:val="24"/>
          <w:szCs w:val="24"/>
        </w:rPr>
        <w:t xml:space="preserve">. </w:t>
      </w:r>
      <w:r w:rsidRPr="00E663BF">
        <w:rPr>
          <w:rFonts w:ascii="Times New Roman" w:hAnsi="Times New Roman" w:cs="Times New Roman"/>
          <w:sz w:val="24"/>
          <w:szCs w:val="24"/>
        </w:rPr>
        <w:t>J</w:t>
      </w:r>
      <w:r w:rsidR="00402338">
        <w:rPr>
          <w:rFonts w:ascii="Times New Roman" w:hAnsi="Times New Roman" w:cs="Times New Roman"/>
          <w:sz w:val="24"/>
          <w:szCs w:val="24"/>
        </w:rPr>
        <w:t>.</w:t>
      </w:r>
      <w:r w:rsidRPr="00E663BF">
        <w:rPr>
          <w:rFonts w:ascii="Times New Roman" w:hAnsi="Times New Roman" w:cs="Times New Roman"/>
          <w:sz w:val="24"/>
          <w:szCs w:val="24"/>
        </w:rPr>
        <w:t xml:space="preserve">, </w:t>
      </w:r>
      <w:r w:rsidRPr="00E663BF">
        <w:rPr>
          <w:rFonts w:ascii="Times New Roman" w:eastAsia="T86" w:hAnsi="Times New Roman" w:cs="Times New Roman"/>
          <w:kern w:val="0"/>
          <w:sz w:val="24"/>
          <w:szCs w:val="24"/>
        </w:rPr>
        <w:t>Froelich</w:t>
      </w:r>
      <w:r w:rsidR="00402338">
        <w:rPr>
          <w:rFonts w:ascii="Times New Roman" w:eastAsia="T86" w:hAnsi="Times New Roman" w:cs="Times New Roman"/>
          <w:kern w:val="0"/>
          <w:sz w:val="24"/>
          <w:szCs w:val="24"/>
        </w:rPr>
        <w:t>,</w:t>
      </w:r>
      <w:r w:rsidRPr="00E663BF">
        <w:rPr>
          <w:rFonts w:ascii="Times New Roman" w:eastAsia="T86" w:hAnsi="Times New Roman" w:cs="Times New Roman"/>
          <w:kern w:val="0"/>
          <w:sz w:val="24"/>
          <w:szCs w:val="24"/>
        </w:rPr>
        <w:t xml:space="preserve"> P</w:t>
      </w:r>
      <w:r w:rsidR="00402338">
        <w:rPr>
          <w:rFonts w:ascii="Times New Roman" w:eastAsia="T86" w:hAnsi="Times New Roman" w:cs="Times New Roman"/>
          <w:kern w:val="0"/>
          <w:sz w:val="24"/>
          <w:szCs w:val="24"/>
        </w:rPr>
        <w:t xml:space="preserve">. </w:t>
      </w:r>
      <w:r w:rsidRPr="00E663BF">
        <w:rPr>
          <w:rFonts w:ascii="Times New Roman" w:eastAsia="T86" w:hAnsi="Times New Roman" w:cs="Times New Roman"/>
          <w:kern w:val="0"/>
          <w:sz w:val="24"/>
          <w:szCs w:val="24"/>
        </w:rPr>
        <w:t>N</w:t>
      </w:r>
      <w:r w:rsidR="00402338">
        <w:rPr>
          <w:rFonts w:ascii="Times New Roman" w:eastAsia="T86" w:hAnsi="Times New Roman" w:cs="Times New Roman"/>
          <w:kern w:val="0"/>
          <w:sz w:val="24"/>
          <w:szCs w:val="24"/>
        </w:rPr>
        <w:t>.</w:t>
      </w:r>
      <w:r w:rsidRPr="00E663BF">
        <w:rPr>
          <w:rFonts w:ascii="Times New Roman" w:eastAsia="T86" w:hAnsi="Times New Roman" w:cs="Times New Roman"/>
          <w:kern w:val="0"/>
          <w:sz w:val="24"/>
          <w:szCs w:val="24"/>
        </w:rPr>
        <w:t xml:space="preserve">, </w:t>
      </w:r>
      <w:r w:rsidR="00402338">
        <w:rPr>
          <w:rFonts w:ascii="Times New Roman" w:eastAsia="T86" w:hAnsi="Times New Roman" w:cs="Times New Roman"/>
          <w:kern w:val="0"/>
          <w:sz w:val="24"/>
          <w:szCs w:val="24"/>
        </w:rPr>
        <w:t xml:space="preserve">and </w:t>
      </w:r>
      <w:r w:rsidRPr="00E663BF">
        <w:rPr>
          <w:rFonts w:ascii="Times New Roman" w:eastAsia="T86" w:hAnsi="Times New Roman" w:cs="Times New Roman"/>
          <w:kern w:val="0"/>
          <w:sz w:val="24"/>
          <w:szCs w:val="24"/>
        </w:rPr>
        <w:t>McIntyre</w:t>
      </w:r>
      <w:r w:rsidR="00402338">
        <w:rPr>
          <w:rFonts w:ascii="Times New Roman" w:eastAsia="T86" w:hAnsi="Times New Roman" w:cs="Times New Roman"/>
          <w:kern w:val="0"/>
          <w:sz w:val="24"/>
          <w:szCs w:val="24"/>
        </w:rPr>
        <w:t>,</w:t>
      </w:r>
      <w:r w:rsidRPr="00E663BF">
        <w:rPr>
          <w:rFonts w:ascii="Times New Roman" w:eastAsia="T86" w:hAnsi="Times New Roman" w:cs="Times New Roman"/>
          <w:kern w:val="0"/>
          <w:sz w:val="24"/>
          <w:szCs w:val="24"/>
        </w:rPr>
        <w:t xml:space="preserve"> A. </w:t>
      </w:r>
      <w:r w:rsidR="00686CDC">
        <w:rPr>
          <w:rFonts w:ascii="Times New Roman" w:eastAsia="T86" w:hAnsi="Times New Roman" w:cs="Times New Roman"/>
          <w:kern w:val="0"/>
          <w:sz w:val="24"/>
          <w:szCs w:val="24"/>
        </w:rPr>
        <w:t xml:space="preserve">(1990). </w:t>
      </w:r>
      <w:r w:rsidRPr="00E663BF">
        <w:rPr>
          <w:rFonts w:ascii="Times New Roman" w:eastAsia="T86" w:hAnsi="Times New Roman" w:cs="Times New Roman"/>
          <w:kern w:val="0"/>
          <w:sz w:val="24"/>
          <w:szCs w:val="24"/>
        </w:rPr>
        <w:t xml:space="preserve">Determination of organic carbon and nitrogen in marine sediments using the Carlo </w:t>
      </w:r>
      <w:proofErr w:type="spellStart"/>
      <w:r w:rsidRPr="00E663BF">
        <w:rPr>
          <w:rFonts w:ascii="Times New Roman" w:eastAsia="T86" w:hAnsi="Times New Roman" w:cs="Times New Roman"/>
          <w:kern w:val="0"/>
          <w:sz w:val="24"/>
          <w:szCs w:val="24"/>
        </w:rPr>
        <w:t>Erba</w:t>
      </w:r>
      <w:proofErr w:type="spellEnd"/>
      <w:r w:rsidRPr="00E663BF">
        <w:rPr>
          <w:rFonts w:ascii="Times New Roman" w:eastAsia="T86" w:hAnsi="Times New Roman" w:cs="Times New Roman"/>
          <w:kern w:val="0"/>
          <w:sz w:val="24"/>
          <w:szCs w:val="24"/>
        </w:rPr>
        <w:t xml:space="preserve"> Na-1500 </w:t>
      </w:r>
      <w:proofErr w:type="spellStart"/>
      <w:r w:rsidRPr="00E663BF">
        <w:rPr>
          <w:rFonts w:ascii="Times New Roman" w:eastAsia="T86" w:hAnsi="Times New Roman" w:cs="Times New Roman"/>
          <w:kern w:val="0"/>
          <w:sz w:val="24"/>
          <w:szCs w:val="24"/>
        </w:rPr>
        <w:t>Analzer</w:t>
      </w:r>
      <w:proofErr w:type="spellEnd"/>
      <w:r w:rsidRPr="00E663BF">
        <w:rPr>
          <w:rFonts w:ascii="Times New Roman" w:eastAsia="T86" w:hAnsi="Times New Roman" w:cs="Times New Roman"/>
          <w:kern w:val="0"/>
          <w:sz w:val="24"/>
          <w:szCs w:val="24"/>
        </w:rPr>
        <w:t xml:space="preserve">. </w:t>
      </w:r>
      <w:r w:rsidRPr="00E663BF">
        <w:rPr>
          <w:rFonts w:ascii="Times New Roman" w:eastAsia="T86" w:hAnsi="Times New Roman" w:cs="Times New Roman"/>
          <w:i/>
          <w:kern w:val="0"/>
          <w:sz w:val="24"/>
          <w:szCs w:val="24"/>
        </w:rPr>
        <w:t>Deep-Sea Res</w:t>
      </w:r>
      <w:r w:rsidR="00402338">
        <w:rPr>
          <w:rFonts w:ascii="Times New Roman" w:eastAsia="T86" w:hAnsi="Times New Roman" w:cs="Times New Roman"/>
          <w:i/>
          <w:kern w:val="0"/>
          <w:sz w:val="24"/>
          <w:szCs w:val="24"/>
        </w:rPr>
        <w:t>.</w:t>
      </w:r>
      <w:r w:rsidRPr="00E663BF">
        <w:rPr>
          <w:rFonts w:ascii="Times New Roman" w:eastAsia="T86" w:hAnsi="Times New Roman" w:cs="Times New Roman"/>
          <w:i/>
          <w:kern w:val="0"/>
          <w:sz w:val="24"/>
          <w:szCs w:val="24"/>
        </w:rPr>
        <w:t xml:space="preserve"> Part A</w:t>
      </w:r>
      <w:r>
        <w:rPr>
          <w:rFonts w:ascii="Times New Roman" w:eastAsia="T86" w:hAnsi="Times New Roman" w:cs="Times New Roman"/>
          <w:kern w:val="0"/>
          <w:sz w:val="24"/>
          <w:szCs w:val="24"/>
        </w:rPr>
        <w:t xml:space="preserve"> </w:t>
      </w:r>
      <w:r w:rsidRPr="00402338">
        <w:rPr>
          <w:rFonts w:ascii="Times New Roman" w:eastAsia="T86" w:hAnsi="Times New Roman" w:cs="Times New Roman"/>
          <w:kern w:val="0"/>
          <w:sz w:val="24"/>
          <w:szCs w:val="24"/>
        </w:rPr>
        <w:t>37</w:t>
      </w:r>
      <w:r w:rsidR="00402338">
        <w:rPr>
          <w:rFonts w:ascii="Times New Roman" w:eastAsia="T86" w:hAnsi="Times New Roman" w:cs="Times New Roman"/>
          <w:kern w:val="0"/>
          <w:sz w:val="24"/>
          <w:szCs w:val="24"/>
        </w:rPr>
        <w:t>,</w:t>
      </w:r>
      <w:r>
        <w:rPr>
          <w:rFonts w:ascii="Times New Roman" w:eastAsia="T86" w:hAnsi="Times New Roman" w:cs="Times New Roman"/>
          <w:kern w:val="0"/>
          <w:sz w:val="24"/>
          <w:szCs w:val="24"/>
        </w:rPr>
        <w:t xml:space="preserve"> </w:t>
      </w:r>
      <w:r w:rsidRPr="00E663BF">
        <w:rPr>
          <w:rFonts w:ascii="Times New Roman" w:eastAsia="T86" w:hAnsi="Times New Roman" w:cs="Times New Roman"/>
          <w:kern w:val="0"/>
          <w:sz w:val="24"/>
          <w:szCs w:val="24"/>
        </w:rPr>
        <w:t>157-165.</w:t>
      </w:r>
      <w:r w:rsidR="008F291E">
        <w:rPr>
          <w:rFonts w:ascii="Times New Roman" w:hAnsi="Times New Roman" w:cs="Times New Roman"/>
          <w:sz w:val="24"/>
          <w:szCs w:val="24"/>
        </w:rPr>
        <w:br w:type="page"/>
      </w:r>
    </w:p>
    <w:p w14:paraId="2209A57C" w14:textId="77777777" w:rsidR="00BF46C9" w:rsidRPr="00C41D58" w:rsidRDefault="00BF46C9" w:rsidP="00BF46C9">
      <w:pPr>
        <w:spacing w:line="360" w:lineRule="auto"/>
        <w:rPr>
          <w:rFonts w:ascii="Times New Roman" w:hAnsi="Times New Roman" w:cs="Times New Roman"/>
          <w:b/>
          <w:sz w:val="32"/>
          <w:szCs w:val="24"/>
        </w:rPr>
      </w:pPr>
      <w:r w:rsidRPr="00C41D58">
        <w:rPr>
          <w:rFonts w:ascii="Times New Roman" w:hAnsi="Times New Roman" w:cs="Times New Roman"/>
          <w:b/>
          <w:sz w:val="32"/>
          <w:szCs w:val="24"/>
        </w:rPr>
        <w:lastRenderedPageBreak/>
        <w:t xml:space="preserve">II. Supplementary </w:t>
      </w:r>
      <w:r w:rsidRPr="00C41D58">
        <w:rPr>
          <w:rFonts w:ascii="Times New Roman" w:hAnsi="Times New Roman" w:cs="Times New Roman" w:hint="eastAsia"/>
          <w:b/>
          <w:sz w:val="32"/>
          <w:szCs w:val="24"/>
        </w:rPr>
        <w:t>Table</w:t>
      </w:r>
      <w:r w:rsidRPr="00C41D58">
        <w:rPr>
          <w:rFonts w:ascii="Times New Roman" w:hAnsi="Times New Roman" w:cs="Times New Roman"/>
          <w:b/>
          <w:sz w:val="32"/>
          <w:szCs w:val="24"/>
        </w:rPr>
        <w:t>s</w:t>
      </w:r>
    </w:p>
    <w:p w14:paraId="0CE3CBC5" w14:textId="77777777" w:rsidR="008F291E" w:rsidRPr="006735F5" w:rsidRDefault="008F291E" w:rsidP="008F291E">
      <w:pPr>
        <w:widowControl/>
        <w:wordWrap/>
        <w:autoSpaceDE/>
        <w:autoSpaceDN/>
        <w:spacing w:after="160" w:line="259" w:lineRule="auto"/>
        <w:rPr>
          <w:rFonts w:ascii="Times New Roman" w:hAnsi="Times New Roman" w:cs="Times New Roman"/>
          <w:sz w:val="24"/>
        </w:rPr>
      </w:pPr>
    </w:p>
    <w:p w14:paraId="1A0D00F6" w14:textId="77777777" w:rsidR="008F291E" w:rsidRPr="006735F5" w:rsidRDefault="008F291E" w:rsidP="008F291E">
      <w:pPr>
        <w:pStyle w:val="NoSpacing"/>
        <w:wordWrap/>
        <w:spacing w:line="480" w:lineRule="auto"/>
        <w:rPr>
          <w:rFonts w:ascii="Times New Roman" w:hAnsi="Times New Roman" w:cs="Times New Roman"/>
          <w:sz w:val="24"/>
        </w:rPr>
      </w:pPr>
      <w:r w:rsidRPr="006735F5">
        <w:rPr>
          <w:rFonts w:ascii="Times New Roman" w:hAnsi="Times New Roman" w:cs="Times New Roman"/>
          <w:sz w:val="24"/>
        </w:rPr>
        <w:t>Table S1 Primer and probe sequences used in quantitative PCR</w:t>
      </w:r>
    </w:p>
    <w:tbl>
      <w:tblPr>
        <w:tblStyle w:val="TableGrid"/>
        <w:tblW w:w="7312"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520"/>
        <w:gridCol w:w="1977"/>
        <w:gridCol w:w="3815"/>
      </w:tblGrid>
      <w:tr w:rsidR="008F291E" w:rsidRPr="006735F5" w14:paraId="405B5997" w14:textId="77777777" w:rsidTr="00E93516">
        <w:trPr>
          <w:trHeight w:val="319"/>
        </w:trPr>
        <w:tc>
          <w:tcPr>
            <w:tcW w:w="1520" w:type="dxa"/>
            <w:tcBorders>
              <w:top w:val="single" w:sz="4" w:space="0" w:color="000000" w:themeColor="text1"/>
              <w:bottom w:val="single" w:sz="4" w:space="0" w:color="000000" w:themeColor="text1"/>
            </w:tcBorders>
            <w:vAlign w:val="center"/>
          </w:tcPr>
          <w:p w14:paraId="7FEAA046" w14:textId="77777777" w:rsidR="008F291E" w:rsidRPr="006735F5" w:rsidRDefault="008F291E" w:rsidP="00E93516">
            <w:pPr>
              <w:pStyle w:val="NoSpacing"/>
              <w:wordWrap/>
              <w:spacing w:line="360" w:lineRule="auto"/>
              <w:ind w:leftChars="71" w:left="142"/>
              <w:rPr>
                <w:rFonts w:ascii="Times New Roman" w:hAnsi="Times New Roman" w:cs="Times New Roman"/>
                <w:sz w:val="18"/>
                <w:szCs w:val="18"/>
              </w:rPr>
            </w:pPr>
            <w:r w:rsidRPr="006735F5">
              <w:rPr>
                <w:rFonts w:ascii="Times New Roman" w:hAnsi="Times New Roman" w:cs="Times New Roman"/>
                <w:sz w:val="18"/>
                <w:szCs w:val="18"/>
              </w:rPr>
              <w:t>Primer</w:t>
            </w:r>
          </w:p>
        </w:tc>
        <w:tc>
          <w:tcPr>
            <w:tcW w:w="1977" w:type="dxa"/>
            <w:tcBorders>
              <w:top w:val="single" w:sz="4" w:space="0" w:color="000000" w:themeColor="text1"/>
              <w:bottom w:val="single" w:sz="4" w:space="0" w:color="000000" w:themeColor="text1"/>
            </w:tcBorders>
            <w:vAlign w:val="center"/>
          </w:tcPr>
          <w:p w14:paraId="6713A57F" w14:textId="77777777" w:rsidR="008F291E" w:rsidRPr="006735F5" w:rsidRDefault="008F291E" w:rsidP="00E93516">
            <w:pPr>
              <w:pStyle w:val="NoSpacing"/>
              <w:wordWrap/>
              <w:spacing w:line="360" w:lineRule="auto"/>
              <w:ind w:leftChars="7" w:left="14"/>
              <w:rPr>
                <w:rFonts w:ascii="Times New Roman" w:hAnsi="Times New Roman" w:cs="Times New Roman"/>
                <w:sz w:val="18"/>
                <w:szCs w:val="18"/>
              </w:rPr>
            </w:pPr>
            <w:r w:rsidRPr="006735F5">
              <w:rPr>
                <w:rFonts w:ascii="Times New Roman" w:hAnsi="Times New Roman" w:cs="Times New Roman"/>
                <w:sz w:val="18"/>
                <w:szCs w:val="18"/>
              </w:rPr>
              <w:t>Target gene</w:t>
            </w:r>
          </w:p>
        </w:tc>
        <w:tc>
          <w:tcPr>
            <w:tcW w:w="3815" w:type="dxa"/>
            <w:tcBorders>
              <w:top w:val="single" w:sz="4" w:space="0" w:color="000000" w:themeColor="text1"/>
              <w:bottom w:val="single" w:sz="4" w:space="0" w:color="000000" w:themeColor="text1"/>
            </w:tcBorders>
            <w:vAlign w:val="center"/>
          </w:tcPr>
          <w:p w14:paraId="77C0F3F1" w14:textId="77777777" w:rsidR="008F291E" w:rsidRPr="006735F5" w:rsidRDefault="008F291E" w:rsidP="00E93516">
            <w:pPr>
              <w:pStyle w:val="NoSpacing"/>
              <w:wordWrap/>
              <w:spacing w:line="360" w:lineRule="auto"/>
              <w:ind w:leftChars="71" w:left="142"/>
              <w:rPr>
                <w:rFonts w:ascii="Times New Roman" w:hAnsi="Times New Roman" w:cs="Times New Roman"/>
                <w:sz w:val="18"/>
                <w:szCs w:val="18"/>
              </w:rPr>
            </w:pPr>
            <w:r w:rsidRPr="006735F5">
              <w:rPr>
                <w:rFonts w:ascii="Times New Roman" w:hAnsi="Times New Roman" w:cs="Times New Roman"/>
                <w:sz w:val="18"/>
                <w:szCs w:val="18"/>
              </w:rPr>
              <w:t>Sequence (5’-3’)</w:t>
            </w:r>
          </w:p>
        </w:tc>
      </w:tr>
      <w:tr w:rsidR="008F291E" w:rsidRPr="006735F5" w14:paraId="2C167DB1" w14:textId="77777777" w:rsidTr="00E93516">
        <w:trPr>
          <w:trHeight w:val="397"/>
        </w:trPr>
        <w:tc>
          <w:tcPr>
            <w:tcW w:w="1520" w:type="dxa"/>
            <w:tcBorders>
              <w:top w:val="single" w:sz="4" w:space="0" w:color="000000" w:themeColor="text1"/>
            </w:tcBorders>
            <w:vAlign w:val="center"/>
          </w:tcPr>
          <w:p w14:paraId="0B88C535" w14:textId="77777777" w:rsidR="008F291E" w:rsidRPr="006735F5" w:rsidRDefault="008F291E" w:rsidP="00E93516">
            <w:pPr>
              <w:pStyle w:val="NoSpacing"/>
              <w:wordWrap/>
              <w:spacing w:line="360" w:lineRule="auto"/>
              <w:ind w:leftChars="71" w:left="142"/>
              <w:rPr>
                <w:rFonts w:ascii="Times New Roman" w:hAnsi="Times New Roman" w:cs="Times New Roman"/>
                <w:sz w:val="18"/>
                <w:szCs w:val="18"/>
              </w:rPr>
            </w:pPr>
            <w:r w:rsidRPr="006735F5">
              <w:rPr>
                <w:rFonts w:ascii="Times New Roman" w:hAnsi="Times New Roman" w:cs="Times New Roman"/>
                <w:sz w:val="18"/>
                <w:szCs w:val="18"/>
              </w:rPr>
              <w:t>349F</w:t>
            </w:r>
          </w:p>
        </w:tc>
        <w:tc>
          <w:tcPr>
            <w:tcW w:w="1977" w:type="dxa"/>
            <w:tcBorders>
              <w:top w:val="single" w:sz="4" w:space="0" w:color="000000" w:themeColor="text1"/>
            </w:tcBorders>
            <w:vAlign w:val="center"/>
          </w:tcPr>
          <w:p w14:paraId="19024372" w14:textId="77777777" w:rsidR="008F291E" w:rsidRPr="006735F5" w:rsidRDefault="008F291E" w:rsidP="00E93516">
            <w:pPr>
              <w:pStyle w:val="NoSpacing"/>
              <w:wordWrap/>
              <w:spacing w:line="360" w:lineRule="auto"/>
              <w:ind w:leftChars="7" w:left="14"/>
              <w:rPr>
                <w:rFonts w:ascii="Times New Roman" w:hAnsi="Times New Roman" w:cs="Times New Roman"/>
                <w:sz w:val="18"/>
                <w:szCs w:val="18"/>
              </w:rPr>
            </w:pPr>
            <w:r w:rsidRPr="006735F5">
              <w:rPr>
                <w:rFonts w:ascii="Times New Roman" w:hAnsi="Times New Roman" w:cs="Times New Roman"/>
                <w:i/>
                <w:sz w:val="18"/>
                <w:szCs w:val="18"/>
              </w:rPr>
              <w:t>Archaea</w:t>
            </w:r>
            <w:r w:rsidRPr="006735F5">
              <w:rPr>
                <w:rFonts w:ascii="Times New Roman" w:hAnsi="Times New Roman" w:cs="Times New Roman"/>
                <w:sz w:val="18"/>
                <w:szCs w:val="18"/>
              </w:rPr>
              <w:t xml:space="preserve"> 16S rRNA</w:t>
            </w:r>
          </w:p>
        </w:tc>
        <w:tc>
          <w:tcPr>
            <w:tcW w:w="3815" w:type="dxa"/>
            <w:tcBorders>
              <w:top w:val="single" w:sz="4" w:space="0" w:color="000000" w:themeColor="text1"/>
            </w:tcBorders>
            <w:vAlign w:val="center"/>
          </w:tcPr>
          <w:p w14:paraId="06E220F1" w14:textId="77777777" w:rsidR="008F291E" w:rsidRPr="006735F5" w:rsidRDefault="008F291E" w:rsidP="00E93516">
            <w:pPr>
              <w:pStyle w:val="NoSpacing"/>
              <w:wordWrap/>
              <w:spacing w:line="360" w:lineRule="auto"/>
              <w:ind w:leftChars="-56" w:left="-112"/>
              <w:rPr>
                <w:rFonts w:ascii="Times New Roman" w:hAnsi="Times New Roman" w:cs="Times New Roman"/>
                <w:sz w:val="18"/>
                <w:szCs w:val="18"/>
              </w:rPr>
            </w:pPr>
            <w:r w:rsidRPr="006735F5">
              <w:rPr>
                <w:rFonts w:ascii="Times New Roman" w:eastAsia="TT6C4o00" w:hAnsi="Times New Roman" w:cs="Times New Roman"/>
                <w:kern w:val="0"/>
                <w:sz w:val="18"/>
                <w:szCs w:val="18"/>
              </w:rPr>
              <w:t>GYG CAS CAG KCG MGA AW</w:t>
            </w:r>
          </w:p>
        </w:tc>
      </w:tr>
      <w:tr w:rsidR="008F291E" w:rsidRPr="006735F5" w14:paraId="52B45383" w14:textId="77777777" w:rsidTr="00E93516">
        <w:trPr>
          <w:trHeight w:val="397"/>
        </w:trPr>
        <w:tc>
          <w:tcPr>
            <w:tcW w:w="1520" w:type="dxa"/>
            <w:vAlign w:val="center"/>
          </w:tcPr>
          <w:p w14:paraId="75E0B55B" w14:textId="77777777" w:rsidR="008F291E" w:rsidRPr="006735F5" w:rsidRDefault="008F291E" w:rsidP="00E93516">
            <w:pPr>
              <w:pStyle w:val="NoSpacing"/>
              <w:wordWrap/>
              <w:spacing w:line="360" w:lineRule="auto"/>
              <w:ind w:leftChars="71" w:left="142"/>
              <w:rPr>
                <w:rFonts w:ascii="Times New Roman" w:hAnsi="Times New Roman" w:cs="Times New Roman"/>
                <w:sz w:val="18"/>
                <w:szCs w:val="18"/>
              </w:rPr>
            </w:pPr>
            <w:r w:rsidRPr="006735F5">
              <w:rPr>
                <w:rFonts w:ascii="Times New Roman" w:hAnsi="Times New Roman" w:cs="Times New Roman"/>
                <w:sz w:val="18"/>
                <w:szCs w:val="18"/>
              </w:rPr>
              <w:t>806R</w:t>
            </w:r>
          </w:p>
        </w:tc>
        <w:tc>
          <w:tcPr>
            <w:tcW w:w="1977" w:type="dxa"/>
            <w:vAlign w:val="center"/>
          </w:tcPr>
          <w:p w14:paraId="489A5DE4" w14:textId="77777777" w:rsidR="008F291E" w:rsidRPr="006735F5" w:rsidRDefault="008F291E" w:rsidP="00E93516">
            <w:pPr>
              <w:pStyle w:val="NoSpacing"/>
              <w:wordWrap/>
              <w:spacing w:line="360" w:lineRule="auto"/>
              <w:ind w:leftChars="7" w:left="14"/>
              <w:rPr>
                <w:rFonts w:ascii="Times New Roman" w:hAnsi="Times New Roman" w:cs="Times New Roman"/>
                <w:sz w:val="18"/>
                <w:szCs w:val="18"/>
              </w:rPr>
            </w:pPr>
            <w:r w:rsidRPr="006735F5">
              <w:rPr>
                <w:rFonts w:ascii="Times New Roman" w:hAnsi="Times New Roman" w:cs="Times New Roman"/>
                <w:i/>
                <w:sz w:val="18"/>
                <w:szCs w:val="18"/>
              </w:rPr>
              <w:t>Archaea</w:t>
            </w:r>
            <w:r w:rsidRPr="006735F5">
              <w:rPr>
                <w:rFonts w:ascii="Times New Roman" w:hAnsi="Times New Roman" w:cs="Times New Roman"/>
                <w:sz w:val="18"/>
                <w:szCs w:val="18"/>
              </w:rPr>
              <w:t xml:space="preserve"> 16S rRNA</w:t>
            </w:r>
          </w:p>
        </w:tc>
        <w:tc>
          <w:tcPr>
            <w:tcW w:w="3815" w:type="dxa"/>
            <w:vAlign w:val="center"/>
          </w:tcPr>
          <w:p w14:paraId="6510DB27" w14:textId="77777777" w:rsidR="008F291E" w:rsidRPr="006735F5" w:rsidRDefault="008F291E" w:rsidP="00E93516">
            <w:pPr>
              <w:pStyle w:val="NoSpacing"/>
              <w:wordWrap/>
              <w:spacing w:line="360" w:lineRule="auto"/>
              <w:ind w:leftChars="-56" w:left="-112"/>
              <w:rPr>
                <w:rFonts w:ascii="Times New Roman" w:hAnsi="Times New Roman" w:cs="Times New Roman"/>
                <w:sz w:val="18"/>
                <w:szCs w:val="18"/>
              </w:rPr>
            </w:pPr>
            <w:r w:rsidRPr="006735F5">
              <w:rPr>
                <w:rFonts w:ascii="Times New Roman" w:eastAsia="TT6C4o00" w:hAnsi="Times New Roman" w:cs="Times New Roman"/>
                <w:kern w:val="0"/>
                <w:sz w:val="18"/>
                <w:szCs w:val="18"/>
              </w:rPr>
              <w:t>GGA CTA CVS GGG TAT CTA AT</w:t>
            </w:r>
          </w:p>
        </w:tc>
      </w:tr>
      <w:tr w:rsidR="008F291E" w:rsidRPr="006735F5" w14:paraId="6214FB79" w14:textId="77777777" w:rsidTr="00E93516">
        <w:trPr>
          <w:trHeight w:val="397"/>
        </w:trPr>
        <w:tc>
          <w:tcPr>
            <w:tcW w:w="1520" w:type="dxa"/>
            <w:vAlign w:val="center"/>
          </w:tcPr>
          <w:p w14:paraId="6AF4BB74" w14:textId="77777777" w:rsidR="008F291E" w:rsidRPr="006735F5" w:rsidRDefault="008F291E" w:rsidP="00E93516">
            <w:pPr>
              <w:pStyle w:val="NoSpacing"/>
              <w:wordWrap/>
              <w:spacing w:line="360" w:lineRule="auto"/>
              <w:ind w:leftChars="71" w:left="142"/>
              <w:rPr>
                <w:rFonts w:ascii="Times New Roman" w:hAnsi="Times New Roman" w:cs="Times New Roman"/>
                <w:sz w:val="18"/>
                <w:szCs w:val="18"/>
              </w:rPr>
            </w:pPr>
            <w:r w:rsidRPr="006735F5">
              <w:rPr>
                <w:rFonts w:ascii="Times New Roman" w:eastAsia="TT6C4o00" w:hAnsi="Times New Roman" w:cs="Times New Roman"/>
                <w:kern w:val="0"/>
                <w:sz w:val="18"/>
                <w:szCs w:val="18"/>
              </w:rPr>
              <w:t>516F (probe)</w:t>
            </w:r>
          </w:p>
        </w:tc>
        <w:tc>
          <w:tcPr>
            <w:tcW w:w="1977" w:type="dxa"/>
            <w:vAlign w:val="center"/>
          </w:tcPr>
          <w:p w14:paraId="49C83C70" w14:textId="77777777" w:rsidR="008F291E" w:rsidRPr="006735F5" w:rsidRDefault="008F291E" w:rsidP="00E93516">
            <w:pPr>
              <w:pStyle w:val="NoSpacing"/>
              <w:wordWrap/>
              <w:spacing w:line="360" w:lineRule="auto"/>
              <w:ind w:leftChars="7" w:left="14"/>
              <w:rPr>
                <w:rFonts w:ascii="Times New Roman" w:hAnsi="Times New Roman" w:cs="Times New Roman"/>
                <w:sz w:val="18"/>
                <w:szCs w:val="18"/>
              </w:rPr>
            </w:pPr>
            <w:r w:rsidRPr="006735F5">
              <w:rPr>
                <w:rFonts w:ascii="Times New Roman" w:hAnsi="Times New Roman" w:cs="Times New Roman"/>
                <w:i/>
                <w:sz w:val="18"/>
                <w:szCs w:val="18"/>
              </w:rPr>
              <w:t>Archaea</w:t>
            </w:r>
            <w:r w:rsidRPr="006735F5">
              <w:rPr>
                <w:rFonts w:ascii="Times New Roman" w:hAnsi="Times New Roman" w:cs="Times New Roman"/>
                <w:sz w:val="18"/>
                <w:szCs w:val="18"/>
              </w:rPr>
              <w:t xml:space="preserve"> 16S rRNA</w:t>
            </w:r>
          </w:p>
        </w:tc>
        <w:tc>
          <w:tcPr>
            <w:tcW w:w="3815" w:type="dxa"/>
            <w:vAlign w:val="center"/>
          </w:tcPr>
          <w:p w14:paraId="21C372BA" w14:textId="77777777" w:rsidR="008F291E" w:rsidRPr="006735F5" w:rsidRDefault="008F291E" w:rsidP="00E93516">
            <w:pPr>
              <w:pStyle w:val="NoSpacing"/>
              <w:wordWrap/>
              <w:spacing w:line="360" w:lineRule="auto"/>
              <w:ind w:leftChars="-56" w:left="-112"/>
              <w:rPr>
                <w:rFonts w:ascii="Times New Roman" w:hAnsi="Times New Roman" w:cs="Times New Roman"/>
                <w:sz w:val="18"/>
                <w:szCs w:val="18"/>
              </w:rPr>
            </w:pPr>
            <w:r w:rsidRPr="006735F5">
              <w:rPr>
                <w:rFonts w:ascii="Times New Roman" w:eastAsia="TT6C4o00" w:hAnsi="Times New Roman" w:cs="Times New Roman"/>
                <w:kern w:val="0"/>
                <w:sz w:val="18"/>
                <w:szCs w:val="18"/>
              </w:rPr>
              <w:t xml:space="preserve">TGY CAG CCG </w:t>
            </w:r>
            <w:proofErr w:type="spellStart"/>
            <w:r w:rsidRPr="006735F5">
              <w:rPr>
                <w:rFonts w:ascii="Times New Roman" w:eastAsia="TT6C4o00" w:hAnsi="Times New Roman" w:cs="Times New Roman"/>
                <w:kern w:val="0"/>
                <w:sz w:val="18"/>
                <w:szCs w:val="18"/>
              </w:rPr>
              <w:t>CCG</w:t>
            </w:r>
            <w:proofErr w:type="spellEnd"/>
            <w:r w:rsidRPr="006735F5">
              <w:rPr>
                <w:rFonts w:ascii="Times New Roman" w:eastAsia="TT6C4o00" w:hAnsi="Times New Roman" w:cs="Times New Roman"/>
                <w:kern w:val="0"/>
                <w:sz w:val="18"/>
                <w:szCs w:val="18"/>
              </w:rPr>
              <w:t xml:space="preserve"> CGG TAA HAC CVG C</w:t>
            </w:r>
          </w:p>
        </w:tc>
      </w:tr>
      <w:tr w:rsidR="008F291E" w:rsidRPr="006735F5" w14:paraId="61950EBE" w14:textId="77777777" w:rsidTr="00E93516">
        <w:trPr>
          <w:trHeight w:val="397"/>
        </w:trPr>
        <w:tc>
          <w:tcPr>
            <w:tcW w:w="1520" w:type="dxa"/>
            <w:vAlign w:val="center"/>
          </w:tcPr>
          <w:p w14:paraId="5A0029BF" w14:textId="77777777" w:rsidR="008F291E" w:rsidRPr="006735F5" w:rsidRDefault="008F291E" w:rsidP="00E93516">
            <w:pPr>
              <w:pStyle w:val="NoSpacing"/>
              <w:wordWrap/>
              <w:spacing w:line="360" w:lineRule="auto"/>
              <w:ind w:leftChars="71" w:left="142"/>
              <w:rPr>
                <w:rFonts w:ascii="Times New Roman" w:hAnsi="Times New Roman" w:cs="Times New Roman"/>
                <w:sz w:val="18"/>
                <w:szCs w:val="18"/>
              </w:rPr>
            </w:pPr>
            <w:r w:rsidRPr="006735F5">
              <w:rPr>
                <w:rFonts w:ascii="Times New Roman" w:hAnsi="Times New Roman" w:cs="Times New Roman"/>
                <w:sz w:val="18"/>
                <w:szCs w:val="18"/>
              </w:rPr>
              <w:t>331F</w:t>
            </w:r>
          </w:p>
        </w:tc>
        <w:tc>
          <w:tcPr>
            <w:tcW w:w="1977" w:type="dxa"/>
            <w:vAlign w:val="center"/>
          </w:tcPr>
          <w:p w14:paraId="534E6797" w14:textId="77777777" w:rsidR="008F291E" w:rsidRPr="006735F5" w:rsidRDefault="008F291E" w:rsidP="00E93516">
            <w:pPr>
              <w:pStyle w:val="NoSpacing"/>
              <w:wordWrap/>
              <w:spacing w:line="360" w:lineRule="auto"/>
              <w:ind w:leftChars="7" w:left="14"/>
              <w:rPr>
                <w:rFonts w:ascii="Times New Roman" w:hAnsi="Times New Roman" w:cs="Times New Roman"/>
                <w:sz w:val="18"/>
                <w:szCs w:val="18"/>
              </w:rPr>
            </w:pPr>
            <w:r w:rsidRPr="006735F5">
              <w:rPr>
                <w:rFonts w:ascii="Times New Roman" w:hAnsi="Times New Roman" w:cs="Times New Roman"/>
                <w:i/>
                <w:sz w:val="18"/>
                <w:szCs w:val="18"/>
              </w:rPr>
              <w:t>Bacteria</w:t>
            </w:r>
            <w:r w:rsidRPr="006735F5">
              <w:rPr>
                <w:rFonts w:ascii="Times New Roman" w:hAnsi="Times New Roman" w:cs="Times New Roman"/>
                <w:sz w:val="18"/>
                <w:szCs w:val="18"/>
              </w:rPr>
              <w:t xml:space="preserve"> 16S rRNA</w:t>
            </w:r>
          </w:p>
        </w:tc>
        <w:tc>
          <w:tcPr>
            <w:tcW w:w="3815" w:type="dxa"/>
            <w:vAlign w:val="center"/>
          </w:tcPr>
          <w:p w14:paraId="01E8F895" w14:textId="77777777" w:rsidR="008F291E" w:rsidRPr="006735F5" w:rsidRDefault="008F291E" w:rsidP="00E93516">
            <w:pPr>
              <w:pStyle w:val="NoSpacing"/>
              <w:wordWrap/>
              <w:spacing w:line="360" w:lineRule="auto"/>
              <w:ind w:leftChars="-56" w:left="-112"/>
              <w:rPr>
                <w:rFonts w:ascii="Times New Roman" w:hAnsi="Times New Roman" w:cs="Times New Roman"/>
                <w:sz w:val="18"/>
                <w:szCs w:val="18"/>
              </w:rPr>
            </w:pPr>
            <w:r w:rsidRPr="006735F5">
              <w:rPr>
                <w:rFonts w:ascii="Times New Roman" w:eastAsia="TT6C4o00" w:hAnsi="Times New Roman" w:cs="Times New Roman"/>
                <w:kern w:val="0"/>
                <w:sz w:val="18"/>
                <w:szCs w:val="18"/>
              </w:rPr>
              <w:t xml:space="preserve">TCC TAC GGG AGG CAG </w:t>
            </w:r>
            <w:proofErr w:type="spellStart"/>
            <w:r w:rsidRPr="006735F5">
              <w:rPr>
                <w:rFonts w:ascii="Times New Roman" w:eastAsia="TT6C4o00" w:hAnsi="Times New Roman" w:cs="Times New Roman"/>
                <w:kern w:val="0"/>
                <w:sz w:val="18"/>
                <w:szCs w:val="18"/>
              </w:rPr>
              <w:t>CAG</w:t>
            </w:r>
            <w:proofErr w:type="spellEnd"/>
            <w:r w:rsidRPr="006735F5">
              <w:rPr>
                <w:rFonts w:ascii="Times New Roman" w:eastAsia="TT6C4o00" w:hAnsi="Times New Roman" w:cs="Times New Roman"/>
                <w:kern w:val="0"/>
                <w:sz w:val="18"/>
                <w:szCs w:val="18"/>
              </w:rPr>
              <w:t xml:space="preserve"> T</w:t>
            </w:r>
          </w:p>
        </w:tc>
      </w:tr>
      <w:tr w:rsidR="008F291E" w:rsidRPr="006735F5" w14:paraId="7EBE2BA6" w14:textId="77777777" w:rsidTr="00E93516">
        <w:trPr>
          <w:trHeight w:val="397"/>
        </w:trPr>
        <w:tc>
          <w:tcPr>
            <w:tcW w:w="1520" w:type="dxa"/>
            <w:vAlign w:val="center"/>
          </w:tcPr>
          <w:p w14:paraId="2E638C15" w14:textId="77777777" w:rsidR="008F291E" w:rsidRPr="006735F5" w:rsidRDefault="008F291E" w:rsidP="00E93516">
            <w:pPr>
              <w:pStyle w:val="NoSpacing"/>
              <w:wordWrap/>
              <w:spacing w:line="360" w:lineRule="auto"/>
              <w:ind w:leftChars="71" w:left="142"/>
              <w:rPr>
                <w:rFonts w:ascii="Times New Roman" w:hAnsi="Times New Roman" w:cs="Times New Roman"/>
                <w:sz w:val="18"/>
                <w:szCs w:val="18"/>
              </w:rPr>
            </w:pPr>
            <w:r w:rsidRPr="006735F5">
              <w:rPr>
                <w:rFonts w:ascii="Times New Roman" w:hAnsi="Times New Roman" w:cs="Times New Roman"/>
                <w:sz w:val="18"/>
                <w:szCs w:val="18"/>
              </w:rPr>
              <w:t>797R</w:t>
            </w:r>
          </w:p>
        </w:tc>
        <w:tc>
          <w:tcPr>
            <w:tcW w:w="1977" w:type="dxa"/>
            <w:vAlign w:val="center"/>
          </w:tcPr>
          <w:p w14:paraId="3C01D22D" w14:textId="77777777" w:rsidR="008F291E" w:rsidRPr="006735F5" w:rsidRDefault="008F291E" w:rsidP="00E93516">
            <w:pPr>
              <w:pStyle w:val="NoSpacing"/>
              <w:wordWrap/>
              <w:spacing w:line="360" w:lineRule="auto"/>
              <w:ind w:leftChars="7" w:left="14"/>
              <w:rPr>
                <w:rFonts w:ascii="Times New Roman" w:hAnsi="Times New Roman" w:cs="Times New Roman"/>
                <w:sz w:val="18"/>
                <w:szCs w:val="18"/>
              </w:rPr>
            </w:pPr>
            <w:r w:rsidRPr="006735F5">
              <w:rPr>
                <w:rFonts w:ascii="Times New Roman" w:hAnsi="Times New Roman" w:cs="Times New Roman"/>
                <w:i/>
                <w:sz w:val="18"/>
                <w:szCs w:val="18"/>
              </w:rPr>
              <w:t>Bacteria</w:t>
            </w:r>
            <w:r w:rsidRPr="006735F5">
              <w:rPr>
                <w:rFonts w:ascii="Times New Roman" w:hAnsi="Times New Roman" w:cs="Times New Roman"/>
                <w:sz w:val="18"/>
                <w:szCs w:val="18"/>
              </w:rPr>
              <w:t xml:space="preserve"> 16S rRNA</w:t>
            </w:r>
          </w:p>
        </w:tc>
        <w:tc>
          <w:tcPr>
            <w:tcW w:w="3815" w:type="dxa"/>
            <w:vAlign w:val="center"/>
          </w:tcPr>
          <w:p w14:paraId="2CE8EC4E" w14:textId="77777777" w:rsidR="008F291E" w:rsidRPr="006735F5" w:rsidRDefault="008F291E" w:rsidP="00E93516">
            <w:pPr>
              <w:pStyle w:val="NoSpacing"/>
              <w:wordWrap/>
              <w:spacing w:line="360" w:lineRule="auto"/>
              <w:ind w:leftChars="-56" w:left="-112"/>
              <w:rPr>
                <w:rFonts w:ascii="Times New Roman" w:hAnsi="Times New Roman" w:cs="Times New Roman"/>
                <w:sz w:val="18"/>
                <w:szCs w:val="18"/>
              </w:rPr>
            </w:pPr>
            <w:r w:rsidRPr="006735F5">
              <w:rPr>
                <w:rFonts w:ascii="Times New Roman" w:eastAsia="TT6C4o00" w:hAnsi="Times New Roman" w:cs="Times New Roman"/>
                <w:kern w:val="0"/>
                <w:sz w:val="18"/>
                <w:szCs w:val="18"/>
              </w:rPr>
              <w:t>GGA CTA CCA GGG TAT CTA ATC CTG TT</w:t>
            </w:r>
          </w:p>
        </w:tc>
      </w:tr>
      <w:tr w:rsidR="008F291E" w:rsidRPr="006735F5" w14:paraId="119DE3D1" w14:textId="77777777" w:rsidTr="00E93516">
        <w:trPr>
          <w:trHeight w:val="397"/>
        </w:trPr>
        <w:tc>
          <w:tcPr>
            <w:tcW w:w="1520" w:type="dxa"/>
            <w:vAlign w:val="center"/>
          </w:tcPr>
          <w:p w14:paraId="609D6BCD" w14:textId="77777777" w:rsidR="008F291E" w:rsidRPr="006735F5" w:rsidRDefault="008F291E" w:rsidP="00E93516">
            <w:pPr>
              <w:pStyle w:val="NoSpacing"/>
              <w:wordWrap/>
              <w:spacing w:line="360" w:lineRule="auto"/>
              <w:ind w:leftChars="71" w:left="142"/>
              <w:rPr>
                <w:rFonts w:ascii="Times New Roman" w:hAnsi="Times New Roman" w:cs="Times New Roman"/>
                <w:sz w:val="18"/>
                <w:szCs w:val="18"/>
              </w:rPr>
            </w:pPr>
            <w:r w:rsidRPr="006735F5">
              <w:rPr>
                <w:rFonts w:ascii="Times New Roman" w:hAnsi="Times New Roman" w:cs="Times New Roman"/>
                <w:sz w:val="18"/>
                <w:szCs w:val="18"/>
              </w:rPr>
              <w:t>518R (probe)</w:t>
            </w:r>
          </w:p>
        </w:tc>
        <w:tc>
          <w:tcPr>
            <w:tcW w:w="1977" w:type="dxa"/>
            <w:vAlign w:val="center"/>
          </w:tcPr>
          <w:p w14:paraId="123D71EA" w14:textId="77777777" w:rsidR="008F291E" w:rsidRPr="006735F5" w:rsidRDefault="008F291E" w:rsidP="00E93516">
            <w:pPr>
              <w:pStyle w:val="NoSpacing"/>
              <w:wordWrap/>
              <w:spacing w:line="360" w:lineRule="auto"/>
              <w:ind w:leftChars="7" w:left="14"/>
              <w:rPr>
                <w:rFonts w:ascii="Times New Roman" w:hAnsi="Times New Roman" w:cs="Times New Roman"/>
                <w:sz w:val="18"/>
                <w:szCs w:val="18"/>
              </w:rPr>
            </w:pPr>
            <w:r w:rsidRPr="006735F5">
              <w:rPr>
                <w:rFonts w:ascii="Times New Roman" w:hAnsi="Times New Roman" w:cs="Times New Roman"/>
                <w:i/>
                <w:sz w:val="18"/>
                <w:szCs w:val="18"/>
              </w:rPr>
              <w:t>Bacteria</w:t>
            </w:r>
            <w:r w:rsidRPr="006735F5">
              <w:rPr>
                <w:rFonts w:ascii="Times New Roman" w:hAnsi="Times New Roman" w:cs="Times New Roman"/>
                <w:sz w:val="18"/>
                <w:szCs w:val="18"/>
              </w:rPr>
              <w:t xml:space="preserve"> 16S rRNA</w:t>
            </w:r>
          </w:p>
        </w:tc>
        <w:tc>
          <w:tcPr>
            <w:tcW w:w="3815" w:type="dxa"/>
            <w:vAlign w:val="center"/>
          </w:tcPr>
          <w:p w14:paraId="5A47DAB3" w14:textId="77777777" w:rsidR="008F291E" w:rsidRPr="006735F5" w:rsidRDefault="008F291E" w:rsidP="00E93516">
            <w:pPr>
              <w:pStyle w:val="NoSpacing"/>
              <w:wordWrap/>
              <w:spacing w:line="360" w:lineRule="auto"/>
              <w:ind w:leftChars="-56" w:left="-112"/>
              <w:rPr>
                <w:rFonts w:ascii="Times New Roman" w:hAnsi="Times New Roman" w:cs="Times New Roman"/>
                <w:sz w:val="18"/>
                <w:szCs w:val="18"/>
              </w:rPr>
            </w:pPr>
            <w:r w:rsidRPr="006735F5">
              <w:rPr>
                <w:rFonts w:ascii="Times New Roman" w:eastAsia="TT6C4o00" w:hAnsi="Times New Roman" w:cs="Times New Roman"/>
                <w:kern w:val="0"/>
                <w:sz w:val="18"/>
                <w:szCs w:val="18"/>
              </w:rPr>
              <w:t>CGT ATT ACC GCG GCT GGC AC</w:t>
            </w:r>
          </w:p>
        </w:tc>
      </w:tr>
      <w:tr w:rsidR="008F291E" w:rsidRPr="00BE7244" w14:paraId="571CFA2A" w14:textId="77777777" w:rsidTr="00E93516">
        <w:trPr>
          <w:trHeight w:val="397"/>
        </w:trPr>
        <w:tc>
          <w:tcPr>
            <w:tcW w:w="1520" w:type="dxa"/>
            <w:vAlign w:val="center"/>
          </w:tcPr>
          <w:p w14:paraId="713973C8" w14:textId="77777777" w:rsidR="008F291E" w:rsidRPr="006735F5" w:rsidRDefault="008F291E" w:rsidP="00E93516">
            <w:pPr>
              <w:pStyle w:val="NoSpacing"/>
              <w:wordWrap/>
              <w:spacing w:line="360" w:lineRule="auto"/>
              <w:ind w:leftChars="71" w:left="142"/>
              <w:rPr>
                <w:rFonts w:ascii="Times New Roman" w:hAnsi="Times New Roman" w:cs="Times New Roman"/>
                <w:sz w:val="18"/>
                <w:szCs w:val="18"/>
              </w:rPr>
            </w:pPr>
            <w:proofErr w:type="spellStart"/>
            <w:r w:rsidRPr="006735F5">
              <w:rPr>
                <w:rFonts w:ascii="Times New Roman" w:eastAsia="Gulim" w:hAnsi="Times New Roman" w:cs="Times New Roman"/>
                <w:i/>
                <w:kern w:val="0"/>
                <w:sz w:val="18"/>
                <w:szCs w:val="18"/>
              </w:rPr>
              <w:t>amo</w:t>
            </w:r>
            <w:r w:rsidRPr="00402338">
              <w:rPr>
                <w:rFonts w:ascii="Times New Roman" w:eastAsia="Gulim" w:hAnsi="Times New Roman" w:cs="Times New Roman"/>
                <w:i/>
                <w:kern w:val="0"/>
                <w:sz w:val="18"/>
                <w:szCs w:val="18"/>
              </w:rPr>
              <w:t>A</w:t>
            </w:r>
            <w:r w:rsidRPr="006735F5">
              <w:rPr>
                <w:rFonts w:ascii="Times New Roman" w:eastAsia="Gulim" w:hAnsi="Times New Roman" w:cs="Times New Roman"/>
                <w:kern w:val="0"/>
                <w:sz w:val="18"/>
                <w:szCs w:val="18"/>
              </w:rPr>
              <w:t>F</w:t>
            </w:r>
            <w:proofErr w:type="spellEnd"/>
          </w:p>
        </w:tc>
        <w:tc>
          <w:tcPr>
            <w:tcW w:w="1977" w:type="dxa"/>
            <w:vAlign w:val="center"/>
          </w:tcPr>
          <w:p w14:paraId="441BBBF6" w14:textId="77777777" w:rsidR="008F291E" w:rsidRPr="006735F5" w:rsidRDefault="008F291E" w:rsidP="00E93516">
            <w:pPr>
              <w:pStyle w:val="NoSpacing"/>
              <w:wordWrap/>
              <w:spacing w:line="360" w:lineRule="auto"/>
              <w:ind w:leftChars="7" w:left="14"/>
              <w:rPr>
                <w:rFonts w:ascii="Times New Roman" w:hAnsi="Times New Roman" w:cs="Times New Roman"/>
                <w:sz w:val="18"/>
                <w:szCs w:val="18"/>
              </w:rPr>
            </w:pPr>
            <w:r w:rsidRPr="006735F5">
              <w:rPr>
                <w:rFonts w:ascii="Times New Roman" w:eastAsia="Gulim" w:hAnsi="Times New Roman" w:cs="Times New Roman"/>
                <w:kern w:val="0"/>
                <w:sz w:val="18"/>
                <w:szCs w:val="18"/>
              </w:rPr>
              <w:t xml:space="preserve">Archaeal </w:t>
            </w:r>
            <w:proofErr w:type="spellStart"/>
            <w:r w:rsidRPr="006735F5">
              <w:rPr>
                <w:rFonts w:ascii="Times New Roman" w:eastAsia="Gulim" w:hAnsi="Times New Roman" w:cs="Times New Roman"/>
                <w:i/>
                <w:kern w:val="0"/>
                <w:sz w:val="18"/>
                <w:szCs w:val="18"/>
              </w:rPr>
              <w:t>amoA</w:t>
            </w:r>
            <w:proofErr w:type="spellEnd"/>
          </w:p>
        </w:tc>
        <w:tc>
          <w:tcPr>
            <w:tcW w:w="3815" w:type="dxa"/>
            <w:vAlign w:val="center"/>
          </w:tcPr>
          <w:p w14:paraId="7706B364" w14:textId="77777777" w:rsidR="008F291E" w:rsidRPr="00BE7244" w:rsidRDefault="008F291E" w:rsidP="00E93516">
            <w:pPr>
              <w:pStyle w:val="NoSpacing"/>
              <w:wordWrap/>
              <w:spacing w:line="360" w:lineRule="auto"/>
              <w:ind w:leftChars="-56" w:left="-112"/>
              <w:rPr>
                <w:rFonts w:ascii="Times New Roman" w:hAnsi="Times New Roman" w:cs="Times New Roman"/>
                <w:sz w:val="18"/>
                <w:szCs w:val="18"/>
                <w:lang w:val="it-IT"/>
              </w:rPr>
            </w:pPr>
            <w:r w:rsidRPr="00BE7244">
              <w:rPr>
                <w:rFonts w:ascii="Times New Roman" w:eastAsia="Gulim" w:hAnsi="Times New Roman" w:cs="Times New Roman"/>
                <w:kern w:val="0"/>
                <w:sz w:val="18"/>
                <w:szCs w:val="18"/>
                <w:lang w:val="it-IT"/>
              </w:rPr>
              <w:t>STA ATG GTC TGG CTT AGA CG</w:t>
            </w:r>
          </w:p>
        </w:tc>
      </w:tr>
      <w:tr w:rsidR="008F291E" w:rsidRPr="006735F5" w14:paraId="2A7F6003" w14:textId="77777777" w:rsidTr="00E93516">
        <w:trPr>
          <w:trHeight w:val="397"/>
        </w:trPr>
        <w:tc>
          <w:tcPr>
            <w:tcW w:w="1520" w:type="dxa"/>
            <w:vAlign w:val="center"/>
          </w:tcPr>
          <w:p w14:paraId="0DB5FA66" w14:textId="77777777" w:rsidR="008F291E" w:rsidRPr="006735F5" w:rsidRDefault="008F291E" w:rsidP="00E93516">
            <w:pPr>
              <w:pStyle w:val="NoSpacing"/>
              <w:wordWrap/>
              <w:spacing w:line="360" w:lineRule="auto"/>
              <w:ind w:leftChars="71" w:left="142"/>
              <w:rPr>
                <w:rFonts w:ascii="Times New Roman" w:hAnsi="Times New Roman" w:cs="Times New Roman"/>
                <w:sz w:val="18"/>
                <w:szCs w:val="18"/>
              </w:rPr>
            </w:pPr>
            <w:proofErr w:type="spellStart"/>
            <w:r w:rsidRPr="006735F5">
              <w:rPr>
                <w:rFonts w:ascii="Times New Roman" w:eastAsia="Gulim" w:hAnsi="Times New Roman" w:cs="Times New Roman"/>
                <w:i/>
                <w:kern w:val="0"/>
                <w:sz w:val="18"/>
                <w:szCs w:val="18"/>
              </w:rPr>
              <w:t>amo</w:t>
            </w:r>
            <w:r w:rsidRPr="00402338">
              <w:rPr>
                <w:rFonts w:ascii="Times New Roman" w:eastAsia="Gulim" w:hAnsi="Times New Roman" w:cs="Times New Roman"/>
                <w:i/>
                <w:kern w:val="0"/>
                <w:sz w:val="18"/>
                <w:szCs w:val="18"/>
              </w:rPr>
              <w:t>A</w:t>
            </w:r>
            <w:r w:rsidRPr="006735F5">
              <w:rPr>
                <w:rFonts w:ascii="Times New Roman" w:eastAsia="Gulim" w:hAnsi="Times New Roman" w:cs="Times New Roman"/>
                <w:kern w:val="0"/>
                <w:sz w:val="18"/>
                <w:szCs w:val="18"/>
              </w:rPr>
              <w:t>R</w:t>
            </w:r>
            <w:proofErr w:type="spellEnd"/>
          </w:p>
        </w:tc>
        <w:tc>
          <w:tcPr>
            <w:tcW w:w="1977" w:type="dxa"/>
            <w:vAlign w:val="center"/>
          </w:tcPr>
          <w:p w14:paraId="1953C611" w14:textId="77777777" w:rsidR="008F291E" w:rsidRPr="006735F5" w:rsidRDefault="008F291E" w:rsidP="00E93516">
            <w:pPr>
              <w:pStyle w:val="NoSpacing"/>
              <w:wordWrap/>
              <w:spacing w:line="360" w:lineRule="auto"/>
              <w:ind w:leftChars="7" w:left="14"/>
              <w:rPr>
                <w:rFonts w:ascii="Times New Roman" w:hAnsi="Times New Roman" w:cs="Times New Roman"/>
                <w:sz w:val="18"/>
                <w:szCs w:val="18"/>
              </w:rPr>
            </w:pPr>
            <w:r w:rsidRPr="006735F5">
              <w:rPr>
                <w:rFonts w:ascii="Times New Roman" w:eastAsia="Gulim" w:hAnsi="Times New Roman" w:cs="Times New Roman"/>
                <w:kern w:val="0"/>
                <w:sz w:val="18"/>
                <w:szCs w:val="18"/>
              </w:rPr>
              <w:t xml:space="preserve">Archaeal </w:t>
            </w:r>
            <w:proofErr w:type="spellStart"/>
            <w:r w:rsidRPr="006735F5">
              <w:rPr>
                <w:rFonts w:ascii="Times New Roman" w:eastAsia="Gulim" w:hAnsi="Times New Roman" w:cs="Times New Roman"/>
                <w:i/>
                <w:kern w:val="0"/>
                <w:sz w:val="18"/>
                <w:szCs w:val="18"/>
              </w:rPr>
              <w:t>amoA</w:t>
            </w:r>
            <w:proofErr w:type="spellEnd"/>
          </w:p>
        </w:tc>
        <w:tc>
          <w:tcPr>
            <w:tcW w:w="3815" w:type="dxa"/>
            <w:vAlign w:val="center"/>
          </w:tcPr>
          <w:p w14:paraId="3DE237B1" w14:textId="77777777" w:rsidR="008F291E" w:rsidRPr="006735F5" w:rsidRDefault="008F291E" w:rsidP="00E93516">
            <w:pPr>
              <w:pStyle w:val="NoSpacing"/>
              <w:wordWrap/>
              <w:spacing w:line="360" w:lineRule="auto"/>
              <w:ind w:leftChars="-56" w:left="-112"/>
              <w:rPr>
                <w:rFonts w:ascii="Times New Roman" w:hAnsi="Times New Roman" w:cs="Times New Roman"/>
                <w:sz w:val="18"/>
                <w:szCs w:val="18"/>
              </w:rPr>
            </w:pPr>
            <w:r w:rsidRPr="006735F5">
              <w:rPr>
                <w:rFonts w:ascii="Times New Roman" w:eastAsia="Gulim" w:hAnsi="Times New Roman" w:cs="Times New Roman"/>
                <w:kern w:val="0"/>
                <w:sz w:val="18"/>
                <w:szCs w:val="18"/>
              </w:rPr>
              <w:t>GCG GCC ATC CAT CTG TAT GT</w:t>
            </w:r>
          </w:p>
        </w:tc>
      </w:tr>
    </w:tbl>
    <w:p w14:paraId="73931D57" w14:textId="77777777" w:rsidR="008F291E" w:rsidRPr="006735F5" w:rsidRDefault="008F291E" w:rsidP="008F291E">
      <w:pPr>
        <w:rPr>
          <w:rFonts w:ascii="Times New Roman" w:hAnsi="Times New Roman" w:cs="Times New Roman"/>
          <w:szCs w:val="20"/>
        </w:rPr>
      </w:pPr>
    </w:p>
    <w:p w14:paraId="4EEA80A2" w14:textId="52EE95BB" w:rsidR="008F291E" w:rsidRPr="006735F5" w:rsidRDefault="008F291E" w:rsidP="00C41D58">
      <w:pPr>
        <w:widowControl/>
        <w:wordWrap/>
        <w:autoSpaceDE/>
        <w:autoSpaceDN/>
        <w:rPr>
          <w:rFonts w:ascii="Times New Roman" w:hAnsi="Times New Roman" w:cs="Times New Roman"/>
          <w:sz w:val="24"/>
          <w:szCs w:val="20"/>
        </w:rPr>
      </w:pPr>
      <w:r w:rsidRPr="006735F5">
        <w:rPr>
          <w:rFonts w:ascii="Times New Roman" w:hAnsi="Times New Roman" w:cs="Times New Roman"/>
          <w:szCs w:val="20"/>
        </w:rPr>
        <w:br w:type="page"/>
      </w:r>
      <w:r w:rsidRPr="006735F5">
        <w:rPr>
          <w:rFonts w:ascii="Times New Roman" w:hAnsi="Times New Roman" w:cs="Times New Roman"/>
          <w:sz w:val="24"/>
          <w:szCs w:val="20"/>
        </w:rPr>
        <w:lastRenderedPageBreak/>
        <w:t xml:space="preserve">Table S2 Results of Procrustes tests among sampling </w:t>
      </w:r>
      <w:r>
        <w:rPr>
          <w:rFonts w:ascii="Times New Roman" w:hAnsi="Times New Roman" w:cs="Times New Roman"/>
          <w:sz w:val="24"/>
          <w:szCs w:val="20"/>
        </w:rPr>
        <w:t>sites</w:t>
      </w:r>
      <w:r w:rsidRPr="006735F5">
        <w:rPr>
          <w:rFonts w:ascii="Times New Roman" w:hAnsi="Times New Roman" w:cs="Times New Roman"/>
          <w:sz w:val="24"/>
          <w:szCs w:val="20"/>
        </w:rPr>
        <w:t xml:space="preserve"> based on NMDS ordination configurations.</w:t>
      </w:r>
    </w:p>
    <w:p w14:paraId="1555A1E4" w14:textId="77777777" w:rsidR="008F291E" w:rsidRPr="006735F5" w:rsidRDefault="008F291E" w:rsidP="008F291E">
      <w:pPr>
        <w:rPr>
          <w:rFonts w:ascii="Times New Roman" w:hAnsi="Times New Roman" w:cs="Times New Roman"/>
          <w:sz w:val="24"/>
          <w:szCs w:val="20"/>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
        <w:gridCol w:w="370"/>
        <w:gridCol w:w="970"/>
        <w:gridCol w:w="970"/>
        <w:gridCol w:w="970"/>
      </w:tblGrid>
      <w:tr w:rsidR="008F291E" w:rsidRPr="006735F5" w14:paraId="0B28031A" w14:textId="77777777" w:rsidTr="00E93516">
        <w:trPr>
          <w:trHeight w:val="281"/>
        </w:trPr>
        <w:tc>
          <w:tcPr>
            <w:tcW w:w="4181" w:type="dxa"/>
            <w:gridSpan w:val="5"/>
            <w:tcBorders>
              <w:bottom w:val="single" w:sz="4" w:space="0" w:color="auto"/>
            </w:tcBorders>
          </w:tcPr>
          <w:p w14:paraId="113075E8" w14:textId="77777777" w:rsidR="008F291E" w:rsidRPr="006735F5" w:rsidRDefault="008F291E" w:rsidP="00E93516">
            <w:pPr>
              <w:rPr>
                <w:rFonts w:ascii="Times New Roman" w:hAnsi="Times New Roman" w:cs="Times New Roman"/>
                <w:sz w:val="22"/>
              </w:rPr>
            </w:pPr>
            <w:r w:rsidRPr="006735F5">
              <w:rPr>
                <w:rFonts w:ascii="Times New Roman" w:hAnsi="Times New Roman" w:cs="Times New Roman"/>
                <w:sz w:val="22"/>
              </w:rPr>
              <w:t>All</w:t>
            </w:r>
          </w:p>
        </w:tc>
      </w:tr>
      <w:tr w:rsidR="008F291E" w:rsidRPr="006735F5" w14:paraId="475E5C4A" w14:textId="77777777" w:rsidTr="00E93516">
        <w:trPr>
          <w:trHeight w:val="291"/>
        </w:trPr>
        <w:tc>
          <w:tcPr>
            <w:tcW w:w="901" w:type="dxa"/>
            <w:tcBorders>
              <w:top w:val="single" w:sz="4" w:space="0" w:color="auto"/>
              <w:bottom w:val="single" w:sz="4" w:space="0" w:color="auto"/>
            </w:tcBorders>
          </w:tcPr>
          <w:p w14:paraId="190BAA4E" w14:textId="77777777" w:rsidR="008F291E" w:rsidRPr="006735F5" w:rsidRDefault="008F291E" w:rsidP="00E93516">
            <w:pPr>
              <w:jc w:val="right"/>
              <w:rPr>
                <w:rFonts w:ascii="Times New Roman" w:hAnsi="Times New Roman" w:cs="Times New Roman"/>
                <w:sz w:val="22"/>
              </w:rPr>
            </w:pPr>
          </w:p>
        </w:tc>
        <w:tc>
          <w:tcPr>
            <w:tcW w:w="370" w:type="dxa"/>
            <w:tcBorders>
              <w:top w:val="single" w:sz="4" w:space="0" w:color="auto"/>
              <w:bottom w:val="single" w:sz="4" w:space="0" w:color="auto"/>
            </w:tcBorders>
          </w:tcPr>
          <w:p w14:paraId="6F912C1A" w14:textId="77777777" w:rsidR="008F291E" w:rsidRPr="006735F5" w:rsidRDefault="008F291E" w:rsidP="00E93516">
            <w:pPr>
              <w:jc w:val="right"/>
              <w:rPr>
                <w:rFonts w:ascii="Times New Roman" w:hAnsi="Times New Roman" w:cs="Times New Roman"/>
                <w:sz w:val="22"/>
              </w:rPr>
            </w:pPr>
          </w:p>
        </w:tc>
        <w:tc>
          <w:tcPr>
            <w:tcW w:w="970" w:type="dxa"/>
            <w:tcBorders>
              <w:top w:val="single" w:sz="4" w:space="0" w:color="auto"/>
              <w:bottom w:val="single" w:sz="4" w:space="0" w:color="auto"/>
            </w:tcBorders>
          </w:tcPr>
          <w:p w14:paraId="2F55E35F" w14:textId="77777777" w:rsidR="008F291E" w:rsidRPr="006735F5" w:rsidRDefault="008F291E" w:rsidP="00E93516">
            <w:pPr>
              <w:jc w:val="right"/>
              <w:rPr>
                <w:rFonts w:ascii="Times New Roman" w:hAnsi="Times New Roman" w:cs="Times New Roman"/>
                <w:sz w:val="22"/>
              </w:rPr>
            </w:pPr>
            <w:proofErr w:type="spellStart"/>
            <w:r w:rsidRPr="006735F5">
              <w:rPr>
                <w:rFonts w:ascii="Times New Roman" w:hAnsi="Times New Roman" w:cs="Times New Roman"/>
                <w:sz w:val="22"/>
              </w:rPr>
              <w:t>Stn.</w:t>
            </w:r>
            <w:proofErr w:type="spellEnd"/>
            <w:r w:rsidRPr="006735F5">
              <w:rPr>
                <w:rFonts w:ascii="Times New Roman" w:hAnsi="Times New Roman" w:cs="Times New Roman"/>
                <w:sz w:val="22"/>
              </w:rPr>
              <w:t xml:space="preserve"> 17</w:t>
            </w:r>
          </w:p>
        </w:tc>
        <w:tc>
          <w:tcPr>
            <w:tcW w:w="970" w:type="dxa"/>
            <w:tcBorders>
              <w:top w:val="single" w:sz="4" w:space="0" w:color="auto"/>
              <w:bottom w:val="single" w:sz="4" w:space="0" w:color="auto"/>
            </w:tcBorders>
          </w:tcPr>
          <w:p w14:paraId="0D008C28" w14:textId="77777777" w:rsidR="008F291E" w:rsidRPr="006735F5" w:rsidRDefault="008F291E" w:rsidP="00E93516">
            <w:pPr>
              <w:jc w:val="right"/>
              <w:rPr>
                <w:rFonts w:ascii="Times New Roman" w:hAnsi="Times New Roman" w:cs="Times New Roman"/>
                <w:sz w:val="22"/>
              </w:rPr>
            </w:pPr>
            <w:proofErr w:type="spellStart"/>
            <w:r w:rsidRPr="006735F5">
              <w:rPr>
                <w:rFonts w:ascii="Times New Roman" w:hAnsi="Times New Roman" w:cs="Times New Roman"/>
                <w:sz w:val="22"/>
              </w:rPr>
              <w:t>Stn.</w:t>
            </w:r>
            <w:proofErr w:type="spellEnd"/>
            <w:r w:rsidRPr="006735F5">
              <w:rPr>
                <w:rFonts w:ascii="Times New Roman" w:hAnsi="Times New Roman" w:cs="Times New Roman"/>
                <w:sz w:val="22"/>
              </w:rPr>
              <w:t xml:space="preserve"> 19</w:t>
            </w:r>
          </w:p>
        </w:tc>
        <w:tc>
          <w:tcPr>
            <w:tcW w:w="970" w:type="dxa"/>
            <w:tcBorders>
              <w:top w:val="single" w:sz="4" w:space="0" w:color="auto"/>
              <w:bottom w:val="single" w:sz="4" w:space="0" w:color="auto"/>
            </w:tcBorders>
          </w:tcPr>
          <w:p w14:paraId="690D896F" w14:textId="77777777" w:rsidR="008F291E" w:rsidRPr="006735F5" w:rsidRDefault="008F291E" w:rsidP="00E93516">
            <w:pPr>
              <w:jc w:val="right"/>
              <w:rPr>
                <w:rFonts w:ascii="Times New Roman" w:hAnsi="Times New Roman" w:cs="Times New Roman"/>
                <w:sz w:val="22"/>
              </w:rPr>
            </w:pPr>
            <w:proofErr w:type="spellStart"/>
            <w:r w:rsidRPr="006735F5">
              <w:rPr>
                <w:rFonts w:ascii="Times New Roman" w:hAnsi="Times New Roman" w:cs="Times New Roman"/>
                <w:sz w:val="22"/>
              </w:rPr>
              <w:t>Stn.</w:t>
            </w:r>
            <w:proofErr w:type="spellEnd"/>
            <w:r w:rsidRPr="006735F5">
              <w:rPr>
                <w:rFonts w:ascii="Times New Roman" w:hAnsi="Times New Roman" w:cs="Times New Roman"/>
                <w:sz w:val="22"/>
              </w:rPr>
              <w:t xml:space="preserve"> 83</w:t>
            </w:r>
          </w:p>
        </w:tc>
      </w:tr>
      <w:tr w:rsidR="008F291E" w:rsidRPr="006735F5" w14:paraId="17233D43" w14:textId="77777777" w:rsidTr="00E93516">
        <w:trPr>
          <w:trHeight w:val="281"/>
        </w:trPr>
        <w:tc>
          <w:tcPr>
            <w:tcW w:w="901" w:type="dxa"/>
            <w:tcBorders>
              <w:top w:val="single" w:sz="4" w:space="0" w:color="auto"/>
            </w:tcBorders>
          </w:tcPr>
          <w:p w14:paraId="0A074B1E" w14:textId="77777777" w:rsidR="008F291E" w:rsidRPr="006735F5" w:rsidRDefault="008F291E" w:rsidP="00E93516">
            <w:pPr>
              <w:jc w:val="right"/>
              <w:rPr>
                <w:rFonts w:ascii="Times New Roman" w:hAnsi="Times New Roman" w:cs="Times New Roman"/>
                <w:sz w:val="22"/>
              </w:rPr>
            </w:pPr>
            <w:proofErr w:type="spellStart"/>
            <w:r w:rsidRPr="006735F5">
              <w:rPr>
                <w:rFonts w:ascii="Times New Roman" w:hAnsi="Times New Roman" w:cs="Times New Roman"/>
                <w:sz w:val="22"/>
              </w:rPr>
              <w:t>Stn.</w:t>
            </w:r>
            <w:proofErr w:type="spellEnd"/>
            <w:r w:rsidRPr="006735F5">
              <w:rPr>
                <w:rFonts w:ascii="Times New Roman" w:hAnsi="Times New Roman" w:cs="Times New Roman"/>
                <w:sz w:val="22"/>
              </w:rPr>
              <w:t xml:space="preserve"> 10</w:t>
            </w:r>
          </w:p>
        </w:tc>
        <w:tc>
          <w:tcPr>
            <w:tcW w:w="370" w:type="dxa"/>
            <w:tcBorders>
              <w:top w:val="single" w:sz="4" w:space="0" w:color="auto"/>
            </w:tcBorders>
          </w:tcPr>
          <w:p w14:paraId="54D97545" w14:textId="77777777" w:rsidR="008F291E" w:rsidRPr="006735F5" w:rsidRDefault="008F291E" w:rsidP="00E93516">
            <w:pPr>
              <w:jc w:val="right"/>
              <w:rPr>
                <w:rFonts w:ascii="Times New Roman" w:hAnsi="Times New Roman" w:cs="Times New Roman"/>
                <w:i/>
                <w:sz w:val="22"/>
              </w:rPr>
            </w:pPr>
            <w:r w:rsidRPr="006735F5">
              <w:rPr>
                <w:rFonts w:ascii="Times New Roman" w:hAnsi="Times New Roman" w:cs="Times New Roman"/>
                <w:i/>
                <w:sz w:val="22"/>
              </w:rPr>
              <w:t>t</w:t>
            </w:r>
          </w:p>
        </w:tc>
        <w:tc>
          <w:tcPr>
            <w:tcW w:w="970" w:type="dxa"/>
            <w:tcBorders>
              <w:top w:val="single" w:sz="4" w:space="0" w:color="auto"/>
            </w:tcBorders>
          </w:tcPr>
          <w:p w14:paraId="3574BAD3" w14:textId="77777777" w:rsidR="008F291E" w:rsidRPr="006735F5" w:rsidRDefault="008F291E" w:rsidP="00E93516">
            <w:pPr>
              <w:jc w:val="right"/>
              <w:rPr>
                <w:rFonts w:ascii="Times New Roman" w:hAnsi="Times New Roman" w:cs="Times New Roman"/>
                <w:b/>
                <w:sz w:val="22"/>
              </w:rPr>
            </w:pPr>
            <w:r w:rsidRPr="006735F5">
              <w:rPr>
                <w:rFonts w:ascii="Times New Roman" w:hAnsi="Times New Roman" w:cs="Times New Roman"/>
                <w:b/>
                <w:sz w:val="22"/>
              </w:rPr>
              <w:t>0.819</w:t>
            </w:r>
          </w:p>
        </w:tc>
        <w:tc>
          <w:tcPr>
            <w:tcW w:w="970" w:type="dxa"/>
            <w:tcBorders>
              <w:top w:val="single" w:sz="4" w:space="0" w:color="auto"/>
            </w:tcBorders>
          </w:tcPr>
          <w:p w14:paraId="5A2FF390" w14:textId="77777777" w:rsidR="008F291E" w:rsidRPr="006735F5" w:rsidRDefault="008F291E" w:rsidP="00E93516">
            <w:pPr>
              <w:jc w:val="right"/>
              <w:rPr>
                <w:rFonts w:ascii="Times New Roman" w:hAnsi="Times New Roman" w:cs="Times New Roman"/>
                <w:b/>
                <w:sz w:val="22"/>
              </w:rPr>
            </w:pPr>
            <w:r w:rsidRPr="006735F5">
              <w:rPr>
                <w:rFonts w:ascii="Times New Roman" w:hAnsi="Times New Roman" w:cs="Times New Roman"/>
                <w:b/>
                <w:sz w:val="22"/>
              </w:rPr>
              <w:t>0.758</w:t>
            </w:r>
          </w:p>
        </w:tc>
        <w:tc>
          <w:tcPr>
            <w:tcW w:w="970" w:type="dxa"/>
            <w:tcBorders>
              <w:top w:val="single" w:sz="4" w:space="0" w:color="auto"/>
            </w:tcBorders>
          </w:tcPr>
          <w:p w14:paraId="7C9FBD04" w14:textId="77777777" w:rsidR="008F291E" w:rsidRPr="006735F5" w:rsidRDefault="008F291E" w:rsidP="00E93516">
            <w:pPr>
              <w:jc w:val="right"/>
              <w:rPr>
                <w:rFonts w:ascii="Times New Roman" w:hAnsi="Times New Roman" w:cs="Times New Roman"/>
                <w:b/>
                <w:sz w:val="22"/>
              </w:rPr>
            </w:pPr>
            <w:r w:rsidRPr="006735F5">
              <w:rPr>
                <w:rFonts w:ascii="Times New Roman" w:hAnsi="Times New Roman" w:cs="Times New Roman"/>
                <w:b/>
                <w:sz w:val="22"/>
              </w:rPr>
              <w:t>0.87</w:t>
            </w:r>
          </w:p>
        </w:tc>
      </w:tr>
      <w:tr w:rsidR="008F291E" w:rsidRPr="006735F5" w14:paraId="40454270" w14:textId="77777777" w:rsidTr="00E93516">
        <w:trPr>
          <w:trHeight w:val="291"/>
        </w:trPr>
        <w:tc>
          <w:tcPr>
            <w:tcW w:w="901" w:type="dxa"/>
          </w:tcPr>
          <w:p w14:paraId="3DF20217" w14:textId="77777777" w:rsidR="008F291E" w:rsidRPr="006735F5" w:rsidRDefault="008F291E" w:rsidP="00E93516">
            <w:pPr>
              <w:jc w:val="right"/>
              <w:rPr>
                <w:rFonts w:ascii="Times New Roman" w:hAnsi="Times New Roman" w:cs="Times New Roman"/>
                <w:sz w:val="22"/>
              </w:rPr>
            </w:pPr>
          </w:p>
        </w:tc>
        <w:tc>
          <w:tcPr>
            <w:tcW w:w="370" w:type="dxa"/>
          </w:tcPr>
          <w:p w14:paraId="08470287" w14:textId="77777777" w:rsidR="008F291E" w:rsidRPr="006735F5" w:rsidRDefault="008F291E" w:rsidP="00E93516">
            <w:pPr>
              <w:jc w:val="right"/>
              <w:rPr>
                <w:rFonts w:ascii="Times New Roman" w:hAnsi="Times New Roman" w:cs="Times New Roman"/>
                <w:i/>
                <w:sz w:val="22"/>
              </w:rPr>
            </w:pPr>
            <w:r w:rsidRPr="006735F5">
              <w:rPr>
                <w:rFonts w:ascii="Times New Roman" w:hAnsi="Times New Roman" w:cs="Times New Roman"/>
                <w:i/>
                <w:sz w:val="22"/>
              </w:rPr>
              <w:t>P</w:t>
            </w:r>
          </w:p>
        </w:tc>
        <w:tc>
          <w:tcPr>
            <w:tcW w:w="970" w:type="dxa"/>
          </w:tcPr>
          <w:p w14:paraId="2738A42D"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0.001</w:t>
            </w:r>
          </w:p>
        </w:tc>
        <w:tc>
          <w:tcPr>
            <w:tcW w:w="970" w:type="dxa"/>
          </w:tcPr>
          <w:p w14:paraId="42FF0F7D"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0.004</w:t>
            </w:r>
          </w:p>
        </w:tc>
        <w:tc>
          <w:tcPr>
            <w:tcW w:w="970" w:type="dxa"/>
          </w:tcPr>
          <w:p w14:paraId="4E0210A4"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0.001</w:t>
            </w:r>
          </w:p>
        </w:tc>
      </w:tr>
      <w:tr w:rsidR="008F291E" w:rsidRPr="006735F5" w14:paraId="1782420C" w14:textId="77777777" w:rsidTr="00E93516">
        <w:trPr>
          <w:trHeight w:val="281"/>
        </w:trPr>
        <w:tc>
          <w:tcPr>
            <w:tcW w:w="901" w:type="dxa"/>
          </w:tcPr>
          <w:p w14:paraId="3C129AE1" w14:textId="77777777" w:rsidR="008F291E" w:rsidRPr="006735F5" w:rsidRDefault="008F291E" w:rsidP="00E93516">
            <w:pPr>
              <w:jc w:val="right"/>
              <w:rPr>
                <w:rFonts w:ascii="Times New Roman" w:hAnsi="Times New Roman" w:cs="Times New Roman"/>
                <w:sz w:val="22"/>
              </w:rPr>
            </w:pPr>
            <w:proofErr w:type="spellStart"/>
            <w:r w:rsidRPr="006735F5">
              <w:rPr>
                <w:rFonts w:ascii="Times New Roman" w:hAnsi="Times New Roman" w:cs="Times New Roman"/>
                <w:sz w:val="22"/>
              </w:rPr>
              <w:t>Stn.</w:t>
            </w:r>
            <w:proofErr w:type="spellEnd"/>
            <w:r w:rsidRPr="006735F5">
              <w:rPr>
                <w:rFonts w:ascii="Times New Roman" w:hAnsi="Times New Roman" w:cs="Times New Roman"/>
                <w:sz w:val="22"/>
              </w:rPr>
              <w:t xml:space="preserve"> 17</w:t>
            </w:r>
          </w:p>
        </w:tc>
        <w:tc>
          <w:tcPr>
            <w:tcW w:w="370" w:type="dxa"/>
          </w:tcPr>
          <w:p w14:paraId="30CC7B90" w14:textId="77777777" w:rsidR="008F291E" w:rsidRPr="006735F5" w:rsidRDefault="008F291E" w:rsidP="00E93516">
            <w:pPr>
              <w:jc w:val="right"/>
              <w:rPr>
                <w:rFonts w:ascii="Times New Roman" w:hAnsi="Times New Roman" w:cs="Times New Roman"/>
                <w:i/>
                <w:sz w:val="22"/>
              </w:rPr>
            </w:pPr>
            <w:r w:rsidRPr="006735F5">
              <w:rPr>
                <w:rFonts w:ascii="Times New Roman" w:hAnsi="Times New Roman" w:cs="Times New Roman"/>
                <w:i/>
                <w:sz w:val="22"/>
              </w:rPr>
              <w:t>t</w:t>
            </w:r>
          </w:p>
        </w:tc>
        <w:tc>
          <w:tcPr>
            <w:tcW w:w="970" w:type="dxa"/>
          </w:tcPr>
          <w:p w14:paraId="2FAD0447" w14:textId="77777777" w:rsidR="008F291E" w:rsidRPr="006735F5" w:rsidRDefault="008F291E" w:rsidP="00E93516">
            <w:pPr>
              <w:jc w:val="right"/>
              <w:rPr>
                <w:rFonts w:ascii="Times New Roman" w:hAnsi="Times New Roman" w:cs="Times New Roman"/>
                <w:sz w:val="22"/>
              </w:rPr>
            </w:pPr>
          </w:p>
        </w:tc>
        <w:tc>
          <w:tcPr>
            <w:tcW w:w="970" w:type="dxa"/>
          </w:tcPr>
          <w:p w14:paraId="1B89DDC7" w14:textId="77777777" w:rsidR="008F291E" w:rsidRPr="006735F5" w:rsidRDefault="008F291E" w:rsidP="00E93516">
            <w:pPr>
              <w:jc w:val="right"/>
              <w:rPr>
                <w:rFonts w:ascii="Times New Roman" w:hAnsi="Times New Roman" w:cs="Times New Roman"/>
                <w:b/>
                <w:sz w:val="22"/>
              </w:rPr>
            </w:pPr>
            <w:r w:rsidRPr="006735F5">
              <w:rPr>
                <w:rFonts w:ascii="Times New Roman" w:hAnsi="Times New Roman" w:cs="Times New Roman"/>
                <w:b/>
                <w:sz w:val="22"/>
              </w:rPr>
              <w:t>0.828</w:t>
            </w:r>
          </w:p>
        </w:tc>
        <w:tc>
          <w:tcPr>
            <w:tcW w:w="970" w:type="dxa"/>
          </w:tcPr>
          <w:p w14:paraId="130DE7CC" w14:textId="77777777" w:rsidR="008F291E" w:rsidRPr="006735F5" w:rsidRDefault="008F291E" w:rsidP="00E93516">
            <w:pPr>
              <w:jc w:val="right"/>
              <w:rPr>
                <w:rFonts w:ascii="Times New Roman" w:hAnsi="Times New Roman" w:cs="Times New Roman"/>
                <w:b/>
                <w:sz w:val="22"/>
              </w:rPr>
            </w:pPr>
            <w:r w:rsidRPr="006735F5">
              <w:rPr>
                <w:rFonts w:ascii="Times New Roman" w:hAnsi="Times New Roman" w:cs="Times New Roman"/>
                <w:b/>
                <w:sz w:val="22"/>
              </w:rPr>
              <w:t>0.83</w:t>
            </w:r>
          </w:p>
        </w:tc>
      </w:tr>
      <w:tr w:rsidR="008F291E" w:rsidRPr="006735F5" w14:paraId="7FB3952D" w14:textId="77777777" w:rsidTr="00E93516">
        <w:trPr>
          <w:trHeight w:val="291"/>
        </w:trPr>
        <w:tc>
          <w:tcPr>
            <w:tcW w:w="901" w:type="dxa"/>
          </w:tcPr>
          <w:p w14:paraId="7B2C7E07" w14:textId="77777777" w:rsidR="008F291E" w:rsidRPr="006735F5" w:rsidRDefault="008F291E" w:rsidP="00E93516">
            <w:pPr>
              <w:jc w:val="right"/>
              <w:rPr>
                <w:rFonts w:ascii="Times New Roman" w:hAnsi="Times New Roman" w:cs="Times New Roman"/>
                <w:sz w:val="22"/>
              </w:rPr>
            </w:pPr>
          </w:p>
        </w:tc>
        <w:tc>
          <w:tcPr>
            <w:tcW w:w="370" w:type="dxa"/>
          </w:tcPr>
          <w:p w14:paraId="74EBD12B" w14:textId="77777777" w:rsidR="008F291E" w:rsidRPr="006735F5" w:rsidRDefault="008F291E" w:rsidP="00E93516">
            <w:pPr>
              <w:jc w:val="right"/>
              <w:rPr>
                <w:rFonts w:ascii="Times New Roman" w:hAnsi="Times New Roman" w:cs="Times New Roman"/>
                <w:i/>
                <w:sz w:val="22"/>
              </w:rPr>
            </w:pPr>
            <w:r w:rsidRPr="006735F5">
              <w:rPr>
                <w:rFonts w:ascii="Times New Roman" w:hAnsi="Times New Roman" w:cs="Times New Roman"/>
                <w:i/>
                <w:sz w:val="22"/>
              </w:rPr>
              <w:t>P</w:t>
            </w:r>
          </w:p>
        </w:tc>
        <w:tc>
          <w:tcPr>
            <w:tcW w:w="970" w:type="dxa"/>
          </w:tcPr>
          <w:p w14:paraId="15C45DED" w14:textId="77777777" w:rsidR="008F291E" w:rsidRPr="006735F5" w:rsidRDefault="008F291E" w:rsidP="00E93516">
            <w:pPr>
              <w:jc w:val="right"/>
              <w:rPr>
                <w:rFonts w:ascii="Times New Roman" w:hAnsi="Times New Roman" w:cs="Times New Roman"/>
                <w:sz w:val="22"/>
              </w:rPr>
            </w:pPr>
          </w:p>
        </w:tc>
        <w:tc>
          <w:tcPr>
            <w:tcW w:w="970" w:type="dxa"/>
          </w:tcPr>
          <w:p w14:paraId="295417F4"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0.001</w:t>
            </w:r>
          </w:p>
        </w:tc>
        <w:tc>
          <w:tcPr>
            <w:tcW w:w="970" w:type="dxa"/>
          </w:tcPr>
          <w:p w14:paraId="1A27B0BA"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0.002</w:t>
            </w:r>
          </w:p>
        </w:tc>
      </w:tr>
      <w:tr w:rsidR="008F291E" w:rsidRPr="006735F5" w14:paraId="7DAE39CB" w14:textId="77777777" w:rsidTr="00E93516">
        <w:trPr>
          <w:trHeight w:val="281"/>
        </w:trPr>
        <w:tc>
          <w:tcPr>
            <w:tcW w:w="901" w:type="dxa"/>
          </w:tcPr>
          <w:p w14:paraId="276ED5BC" w14:textId="77777777" w:rsidR="008F291E" w:rsidRPr="006735F5" w:rsidRDefault="008F291E" w:rsidP="00E93516">
            <w:pPr>
              <w:jc w:val="right"/>
              <w:rPr>
                <w:rFonts w:ascii="Times New Roman" w:hAnsi="Times New Roman" w:cs="Times New Roman"/>
                <w:sz w:val="22"/>
              </w:rPr>
            </w:pPr>
            <w:proofErr w:type="spellStart"/>
            <w:r w:rsidRPr="006735F5">
              <w:rPr>
                <w:rFonts w:ascii="Times New Roman" w:hAnsi="Times New Roman" w:cs="Times New Roman"/>
                <w:sz w:val="22"/>
              </w:rPr>
              <w:t>Stn.</w:t>
            </w:r>
            <w:proofErr w:type="spellEnd"/>
            <w:r w:rsidRPr="006735F5">
              <w:rPr>
                <w:rFonts w:ascii="Times New Roman" w:hAnsi="Times New Roman" w:cs="Times New Roman"/>
                <w:sz w:val="22"/>
              </w:rPr>
              <w:t xml:space="preserve"> 19</w:t>
            </w:r>
          </w:p>
        </w:tc>
        <w:tc>
          <w:tcPr>
            <w:tcW w:w="370" w:type="dxa"/>
          </w:tcPr>
          <w:p w14:paraId="620A66D6" w14:textId="77777777" w:rsidR="008F291E" w:rsidRPr="006735F5" w:rsidRDefault="008F291E" w:rsidP="00E93516">
            <w:pPr>
              <w:jc w:val="right"/>
              <w:rPr>
                <w:rFonts w:ascii="Times New Roman" w:hAnsi="Times New Roman" w:cs="Times New Roman"/>
                <w:i/>
                <w:sz w:val="22"/>
              </w:rPr>
            </w:pPr>
            <w:r w:rsidRPr="006735F5">
              <w:rPr>
                <w:rFonts w:ascii="Times New Roman" w:hAnsi="Times New Roman" w:cs="Times New Roman"/>
                <w:i/>
                <w:sz w:val="22"/>
              </w:rPr>
              <w:t>t</w:t>
            </w:r>
          </w:p>
        </w:tc>
        <w:tc>
          <w:tcPr>
            <w:tcW w:w="970" w:type="dxa"/>
          </w:tcPr>
          <w:p w14:paraId="4417FBE7" w14:textId="77777777" w:rsidR="008F291E" w:rsidRPr="006735F5" w:rsidRDefault="008F291E" w:rsidP="00E93516">
            <w:pPr>
              <w:jc w:val="right"/>
              <w:rPr>
                <w:rFonts w:ascii="Times New Roman" w:hAnsi="Times New Roman" w:cs="Times New Roman"/>
                <w:sz w:val="22"/>
              </w:rPr>
            </w:pPr>
          </w:p>
        </w:tc>
        <w:tc>
          <w:tcPr>
            <w:tcW w:w="970" w:type="dxa"/>
          </w:tcPr>
          <w:p w14:paraId="6727B6CA" w14:textId="77777777" w:rsidR="008F291E" w:rsidRPr="006735F5" w:rsidRDefault="008F291E" w:rsidP="00E93516">
            <w:pPr>
              <w:jc w:val="right"/>
              <w:rPr>
                <w:rFonts w:ascii="Times New Roman" w:hAnsi="Times New Roman" w:cs="Times New Roman"/>
                <w:sz w:val="22"/>
              </w:rPr>
            </w:pPr>
          </w:p>
        </w:tc>
        <w:tc>
          <w:tcPr>
            <w:tcW w:w="970" w:type="dxa"/>
          </w:tcPr>
          <w:p w14:paraId="799C5678" w14:textId="77777777" w:rsidR="008F291E" w:rsidRPr="006735F5" w:rsidRDefault="008F291E" w:rsidP="00E93516">
            <w:pPr>
              <w:jc w:val="right"/>
              <w:rPr>
                <w:rFonts w:ascii="Times New Roman" w:hAnsi="Times New Roman" w:cs="Times New Roman"/>
                <w:b/>
                <w:sz w:val="22"/>
              </w:rPr>
            </w:pPr>
            <w:r w:rsidRPr="006735F5">
              <w:rPr>
                <w:rFonts w:ascii="Times New Roman" w:hAnsi="Times New Roman" w:cs="Times New Roman"/>
                <w:b/>
                <w:sz w:val="22"/>
              </w:rPr>
              <w:t>0.797</w:t>
            </w:r>
          </w:p>
        </w:tc>
      </w:tr>
      <w:tr w:rsidR="008F291E" w:rsidRPr="006735F5" w14:paraId="66CF8771" w14:textId="77777777" w:rsidTr="00E93516">
        <w:trPr>
          <w:trHeight w:val="281"/>
        </w:trPr>
        <w:tc>
          <w:tcPr>
            <w:tcW w:w="901" w:type="dxa"/>
          </w:tcPr>
          <w:p w14:paraId="1FEC18DC" w14:textId="77777777" w:rsidR="008F291E" w:rsidRPr="006735F5" w:rsidRDefault="008F291E" w:rsidP="00E93516">
            <w:pPr>
              <w:jc w:val="right"/>
              <w:rPr>
                <w:rFonts w:ascii="Times New Roman" w:hAnsi="Times New Roman" w:cs="Times New Roman"/>
                <w:sz w:val="22"/>
              </w:rPr>
            </w:pPr>
          </w:p>
        </w:tc>
        <w:tc>
          <w:tcPr>
            <w:tcW w:w="370" w:type="dxa"/>
          </w:tcPr>
          <w:p w14:paraId="3F8269FE" w14:textId="77777777" w:rsidR="008F291E" w:rsidRPr="006735F5" w:rsidRDefault="008F291E" w:rsidP="00E93516">
            <w:pPr>
              <w:jc w:val="right"/>
              <w:rPr>
                <w:rFonts w:ascii="Times New Roman" w:hAnsi="Times New Roman" w:cs="Times New Roman"/>
                <w:i/>
                <w:sz w:val="22"/>
              </w:rPr>
            </w:pPr>
            <w:r w:rsidRPr="006735F5">
              <w:rPr>
                <w:rFonts w:ascii="Times New Roman" w:hAnsi="Times New Roman" w:cs="Times New Roman"/>
                <w:i/>
                <w:sz w:val="22"/>
              </w:rPr>
              <w:t>P</w:t>
            </w:r>
          </w:p>
        </w:tc>
        <w:tc>
          <w:tcPr>
            <w:tcW w:w="970" w:type="dxa"/>
          </w:tcPr>
          <w:p w14:paraId="09290659" w14:textId="77777777" w:rsidR="008F291E" w:rsidRPr="006735F5" w:rsidRDefault="008F291E" w:rsidP="00E93516">
            <w:pPr>
              <w:jc w:val="right"/>
              <w:rPr>
                <w:rFonts w:ascii="Times New Roman" w:hAnsi="Times New Roman" w:cs="Times New Roman"/>
                <w:sz w:val="22"/>
              </w:rPr>
            </w:pPr>
          </w:p>
        </w:tc>
        <w:tc>
          <w:tcPr>
            <w:tcW w:w="970" w:type="dxa"/>
          </w:tcPr>
          <w:p w14:paraId="05E54C58" w14:textId="77777777" w:rsidR="008F291E" w:rsidRPr="006735F5" w:rsidRDefault="008F291E" w:rsidP="00E93516">
            <w:pPr>
              <w:jc w:val="right"/>
              <w:rPr>
                <w:rFonts w:ascii="Times New Roman" w:hAnsi="Times New Roman" w:cs="Times New Roman"/>
                <w:sz w:val="22"/>
              </w:rPr>
            </w:pPr>
          </w:p>
        </w:tc>
        <w:tc>
          <w:tcPr>
            <w:tcW w:w="970" w:type="dxa"/>
          </w:tcPr>
          <w:p w14:paraId="48AE6E70"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0.003</w:t>
            </w:r>
          </w:p>
        </w:tc>
      </w:tr>
    </w:tbl>
    <w:p w14:paraId="428BE234" w14:textId="77777777" w:rsidR="008F291E" w:rsidRPr="006735F5" w:rsidRDefault="008F291E" w:rsidP="008F291E"/>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
        <w:gridCol w:w="370"/>
        <w:gridCol w:w="970"/>
        <w:gridCol w:w="970"/>
        <w:gridCol w:w="970"/>
      </w:tblGrid>
      <w:tr w:rsidR="008F291E" w:rsidRPr="006735F5" w14:paraId="22B24002" w14:textId="77777777" w:rsidTr="00E93516">
        <w:trPr>
          <w:trHeight w:val="281"/>
        </w:trPr>
        <w:tc>
          <w:tcPr>
            <w:tcW w:w="4181" w:type="dxa"/>
            <w:gridSpan w:val="5"/>
            <w:tcBorders>
              <w:bottom w:val="single" w:sz="4" w:space="0" w:color="auto"/>
            </w:tcBorders>
          </w:tcPr>
          <w:p w14:paraId="0B71AACD" w14:textId="77777777" w:rsidR="008F291E" w:rsidRPr="006735F5" w:rsidRDefault="008F291E" w:rsidP="00E93516">
            <w:pPr>
              <w:rPr>
                <w:rFonts w:ascii="Times New Roman" w:hAnsi="Times New Roman" w:cs="Times New Roman"/>
                <w:sz w:val="22"/>
              </w:rPr>
            </w:pPr>
            <w:r w:rsidRPr="006735F5">
              <w:rPr>
                <w:rFonts w:ascii="Times New Roman" w:hAnsi="Times New Roman" w:cs="Times New Roman"/>
                <w:sz w:val="22"/>
              </w:rPr>
              <w:t>Archaea</w:t>
            </w:r>
          </w:p>
        </w:tc>
      </w:tr>
      <w:tr w:rsidR="008F291E" w:rsidRPr="006735F5" w14:paraId="249D4418" w14:textId="77777777" w:rsidTr="00E93516">
        <w:trPr>
          <w:trHeight w:val="291"/>
        </w:trPr>
        <w:tc>
          <w:tcPr>
            <w:tcW w:w="901" w:type="dxa"/>
            <w:tcBorders>
              <w:top w:val="single" w:sz="4" w:space="0" w:color="auto"/>
              <w:bottom w:val="single" w:sz="4" w:space="0" w:color="auto"/>
            </w:tcBorders>
          </w:tcPr>
          <w:p w14:paraId="2B4E55C9" w14:textId="77777777" w:rsidR="008F291E" w:rsidRPr="006735F5" w:rsidRDefault="008F291E" w:rsidP="00E93516">
            <w:pPr>
              <w:jc w:val="right"/>
              <w:rPr>
                <w:rFonts w:ascii="Times New Roman" w:hAnsi="Times New Roman" w:cs="Times New Roman"/>
                <w:sz w:val="22"/>
              </w:rPr>
            </w:pPr>
          </w:p>
        </w:tc>
        <w:tc>
          <w:tcPr>
            <w:tcW w:w="370" w:type="dxa"/>
            <w:tcBorders>
              <w:top w:val="single" w:sz="4" w:space="0" w:color="auto"/>
              <w:bottom w:val="single" w:sz="4" w:space="0" w:color="auto"/>
            </w:tcBorders>
          </w:tcPr>
          <w:p w14:paraId="773DB750" w14:textId="77777777" w:rsidR="008F291E" w:rsidRPr="006735F5" w:rsidRDefault="008F291E" w:rsidP="00E93516">
            <w:pPr>
              <w:jc w:val="right"/>
              <w:rPr>
                <w:rFonts w:ascii="Times New Roman" w:hAnsi="Times New Roman" w:cs="Times New Roman"/>
                <w:sz w:val="22"/>
              </w:rPr>
            </w:pPr>
          </w:p>
        </w:tc>
        <w:tc>
          <w:tcPr>
            <w:tcW w:w="970" w:type="dxa"/>
            <w:tcBorders>
              <w:top w:val="single" w:sz="4" w:space="0" w:color="auto"/>
              <w:bottom w:val="single" w:sz="4" w:space="0" w:color="auto"/>
            </w:tcBorders>
          </w:tcPr>
          <w:p w14:paraId="15AE7A37" w14:textId="77777777" w:rsidR="008F291E" w:rsidRPr="006735F5" w:rsidRDefault="008F291E" w:rsidP="00E93516">
            <w:pPr>
              <w:jc w:val="right"/>
              <w:rPr>
                <w:rFonts w:ascii="Times New Roman" w:hAnsi="Times New Roman" w:cs="Times New Roman"/>
                <w:sz w:val="22"/>
              </w:rPr>
            </w:pPr>
            <w:proofErr w:type="spellStart"/>
            <w:r w:rsidRPr="006735F5">
              <w:rPr>
                <w:rFonts w:ascii="Times New Roman" w:hAnsi="Times New Roman" w:cs="Times New Roman"/>
                <w:sz w:val="22"/>
              </w:rPr>
              <w:t>Stn.</w:t>
            </w:r>
            <w:proofErr w:type="spellEnd"/>
            <w:r w:rsidRPr="006735F5">
              <w:rPr>
                <w:rFonts w:ascii="Times New Roman" w:hAnsi="Times New Roman" w:cs="Times New Roman"/>
                <w:sz w:val="22"/>
              </w:rPr>
              <w:t xml:space="preserve"> 17</w:t>
            </w:r>
          </w:p>
        </w:tc>
        <w:tc>
          <w:tcPr>
            <w:tcW w:w="970" w:type="dxa"/>
            <w:tcBorders>
              <w:top w:val="single" w:sz="4" w:space="0" w:color="auto"/>
              <w:bottom w:val="single" w:sz="4" w:space="0" w:color="auto"/>
            </w:tcBorders>
          </w:tcPr>
          <w:p w14:paraId="61935716" w14:textId="77777777" w:rsidR="008F291E" w:rsidRPr="006735F5" w:rsidRDefault="008F291E" w:rsidP="00E93516">
            <w:pPr>
              <w:jc w:val="right"/>
              <w:rPr>
                <w:rFonts w:ascii="Times New Roman" w:hAnsi="Times New Roman" w:cs="Times New Roman"/>
                <w:sz w:val="22"/>
              </w:rPr>
            </w:pPr>
            <w:proofErr w:type="spellStart"/>
            <w:r w:rsidRPr="006735F5">
              <w:rPr>
                <w:rFonts w:ascii="Times New Roman" w:hAnsi="Times New Roman" w:cs="Times New Roman"/>
                <w:sz w:val="22"/>
              </w:rPr>
              <w:t>Stn.</w:t>
            </w:r>
            <w:proofErr w:type="spellEnd"/>
            <w:r w:rsidRPr="006735F5">
              <w:rPr>
                <w:rFonts w:ascii="Times New Roman" w:hAnsi="Times New Roman" w:cs="Times New Roman"/>
                <w:sz w:val="22"/>
              </w:rPr>
              <w:t xml:space="preserve"> 19</w:t>
            </w:r>
          </w:p>
        </w:tc>
        <w:tc>
          <w:tcPr>
            <w:tcW w:w="970" w:type="dxa"/>
            <w:tcBorders>
              <w:top w:val="single" w:sz="4" w:space="0" w:color="auto"/>
              <w:bottom w:val="single" w:sz="4" w:space="0" w:color="auto"/>
            </w:tcBorders>
          </w:tcPr>
          <w:p w14:paraId="6C80CF4A" w14:textId="77777777" w:rsidR="008F291E" w:rsidRPr="006735F5" w:rsidRDefault="008F291E" w:rsidP="00E93516">
            <w:pPr>
              <w:jc w:val="right"/>
              <w:rPr>
                <w:rFonts w:ascii="Times New Roman" w:hAnsi="Times New Roman" w:cs="Times New Roman"/>
                <w:sz w:val="22"/>
              </w:rPr>
            </w:pPr>
            <w:proofErr w:type="spellStart"/>
            <w:r w:rsidRPr="006735F5">
              <w:rPr>
                <w:rFonts w:ascii="Times New Roman" w:hAnsi="Times New Roman" w:cs="Times New Roman"/>
                <w:sz w:val="22"/>
              </w:rPr>
              <w:t>Stn.</w:t>
            </w:r>
            <w:proofErr w:type="spellEnd"/>
            <w:r w:rsidRPr="006735F5">
              <w:rPr>
                <w:rFonts w:ascii="Times New Roman" w:hAnsi="Times New Roman" w:cs="Times New Roman"/>
                <w:sz w:val="22"/>
              </w:rPr>
              <w:t xml:space="preserve"> 83</w:t>
            </w:r>
          </w:p>
        </w:tc>
      </w:tr>
      <w:tr w:rsidR="008F291E" w:rsidRPr="006735F5" w14:paraId="5102A4B4" w14:textId="77777777" w:rsidTr="00E93516">
        <w:trPr>
          <w:trHeight w:val="281"/>
        </w:trPr>
        <w:tc>
          <w:tcPr>
            <w:tcW w:w="901" w:type="dxa"/>
            <w:tcBorders>
              <w:top w:val="single" w:sz="4" w:space="0" w:color="auto"/>
            </w:tcBorders>
          </w:tcPr>
          <w:p w14:paraId="404A0A16" w14:textId="77777777" w:rsidR="008F291E" w:rsidRPr="006735F5" w:rsidRDefault="008F291E" w:rsidP="00E93516">
            <w:pPr>
              <w:jc w:val="right"/>
              <w:rPr>
                <w:rFonts w:ascii="Times New Roman" w:hAnsi="Times New Roman" w:cs="Times New Roman"/>
                <w:sz w:val="22"/>
              </w:rPr>
            </w:pPr>
            <w:proofErr w:type="spellStart"/>
            <w:r w:rsidRPr="006735F5">
              <w:rPr>
                <w:rFonts w:ascii="Times New Roman" w:hAnsi="Times New Roman" w:cs="Times New Roman"/>
                <w:sz w:val="22"/>
              </w:rPr>
              <w:t>Stn.</w:t>
            </w:r>
            <w:proofErr w:type="spellEnd"/>
            <w:r w:rsidRPr="006735F5">
              <w:rPr>
                <w:rFonts w:ascii="Times New Roman" w:hAnsi="Times New Roman" w:cs="Times New Roman"/>
                <w:sz w:val="22"/>
              </w:rPr>
              <w:t xml:space="preserve"> 10</w:t>
            </w:r>
          </w:p>
        </w:tc>
        <w:tc>
          <w:tcPr>
            <w:tcW w:w="370" w:type="dxa"/>
            <w:tcBorders>
              <w:top w:val="single" w:sz="4" w:space="0" w:color="auto"/>
            </w:tcBorders>
          </w:tcPr>
          <w:p w14:paraId="7371BEC3" w14:textId="77777777" w:rsidR="008F291E" w:rsidRPr="006735F5" w:rsidRDefault="008F291E" w:rsidP="00E93516">
            <w:pPr>
              <w:jc w:val="right"/>
              <w:rPr>
                <w:rFonts w:ascii="Times New Roman" w:hAnsi="Times New Roman" w:cs="Times New Roman"/>
                <w:i/>
                <w:sz w:val="22"/>
              </w:rPr>
            </w:pPr>
            <w:r w:rsidRPr="006735F5">
              <w:rPr>
                <w:rFonts w:ascii="Times New Roman" w:hAnsi="Times New Roman" w:cs="Times New Roman"/>
                <w:i/>
                <w:sz w:val="22"/>
              </w:rPr>
              <w:t>t</w:t>
            </w:r>
          </w:p>
        </w:tc>
        <w:tc>
          <w:tcPr>
            <w:tcW w:w="970" w:type="dxa"/>
            <w:tcBorders>
              <w:top w:val="single" w:sz="4" w:space="0" w:color="auto"/>
            </w:tcBorders>
          </w:tcPr>
          <w:p w14:paraId="6DB037B2"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0.502</w:t>
            </w:r>
          </w:p>
        </w:tc>
        <w:tc>
          <w:tcPr>
            <w:tcW w:w="970" w:type="dxa"/>
            <w:tcBorders>
              <w:top w:val="single" w:sz="4" w:space="0" w:color="auto"/>
            </w:tcBorders>
          </w:tcPr>
          <w:p w14:paraId="1C55A76B"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0.365</w:t>
            </w:r>
          </w:p>
        </w:tc>
        <w:tc>
          <w:tcPr>
            <w:tcW w:w="970" w:type="dxa"/>
            <w:tcBorders>
              <w:top w:val="single" w:sz="4" w:space="0" w:color="auto"/>
            </w:tcBorders>
          </w:tcPr>
          <w:p w14:paraId="1D04822C"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0.436</w:t>
            </w:r>
          </w:p>
        </w:tc>
      </w:tr>
      <w:tr w:rsidR="008F291E" w:rsidRPr="006735F5" w14:paraId="03359196" w14:textId="77777777" w:rsidTr="00E93516">
        <w:trPr>
          <w:trHeight w:val="291"/>
        </w:trPr>
        <w:tc>
          <w:tcPr>
            <w:tcW w:w="901" w:type="dxa"/>
          </w:tcPr>
          <w:p w14:paraId="6D757B9C" w14:textId="77777777" w:rsidR="008F291E" w:rsidRPr="006735F5" w:rsidRDefault="008F291E" w:rsidP="00E93516">
            <w:pPr>
              <w:jc w:val="right"/>
              <w:rPr>
                <w:rFonts w:ascii="Times New Roman" w:hAnsi="Times New Roman" w:cs="Times New Roman"/>
                <w:sz w:val="22"/>
              </w:rPr>
            </w:pPr>
          </w:p>
        </w:tc>
        <w:tc>
          <w:tcPr>
            <w:tcW w:w="370" w:type="dxa"/>
          </w:tcPr>
          <w:p w14:paraId="4F13F0EE" w14:textId="77777777" w:rsidR="008F291E" w:rsidRPr="006735F5" w:rsidRDefault="008F291E" w:rsidP="00E93516">
            <w:pPr>
              <w:jc w:val="right"/>
              <w:rPr>
                <w:rFonts w:ascii="Times New Roman" w:hAnsi="Times New Roman" w:cs="Times New Roman"/>
                <w:i/>
                <w:sz w:val="22"/>
              </w:rPr>
            </w:pPr>
            <w:r w:rsidRPr="006735F5">
              <w:rPr>
                <w:rFonts w:ascii="Times New Roman" w:hAnsi="Times New Roman" w:cs="Times New Roman"/>
                <w:i/>
                <w:sz w:val="22"/>
              </w:rPr>
              <w:t>P</w:t>
            </w:r>
          </w:p>
        </w:tc>
        <w:tc>
          <w:tcPr>
            <w:tcW w:w="970" w:type="dxa"/>
          </w:tcPr>
          <w:p w14:paraId="4B0EAB9C"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0.091</w:t>
            </w:r>
          </w:p>
        </w:tc>
        <w:tc>
          <w:tcPr>
            <w:tcW w:w="970" w:type="dxa"/>
          </w:tcPr>
          <w:p w14:paraId="0CDA4EA6"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0.534</w:t>
            </w:r>
          </w:p>
        </w:tc>
        <w:tc>
          <w:tcPr>
            <w:tcW w:w="970" w:type="dxa"/>
          </w:tcPr>
          <w:p w14:paraId="2E07FB04"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0.318</w:t>
            </w:r>
          </w:p>
        </w:tc>
      </w:tr>
      <w:tr w:rsidR="008F291E" w:rsidRPr="006735F5" w14:paraId="62549D60" w14:textId="77777777" w:rsidTr="00E93516">
        <w:trPr>
          <w:trHeight w:val="281"/>
        </w:trPr>
        <w:tc>
          <w:tcPr>
            <w:tcW w:w="901" w:type="dxa"/>
          </w:tcPr>
          <w:p w14:paraId="391EE5C2" w14:textId="77777777" w:rsidR="008F291E" w:rsidRPr="006735F5" w:rsidRDefault="008F291E" w:rsidP="00E93516">
            <w:pPr>
              <w:jc w:val="right"/>
              <w:rPr>
                <w:rFonts w:ascii="Times New Roman" w:hAnsi="Times New Roman" w:cs="Times New Roman"/>
                <w:sz w:val="22"/>
              </w:rPr>
            </w:pPr>
            <w:proofErr w:type="spellStart"/>
            <w:r w:rsidRPr="006735F5">
              <w:rPr>
                <w:rFonts w:ascii="Times New Roman" w:hAnsi="Times New Roman" w:cs="Times New Roman"/>
                <w:sz w:val="22"/>
              </w:rPr>
              <w:t>Stn.</w:t>
            </w:r>
            <w:proofErr w:type="spellEnd"/>
            <w:r w:rsidRPr="006735F5">
              <w:rPr>
                <w:rFonts w:ascii="Times New Roman" w:hAnsi="Times New Roman" w:cs="Times New Roman"/>
                <w:sz w:val="22"/>
              </w:rPr>
              <w:t xml:space="preserve"> 17</w:t>
            </w:r>
          </w:p>
        </w:tc>
        <w:tc>
          <w:tcPr>
            <w:tcW w:w="370" w:type="dxa"/>
          </w:tcPr>
          <w:p w14:paraId="71611B24" w14:textId="77777777" w:rsidR="008F291E" w:rsidRPr="006735F5" w:rsidRDefault="008F291E" w:rsidP="00E93516">
            <w:pPr>
              <w:jc w:val="right"/>
              <w:rPr>
                <w:rFonts w:ascii="Times New Roman" w:hAnsi="Times New Roman" w:cs="Times New Roman"/>
                <w:i/>
                <w:sz w:val="22"/>
              </w:rPr>
            </w:pPr>
            <w:r w:rsidRPr="006735F5">
              <w:rPr>
                <w:rFonts w:ascii="Times New Roman" w:hAnsi="Times New Roman" w:cs="Times New Roman"/>
                <w:i/>
                <w:sz w:val="22"/>
              </w:rPr>
              <w:t>t</w:t>
            </w:r>
          </w:p>
        </w:tc>
        <w:tc>
          <w:tcPr>
            <w:tcW w:w="970" w:type="dxa"/>
          </w:tcPr>
          <w:p w14:paraId="355B38DA" w14:textId="77777777" w:rsidR="008F291E" w:rsidRPr="006735F5" w:rsidRDefault="008F291E" w:rsidP="00E93516">
            <w:pPr>
              <w:jc w:val="right"/>
              <w:rPr>
                <w:rFonts w:ascii="Times New Roman" w:hAnsi="Times New Roman" w:cs="Times New Roman"/>
                <w:sz w:val="22"/>
              </w:rPr>
            </w:pPr>
          </w:p>
        </w:tc>
        <w:tc>
          <w:tcPr>
            <w:tcW w:w="970" w:type="dxa"/>
          </w:tcPr>
          <w:p w14:paraId="07A0D7F1"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0.44</w:t>
            </w:r>
          </w:p>
        </w:tc>
        <w:tc>
          <w:tcPr>
            <w:tcW w:w="970" w:type="dxa"/>
          </w:tcPr>
          <w:p w14:paraId="4088FCBC" w14:textId="77777777" w:rsidR="008F291E" w:rsidRPr="006735F5" w:rsidRDefault="008F291E" w:rsidP="00E93516">
            <w:pPr>
              <w:jc w:val="right"/>
              <w:rPr>
                <w:rFonts w:ascii="Times New Roman" w:hAnsi="Times New Roman" w:cs="Times New Roman"/>
                <w:b/>
                <w:sz w:val="22"/>
              </w:rPr>
            </w:pPr>
            <w:r w:rsidRPr="006735F5">
              <w:rPr>
                <w:rFonts w:ascii="Times New Roman" w:hAnsi="Times New Roman" w:cs="Times New Roman"/>
                <w:b/>
                <w:sz w:val="22"/>
              </w:rPr>
              <w:t>0.673</w:t>
            </w:r>
          </w:p>
        </w:tc>
      </w:tr>
      <w:tr w:rsidR="008F291E" w:rsidRPr="006735F5" w14:paraId="6B2954D4" w14:textId="77777777" w:rsidTr="00E93516">
        <w:trPr>
          <w:trHeight w:val="291"/>
        </w:trPr>
        <w:tc>
          <w:tcPr>
            <w:tcW w:w="901" w:type="dxa"/>
          </w:tcPr>
          <w:p w14:paraId="632646FC" w14:textId="77777777" w:rsidR="008F291E" w:rsidRPr="006735F5" w:rsidRDefault="008F291E" w:rsidP="00E93516">
            <w:pPr>
              <w:jc w:val="right"/>
              <w:rPr>
                <w:rFonts w:ascii="Times New Roman" w:hAnsi="Times New Roman" w:cs="Times New Roman"/>
                <w:sz w:val="22"/>
              </w:rPr>
            </w:pPr>
          </w:p>
        </w:tc>
        <w:tc>
          <w:tcPr>
            <w:tcW w:w="370" w:type="dxa"/>
          </w:tcPr>
          <w:p w14:paraId="4E7E2CF4" w14:textId="77777777" w:rsidR="008F291E" w:rsidRPr="006735F5" w:rsidRDefault="008F291E" w:rsidP="00E93516">
            <w:pPr>
              <w:jc w:val="right"/>
              <w:rPr>
                <w:rFonts w:ascii="Times New Roman" w:hAnsi="Times New Roman" w:cs="Times New Roman"/>
                <w:i/>
                <w:sz w:val="22"/>
              </w:rPr>
            </w:pPr>
            <w:r w:rsidRPr="006735F5">
              <w:rPr>
                <w:rFonts w:ascii="Times New Roman" w:hAnsi="Times New Roman" w:cs="Times New Roman"/>
                <w:i/>
                <w:sz w:val="22"/>
              </w:rPr>
              <w:t>P</w:t>
            </w:r>
          </w:p>
        </w:tc>
        <w:tc>
          <w:tcPr>
            <w:tcW w:w="970" w:type="dxa"/>
          </w:tcPr>
          <w:p w14:paraId="598F6CB3" w14:textId="77777777" w:rsidR="008F291E" w:rsidRPr="006735F5" w:rsidRDefault="008F291E" w:rsidP="00E93516">
            <w:pPr>
              <w:jc w:val="right"/>
              <w:rPr>
                <w:rFonts w:ascii="Times New Roman" w:hAnsi="Times New Roman" w:cs="Times New Roman"/>
                <w:sz w:val="22"/>
              </w:rPr>
            </w:pPr>
          </w:p>
        </w:tc>
        <w:tc>
          <w:tcPr>
            <w:tcW w:w="970" w:type="dxa"/>
          </w:tcPr>
          <w:p w14:paraId="6E49E39E"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0.259</w:t>
            </w:r>
          </w:p>
        </w:tc>
        <w:tc>
          <w:tcPr>
            <w:tcW w:w="970" w:type="dxa"/>
          </w:tcPr>
          <w:p w14:paraId="23AE2760"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0.029</w:t>
            </w:r>
          </w:p>
        </w:tc>
      </w:tr>
      <w:tr w:rsidR="008F291E" w:rsidRPr="006735F5" w14:paraId="3E9734B7" w14:textId="77777777" w:rsidTr="00E93516">
        <w:trPr>
          <w:trHeight w:val="281"/>
        </w:trPr>
        <w:tc>
          <w:tcPr>
            <w:tcW w:w="901" w:type="dxa"/>
          </w:tcPr>
          <w:p w14:paraId="2BA849BE" w14:textId="77777777" w:rsidR="008F291E" w:rsidRPr="006735F5" w:rsidRDefault="008F291E" w:rsidP="00E93516">
            <w:pPr>
              <w:jc w:val="right"/>
              <w:rPr>
                <w:rFonts w:ascii="Times New Roman" w:hAnsi="Times New Roman" w:cs="Times New Roman"/>
                <w:sz w:val="22"/>
              </w:rPr>
            </w:pPr>
            <w:proofErr w:type="spellStart"/>
            <w:r w:rsidRPr="006735F5">
              <w:rPr>
                <w:rFonts w:ascii="Times New Roman" w:hAnsi="Times New Roman" w:cs="Times New Roman"/>
                <w:sz w:val="22"/>
              </w:rPr>
              <w:t>Stn.</w:t>
            </w:r>
            <w:proofErr w:type="spellEnd"/>
            <w:r w:rsidRPr="006735F5">
              <w:rPr>
                <w:rFonts w:ascii="Times New Roman" w:hAnsi="Times New Roman" w:cs="Times New Roman"/>
                <w:sz w:val="22"/>
              </w:rPr>
              <w:t xml:space="preserve"> 19</w:t>
            </w:r>
          </w:p>
        </w:tc>
        <w:tc>
          <w:tcPr>
            <w:tcW w:w="370" w:type="dxa"/>
          </w:tcPr>
          <w:p w14:paraId="7221DA42" w14:textId="77777777" w:rsidR="008F291E" w:rsidRPr="006735F5" w:rsidRDefault="008F291E" w:rsidP="00E93516">
            <w:pPr>
              <w:jc w:val="right"/>
              <w:rPr>
                <w:rFonts w:ascii="Times New Roman" w:hAnsi="Times New Roman" w:cs="Times New Roman"/>
                <w:i/>
                <w:sz w:val="22"/>
              </w:rPr>
            </w:pPr>
            <w:r w:rsidRPr="006735F5">
              <w:rPr>
                <w:rFonts w:ascii="Times New Roman" w:hAnsi="Times New Roman" w:cs="Times New Roman"/>
                <w:i/>
                <w:sz w:val="22"/>
              </w:rPr>
              <w:t>t</w:t>
            </w:r>
          </w:p>
        </w:tc>
        <w:tc>
          <w:tcPr>
            <w:tcW w:w="970" w:type="dxa"/>
          </w:tcPr>
          <w:p w14:paraId="17BF06D2" w14:textId="77777777" w:rsidR="008F291E" w:rsidRPr="006735F5" w:rsidRDefault="008F291E" w:rsidP="00E93516">
            <w:pPr>
              <w:jc w:val="right"/>
              <w:rPr>
                <w:rFonts w:ascii="Times New Roman" w:hAnsi="Times New Roman" w:cs="Times New Roman"/>
                <w:sz w:val="22"/>
              </w:rPr>
            </w:pPr>
          </w:p>
        </w:tc>
        <w:tc>
          <w:tcPr>
            <w:tcW w:w="970" w:type="dxa"/>
          </w:tcPr>
          <w:p w14:paraId="16756F0C" w14:textId="77777777" w:rsidR="008F291E" w:rsidRPr="006735F5" w:rsidRDefault="008F291E" w:rsidP="00E93516">
            <w:pPr>
              <w:jc w:val="right"/>
              <w:rPr>
                <w:rFonts w:ascii="Times New Roman" w:hAnsi="Times New Roman" w:cs="Times New Roman"/>
                <w:sz w:val="22"/>
              </w:rPr>
            </w:pPr>
          </w:p>
        </w:tc>
        <w:tc>
          <w:tcPr>
            <w:tcW w:w="970" w:type="dxa"/>
          </w:tcPr>
          <w:p w14:paraId="3231E126" w14:textId="77777777" w:rsidR="008F291E" w:rsidRPr="006735F5" w:rsidRDefault="008F291E" w:rsidP="00E93516">
            <w:pPr>
              <w:jc w:val="right"/>
              <w:rPr>
                <w:rFonts w:ascii="Times New Roman" w:hAnsi="Times New Roman" w:cs="Times New Roman"/>
                <w:b/>
                <w:sz w:val="22"/>
              </w:rPr>
            </w:pPr>
            <w:r w:rsidRPr="006735F5">
              <w:rPr>
                <w:rFonts w:ascii="Times New Roman" w:hAnsi="Times New Roman" w:cs="Times New Roman"/>
                <w:b/>
                <w:sz w:val="22"/>
              </w:rPr>
              <w:t>0.734</w:t>
            </w:r>
          </w:p>
        </w:tc>
      </w:tr>
      <w:tr w:rsidR="008F291E" w:rsidRPr="006735F5" w14:paraId="0D3AFF93" w14:textId="77777777" w:rsidTr="00E93516">
        <w:trPr>
          <w:trHeight w:val="281"/>
        </w:trPr>
        <w:tc>
          <w:tcPr>
            <w:tcW w:w="901" w:type="dxa"/>
          </w:tcPr>
          <w:p w14:paraId="49CE1603" w14:textId="77777777" w:rsidR="008F291E" w:rsidRPr="006735F5" w:rsidRDefault="008F291E" w:rsidP="00E93516">
            <w:pPr>
              <w:jc w:val="right"/>
              <w:rPr>
                <w:rFonts w:ascii="Times New Roman" w:hAnsi="Times New Roman" w:cs="Times New Roman"/>
                <w:sz w:val="22"/>
              </w:rPr>
            </w:pPr>
          </w:p>
        </w:tc>
        <w:tc>
          <w:tcPr>
            <w:tcW w:w="370" w:type="dxa"/>
          </w:tcPr>
          <w:p w14:paraId="022F6083" w14:textId="77777777" w:rsidR="008F291E" w:rsidRPr="006735F5" w:rsidRDefault="008F291E" w:rsidP="00E93516">
            <w:pPr>
              <w:jc w:val="right"/>
              <w:rPr>
                <w:rFonts w:ascii="Times New Roman" w:hAnsi="Times New Roman" w:cs="Times New Roman"/>
                <w:i/>
                <w:sz w:val="22"/>
              </w:rPr>
            </w:pPr>
            <w:r w:rsidRPr="006735F5">
              <w:rPr>
                <w:rFonts w:ascii="Times New Roman" w:hAnsi="Times New Roman" w:cs="Times New Roman"/>
                <w:i/>
                <w:sz w:val="22"/>
              </w:rPr>
              <w:t>P</w:t>
            </w:r>
          </w:p>
        </w:tc>
        <w:tc>
          <w:tcPr>
            <w:tcW w:w="970" w:type="dxa"/>
          </w:tcPr>
          <w:p w14:paraId="6E9638E2" w14:textId="77777777" w:rsidR="008F291E" w:rsidRPr="006735F5" w:rsidRDefault="008F291E" w:rsidP="00E93516">
            <w:pPr>
              <w:jc w:val="right"/>
              <w:rPr>
                <w:rFonts w:ascii="Times New Roman" w:hAnsi="Times New Roman" w:cs="Times New Roman"/>
                <w:sz w:val="22"/>
              </w:rPr>
            </w:pPr>
          </w:p>
        </w:tc>
        <w:tc>
          <w:tcPr>
            <w:tcW w:w="970" w:type="dxa"/>
          </w:tcPr>
          <w:p w14:paraId="14113842" w14:textId="77777777" w:rsidR="008F291E" w:rsidRPr="006735F5" w:rsidRDefault="008F291E" w:rsidP="00E93516">
            <w:pPr>
              <w:jc w:val="right"/>
              <w:rPr>
                <w:rFonts w:ascii="Times New Roman" w:hAnsi="Times New Roman" w:cs="Times New Roman"/>
                <w:sz w:val="22"/>
              </w:rPr>
            </w:pPr>
          </w:p>
        </w:tc>
        <w:tc>
          <w:tcPr>
            <w:tcW w:w="970" w:type="dxa"/>
          </w:tcPr>
          <w:p w14:paraId="73A7F3A5"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0.012</w:t>
            </w:r>
          </w:p>
        </w:tc>
      </w:tr>
    </w:tbl>
    <w:tbl>
      <w:tblPr>
        <w:tblStyle w:val="TableGrid"/>
        <w:tblpPr w:leftFromText="142" w:rightFromText="142" w:vertAnchor="text" w:horzAnchor="margin" w:tblpXSpec="right" w:tblpY="-231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
        <w:gridCol w:w="370"/>
        <w:gridCol w:w="970"/>
        <w:gridCol w:w="970"/>
        <w:gridCol w:w="970"/>
      </w:tblGrid>
      <w:tr w:rsidR="008F291E" w:rsidRPr="006735F5" w14:paraId="50DAD3F6" w14:textId="77777777" w:rsidTr="00E93516">
        <w:trPr>
          <w:trHeight w:val="281"/>
        </w:trPr>
        <w:tc>
          <w:tcPr>
            <w:tcW w:w="4181" w:type="dxa"/>
            <w:gridSpan w:val="5"/>
            <w:tcBorders>
              <w:bottom w:val="single" w:sz="4" w:space="0" w:color="auto"/>
            </w:tcBorders>
          </w:tcPr>
          <w:p w14:paraId="2B6B5CFB" w14:textId="77777777" w:rsidR="008F291E" w:rsidRPr="006735F5" w:rsidRDefault="008F291E" w:rsidP="00E93516">
            <w:pPr>
              <w:rPr>
                <w:rFonts w:ascii="Times New Roman" w:hAnsi="Times New Roman" w:cs="Times New Roman"/>
                <w:sz w:val="22"/>
              </w:rPr>
            </w:pPr>
            <w:r w:rsidRPr="006735F5">
              <w:rPr>
                <w:rFonts w:ascii="Times New Roman" w:hAnsi="Times New Roman" w:cs="Times New Roman"/>
                <w:sz w:val="22"/>
              </w:rPr>
              <w:t>Bacteria</w:t>
            </w:r>
          </w:p>
        </w:tc>
      </w:tr>
      <w:tr w:rsidR="008F291E" w:rsidRPr="006735F5" w14:paraId="007B34DD" w14:textId="77777777" w:rsidTr="00E93516">
        <w:trPr>
          <w:trHeight w:val="291"/>
        </w:trPr>
        <w:tc>
          <w:tcPr>
            <w:tcW w:w="901" w:type="dxa"/>
            <w:tcBorders>
              <w:top w:val="single" w:sz="4" w:space="0" w:color="auto"/>
              <w:bottom w:val="single" w:sz="4" w:space="0" w:color="auto"/>
            </w:tcBorders>
          </w:tcPr>
          <w:p w14:paraId="760268D8" w14:textId="77777777" w:rsidR="008F291E" w:rsidRPr="006735F5" w:rsidRDefault="008F291E" w:rsidP="00E93516">
            <w:pPr>
              <w:jc w:val="right"/>
              <w:rPr>
                <w:rFonts w:ascii="Times New Roman" w:hAnsi="Times New Roman" w:cs="Times New Roman"/>
                <w:sz w:val="22"/>
              </w:rPr>
            </w:pPr>
          </w:p>
        </w:tc>
        <w:tc>
          <w:tcPr>
            <w:tcW w:w="370" w:type="dxa"/>
            <w:tcBorders>
              <w:top w:val="single" w:sz="4" w:space="0" w:color="auto"/>
              <w:bottom w:val="single" w:sz="4" w:space="0" w:color="auto"/>
            </w:tcBorders>
          </w:tcPr>
          <w:p w14:paraId="557D168F" w14:textId="77777777" w:rsidR="008F291E" w:rsidRPr="006735F5" w:rsidRDefault="008F291E" w:rsidP="00E93516">
            <w:pPr>
              <w:jc w:val="right"/>
              <w:rPr>
                <w:rFonts w:ascii="Times New Roman" w:hAnsi="Times New Roman" w:cs="Times New Roman"/>
                <w:sz w:val="22"/>
              </w:rPr>
            </w:pPr>
          </w:p>
        </w:tc>
        <w:tc>
          <w:tcPr>
            <w:tcW w:w="970" w:type="dxa"/>
            <w:tcBorders>
              <w:top w:val="single" w:sz="4" w:space="0" w:color="auto"/>
              <w:bottom w:val="single" w:sz="4" w:space="0" w:color="auto"/>
            </w:tcBorders>
          </w:tcPr>
          <w:p w14:paraId="3AD761F6" w14:textId="77777777" w:rsidR="008F291E" w:rsidRPr="006735F5" w:rsidRDefault="008F291E" w:rsidP="00E93516">
            <w:pPr>
              <w:jc w:val="right"/>
              <w:rPr>
                <w:rFonts w:ascii="Times New Roman" w:hAnsi="Times New Roman" w:cs="Times New Roman"/>
                <w:sz w:val="22"/>
              </w:rPr>
            </w:pPr>
            <w:proofErr w:type="spellStart"/>
            <w:r w:rsidRPr="006735F5">
              <w:rPr>
                <w:rFonts w:ascii="Times New Roman" w:hAnsi="Times New Roman" w:cs="Times New Roman"/>
                <w:sz w:val="22"/>
              </w:rPr>
              <w:t>Stn.</w:t>
            </w:r>
            <w:proofErr w:type="spellEnd"/>
            <w:r w:rsidRPr="006735F5">
              <w:rPr>
                <w:rFonts w:ascii="Times New Roman" w:hAnsi="Times New Roman" w:cs="Times New Roman"/>
                <w:sz w:val="22"/>
              </w:rPr>
              <w:t xml:space="preserve"> 17</w:t>
            </w:r>
          </w:p>
        </w:tc>
        <w:tc>
          <w:tcPr>
            <w:tcW w:w="970" w:type="dxa"/>
            <w:tcBorders>
              <w:top w:val="single" w:sz="4" w:space="0" w:color="auto"/>
              <w:bottom w:val="single" w:sz="4" w:space="0" w:color="auto"/>
            </w:tcBorders>
          </w:tcPr>
          <w:p w14:paraId="73D5F76D" w14:textId="77777777" w:rsidR="008F291E" w:rsidRPr="006735F5" w:rsidRDefault="008F291E" w:rsidP="00E93516">
            <w:pPr>
              <w:jc w:val="right"/>
              <w:rPr>
                <w:rFonts w:ascii="Times New Roman" w:hAnsi="Times New Roman" w:cs="Times New Roman"/>
                <w:sz w:val="22"/>
              </w:rPr>
            </w:pPr>
            <w:proofErr w:type="spellStart"/>
            <w:r w:rsidRPr="006735F5">
              <w:rPr>
                <w:rFonts w:ascii="Times New Roman" w:hAnsi="Times New Roman" w:cs="Times New Roman"/>
                <w:sz w:val="22"/>
              </w:rPr>
              <w:t>Stn.</w:t>
            </w:r>
            <w:proofErr w:type="spellEnd"/>
            <w:r w:rsidRPr="006735F5">
              <w:rPr>
                <w:rFonts w:ascii="Times New Roman" w:hAnsi="Times New Roman" w:cs="Times New Roman"/>
                <w:sz w:val="22"/>
              </w:rPr>
              <w:t xml:space="preserve"> 19</w:t>
            </w:r>
          </w:p>
        </w:tc>
        <w:tc>
          <w:tcPr>
            <w:tcW w:w="970" w:type="dxa"/>
            <w:tcBorders>
              <w:top w:val="single" w:sz="4" w:space="0" w:color="auto"/>
              <w:bottom w:val="single" w:sz="4" w:space="0" w:color="auto"/>
            </w:tcBorders>
          </w:tcPr>
          <w:p w14:paraId="7282015D" w14:textId="77777777" w:rsidR="008F291E" w:rsidRPr="006735F5" w:rsidRDefault="008F291E" w:rsidP="00E93516">
            <w:pPr>
              <w:jc w:val="right"/>
              <w:rPr>
                <w:rFonts w:ascii="Times New Roman" w:hAnsi="Times New Roman" w:cs="Times New Roman"/>
                <w:sz w:val="22"/>
              </w:rPr>
            </w:pPr>
            <w:proofErr w:type="spellStart"/>
            <w:r w:rsidRPr="006735F5">
              <w:rPr>
                <w:rFonts w:ascii="Times New Roman" w:hAnsi="Times New Roman" w:cs="Times New Roman"/>
                <w:sz w:val="22"/>
              </w:rPr>
              <w:t>Stn.</w:t>
            </w:r>
            <w:proofErr w:type="spellEnd"/>
            <w:r w:rsidRPr="006735F5">
              <w:rPr>
                <w:rFonts w:ascii="Times New Roman" w:hAnsi="Times New Roman" w:cs="Times New Roman"/>
                <w:sz w:val="22"/>
              </w:rPr>
              <w:t xml:space="preserve"> 83</w:t>
            </w:r>
          </w:p>
        </w:tc>
      </w:tr>
      <w:tr w:rsidR="008F291E" w:rsidRPr="006735F5" w14:paraId="59D46415" w14:textId="77777777" w:rsidTr="00E93516">
        <w:trPr>
          <w:trHeight w:val="281"/>
        </w:trPr>
        <w:tc>
          <w:tcPr>
            <w:tcW w:w="901" w:type="dxa"/>
            <w:tcBorders>
              <w:top w:val="single" w:sz="4" w:space="0" w:color="auto"/>
            </w:tcBorders>
          </w:tcPr>
          <w:p w14:paraId="11A7C14E" w14:textId="77777777" w:rsidR="008F291E" w:rsidRPr="006735F5" w:rsidRDefault="008F291E" w:rsidP="00E93516">
            <w:pPr>
              <w:jc w:val="right"/>
              <w:rPr>
                <w:rFonts w:ascii="Times New Roman" w:hAnsi="Times New Roman" w:cs="Times New Roman"/>
                <w:sz w:val="22"/>
              </w:rPr>
            </w:pPr>
            <w:proofErr w:type="spellStart"/>
            <w:r w:rsidRPr="006735F5">
              <w:rPr>
                <w:rFonts w:ascii="Times New Roman" w:hAnsi="Times New Roman" w:cs="Times New Roman"/>
                <w:sz w:val="22"/>
              </w:rPr>
              <w:t>Stn.</w:t>
            </w:r>
            <w:proofErr w:type="spellEnd"/>
            <w:r w:rsidRPr="006735F5">
              <w:rPr>
                <w:rFonts w:ascii="Times New Roman" w:hAnsi="Times New Roman" w:cs="Times New Roman"/>
                <w:sz w:val="22"/>
              </w:rPr>
              <w:t xml:space="preserve"> 10</w:t>
            </w:r>
          </w:p>
        </w:tc>
        <w:tc>
          <w:tcPr>
            <w:tcW w:w="370" w:type="dxa"/>
            <w:tcBorders>
              <w:top w:val="single" w:sz="4" w:space="0" w:color="auto"/>
            </w:tcBorders>
          </w:tcPr>
          <w:p w14:paraId="6BAF7798" w14:textId="77777777" w:rsidR="008F291E" w:rsidRPr="006735F5" w:rsidRDefault="008F291E" w:rsidP="00E93516">
            <w:pPr>
              <w:jc w:val="right"/>
              <w:rPr>
                <w:rFonts w:ascii="Times New Roman" w:hAnsi="Times New Roman" w:cs="Times New Roman"/>
                <w:i/>
                <w:sz w:val="22"/>
              </w:rPr>
            </w:pPr>
            <w:r w:rsidRPr="006735F5">
              <w:rPr>
                <w:rFonts w:ascii="Times New Roman" w:hAnsi="Times New Roman" w:cs="Times New Roman"/>
                <w:i/>
                <w:sz w:val="22"/>
              </w:rPr>
              <w:t>t</w:t>
            </w:r>
          </w:p>
        </w:tc>
        <w:tc>
          <w:tcPr>
            <w:tcW w:w="970" w:type="dxa"/>
            <w:tcBorders>
              <w:top w:val="single" w:sz="4" w:space="0" w:color="auto"/>
            </w:tcBorders>
          </w:tcPr>
          <w:p w14:paraId="458BF8A5"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0.397</w:t>
            </w:r>
          </w:p>
        </w:tc>
        <w:tc>
          <w:tcPr>
            <w:tcW w:w="970" w:type="dxa"/>
            <w:tcBorders>
              <w:top w:val="single" w:sz="4" w:space="0" w:color="auto"/>
            </w:tcBorders>
          </w:tcPr>
          <w:p w14:paraId="25CE9BE6" w14:textId="77777777" w:rsidR="008F291E" w:rsidRPr="006735F5" w:rsidRDefault="008F291E" w:rsidP="00E93516">
            <w:pPr>
              <w:jc w:val="right"/>
              <w:rPr>
                <w:rFonts w:ascii="Times New Roman" w:hAnsi="Times New Roman" w:cs="Times New Roman"/>
                <w:b/>
                <w:sz w:val="22"/>
              </w:rPr>
            </w:pPr>
            <w:r w:rsidRPr="006735F5">
              <w:rPr>
                <w:rFonts w:ascii="Times New Roman" w:hAnsi="Times New Roman" w:cs="Times New Roman"/>
                <w:b/>
                <w:sz w:val="22"/>
              </w:rPr>
              <w:t>0.633</w:t>
            </w:r>
          </w:p>
        </w:tc>
        <w:tc>
          <w:tcPr>
            <w:tcW w:w="970" w:type="dxa"/>
            <w:tcBorders>
              <w:top w:val="single" w:sz="4" w:space="0" w:color="auto"/>
            </w:tcBorders>
          </w:tcPr>
          <w:p w14:paraId="023F84C0"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0.435</w:t>
            </w:r>
          </w:p>
        </w:tc>
      </w:tr>
      <w:tr w:rsidR="008F291E" w:rsidRPr="006735F5" w14:paraId="4C718659" w14:textId="77777777" w:rsidTr="00E93516">
        <w:trPr>
          <w:trHeight w:val="291"/>
        </w:trPr>
        <w:tc>
          <w:tcPr>
            <w:tcW w:w="901" w:type="dxa"/>
          </w:tcPr>
          <w:p w14:paraId="44106B86" w14:textId="77777777" w:rsidR="008F291E" w:rsidRPr="006735F5" w:rsidRDefault="008F291E" w:rsidP="00E93516">
            <w:pPr>
              <w:jc w:val="right"/>
              <w:rPr>
                <w:rFonts w:ascii="Times New Roman" w:hAnsi="Times New Roman" w:cs="Times New Roman"/>
                <w:sz w:val="22"/>
              </w:rPr>
            </w:pPr>
          </w:p>
        </w:tc>
        <w:tc>
          <w:tcPr>
            <w:tcW w:w="370" w:type="dxa"/>
          </w:tcPr>
          <w:p w14:paraId="44F9C1C1" w14:textId="77777777" w:rsidR="008F291E" w:rsidRPr="006735F5" w:rsidRDefault="008F291E" w:rsidP="00E93516">
            <w:pPr>
              <w:jc w:val="right"/>
              <w:rPr>
                <w:rFonts w:ascii="Times New Roman" w:hAnsi="Times New Roman" w:cs="Times New Roman"/>
                <w:i/>
                <w:sz w:val="22"/>
              </w:rPr>
            </w:pPr>
            <w:r w:rsidRPr="006735F5">
              <w:rPr>
                <w:rFonts w:ascii="Times New Roman" w:hAnsi="Times New Roman" w:cs="Times New Roman"/>
                <w:i/>
                <w:sz w:val="22"/>
              </w:rPr>
              <w:t>P</w:t>
            </w:r>
          </w:p>
        </w:tc>
        <w:tc>
          <w:tcPr>
            <w:tcW w:w="970" w:type="dxa"/>
          </w:tcPr>
          <w:p w14:paraId="3C8AED4B"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0.436</w:t>
            </w:r>
          </w:p>
        </w:tc>
        <w:tc>
          <w:tcPr>
            <w:tcW w:w="970" w:type="dxa"/>
          </w:tcPr>
          <w:p w14:paraId="38BE2A77"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0.048</w:t>
            </w:r>
          </w:p>
        </w:tc>
        <w:tc>
          <w:tcPr>
            <w:tcW w:w="970" w:type="dxa"/>
          </w:tcPr>
          <w:p w14:paraId="726FF75C"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0.009</w:t>
            </w:r>
          </w:p>
        </w:tc>
      </w:tr>
      <w:tr w:rsidR="008F291E" w:rsidRPr="006735F5" w14:paraId="6574C53C" w14:textId="77777777" w:rsidTr="00E93516">
        <w:trPr>
          <w:trHeight w:val="281"/>
        </w:trPr>
        <w:tc>
          <w:tcPr>
            <w:tcW w:w="901" w:type="dxa"/>
          </w:tcPr>
          <w:p w14:paraId="3A3BDCF9" w14:textId="77777777" w:rsidR="008F291E" w:rsidRPr="006735F5" w:rsidRDefault="008F291E" w:rsidP="00E93516">
            <w:pPr>
              <w:jc w:val="right"/>
              <w:rPr>
                <w:rFonts w:ascii="Times New Roman" w:hAnsi="Times New Roman" w:cs="Times New Roman"/>
                <w:sz w:val="22"/>
              </w:rPr>
            </w:pPr>
            <w:proofErr w:type="spellStart"/>
            <w:r w:rsidRPr="006735F5">
              <w:rPr>
                <w:rFonts w:ascii="Times New Roman" w:hAnsi="Times New Roman" w:cs="Times New Roman"/>
                <w:sz w:val="22"/>
              </w:rPr>
              <w:t>Stn.</w:t>
            </w:r>
            <w:proofErr w:type="spellEnd"/>
            <w:r w:rsidRPr="006735F5">
              <w:rPr>
                <w:rFonts w:ascii="Times New Roman" w:hAnsi="Times New Roman" w:cs="Times New Roman"/>
                <w:sz w:val="22"/>
              </w:rPr>
              <w:t xml:space="preserve"> 17</w:t>
            </w:r>
          </w:p>
        </w:tc>
        <w:tc>
          <w:tcPr>
            <w:tcW w:w="370" w:type="dxa"/>
          </w:tcPr>
          <w:p w14:paraId="259911BA" w14:textId="77777777" w:rsidR="008F291E" w:rsidRPr="006735F5" w:rsidRDefault="008F291E" w:rsidP="00E93516">
            <w:pPr>
              <w:jc w:val="right"/>
              <w:rPr>
                <w:rFonts w:ascii="Times New Roman" w:hAnsi="Times New Roman" w:cs="Times New Roman"/>
                <w:i/>
                <w:sz w:val="22"/>
              </w:rPr>
            </w:pPr>
            <w:r w:rsidRPr="006735F5">
              <w:rPr>
                <w:rFonts w:ascii="Times New Roman" w:hAnsi="Times New Roman" w:cs="Times New Roman"/>
                <w:i/>
                <w:sz w:val="22"/>
              </w:rPr>
              <w:t>t</w:t>
            </w:r>
          </w:p>
        </w:tc>
        <w:tc>
          <w:tcPr>
            <w:tcW w:w="970" w:type="dxa"/>
          </w:tcPr>
          <w:p w14:paraId="7C49DB2B" w14:textId="77777777" w:rsidR="008F291E" w:rsidRPr="006735F5" w:rsidRDefault="008F291E" w:rsidP="00E93516">
            <w:pPr>
              <w:jc w:val="right"/>
              <w:rPr>
                <w:rFonts w:ascii="Times New Roman" w:hAnsi="Times New Roman" w:cs="Times New Roman"/>
                <w:sz w:val="22"/>
              </w:rPr>
            </w:pPr>
          </w:p>
        </w:tc>
        <w:tc>
          <w:tcPr>
            <w:tcW w:w="970" w:type="dxa"/>
          </w:tcPr>
          <w:p w14:paraId="3869EF37"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0.329</w:t>
            </w:r>
          </w:p>
        </w:tc>
        <w:tc>
          <w:tcPr>
            <w:tcW w:w="970" w:type="dxa"/>
          </w:tcPr>
          <w:p w14:paraId="530AEEB7"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0.294</w:t>
            </w:r>
          </w:p>
        </w:tc>
      </w:tr>
      <w:tr w:rsidR="008F291E" w:rsidRPr="006735F5" w14:paraId="527B5EA2" w14:textId="77777777" w:rsidTr="00E93516">
        <w:trPr>
          <w:trHeight w:val="291"/>
        </w:trPr>
        <w:tc>
          <w:tcPr>
            <w:tcW w:w="901" w:type="dxa"/>
          </w:tcPr>
          <w:p w14:paraId="4BBF7812" w14:textId="77777777" w:rsidR="008F291E" w:rsidRPr="006735F5" w:rsidRDefault="008F291E" w:rsidP="00E93516">
            <w:pPr>
              <w:jc w:val="right"/>
              <w:rPr>
                <w:rFonts w:ascii="Times New Roman" w:hAnsi="Times New Roman" w:cs="Times New Roman"/>
                <w:sz w:val="22"/>
              </w:rPr>
            </w:pPr>
          </w:p>
        </w:tc>
        <w:tc>
          <w:tcPr>
            <w:tcW w:w="370" w:type="dxa"/>
          </w:tcPr>
          <w:p w14:paraId="0B6E2C40" w14:textId="77777777" w:rsidR="008F291E" w:rsidRPr="006735F5" w:rsidRDefault="008F291E" w:rsidP="00E93516">
            <w:pPr>
              <w:jc w:val="right"/>
              <w:rPr>
                <w:rFonts w:ascii="Times New Roman" w:hAnsi="Times New Roman" w:cs="Times New Roman"/>
                <w:i/>
                <w:sz w:val="22"/>
              </w:rPr>
            </w:pPr>
            <w:r w:rsidRPr="006735F5">
              <w:rPr>
                <w:rFonts w:ascii="Times New Roman" w:hAnsi="Times New Roman" w:cs="Times New Roman"/>
                <w:i/>
                <w:sz w:val="22"/>
              </w:rPr>
              <w:t>P</w:t>
            </w:r>
          </w:p>
        </w:tc>
        <w:tc>
          <w:tcPr>
            <w:tcW w:w="970" w:type="dxa"/>
          </w:tcPr>
          <w:p w14:paraId="1CA44155" w14:textId="77777777" w:rsidR="008F291E" w:rsidRPr="006735F5" w:rsidRDefault="008F291E" w:rsidP="00E93516">
            <w:pPr>
              <w:jc w:val="right"/>
              <w:rPr>
                <w:rFonts w:ascii="Times New Roman" w:hAnsi="Times New Roman" w:cs="Times New Roman"/>
                <w:sz w:val="22"/>
              </w:rPr>
            </w:pPr>
          </w:p>
        </w:tc>
        <w:tc>
          <w:tcPr>
            <w:tcW w:w="970" w:type="dxa"/>
          </w:tcPr>
          <w:p w14:paraId="646B288D"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0.625</w:t>
            </w:r>
          </w:p>
        </w:tc>
        <w:tc>
          <w:tcPr>
            <w:tcW w:w="970" w:type="dxa"/>
          </w:tcPr>
          <w:p w14:paraId="7DFF9EC8"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0.675</w:t>
            </w:r>
          </w:p>
        </w:tc>
      </w:tr>
      <w:tr w:rsidR="008F291E" w:rsidRPr="006735F5" w14:paraId="0C463529" w14:textId="77777777" w:rsidTr="00E93516">
        <w:trPr>
          <w:trHeight w:val="281"/>
        </w:trPr>
        <w:tc>
          <w:tcPr>
            <w:tcW w:w="901" w:type="dxa"/>
          </w:tcPr>
          <w:p w14:paraId="61EA4FFB" w14:textId="77777777" w:rsidR="008F291E" w:rsidRPr="006735F5" w:rsidRDefault="008F291E" w:rsidP="00E93516">
            <w:pPr>
              <w:jc w:val="right"/>
              <w:rPr>
                <w:rFonts w:ascii="Times New Roman" w:hAnsi="Times New Roman" w:cs="Times New Roman"/>
                <w:sz w:val="22"/>
              </w:rPr>
            </w:pPr>
            <w:proofErr w:type="spellStart"/>
            <w:r w:rsidRPr="006735F5">
              <w:rPr>
                <w:rFonts w:ascii="Times New Roman" w:hAnsi="Times New Roman" w:cs="Times New Roman"/>
                <w:sz w:val="22"/>
              </w:rPr>
              <w:t>Stn.</w:t>
            </w:r>
            <w:proofErr w:type="spellEnd"/>
            <w:r w:rsidRPr="006735F5">
              <w:rPr>
                <w:rFonts w:ascii="Times New Roman" w:hAnsi="Times New Roman" w:cs="Times New Roman"/>
                <w:sz w:val="22"/>
              </w:rPr>
              <w:t xml:space="preserve"> 19</w:t>
            </w:r>
          </w:p>
        </w:tc>
        <w:tc>
          <w:tcPr>
            <w:tcW w:w="370" w:type="dxa"/>
          </w:tcPr>
          <w:p w14:paraId="750B35EF" w14:textId="77777777" w:rsidR="008F291E" w:rsidRPr="006735F5" w:rsidRDefault="008F291E" w:rsidP="00E93516">
            <w:pPr>
              <w:jc w:val="right"/>
              <w:rPr>
                <w:rFonts w:ascii="Times New Roman" w:hAnsi="Times New Roman" w:cs="Times New Roman"/>
                <w:i/>
                <w:sz w:val="22"/>
              </w:rPr>
            </w:pPr>
            <w:r w:rsidRPr="006735F5">
              <w:rPr>
                <w:rFonts w:ascii="Times New Roman" w:hAnsi="Times New Roman" w:cs="Times New Roman"/>
                <w:i/>
                <w:sz w:val="22"/>
              </w:rPr>
              <w:t>t</w:t>
            </w:r>
          </w:p>
        </w:tc>
        <w:tc>
          <w:tcPr>
            <w:tcW w:w="970" w:type="dxa"/>
          </w:tcPr>
          <w:p w14:paraId="4A21054A" w14:textId="77777777" w:rsidR="008F291E" w:rsidRPr="006735F5" w:rsidRDefault="008F291E" w:rsidP="00E93516">
            <w:pPr>
              <w:jc w:val="right"/>
              <w:rPr>
                <w:rFonts w:ascii="Times New Roman" w:hAnsi="Times New Roman" w:cs="Times New Roman"/>
                <w:sz w:val="22"/>
              </w:rPr>
            </w:pPr>
          </w:p>
        </w:tc>
        <w:tc>
          <w:tcPr>
            <w:tcW w:w="970" w:type="dxa"/>
          </w:tcPr>
          <w:p w14:paraId="6FD4BE46" w14:textId="77777777" w:rsidR="008F291E" w:rsidRPr="006735F5" w:rsidRDefault="008F291E" w:rsidP="00E93516">
            <w:pPr>
              <w:jc w:val="right"/>
              <w:rPr>
                <w:rFonts w:ascii="Times New Roman" w:hAnsi="Times New Roman" w:cs="Times New Roman"/>
                <w:sz w:val="22"/>
              </w:rPr>
            </w:pPr>
          </w:p>
        </w:tc>
        <w:tc>
          <w:tcPr>
            <w:tcW w:w="970" w:type="dxa"/>
          </w:tcPr>
          <w:p w14:paraId="4F946DD4" w14:textId="77777777" w:rsidR="008F291E" w:rsidRPr="006735F5" w:rsidRDefault="008F291E" w:rsidP="00E93516">
            <w:pPr>
              <w:jc w:val="right"/>
              <w:rPr>
                <w:rFonts w:ascii="Times New Roman" w:hAnsi="Times New Roman" w:cs="Times New Roman"/>
                <w:b/>
                <w:sz w:val="22"/>
              </w:rPr>
            </w:pPr>
            <w:r w:rsidRPr="006735F5">
              <w:rPr>
                <w:rFonts w:ascii="Times New Roman" w:hAnsi="Times New Roman" w:cs="Times New Roman"/>
                <w:b/>
                <w:sz w:val="22"/>
              </w:rPr>
              <w:t>0.694</w:t>
            </w:r>
          </w:p>
        </w:tc>
      </w:tr>
      <w:tr w:rsidR="008F291E" w:rsidRPr="006735F5" w14:paraId="2938B747" w14:textId="77777777" w:rsidTr="00E93516">
        <w:trPr>
          <w:trHeight w:val="281"/>
        </w:trPr>
        <w:tc>
          <w:tcPr>
            <w:tcW w:w="901" w:type="dxa"/>
          </w:tcPr>
          <w:p w14:paraId="7C7222E2" w14:textId="77777777" w:rsidR="008F291E" w:rsidRPr="006735F5" w:rsidRDefault="008F291E" w:rsidP="00E93516">
            <w:pPr>
              <w:jc w:val="right"/>
              <w:rPr>
                <w:rFonts w:ascii="Times New Roman" w:hAnsi="Times New Roman" w:cs="Times New Roman"/>
                <w:sz w:val="22"/>
              </w:rPr>
            </w:pPr>
          </w:p>
        </w:tc>
        <w:tc>
          <w:tcPr>
            <w:tcW w:w="370" w:type="dxa"/>
          </w:tcPr>
          <w:p w14:paraId="41B132C2" w14:textId="77777777" w:rsidR="008F291E" w:rsidRPr="006735F5" w:rsidRDefault="008F291E" w:rsidP="00E93516">
            <w:pPr>
              <w:jc w:val="right"/>
              <w:rPr>
                <w:rFonts w:ascii="Times New Roman" w:hAnsi="Times New Roman" w:cs="Times New Roman"/>
                <w:i/>
                <w:sz w:val="22"/>
              </w:rPr>
            </w:pPr>
            <w:r w:rsidRPr="006735F5">
              <w:rPr>
                <w:rFonts w:ascii="Times New Roman" w:hAnsi="Times New Roman" w:cs="Times New Roman"/>
                <w:i/>
                <w:sz w:val="22"/>
              </w:rPr>
              <w:t>P</w:t>
            </w:r>
          </w:p>
        </w:tc>
        <w:tc>
          <w:tcPr>
            <w:tcW w:w="970" w:type="dxa"/>
          </w:tcPr>
          <w:p w14:paraId="45F523A7" w14:textId="77777777" w:rsidR="008F291E" w:rsidRPr="006735F5" w:rsidRDefault="008F291E" w:rsidP="00E93516">
            <w:pPr>
              <w:jc w:val="right"/>
              <w:rPr>
                <w:rFonts w:ascii="Times New Roman" w:hAnsi="Times New Roman" w:cs="Times New Roman"/>
                <w:sz w:val="22"/>
              </w:rPr>
            </w:pPr>
          </w:p>
        </w:tc>
        <w:tc>
          <w:tcPr>
            <w:tcW w:w="970" w:type="dxa"/>
          </w:tcPr>
          <w:p w14:paraId="68659C13" w14:textId="77777777" w:rsidR="008F291E" w:rsidRPr="006735F5" w:rsidRDefault="008F291E" w:rsidP="00E93516">
            <w:pPr>
              <w:jc w:val="right"/>
              <w:rPr>
                <w:rFonts w:ascii="Times New Roman" w:hAnsi="Times New Roman" w:cs="Times New Roman"/>
                <w:sz w:val="22"/>
              </w:rPr>
            </w:pPr>
          </w:p>
        </w:tc>
        <w:tc>
          <w:tcPr>
            <w:tcW w:w="970" w:type="dxa"/>
          </w:tcPr>
          <w:p w14:paraId="1D218003"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0.02</w:t>
            </w:r>
          </w:p>
        </w:tc>
      </w:tr>
    </w:tbl>
    <w:p w14:paraId="7FDBDD81" w14:textId="77777777" w:rsidR="008F291E" w:rsidRPr="006735F5" w:rsidRDefault="008F291E" w:rsidP="008F291E"/>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
        <w:gridCol w:w="370"/>
        <w:gridCol w:w="970"/>
        <w:gridCol w:w="970"/>
        <w:gridCol w:w="970"/>
      </w:tblGrid>
      <w:tr w:rsidR="008F291E" w:rsidRPr="006735F5" w14:paraId="5B66A1A6" w14:textId="77777777" w:rsidTr="00E93516">
        <w:trPr>
          <w:trHeight w:val="281"/>
        </w:trPr>
        <w:tc>
          <w:tcPr>
            <w:tcW w:w="4181" w:type="dxa"/>
            <w:gridSpan w:val="5"/>
            <w:tcBorders>
              <w:bottom w:val="single" w:sz="4" w:space="0" w:color="auto"/>
            </w:tcBorders>
          </w:tcPr>
          <w:p w14:paraId="30CD9F57" w14:textId="77777777" w:rsidR="008F291E" w:rsidRPr="006735F5" w:rsidRDefault="008F291E" w:rsidP="00E93516">
            <w:pPr>
              <w:jc w:val="left"/>
              <w:rPr>
                <w:rFonts w:ascii="Times New Roman" w:hAnsi="Times New Roman" w:cs="Times New Roman"/>
                <w:sz w:val="22"/>
              </w:rPr>
            </w:pPr>
            <w:r w:rsidRPr="006735F5">
              <w:rPr>
                <w:rFonts w:ascii="Times New Roman" w:hAnsi="Times New Roman" w:cs="Times New Roman"/>
                <w:sz w:val="22"/>
              </w:rPr>
              <w:t>Phyla</w:t>
            </w:r>
          </w:p>
        </w:tc>
      </w:tr>
      <w:tr w:rsidR="008F291E" w:rsidRPr="006735F5" w14:paraId="0C1FDF7F" w14:textId="77777777" w:rsidTr="00E93516">
        <w:trPr>
          <w:trHeight w:val="291"/>
        </w:trPr>
        <w:tc>
          <w:tcPr>
            <w:tcW w:w="901" w:type="dxa"/>
            <w:tcBorders>
              <w:top w:val="single" w:sz="4" w:space="0" w:color="auto"/>
              <w:bottom w:val="single" w:sz="4" w:space="0" w:color="auto"/>
            </w:tcBorders>
          </w:tcPr>
          <w:p w14:paraId="0B543D5E" w14:textId="77777777" w:rsidR="008F291E" w:rsidRPr="006735F5" w:rsidRDefault="008F291E" w:rsidP="00E93516">
            <w:pPr>
              <w:jc w:val="right"/>
              <w:rPr>
                <w:rFonts w:ascii="Times New Roman" w:hAnsi="Times New Roman" w:cs="Times New Roman"/>
                <w:sz w:val="22"/>
              </w:rPr>
            </w:pPr>
          </w:p>
        </w:tc>
        <w:tc>
          <w:tcPr>
            <w:tcW w:w="370" w:type="dxa"/>
            <w:tcBorders>
              <w:top w:val="single" w:sz="4" w:space="0" w:color="auto"/>
              <w:bottom w:val="single" w:sz="4" w:space="0" w:color="auto"/>
            </w:tcBorders>
          </w:tcPr>
          <w:p w14:paraId="39C2ED61" w14:textId="77777777" w:rsidR="008F291E" w:rsidRPr="006735F5" w:rsidRDefault="008F291E" w:rsidP="00E93516">
            <w:pPr>
              <w:jc w:val="right"/>
              <w:rPr>
                <w:rFonts w:ascii="Times New Roman" w:hAnsi="Times New Roman" w:cs="Times New Roman"/>
                <w:sz w:val="22"/>
              </w:rPr>
            </w:pPr>
          </w:p>
        </w:tc>
        <w:tc>
          <w:tcPr>
            <w:tcW w:w="970" w:type="dxa"/>
            <w:tcBorders>
              <w:top w:val="single" w:sz="4" w:space="0" w:color="auto"/>
              <w:bottom w:val="single" w:sz="4" w:space="0" w:color="auto"/>
            </w:tcBorders>
          </w:tcPr>
          <w:p w14:paraId="06197EDA" w14:textId="77777777" w:rsidR="008F291E" w:rsidRPr="006735F5" w:rsidRDefault="008F291E" w:rsidP="00E93516">
            <w:pPr>
              <w:jc w:val="right"/>
              <w:rPr>
                <w:rFonts w:ascii="Times New Roman" w:hAnsi="Times New Roman" w:cs="Times New Roman"/>
                <w:sz w:val="22"/>
              </w:rPr>
            </w:pPr>
            <w:proofErr w:type="spellStart"/>
            <w:r w:rsidRPr="006735F5">
              <w:rPr>
                <w:rFonts w:ascii="Times New Roman" w:hAnsi="Times New Roman" w:cs="Times New Roman"/>
                <w:sz w:val="22"/>
              </w:rPr>
              <w:t>Stn.</w:t>
            </w:r>
            <w:proofErr w:type="spellEnd"/>
            <w:r w:rsidRPr="006735F5">
              <w:rPr>
                <w:rFonts w:ascii="Times New Roman" w:hAnsi="Times New Roman" w:cs="Times New Roman"/>
                <w:sz w:val="22"/>
              </w:rPr>
              <w:t xml:space="preserve"> 17</w:t>
            </w:r>
          </w:p>
        </w:tc>
        <w:tc>
          <w:tcPr>
            <w:tcW w:w="970" w:type="dxa"/>
            <w:tcBorders>
              <w:top w:val="single" w:sz="4" w:space="0" w:color="auto"/>
              <w:bottom w:val="single" w:sz="4" w:space="0" w:color="auto"/>
            </w:tcBorders>
          </w:tcPr>
          <w:p w14:paraId="1B243828" w14:textId="77777777" w:rsidR="008F291E" w:rsidRPr="006735F5" w:rsidRDefault="008F291E" w:rsidP="00E93516">
            <w:pPr>
              <w:jc w:val="right"/>
              <w:rPr>
                <w:rFonts w:ascii="Times New Roman" w:hAnsi="Times New Roman" w:cs="Times New Roman"/>
                <w:sz w:val="22"/>
              </w:rPr>
            </w:pPr>
            <w:proofErr w:type="spellStart"/>
            <w:r w:rsidRPr="006735F5">
              <w:rPr>
                <w:rFonts w:ascii="Times New Roman" w:hAnsi="Times New Roman" w:cs="Times New Roman"/>
                <w:sz w:val="22"/>
              </w:rPr>
              <w:t>Stn.</w:t>
            </w:r>
            <w:proofErr w:type="spellEnd"/>
            <w:r w:rsidRPr="006735F5">
              <w:rPr>
                <w:rFonts w:ascii="Times New Roman" w:hAnsi="Times New Roman" w:cs="Times New Roman"/>
                <w:sz w:val="22"/>
              </w:rPr>
              <w:t xml:space="preserve"> 19</w:t>
            </w:r>
          </w:p>
        </w:tc>
        <w:tc>
          <w:tcPr>
            <w:tcW w:w="970" w:type="dxa"/>
            <w:tcBorders>
              <w:top w:val="single" w:sz="4" w:space="0" w:color="auto"/>
              <w:bottom w:val="single" w:sz="4" w:space="0" w:color="auto"/>
            </w:tcBorders>
          </w:tcPr>
          <w:p w14:paraId="578B0A88" w14:textId="77777777" w:rsidR="008F291E" w:rsidRPr="006735F5" w:rsidRDefault="008F291E" w:rsidP="00E93516">
            <w:pPr>
              <w:jc w:val="right"/>
              <w:rPr>
                <w:rFonts w:ascii="Times New Roman" w:hAnsi="Times New Roman" w:cs="Times New Roman"/>
                <w:sz w:val="22"/>
              </w:rPr>
            </w:pPr>
            <w:proofErr w:type="spellStart"/>
            <w:r w:rsidRPr="006735F5">
              <w:rPr>
                <w:rFonts w:ascii="Times New Roman" w:hAnsi="Times New Roman" w:cs="Times New Roman"/>
                <w:sz w:val="22"/>
              </w:rPr>
              <w:t>Stn.</w:t>
            </w:r>
            <w:proofErr w:type="spellEnd"/>
            <w:r w:rsidRPr="006735F5">
              <w:rPr>
                <w:rFonts w:ascii="Times New Roman" w:hAnsi="Times New Roman" w:cs="Times New Roman"/>
                <w:sz w:val="22"/>
              </w:rPr>
              <w:t xml:space="preserve"> 83</w:t>
            </w:r>
          </w:p>
        </w:tc>
      </w:tr>
      <w:tr w:rsidR="008F291E" w:rsidRPr="006735F5" w14:paraId="50DC5808" w14:textId="77777777" w:rsidTr="00E93516">
        <w:trPr>
          <w:trHeight w:val="281"/>
        </w:trPr>
        <w:tc>
          <w:tcPr>
            <w:tcW w:w="901" w:type="dxa"/>
            <w:tcBorders>
              <w:top w:val="single" w:sz="4" w:space="0" w:color="auto"/>
            </w:tcBorders>
          </w:tcPr>
          <w:p w14:paraId="3DCDC7AE" w14:textId="77777777" w:rsidR="008F291E" w:rsidRPr="006735F5" w:rsidRDefault="008F291E" w:rsidP="00E93516">
            <w:pPr>
              <w:jc w:val="right"/>
              <w:rPr>
                <w:rFonts w:ascii="Times New Roman" w:hAnsi="Times New Roman" w:cs="Times New Roman"/>
                <w:sz w:val="22"/>
              </w:rPr>
            </w:pPr>
            <w:proofErr w:type="spellStart"/>
            <w:r w:rsidRPr="006735F5">
              <w:rPr>
                <w:rFonts w:ascii="Times New Roman" w:hAnsi="Times New Roman" w:cs="Times New Roman"/>
                <w:sz w:val="22"/>
              </w:rPr>
              <w:t>Stn.</w:t>
            </w:r>
            <w:proofErr w:type="spellEnd"/>
            <w:r w:rsidRPr="006735F5">
              <w:rPr>
                <w:rFonts w:ascii="Times New Roman" w:hAnsi="Times New Roman" w:cs="Times New Roman"/>
                <w:sz w:val="22"/>
              </w:rPr>
              <w:t xml:space="preserve"> 10</w:t>
            </w:r>
          </w:p>
        </w:tc>
        <w:tc>
          <w:tcPr>
            <w:tcW w:w="370" w:type="dxa"/>
            <w:tcBorders>
              <w:top w:val="single" w:sz="4" w:space="0" w:color="auto"/>
            </w:tcBorders>
          </w:tcPr>
          <w:p w14:paraId="1A722F10" w14:textId="77777777" w:rsidR="008F291E" w:rsidRPr="006735F5" w:rsidRDefault="008F291E" w:rsidP="00E93516">
            <w:pPr>
              <w:jc w:val="right"/>
              <w:rPr>
                <w:rFonts w:ascii="Times New Roman" w:hAnsi="Times New Roman" w:cs="Times New Roman"/>
                <w:i/>
                <w:sz w:val="22"/>
              </w:rPr>
            </w:pPr>
            <w:r w:rsidRPr="006735F5">
              <w:rPr>
                <w:rFonts w:ascii="Times New Roman" w:hAnsi="Times New Roman" w:cs="Times New Roman"/>
                <w:i/>
                <w:sz w:val="22"/>
              </w:rPr>
              <w:t>t</w:t>
            </w:r>
          </w:p>
        </w:tc>
        <w:tc>
          <w:tcPr>
            <w:tcW w:w="970" w:type="dxa"/>
            <w:tcBorders>
              <w:top w:val="single" w:sz="4" w:space="0" w:color="auto"/>
            </w:tcBorders>
          </w:tcPr>
          <w:p w14:paraId="29842BEA" w14:textId="77777777" w:rsidR="008F291E" w:rsidRPr="006735F5" w:rsidRDefault="008F291E" w:rsidP="00E93516">
            <w:pPr>
              <w:jc w:val="right"/>
              <w:rPr>
                <w:rFonts w:ascii="Times New Roman" w:hAnsi="Times New Roman" w:cs="Times New Roman"/>
                <w:b/>
                <w:sz w:val="22"/>
              </w:rPr>
            </w:pPr>
            <w:r w:rsidRPr="006735F5">
              <w:rPr>
                <w:rFonts w:ascii="Times New Roman" w:hAnsi="Times New Roman" w:cs="Times New Roman"/>
                <w:b/>
                <w:sz w:val="22"/>
              </w:rPr>
              <w:t>0.649</w:t>
            </w:r>
          </w:p>
        </w:tc>
        <w:tc>
          <w:tcPr>
            <w:tcW w:w="970" w:type="dxa"/>
            <w:tcBorders>
              <w:top w:val="single" w:sz="4" w:space="0" w:color="auto"/>
            </w:tcBorders>
          </w:tcPr>
          <w:p w14:paraId="4E958533"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0.399</w:t>
            </w:r>
          </w:p>
        </w:tc>
        <w:tc>
          <w:tcPr>
            <w:tcW w:w="970" w:type="dxa"/>
            <w:tcBorders>
              <w:top w:val="single" w:sz="4" w:space="0" w:color="auto"/>
            </w:tcBorders>
          </w:tcPr>
          <w:p w14:paraId="5923E385" w14:textId="77777777" w:rsidR="008F291E" w:rsidRPr="006735F5" w:rsidRDefault="008F291E" w:rsidP="00E93516">
            <w:pPr>
              <w:jc w:val="right"/>
              <w:rPr>
                <w:rFonts w:ascii="Times New Roman" w:hAnsi="Times New Roman" w:cs="Times New Roman"/>
                <w:b/>
                <w:sz w:val="22"/>
              </w:rPr>
            </w:pPr>
            <w:r w:rsidRPr="006735F5">
              <w:rPr>
                <w:rFonts w:ascii="Times New Roman" w:hAnsi="Times New Roman" w:cs="Times New Roman"/>
                <w:b/>
                <w:sz w:val="22"/>
              </w:rPr>
              <w:t>0.705</w:t>
            </w:r>
          </w:p>
        </w:tc>
      </w:tr>
      <w:tr w:rsidR="008F291E" w:rsidRPr="006735F5" w14:paraId="5356E66E" w14:textId="77777777" w:rsidTr="00E93516">
        <w:trPr>
          <w:trHeight w:val="291"/>
        </w:trPr>
        <w:tc>
          <w:tcPr>
            <w:tcW w:w="901" w:type="dxa"/>
          </w:tcPr>
          <w:p w14:paraId="302A0845" w14:textId="77777777" w:rsidR="008F291E" w:rsidRPr="006735F5" w:rsidRDefault="008F291E" w:rsidP="00E93516">
            <w:pPr>
              <w:jc w:val="right"/>
              <w:rPr>
                <w:rFonts w:ascii="Times New Roman" w:hAnsi="Times New Roman" w:cs="Times New Roman"/>
                <w:sz w:val="22"/>
              </w:rPr>
            </w:pPr>
          </w:p>
        </w:tc>
        <w:tc>
          <w:tcPr>
            <w:tcW w:w="370" w:type="dxa"/>
          </w:tcPr>
          <w:p w14:paraId="578BFEFB" w14:textId="77777777" w:rsidR="008F291E" w:rsidRPr="006735F5" w:rsidRDefault="008F291E" w:rsidP="00E93516">
            <w:pPr>
              <w:jc w:val="right"/>
              <w:rPr>
                <w:rFonts w:ascii="Times New Roman" w:hAnsi="Times New Roman" w:cs="Times New Roman"/>
                <w:i/>
                <w:sz w:val="22"/>
              </w:rPr>
            </w:pPr>
            <w:r w:rsidRPr="006735F5">
              <w:rPr>
                <w:rFonts w:ascii="Times New Roman" w:hAnsi="Times New Roman" w:cs="Times New Roman"/>
                <w:i/>
                <w:sz w:val="22"/>
              </w:rPr>
              <w:t>P</w:t>
            </w:r>
          </w:p>
        </w:tc>
        <w:tc>
          <w:tcPr>
            <w:tcW w:w="970" w:type="dxa"/>
          </w:tcPr>
          <w:p w14:paraId="30C1BAB3"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0.043</w:t>
            </w:r>
          </w:p>
        </w:tc>
        <w:tc>
          <w:tcPr>
            <w:tcW w:w="970" w:type="dxa"/>
          </w:tcPr>
          <w:p w14:paraId="132444DD"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0.577</w:t>
            </w:r>
          </w:p>
        </w:tc>
        <w:tc>
          <w:tcPr>
            <w:tcW w:w="970" w:type="dxa"/>
          </w:tcPr>
          <w:p w14:paraId="717291F9"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0.009</w:t>
            </w:r>
          </w:p>
        </w:tc>
      </w:tr>
      <w:tr w:rsidR="008F291E" w:rsidRPr="006735F5" w14:paraId="32F02913" w14:textId="77777777" w:rsidTr="00E93516">
        <w:trPr>
          <w:trHeight w:val="281"/>
        </w:trPr>
        <w:tc>
          <w:tcPr>
            <w:tcW w:w="901" w:type="dxa"/>
          </w:tcPr>
          <w:p w14:paraId="47D2F63B" w14:textId="77777777" w:rsidR="008F291E" w:rsidRPr="006735F5" w:rsidRDefault="008F291E" w:rsidP="00E93516">
            <w:pPr>
              <w:jc w:val="right"/>
              <w:rPr>
                <w:rFonts w:ascii="Times New Roman" w:hAnsi="Times New Roman" w:cs="Times New Roman"/>
                <w:sz w:val="22"/>
              </w:rPr>
            </w:pPr>
            <w:proofErr w:type="spellStart"/>
            <w:r w:rsidRPr="006735F5">
              <w:rPr>
                <w:rFonts w:ascii="Times New Roman" w:hAnsi="Times New Roman" w:cs="Times New Roman"/>
                <w:sz w:val="22"/>
              </w:rPr>
              <w:t>Stn.</w:t>
            </w:r>
            <w:proofErr w:type="spellEnd"/>
            <w:r w:rsidRPr="006735F5">
              <w:rPr>
                <w:rFonts w:ascii="Times New Roman" w:hAnsi="Times New Roman" w:cs="Times New Roman"/>
                <w:sz w:val="22"/>
              </w:rPr>
              <w:t xml:space="preserve"> 17</w:t>
            </w:r>
          </w:p>
        </w:tc>
        <w:tc>
          <w:tcPr>
            <w:tcW w:w="370" w:type="dxa"/>
          </w:tcPr>
          <w:p w14:paraId="033D2156" w14:textId="77777777" w:rsidR="008F291E" w:rsidRPr="006735F5" w:rsidRDefault="008F291E" w:rsidP="00E93516">
            <w:pPr>
              <w:jc w:val="right"/>
              <w:rPr>
                <w:rFonts w:ascii="Times New Roman" w:hAnsi="Times New Roman" w:cs="Times New Roman"/>
                <w:i/>
                <w:sz w:val="22"/>
              </w:rPr>
            </w:pPr>
            <w:r w:rsidRPr="006735F5">
              <w:rPr>
                <w:rFonts w:ascii="Times New Roman" w:hAnsi="Times New Roman" w:cs="Times New Roman"/>
                <w:i/>
                <w:sz w:val="22"/>
              </w:rPr>
              <w:t>t</w:t>
            </w:r>
          </w:p>
        </w:tc>
        <w:tc>
          <w:tcPr>
            <w:tcW w:w="970" w:type="dxa"/>
          </w:tcPr>
          <w:p w14:paraId="5B3482EF" w14:textId="77777777" w:rsidR="008F291E" w:rsidRPr="006735F5" w:rsidRDefault="008F291E" w:rsidP="00E93516">
            <w:pPr>
              <w:jc w:val="right"/>
              <w:rPr>
                <w:rFonts w:ascii="Times New Roman" w:hAnsi="Times New Roman" w:cs="Times New Roman"/>
                <w:sz w:val="22"/>
              </w:rPr>
            </w:pPr>
          </w:p>
        </w:tc>
        <w:tc>
          <w:tcPr>
            <w:tcW w:w="970" w:type="dxa"/>
          </w:tcPr>
          <w:p w14:paraId="088FE87E"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0.435</w:t>
            </w:r>
          </w:p>
        </w:tc>
        <w:tc>
          <w:tcPr>
            <w:tcW w:w="970" w:type="dxa"/>
          </w:tcPr>
          <w:p w14:paraId="13D6CFD7" w14:textId="77777777" w:rsidR="008F291E" w:rsidRPr="006735F5" w:rsidRDefault="008F291E" w:rsidP="00E93516">
            <w:pPr>
              <w:jc w:val="right"/>
              <w:rPr>
                <w:rFonts w:ascii="Times New Roman" w:hAnsi="Times New Roman" w:cs="Times New Roman"/>
                <w:b/>
                <w:sz w:val="22"/>
              </w:rPr>
            </w:pPr>
            <w:r w:rsidRPr="006735F5">
              <w:rPr>
                <w:rFonts w:ascii="Times New Roman" w:hAnsi="Times New Roman" w:cs="Times New Roman"/>
                <w:b/>
                <w:sz w:val="22"/>
              </w:rPr>
              <w:t>0.792</w:t>
            </w:r>
          </w:p>
        </w:tc>
      </w:tr>
      <w:tr w:rsidR="008F291E" w:rsidRPr="006735F5" w14:paraId="2CE40A4B" w14:textId="77777777" w:rsidTr="00E93516">
        <w:trPr>
          <w:trHeight w:val="291"/>
        </w:trPr>
        <w:tc>
          <w:tcPr>
            <w:tcW w:w="901" w:type="dxa"/>
          </w:tcPr>
          <w:p w14:paraId="426479B2" w14:textId="77777777" w:rsidR="008F291E" w:rsidRPr="006735F5" w:rsidRDefault="008F291E" w:rsidP="00E93516">
            <w:pPr>
              <w:jc w:val="right"/>
              <w:rPr>
                <w:rFonts w:ascii="Times New Roman" w:hAnsi="Times New Roman" w:cs="Times New Roman"/>
                <w:sz w:val="22"/>
              </w:rPr>
            </w:pPr>
          </w:p>
        </w:tc>
        <w:tc>
          <w:tcPr>
            <w:tcW w:w="370" w:type="dxa"/>
          </w:tcPr>
          <w:p w14:paraId="239D798F" w14:textId="77777777" w:rsidR="008F291E" w:rsidRPr="006735F5" w:rsidRDefault="008F291E" w:rsidP="00E93516">
            <w:pPr>
              <w:jc w:val="right"/>
              <w:rPr>
                <w:rFonts w:ascii="Times New Roman" w:hAnsi="Times New Roman" w:cs="Times New Roman"/>
                <w:i/>
                <w:sz w:val="22"/>
              </w:rPr>
            </w:pPr>
            <w:r w:rsidRPr="006735F5">
              <w:rPr>
                <w:rFonts w:ascii="Times New Roman" w:hAnsi="Times New Roman" w:cs="Times New Roman"/>
                <w:i/>
                <w:sz w:val="22"/>
              </w:rPr>
              <w:t>P</w:t>
            </w:r>
          </w:p>
        </w:tc>
        <w:tc>
          <w:tcPr>
            <w:tcW w:w="970" w:type="dxa"/>
          </w:tcPr>
          <w:p w14:paraId="6B4D18E5" w14:textId="77777777" w:rsidR="008F291E" w:rsidRPr="006735F5" w:rsidRDefault="008F291E" w:rsidP="00E93516">
            <w:pPr>
              <w:jc w:val="right"/>
              <w:rPr>
                <w:rFonts w:ascii="Times New Roman" w:hAnsi="Times New Roman" w:cs="Times New Roman"/>
                <w:sz w:val="22"/>
              </w:rPr>
            </w:pPr>
          </w:p>
        </w:tc>
        <w:tc>
          <w:tcPr>
            <w:tcW w:w="970" w:type="dxa"/>
          </w:tcPr>
          <w:p w14:paraId="07C10101"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0.446</w:t>
            </w:r>
          </w:p>
        </w:tc>
        <w:tc>
          <w:tcPr>
            <w:tcW w:w="970" w:type="dxa"/>
          </w:tcPr>
          <w:p w14:paraId="125047ED"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0.003</w:t>
            </w:r>
          </w:p>
        </w:tc>
      </w:tr>
      <w:tr w:rsidR="008F291E" w:rsidRPr="006735F5" w14:paraId="4FE70882" w14:textId="77777777" w:rsidTr="00E93516">
        <w:trPr>
          <w:trHeight w:val="281"/>
        </w:trPr>
        <w:tc>
          <w:tcPr>
            <w:tcW w:w="901" w:type="dxa"/>
          </w:tcPr>
          <w:p w14:paraId="436BA5C1" w14:textId="77777777" w:rsidR="008F291E" w:rsidRPr="006735F5" w:rsidRDefault="008F291E" w:rsidP="00E93516">
            <w:pPr>
              <w:jc w:val="right"/>
              <w:rPr>
                <w:rFonts w:ascii="Times New Roman" w:hAnsi="Times New Roman" w:cs="Times New Roman"/>
                <w:sz w:val="22"/>
              </w:rPr>
            </w:pPr>
            <w:proofErr w:type="spellStart"/>
            <w:r w:rsidRPr="006735F5">
              <w:rPr>
                <w:rFonts w:ascii="Times New Roman" w:hAnsi="Times New Roman" w:cs="Times New Roman"/>
                <w:sz w:val="22"/>
              </w:rPr>
              <w:t>Stn.</w:t>
            </w:r>
            <w:proofErr w:type="spellEnd"/>
            <w:r w:rsidRPr="006735F5">
              <w:rPr>
                <w:rFonts w:ascii="Times New Roman" w:hAnsi="Times New Roman" w:cs="Times New Roman"/>
                <w:sz w:val="22"/>
              </w:rPr>
              <w:t xml:space="preserve"> 19</w:t>
            </w:r>
          </w:p>
        </w:tc>
        <w:tc>
          <w:tcPr>
            <w:tcW w:w="370" w:type="dxa"/>
          </w:tcPr>
          <w:p w14:paraId="13C2B408" w14:textId="77777777" w:rsidR="008F291E" w:rsidRPr="006735F5" w:rsidRDefault="008F291E" w:rsidP="00E93516">
            <w:pPr>
              <w:jc w:val="right"/>
              <w:rPr>
                <w:rFonts w:ascii="Times New Roman" w:hAnsi="Times New Roman" w:cs="Times New Roman"/>
                <w:i/>
                <w:sz w:val="22"/>
              </w:rPr>
            </w:pPr>
            <w:r w:rsidRPr="006735F5">
              <w:rPr>
                <w:rFonts w:ascii="Times New Roman" w:hAnsi="Times New Roman" w:cs="Times New Roman"/>
                <w:i/>
                <w:sz w:val="22"/>
              </w:rPr>
              <w:t>t</w:t>
            </w:r>
          </w:p>
        </w:tc>
        <w:tc>
          <w:tcPr>
            <w:tcW w:w="970" w:type="dxa"/>
          </w:tcPr>
          <w:p w14:paraId="2F81655C" w14:textId="77777777" w:rsidR="008F291E" w:rsidRPr="006735F5" w:rsidRDefault="008F291E" w:rsidP="00E93516">
            <w:pPr>
              <w:jc w:val="right"/>
              <w:rPr>
                <w:rFonts w:ascii="Times New Roman" w:hAnsi="Times New Roman" w:cs="Times New Roman"/>
                <w:sz w:val="22"/>
              </w:rPr>
            </w:pPr>
          </w:p>
        </w:tc>
        <w:tc>
          <w:tcPr>
            <w:tcW w:w="970" w:type="dxa"/>
          </w:tcPr>
          <w:p w14:paraId="121A34B8" w14:textId="77777777" w:rsidR="008F291E" w:rsidRPr="006735F5" w:rsidRDefault="008F291E" w:rsidP="00E93516">
            <w:pPr>
              <w:jc w:val="right"/>
              <w:rPr>
                <w:rFonts w:ascii="Times New Roman" w:hAnsi="Times New Roman" w:cs="Times New Roman"/>
                <w:sz w:val="22"/>
              </w:rPr>
            </w:pPr>
          </w:p>
        </w:tc>
        <w:tc>
          <w:tcPr>
            <w:tcW w:w="970" w:type="dxa"/>
          </w:tcPr>
          <w:p w14:paraId="12653676"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0.554</w:t>
            </w:r>
          </w:p>
        </w:tc>
      </w:tr>
      <w:tr w:rsidR="008F291E" w:rsidRPr="006735F5" w14:paraId="65D00214" w14:textId="77777777" w:rsidTr="00E93516">
        <w:trPr>
          <w:trHeight w:val="281"/>
        </w:trPr>
        <w:tc>
          <w:tcPr>
            <w:tcW w:w="901" w:type="dxa"/>
          </w:tcPr>
          <w:p w14:paraId="6D3E538B" w14:textId="77777777" w:rsidR="008F291E" w:rsidRPr="006735F5" w:rsidRDefault="008F291E" w:rsidP="00E93516">
            <w:pPr>
              <w:jc w:val="right"/>
              <w:rPr>
                <w:rFonts w:ascii="Times New Roman" w:hAnsi="Times New Roman" w:cs="Times New Roman"/>
                <w:sz w:val="22"/>
              </w:rPr>
            </w:pPr>
          </w:p>
        </w:tc>
        <w:tc>
          <w:tcPr>
            <w:tcW w:w="370" w:type="dxa"/>
          </w:tcPr>
          <w:p w14:paraId="0B17E00E" w14:textId="77777777" w:rsidR="008F291E" w:rsidRPr="006735F5" w:rsidRDefault="008F291E" w:rsidP="00E93516">
            <w:pPr>
              <w:jc w:val="right"/>
              <w:rPr>
                <w:rFonts w:ascii="Times New Roman" w:hAnsi="Times New Roman" w:cs="Times New Roman"/>
                <w:i/>
                <w:sz w:val="22"/>
              </w:rPr>
            </w:pPr>
            <w:r w:rsidRPr="006735F5">
              <w:rPr>
                <w:rFonts w:ascii="Times New Roman" w:hAnsi="Times New Roman" w:cs="Times New Roman"/>
                <w:i/>
                <w:sz w:val="22"/>
              </w:rPr>
              <w:t>P</w:t>
            </w:r>
          </w:p>
        </w:tc>
        <w:tc>
          <w:tcPr>
            <w:tcW w:w="970" w:type="dxa"/>
          </w:tcPr>
          <w:p w14:paraId="2DFB2392" w14:textId="77777777" w:rsidR="008F291E" w:rsidRPr="006735F5" w:rsidRDefault="008F291E" w:rsidP="00E93516">
            <w:pPr>
              <w:jc w:val="right"/>
              <w:rPr>
                <w:rFonts w:ascii="Times New Roman" w:hAnsi="Times New Roman" w:cs="Times New Roman"/>
                <w:sz w:val="22"/>
              </w:rPr>
            </w:pPr>
          </w:p>
        </w:tc>
        <w:tc>
          <w:tcPr>
            <w:tcW w:w="970" w:type="dxa"/>
          </w:tcPr>
          <w:p w14:paraId="16907182" w14:textId="77777777" w:rsidR="008F291E" w:rsidRPr="006735F5" w:rsidRDefault="008F291E" w:rsidP="00E93516">
            <w:pPr>
              <w:jc w:val="right"/>
              <w:rPr>
                <w:rFonts w:ascii="Times New Roman" w:hAnsi="Times New Roman" w:cs="Times New Roman"/>
                <w:sz w:val="22"/>
              </w:rPr>
            </w:pPr>
          </w:p>
        </w:tc>
        <w:tc>
          <w:tcPr>
            <w:tcW w:w="970" w:type="dxa"/>
          </w:tcPr>
          <w:p w14:paraId="3E5F370F"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0.168</w:t>
            </w:r>
          </w:p>
        </w:tc>
      </w:tr>
      <w:tr w:rsidR="00C41D58" w:rsidRPr="006735F5" w14:paraId="205F0467" w14:textId="77777777" w:rsidTr="00E93516">
        <w:trPr>
          <w:trHeight w:val="281"/>
        </w:trPr>
        <w:tc>
          <w:tcPr>
            <w:tcW w:w="901" w:type="dxa"/>
          </w:tcPr>
          <w:p w14:paraId="11D95416" w14:textId="77777777" w:rsidR="00C41D58" w:rsidRPr="006735F5" w:rsidRDefault="00C41D58" w:rsidP="00E93516">
            <w:pPr>
              <w:jc w:val="right"/>
              <w:rPr>
                <w:rFonts w:ascii="Times New Roman" w:hAnsi="Times New Roman" w:cs="Times New Roman"/>
                <w:sz w:val="22"/>
              </w:rPr>
            </w:pPr>
          </w:p>
        </w:tc>
        <w:tc>
          <w:tcPr>
            <w:tcW w:w="370" w:type="dxa"/>
          </w:tcPr>
          <w:p w14:paraId="597B7BC0" w14:textId="77777777" w:rsidR="00C41D58" w:rsidRPr="006735F5" w:rsidRDefault="00C41D58" w:rsidP="00E93516">
            <w:pPr>
              <w:jc w:val="right"/>
              <w:rPr>
                <w:rFonts w:ascii="Times New Roman" w:hAnsi="Times New Roman" w:cs="Times New Roman"/>
                <w:i/>
                <w:sz w:val="22"/>
              </w:rPr>
            </w:pPr>
          </w:p>
        </w:tc>
        <w:tc>
          <w:tcPr>
            <w:tcW w:w="970" w:type="dxa"/>
          </w:tcPr>
          <w:p w14:paraId="71475195" w14:textId="77777777" w:rsidR="00C41D58" w:rsidRPr="006735F5" w:rsidRDefault="00C41D58" w:rsidP="00E93516">
            <w:pPr>
              <w:jc w:val="right"/>
              <w:rPr>
                <w:rFonts w:ascii="Times New Roman" w:hAnsi="Times New Roman" w:cs="Times New Roman"/>
                <w:sz w:val="22"/>
              </w:rPr>
            </w:pPr>
          </w:p>
        </w:tc>
        <w:tc>
          <w:tcPr>
            <w:tcW w:w="970" w:type="dxa"/>
          </w:tcPr>
          <w:p w14:paraId="5811C35A" w14:textId="77777777" w:rsidR="00C41D58" w:rsidRPr="006735F5" w:rsidRDefault="00C41D58" w:rsidP="00E93516">
            <w:pPr>
              <w:jc w:val="right"/>
              <w:rPr>
                <w:rFonts w:ascii="Times New Roman" w:hAnsi="Times New Roman" w:cs="Times New Roman"/>
                <w:sz w:val="22"/>
              </w:rPr>
            </w:pPr>
          </w:p>
        </w:tc>
        <w:tc>
          <w:tcPr>
            <w:tcW w:w="970" w:type="dxa"/>
          </w:tcPr>
          <w:p w14:paraId="3C804836" w14:textId="77777777" w:rsidR="00C41D58" w:rsidRPr="006735F5" w:rsidRDefault="00C41D58" w:rsidP="00E93516">
            <w:pPr>
              <w:jc w:val="right"/>
              <w:rPr>
                <w:rFonts w:ascii="Times New Roman" w:hAnsi="Times New Roman" w:cs="Times New Roman"/>
                <w:sz w:val="22"/>
              </w:rPr>
            </w:pPr>
          </w:p>
        </w:tc>
      </w:tr>
    </w:tbl>
    <w:tbl>
      <w:tblPr>
        <w:tblStyle w:val="TableGrid"/>
        <w:tblpPr w:leftFromText="142" w:rightFromText="142" w:vertAnchor="text" w:horzAnchor="margin" w:tblpXSpec="right" w:tblpY="-231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
        <w:gridCol w:w="370"/>
        <w:gridCol w:w="970"/>
        <w:gridCol w:w="970"/>
        <w:gridCol w:w="970"/>
      </w:tblGrid>
      <w:tr w:rsidR="008F291E" w:rsidRPr="006735F5" w14:paraId="4D8E998B" w14:textId="77777777" w:rsidTr="00E93516">
        <w:trPr>
          <w:trHeight w:val="281"/>
        </w:trPr>
        <w:tc>
          <w:tcPr>
            <w:tcW w:w="4181" w:type="dxa"/>
            <w:gridSpan w:val="5"/>
            <w:tcBorders>
              <w:bottom w:val="single" w:sz="4" w:space="0" w:color="auto"/>
            </w:tcBorders>
          </w:tcPr>
          <w:p w14:paraId="77ECABFA" w14:textId="77777777" w:rsidR="008F291E" w:rsidRPr="006735F5" w:rsidRDefault="008F291E" w:rsidP="00E93516">
            <w:pPr>
              <w:jc w:val="left"/>
              <w:rPr>
                <w:rFonts w:ascii="Times New Roman" w:hAnsi="Times New Roman" w:cs="Times New Roman"/>
                <w:sz w:val="22"/>
              </w:rPr>
            </w:pPr>
            <w:r w:rsidRPr="006735F5">
              <w:rPr>
                <w:rFonts w:ascii="Times New Roman" w:hAnsi="Times New Roman" w:cs="Times New Roman"/>
                <w:sz w:val="22"/>
              </w:rPr>
              <w:t>Order</w:t>
            </w:r>
          </w:p>
        </w:tc>
      </w:tr>
      <w:tr w:rsidR="008F291E" w:rsidRPr="006735F5" w14:paraId="01F6FC50" w14:textId="77777777" w:rsidTr="00E93516">
        <w:trPr>
          <w:trHeight w:val="291"/>
        </w:trPr>
        <w:tc>
          <w:tcPr>
            <w:tcW w:w="901" w:type="dxa"/>
            <w:tcBorders>
              <w:top w:val="single" w:sz="4" w:space="0" w:color="auto"/>
              <w:bottom w:val="single" w:sz="4" w:space="0" w:color="auto"/>
            </w:tcBorders>
          </w:tcPr>
          <w:p w14:paraId="72A54FEC" w14:textId="77777777" w:rsidR="008F291E" w:rsidRPr="006735F5" w:rsidRDefault="008F291E" w:rsidP="00E93516">
            <w:pPr>
              <w:jc w:val="right"/>
              <w:rPr>
                <w:rFonts w:ascii="Times New Roman" w:hAnsi="Times New Roman" w:cs="Times New Roman"/>
                <w:sz w:val="22"/>
              </w:rPr>
            </w:pPr>
          </w:p>
        </w:tc>
        <w:tc>
          <w:tcPr>
            <w:tcW w:w="370" w:type="dxa"/>
            <w:tcBorders>
              <w:top w:val="single" w:sz="4" w:space="0" w:color="auto"/>
              <w:bottom w:val="single" w:sz="4" w:space="0" w:color="auto"/>
            </w:tcBorders>
          </w:tcPr>
          <w:p w14:paraId="4AF7F630" w14:textId="77777777" w:rsidR="008F291E" w:rsidRPr="006735F5" w:rsidRDefault="008F291E" w:rsidP="00E93516">
            <w:pPr>
              <w:jc w:val="right"/>
              <w:rPr>
                <w:rFonts w:ascii="Times New Roman" w:hAnsi="Times New Roman" w:cs="Times New Roman"/>
                <w:sz w:val="22"/>
              </w:rPr>
            </w:pPr>
          </w:p>
        </w:tc>
        <w:tc>
          <w:tcPr>
            <w:tcW w:w="970" w:type="dxa"/>
            <w:tcBorders>
              <w:top w:val="single" w:sz="4" w:space="0" w:color="auto"/>
              <w:bottom w:val="single" w:sz="4" w:space="0" w:color="auto"/>
            </w:tcBorders>
          </w:tcPr>
          <w:p w14:paraId="25AC672E" w14:textId="77777777" w:rsidR="008F291E" w:rsidRPr="006735F5" w:rsidRDefault="008F291E" w:rsidP="00E93516">
            <w:pPr>
              <w:jc w:val="right"/>
              <w:rPr>
                <w:rFonts w:ascii="Times New Roman" w:hAnsi="Times New Roman" w:cs="Times New Roman"/>
                <w:sz w:val="22"/>
              </w:rPr>
            </w:pPr>
            <w:proofErr w:type="spellStart"/>
            <w:r w:rsidRPr="006735F5">
              <w:rPr>
                <w:rFonts w:ascii="Times New Roman" w:hAnsi="Times New Roman" w:cs="Times New Roman"/>
                <w:sz w:val="22"/>
              </w:rPr>
              <w:t>Stn.</w:t>
            </w:r>
            <w:proofErr w:type="spellEnd"/>
            <w:r w:rsidRPr="006735F5">
              <w:rPr>
                <w:rFonts w:ascii="Times New Roman" w:hAnsi="Times New Roman" w:cs="Times New Roman"/>
                <w:sz w:val="22"/>
              </w:rPr>
              <w:t xml:space="preserve"> 17</w:t>
            </w:r>
          </w:p>
        </w:tc>
        <w:tc>
          <w:tcPr>
            <w:tcW w:w="970" w:type="dxa"/>
            <w:tcBorders>
              <w:top w:val="single" w:sz="4" w:space="0" w:color="auto"/>
              <w:bottom w:val="single" w:sz="4" w:space="0" w:color="auto"/>
            </w:tcBorders>
          </w:tcPr>
          <w:p w14:paraId="61FF1E16" w14:textId="77777777" w:rsidR="008F291E" w:rsidRPr="006735F5" w:rsidRDefault="008F291E" w:rsidP="00E93516">
            <w:pPr>
              <w:jc w:val="right"/>
              <w:rPr>
                <w:rFonts w:ascii="Times New Roman" w:hAnsi="Times New Roman" w:cs="Times New Roman"/>
                <w:sz w:val="22"/>
              </w:rPr>
            </w:pPr>
            <w:proofErr w:type="spellStart"/>
            <w:r w:rsidRPr="006735F5">
              <w:rPr>
                <w:rFonts w:ascii="Times New Roman" w:hAnsi="Times New Roman" w:cs="Times New Roman"/>
                <w:sz w:val="22"/>
              </w:rPr>
              <w:t>Stn.</w:t>
            </w:r>
            <w:proofErr w:type="spellEnd"/>
            <w:r w:rsidRPr="006735F5">
              <w:rPr>
                <w:rFonts w:ascii="Times New Roman" w:hAnsi="Times New Roman" w:cs="Times New Roman"/>
                <w:sz w:val="22"/>
              </w:rPr>
              <w:t xml:space="preserve"> 19</w:t>
            </w:r>
          </w:p>
        </w:tc>
        <w:tc>
          <w:tcPr>
            <w:tcW w:w="970" w:type="dxa"/>
            <w:tcBorders>
              <w:top w:val="single" w:sz="4" w:space="0" w:color="auto"/>
              <w:bottom w:val="single" w:sz="4" w:space="0" w:color="auto"/>
            </w:tcBorders>
          </w:tcPr>
          <w:p w14:paraId="13320BAF" w14:textId="77777777" w:rsidR="008F291E" w:rsidRPr="006735F5" w:rsidRDefault="008F291E" w:rsidP="00E93516">
            <w:pPr>
              <w:jc w:val="right"/>
              <w:rPr>
                <w:rFonts w:ascii="Times New Roman" w:hAnsi="Times New Roman" w:cs="Times New Roman"/>
                <w:sz w:val="22"/>
              </w:rPr>
            </w:pPr>
            <w:proofErr w:type="spellStart"/>
            <w:r w:rsidRPr="006735F5">
              <w:rPr>
                <w:rFonts w:ascii="Times New Roman" w:hAnsi="Times New Roman" w:cs="Times New Roman"/>
                <w:sz w:val="22"/>
              </w:rPr>
              <w:t>Stn.</w:t>
            </w:r>
            <w:proofErr w:type="spellEnd"/>
            <w:r w:rsidRPr="006735F5">
              <w:rPr>
                <w:rFonts w:ascii="Times New Roman" w:hAnsi="Times New Roman" w:cs="Times New Roman"/>
                <w:sz w:val="22"/>
              </w:rPr>
              <w:t xml:space="preserve"> 83</w:t>
            </w:r>
          </w:p>
        </w:tc>
      </w:tr>
      <w:tr w:rsidR="008F291E" w:rsidRPr="006735F5" w14:paraId="47E3058F" w14:textId="77777777" w:rsidTr="00E93516">
        <w:trPr>
          <w:trHeight w:val="281"/>
        </w:trPr>
        <w:tc>
          <w:tcPr>
            <w:tcW w:w="901" w:type="dxa"/>
            <w:tcBorders>
              <w:top w:val="single" w:sz="4" w:space="0" w:color="auto"/>
            </w:tcBorders>
          </w:tcPr>
          <w:p w14:paraId="7B3A4454" w14:textId="77777777" w:rsidR="008F291E" w:rsidRPr="006735F5" w:rsidRDefault="008F291E" w:rsidP="00E93516">
            <w:pPr>
              <w:jc w:val="right"/>
              <w:rPr>
                <w:rFonts w:ascii="Times New Roman" w:hAnsi="Times New Roman" w:cs="Times New Roman"/>
                <w:sz w:val="22"/>
              </w:rPr>
            </w:pPr>
            <w:proofErr w:type="spellStart"/>
            <w:r w:rsidRPr="006735F5">
              <w:rPr>
                <w:rFonts w:ascii="Times New Roman" w:hAnsi="Times New Roman" w:cs="Times New Roman"/>
                <w:sz w:val="22"/>
              </w:rPr>
              <w:t>Stn.</w:t>
            </w:r>
            <w:proofErr w:type="spellEnd"/>
            <w:r w:rsidRPr="006735F5">
              <w:rPr>
                <w:rFonts w:ascii="Times New Roman" w:hAnsi="Times New Roman" w:cs="Times New Roman"/>
                <w:sz w:val="22"/>
              </w:rPr>
              <w:t xml:space="preserve"> 10</w:t>
            </w:r>
          </w:p>
        </w:tc>
        <w:tc>
          <w:tcPr>
            <w:tcW w:w="370" w:type="dxa"/>
            <w:tcBorders>
              <w:top w:val="single" w:sz="4" w:space="0" w:color="auto"/>
            </w:tcBorders>
          </w:tcPr>
          <w:p w14:paraId="055C3E5C" w14:textId="77777777" w:rsidR="008F291E" w:rsidRPr="006735F5" w:rsidRDefault="008F291E" w:rsidP="00E93516">
            <w:pPr>
              <w:jc w:val="right"/>
              <w:rPr>
                <w:rFonts w:ascii="Times New Roman" w:hAnsi="Times New Roman" w:cs="Times New Roman"/>
                <w:i/>
                <w:sz w:val="22"/>
              </w:rPr>
            </w:pPr>
            <w:r w:rsidRPr="006735F5">
              <w:rPr>
                <w:rFonts w:ascii="Times New Roman" w:hAnsi="Times New Roman" w:cs="Times New Roman"/>
                <w:i/>
                <w:sz w:val="22"/>
              </w:rPr>
              <w:t>t</w:t>
            </w:r>
          </w:p>
        </w:tc>
        <w:tc>
          <w:tcPr>
            <w:tcW w:w="970" w:type="dxa"/>
            <w:tcBorders>
              <w:top w:val="single" w:sz="4" w:space="0" w:color="auto"/>
            </w:tcBorders>
          </w:tcPr>
          <w:p w14:paraId="3ED112EF" w14:textId="77777777" w:rsidR="008F291E" w:rsidRPr="006735F5" w:rsidRDefault="008F291E" w:rsidP="00E93516">
            <w:pPr>
              <w:jc w:val="right"/>
              <w:rPr>
                <w:rFonts w:ascii="Times New Roman" w:hAnsi="Times New Roman" w:cs="Times New Roman"/>
                <w:b/>
                <w:sz w:val="22"/>
              </w:rPr>
            </w:pPr>
            <w:r w:rsidRPr="006735F5">
              <w:rPr>
                <w:rFonts w:ascii="Times New Roman" w:hAnsi="Times New Roman" w:cs="Times New Roman"/>
                <w:b/>
                <w:sz w:val="22"/>
              </w:rPr>
              <w:t>0.612</w:t>
            </w:r>
          </w:p>
        </w:tc>
        <w:tc>
          <w:tcPr>
            <w:tcW w:w="970" w:type="dxa"/>
            <w:tcBorders>
              <w:top w:val="single" w:sz="4" w:space="0" w:color="auto"/>
            </w:tcBorders>
          </w:tcPr>
          <w:p w14:paraId="75D0278C"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0.595</w:t>
            </w:r>
          </w:p>
        </w:tc>
        <w:tc>
          <w:tcPr>
            <w:tcW w:w="970" w:type="dxa"/>
            <w:tcBorders>
              <w:top w:val="single" w:sz="4" w:space="0" w:color="auto"/>
            </w:tcBorders>
          </w:tcPr>
          <w:p w14:paraId="4D8A2610"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0.484</w:t>
            </w:r>
          </w:p>
        </w:tc>
      </w:tr>
      <w:tr w:rsidR="008F291E" w:rsidRPr="006735F5" w14:paraId="6E654D13" w14:textId="77777777" w:rsidTr="00E93516">
        <w:trPr>
          <w:trHeight w:val="291"/>
        </w:trPr>
        <w:tc>
          <w:tcPr>
            <w:tcW w:w="901" w:type="dxa"/>
          </w:tcPr>
          <w:p w14:paraId="6B591F4E" w14:textId="77777777" w:rsidR="008F291E" w:rsidRPr="006735F5" w:rsidRDefault="008F291E" w:rsidP="00E93516">
            <w:pPr>
              <w:jc w:val="right"/>
              <w:rPr>
                <w:rFonts w:ascii="Times New Roman" w:hAnsi="Times New Roman" w:cs="Times New Roman"/>
                <w:sz w:val="22"/>
              </w:rPr>
            </w:pPr>
          </w:p>
        </w:tc>
        <w:tc>
          <w:tcPr>
            <w:tcW w:w="370" w:type="dxa"/>
          </w:tcPr>
          <w:p w14:paraId="5512E3CD" w14:textId="77777777" w:rsidR="008F291E" w:rsidRPr="006735F5" w:rsidRDefault="008F291E" w:rsidP="00E93516">
            <w:pPr>
              <w:jc w:val="right"/>
              <w:rPr>
                <w:rFonts w:ascii="Times New Roman" w:hAnsi="Times New Roman" w:cs="Times New Roman"/>
                <w:i/>
                <w:sz w:val="22"/>
              </w:rPr>
            </w:pPr>
            <w:r w:rsidRPr="006735F5">
              <w:rPr>
                <w:rFonts w:ascii="Times New Roman" w:hAnsi="Times New Roman" w:cs="Times New Roman"/>
                <w:i/>
                <w:sz w:val="22"/>
              </w:rPr>
              <w:t>P</w:t>
            </w:r>
          </w:p>
        </w:tc>
        <w:tc>
          <w:tcPr>
            <w:tcW w:w="970" w:type="dxa"/>
          </w:tcPr>
          <w:p w14:paraId="50BA220A"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0.057</w:t>
            </w:r>
          </w:p>
        </w:tc>
        <w:tc>
          <w:tcPr>
            <w:tcW w:w="970" w:type="dxa"/>
          </w:tcPr>
          <w:p w14:paraId="0FB8A90F"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0.089</w:t>
            </w:r>
          </w:p>
        </w:tc>
        <w:tc>
          <w:tcPr>
            <w:tcW w:w="970" w:type="dxa"/>
          </w:tcPr>
          <w:p w14:paraId="3A3A6C9B"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0.326</w:t>
            </w:r>
          </w:p>
        </w:tc>
      </w:tr>
      <w:tr w:rsidR="008F291E" w:rsidRPr="006735F5" w14:paraId="00E5ACDE" w14:textId="77777777" w:rsidTr="00E93516">
        <w:trPr>
          <w:trHeight w:val="281"/>
        </w:trPr>
        <w:tc>
          <w:tcPr>
            <w:tcW w:w="901" w:type="dxa"/>
          </w:tcPr>
          <w:p w14:paraId="3F4AB8C7" w14:textId="77777777" w:rsidR="008F291E" w:rsidRPr="006735F5" w:rsidRDefault="008F291E" w:rsidP="00E93516">
            <w:pPr>
              <w:jc w:val="right"/>
              <w:rPr>
                <w:rFonts w:ascii="Times New Roman" w:hAnsi="Times New Roman" w:cs="Times New Roman"/>
                <w:sz w:val="22"/>
              </w:rPr>
            </w:pPr>
            <w:proofErr w:type="spellStart"/>
            <w:r w:rsidRPr="006735F5">
              <w:rPr>
                <w:rFonts w:ascii="Times New Roman" w:hAnsi="Times New Roman" w:cs="Times New Roman"/>
                <w:sz w:val="22"/>
              </w:rPr>
              <w:t>Stn.</w:t>
            </w:r>
            <w:proofErr w:type="spellEnd"/>
            <w:r w:rsidRPr="006735F5">
              <w:rPr>
                <w:rFonts w:ascii="Times New Roman" w:hAnsi="Times New Roman" w:cs="Times New Roman"/>
                <w:sz w:val="22"/>
              </w:rPr>
              <w:t xml:space="preserve"> 17</w:t>
            </w:r>
          </w:p>
        </w:tc>
        <w:tc>
          <w:tcPr>
            <w:tcW w:w="370" w:type="dxa"/>
          </w:tcPr>
          <w:p w14:paraId="309F9345" w14:textId="77777777" w:rsidR="008F291E" w:rsidRPr="006735F5" w:rsidRDefault="008F291E" w:rsidP="00E93516">
            <w:pPr>
              <w:jc w:val="right"/>
              <w:rPr>
                <w:rFonts w:ascii="Times New Roman" w:hAnsi="Times New Roman" w:cs="Times New Roman"/>
                <w:i/>
                <w:sz w:val="22"/>
              </w:rPr>
            </w:pPr>
            <w:r w:rsidRPr="006735F5">
              <w:rPr>
                <w:rFonts w:ascii="Times New Roman" w:hAnsi="Times New Roman" w:cs="Times New Roman"/>
                <w:i/>
                <w:sz w:val="22"/>
              </w:rPr>
              <w:t>t</w:t>
            </w:r>
          </w:p>
        </w:tc>
        <w:tc>
          <w:tcPr>
            <w:tcW w:w="970" w:type="dxa"/>
          </w:tcPr>
          <w:p w14:paraId="74E183E6" w14:textId="77777777" w:rsidR="008F291E" w:rsidRPr="006735F5" w:rsidRDefault="008F291E" w:rsidP="00E93516">
            <w:pPr>
              <w:jc w:val="right"/>
              <w:rPr>
                <w:rFonts w:ascii="Times New Roman" w:hAnsi="Times New Roman" w:cs="Times New Roman"/>
                <w:sz w:val="22"/>
              </w:rPr>
            </w:pPr>
          </w:p>
        </w:tc>
        <w:tc>
          <w:tcPr>
            <w:tcW w:w="970" w:type="dxa"/>
          </w:tcPr>
          <w:p w14:paraId="0A8DF37D" w14:textId="77777777" w:rsidR="008F291E" w:rsidRPr="006735F5" w:rsidRDefault="008F291E" w:rsidP="00E93516">
            <w:pPr>
              <w:jc w:val="right"/>
              <w:rPr>
                <w:rFonts w:ascii="Times New Roman" w:hAnsi="Times New Roman" w:cs="Times New Roman"/>
                <w:b/>
                <w:sz w:val="22"/>
              </w:rPr>
            </w:pPr>
            <w:r w:rsidRPr="006735F5">
              <w:rPr>
                <w:rFonts w:ascii="Times New Roman" w:hAnsi="Times New Roman" w:cs="Times New Roman"/>
                <w:b/>
                <w:sz w:val="22"/>
              </w:rPr>
              <w:t>0.774</w:t>
            </w:r>
          </w:p>
        </w:tc>
        <w:tc>
          <w:tcPr>
            <w:tcW w:w="970" w:type="dxa"/>
          </w:tcPr>
          <w:p w14:paraId="02C2A94D" w14:textId="77777777" w:rsidR="008F291E" w:rsidRPr="006735F5" w:rsidRDefault="008F291E" w:rsidP="00E93516">
            <w:pPr>
              <w:jc w:val="right"/>
              <w:rPr>
                <w:rFonts w:ascii="Times New Roman" w:hAnsi="Times New Roman" w:cs="Times New Roman"/>
                <w:b/>
                <w:sz w:val="22"/>
              </w:rPr>
            </w:pPr>
            <w:r w:rsidRPr="006735F5">
              <w:rPr>
                <w:rFonts w:ascii="Times New Roman" w:hAnsi="Times New Roman" w:cs="Times New Roman"/>
                <w:b/>
                <w:sz w:val="22"/>
              </w:rPr>
              <w:t>0.838</w:t>
            </w:r>
          </w:p>
        </w:tc>
      </w:tr>
      <w:tr w:rsidR="008F291E" w:rsidRPr="006735F5" w14:paraId="403D2C21" w14:textId="77777777" w:rsidTr="00E93516">
        <w:trPr>
          <w:trHeight w:val="291"/>
        </w:trPr>
        <w:tc>
          <w:tcPr>
            <w:tcW w:w="901" w:type="dxa"/>
          </w:tcPr>
          <w:p w14:paraId="0625757B" w14:textId="77777777" w:rsidR="008F291E" w:rsidRPr="006735F5" w:rsidRDefault="008F291E" w:rsidP="00E93516">
            <w:pPr>
              <w:jc w:val="right"/>
              <w:rPr>
                <w:rFonts w:ascii="Times New Roman" w:hAnsi="Times New Roman" w:cs="Times New Roman"/>
                <w:sz w:val="22"/>
              </w:rPr>
            </w:pPr>
          </w:p>
        </w:tc>
        <w:tc>
          <w:tcPr>
            <w:tcW w:w="370" w:type="dxa"/>
          </w:tcPr>
          <w:p w14:paraId="661895F7" w14:textId="77777777" w:rsidR="008F291E" w:rsidRPr="006735F5" w:rsidRDefault="008F291E" w:rsidP="00E93516">
            <w:pPr>
              <w:jc w:val="right"/>
              <w:rPr>
                <w:rFonts w:ascii="Times New Roman" w:hAnsi="Times New Roman" w:cs="Times New Roman"/>
                <w:i/>
                <w:sz w:val="22"/>
              </w:rPr>
            </w:pPr>
            <w:r w:rsidRPr="006735F5">
              <w:rPr>
                <w:rFonts w:ascii="Times New Roman" w:hAnsi="Times New Roman" w:cs="Times New Roman"/>
                <w:i/>
                <w:sz w:val="22"/>
              </w:rPr>
              <w:t>P</w:t>
            </w:r>
          </w:p>
        </w:tc>
        <w:tc>
          <w:tcPr>
            <w:tcW w:w="970" w:type="dxa"/>
          </w:tcPr>
          <w:p w14:paraId="583E0AD6" w14:textId="77777777" w:rsidR="008F291E" w:rsidRPr="006735F5" w:rsidRDefault="008F291E" w:rsidP="00E93516">
            <w:pPr>
              <w:jc w:val="right"/>
              <w:rPr>
                <w:rFonts w:ascii="Times New Roman" w:hAnsi="Times New Roman" w:cs="Times New Roman"/>
                <w:sz w:val="22"/>
              </w:rPr>
            </w:pPr>
          </w:p>
        </w:tc>
        <w:tc>
          <w:tcPr>
            <w:tcW w:w="970" w:type="dxa"/>
          </w:tcPr>
          <w:p w14:paraId="5F32AB8D"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0.008</w:t>
            </w:r>
          </w:p>
        </w:tc>
        <w:tc>
          <w:tcPr>
            <w:tcW w:w="970" w:type="dxa"/>
          </w:tcPr>
          <w:p w14:paraId="35EC2B12"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0.001</w:t>
            </w:r>
          </w:p>
        </w:tc>
      </w:tr>
      <w:tr w:rsidR="008F291E" w:rsidRPr="006735F5" w14:paraId="4B535E56" w14:textId="77777777" w:rsidTr="00E93516">
        <w:trPr>
          <w:trHeight w:val="281"/>
        </w:trPr>
        <w:tc>
          <w:tcPr>
            <w:tcW w:w="901" w:type="dxa"/>
          </w:tcPr>
          <w:p w14:paraId="05D2B89F" w14:textId="77777777" w:rsidR="008F291E" w:rsidRPr="006735F5" w:rsidRDefault="008F291E" w:rsidP="00E93516">
            <w:pPr>
              <w:jc w:val="right"/>
              <w:rPr>
                <w:rFonts w:ascii="Times New Roman" w:hAnsi="Times New Roman" w:cs="Times New Roman"/>
                <w:sz w:val="22"/>
              </w:rPr>
            </w:pPr>
            <w:proofErr w:type="spellStart"/>
            <w:r w:rsidRPr="006735F5">
              <w:rPr>
                <w:rFonts w:ascii="Times New Roman" w:hAnsi="Times New Roman" w:cs="Times New Roman"/>
                <w:sz w:val="22"/>
              </w:rPr>
              <w:t>Stn.</w:t>
            </w:r>
            <w:proofErr w:type="spellEnd"/>
            <w:r w:rsidRPr="006735F5">
              <w:rPr>
                <w:rFonts w:ascii="Times New Roman" w:hAnsi="Times New Roman" w:cs="Times New Roman"/>
                <w:sz w:val="22"/>
              </w:rPr>
              <w:t xml:space="preserve"> 19</w:t>
            </w:r>
          </w:p>
        </w:tc>
        <w:tc>
          <w:tcPr>
            <w:tcW w:w="370" w:type="dxa"/>
          </w:tcPr>
          <w:p w14:paraId="00015BF2" w14:textId="77777777" w:rsidR="008F291E" w:rsidRPr="006735F5" w:rsidRDefault="008F291E" w:rsidP="00E93516">
            <w:pPr>
              <w:jc w:val="right"/>
              <w:rPr>
                <w:rFonts w:ascii="Times New Roman" w:hAnsi="Times New Roman" w:cs="Times New Roman"/>
                <w:i/>
                <w:sz w:val="22"/>
              </w:rPr>
            </w:pPr>
            <w:r w:rsidRPr="006735F5">
              <w:rPr>
                <w:rFonts w:ascii="Times New Roman" w:hAnsi="Times New Roman" w:cs="Times New Roman"/>
                <w:i/>
                <w:sz w:val="22"/>
              </w:rPr>
              <w:t>t</w:t>
            </w:r>
          </w:p>
        </w:tc>
        <w:tc>
          <w:tcPr>
            <w:tcW w:w="970" w:type="dxa"/>
          </w:tcPr>
          <w:p w14:paraId="4F30FE86" w14:textId="77777777" w:rsidR="008F291E" w:rsidRPr="006735F5" w:rsidRDefault="008F291E" w:rsidP="00E93516">
            <w:pPr>
              <w:jc w:val="right"/>
              <w:rPr>
                <w:rFonts w:ascii="Times New Roman" w:hAnsi="Times New Roman" w:cs="Times New Roman"/>
                <w:sz w:val="22"/>
              </w:rPr>
            </w:pPr>
          </w:p>
        </w:tc>
        <w:tc>
          <w:tcPr>
            <w:tcW w:w="970" w:type="dxa"/>
          </w:tcPr>
          <w:p w14:paraId="25A12995" w14:textId="77777777" w:rsidR="008F291E" w:rsidRPr="006735F5" w:rsidRDefault="008F291E" w:rsidP="00E93516">
            <w:pPr>
              <w:jc w:val="right"/>
              <w:rPr>
                <w:rFonts w:ascii="Times New Roman" w:hAnsi="Times New Roman" w:cs="Times New Roman"/>
                <w:sz w:val="22"/>
              </w:rPr>
            </w:pPr>
          </w:p>
        </w:tc>
        <w:tc>
          <w:tcPr>
            <w:tcW w:w="970" w:type="dxa"/>
          </w:tcPr>
          <w:p w14:paraId="32C504BC"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0.591</w:t>
            </w:r>
          </w:p>
        </w:tc>
      </w:tr>
      <w:tr w:rsidR="008F291E" w:rsidRPr="006735F5" w14:paraId="5352EC5C" w14:textId="77777777" w:rsidTr="00E93516">
        <w:trPr>
          <w:trHeight w:val="281"/>
        </w:trPr>
        <w:tc>
          <w:tcPr>
            <w:tcW w:w="901" w:type="dxa"/>
          </w:tcPr>
          <w:p w14:paraId="5856F25E" w14:textId="77777777" w:rsidR="008F291E" w:rsidRPr="006735F5" w:rsidRDefault="008F291E" w:rsidP="00E93516">
            <w:pPr>
              <w:jc w:val="right"/>
              <w:rPr>
                <w:rFonts w:ascii="Times New Roman" w:hAnsi="Times New Roman" w:cs="Times New Roman"/>
                <w:sz w:val="22"/>
              </w:rPr>
            </w:pPr>
          </w:p>
        </w:tc>
        <w:tc>
          <w:tcPr>
            <w:tcW w:w="370" w:type="dxa"/>
          </w:tcPr>
          <w:p w14:paraId="1A9CD3EC" w14:textId="77777777" w:rsidR="008F291E" w:rsidRPr="006735F5" w:rsidRDefault="008F291E" w:rsidP="00E93516">
            <w:pPr>
              <w:jc w:val="right"/>
              <w:rPr>
                <w:rFonts w:ascii="Times New Roman" w:hAnsi="Times New Roman" w:cs="Times New Roman"/>
                <w:i/>
                <w:sz w:val="22"/>
              </w:rPr>
            </w:pPr>
            <w:r w:rsidRPr="006735F5">
              <w:rPr>
                <w:rFonts w:ascii="Times New Roman" w:hAnsi="Times New Roman" w:cs="Times New Roman"/>
                <w:i/>
                <w:sz w:val="22"/>
              </w:rPr>
              <w:t>P</w:t>
            </w:r>
          </w:p>
        </w:tc>
        <w:tc>
          <w:tcPr>
            <w:tcW w:w="970" w:type="dxa"/>
          </w:tcPr>
          <w:p w14:paraId="0D7ABB10" w14:textId="77777777" w:rsidR="008F291E" w:rsidRPr="006735F5" w:rsidRDefault="008F291E" w:rsidP="00E93516">
            <w:pPr>
              <w:jc w:val="right"/>
              <w:rPr>
                <w:rFonts w:ascii="Times New Roman" w:hAnsi="Times New Roman" w:cs="Times New Roman"/>
                <w:sz w:val="22"/>
              </w:rPr>
            </w:pPr>
          </w:p>
        </w:tc>
        <w:tc>
          <w:tcPr>
            <w:tcW w:w="970" w:type="dxa"/>
          </w:tcPr>
          <w:p w14:paraId="3866FC60" w14:textId="77777777" w:rsidR="008F291E" w:rsidRPr="006735F5" w:rsidRDefault="008F291E" w:rsidP="00E93516">
            <w:pPr>
              <w:jc w:val="right"/>
              <w:rPr>
                <w:rFonts w:ascii="Times New Roman" w:hAnsi="Times New Roman" w:cs="Times New Roman"/>
                <w:sz w:val="22"/>
              </w:rPr>
            </w:pPr>
          </w:p>
        </w:tc>
        <w:tc>
          <w:tcPr>
            <w:tcW w:w="970" w:type="dxa"/>
          </w:tcPr>
          <w:p w14:paraId="61ECC51E" w14:textId="77777777" w:rsidR="008F291E" w:rsidRPr="006735F5" w:rsidRDefault="008F291E" w:rsidP="00E93516">
            <w:pPr>
              <w:jc w:val="right"/>
              <w:rPr>
                <w:rFonts w:ascii="Times New Roman" w:hAnsi="Times New Roman" w:cs="Times New Roman"/>
                <w:sz w:val="22"/>
              </w:rPr>
            </w:pPr>
            <w:r w:rsidRPr="006735F5">
              <w:rPr>
                <w:rFonts w:ascii="Times New Roman" w:hAnsi="Times New Roman" w:cs="Times New Roman"/>
                <w:sz w:val="22"/>
              </w:rPr>
              <w:t>0.098</w:t>
            </w:r>
          </w:p>
        </w:tc>
      </w:tr>
    </w:tbl>
    <w:p w14:paraId="2570936A" w14:textId="77777777" w:rsidR="00C41D58" w:rsidRDefault="00C41D58">
      <w:pPr>
        <w:widowControl/>
        <w:wordWrap/>
        <w:autoSpaceDE/>
        <w:autoSpaceDN/>
        <w:spacing w:after="200" w:line="276" w:lineRule="auto"/>
        <w:rPr>
          <w:rFonts w:ascii="Times New Roman" w:hAnsi="Times New Roman" w:cs="Times New Roman"/>
          <w:b/>
          <w:sz w:val="32"/>
          <w:szCs w:val="24"/>
        </w:rPr>
      </w:pPr>
      <w:r>
        <w:rPr>
          <w:rFonts w:ascii="Times New Roman" w:hAnsi="Times New Roman" w:cs="Times New Roman"/>
          <w:b/>
          <w:sz w:val="32"/>
          <w:szCs w:val="24"/>
        </w:rPr>
        <w:br w:type="page"/>
      </w:r>
    </w:p>
    <w:p w14:paraId="6F464962" w14:textId="3C4B07A2" w:rsidR="00BF46C9" w:rsidRPr="00C41D58" w:rsidRDefault="00BF46C9" w:rsidP="00BF46C9">
      <w:pPr>
        <w:spacing w:line="360" w:lineRule="auto"/>
        <w:rPr>
          <w:rFonts w:ascii="Times New Roman" w:hAnsi="Times New Roman" w:cs="Times New Roman"/>
          <w:b/>
          <w:sz w:val="32"/>
          <w:szCs w:val="24"/>
        </w:rPr>
      </w:pPr>
      <w:r w:rsidRPr="00C41D58">
        <w:rPr>
          <w:rFonts w:ascii="Times New Roman" w:hAnsi="Times New Roman" w:cs="Times New Roman"/>
          <w:b/>
          <w:sz w:val="32"/>
          <w:szCs w:val="24"/>
        </w:rPr>
        <w:lastRenderedPageBreak/>
        <w:t>III. Supplementary Figures</w:t>
      </w:r>
    </w:p>
    <w:p w14:paraId="0CDBC0CD" w14:textId="77777777" w:rsidR="008F291E" w:rsidRPr="006735F5" w:rsidRDefault="008F291E" w:rsidP="008F291E">
      <w:pPr>
        <w:widowControl/>
        <w:wordWrap/>
        <w:autoSpaceDE/>
        <w:autoSpaceDN/>
        <w:spacing w:after="200" w:line="276" w:lineRule="auto"/>
        <w:rPr>
          <w:rFonts w:ascii="Times New Roman" w:hAnsi="Times New Roman" w:cs="Times New Roman"/>
          <w:b/>
          <w:sz w:val="28"/>
          <w:szCs w:val="24"/>
        </w:rPr>
      </w:pPr>
    </w:p>
    <w:p w14:paraId="6580352A" w14:textId="64576E28" w:rsidR="008F291E" w:rsidRPr="00C41D58" w:rsidRDefault="00BF46C9" w:rsidP="008F291E">
      <w:pPr>
        <w:spacing w:line="360" w:lineRule="auto"/>
        <w:rPr>
          <w:rFonts w:ascii="Times New Roman" w:hAnsi="Times New Roman" w:cs="Times New Roman"/>
          <w:b/>
          <w:sz w:val="22"/>
          <w:szCs w:val="24"/>
        </w:rPr>
      </w:pPr>
      <w:r w:rsidRPr="00C41D58">
        <w:rPr>
          <w:rFonts w:ascii="Times New Roman" w:hAnsi="Times New Roman" w:cs="Times New Roman"/>
          <w:b/>
          <w:sz w:val="24"/>
          <w:szCs w:val="24"/>
        </w:rPr>
        <w:t>Supplementary f</w:t>
      </w:r>
      <w:r w:rsidR="008F291E" w:rsidRPr="00C41D58">
        <w:rPr>
          <w:rFonts w:ascii="Times New Roman" w:hAnsi="Times New Roman" w:cs="Times New Roman" w:hint="eastAsia"/>
          <w:b/>
          <w:sz w:val="24"/>
          <w:szCs w:val="24"/>
        </w:rPr>
        <w:t>igure legends</w:t>
      </w:r>
    </w:p>
    <w:p w14:paraId="02846B0C" w14:textId="77777777" w:rsidR="008F291E" w:rsidRPr="006735F5" w:rsidRDefault="008F291E" w:rsidP="008F291E">
      <w:pPr>
        <w:spacing w:line="360" w:lineRule="auto"/>
        <w:ind w:left="708" w:hangingChars="322" w:hanging="708"/>
        <w:rPr>
          <w:rFonts w:ascii="Times New Roman" w:hAnsi="Times New Roman" w:cs="Times New Roman"/>
          <w:sz w:val="22"/>
        </w:rPr>
      </w:pPr>
    </w:p>
    <w:p w14:paraId="7A0E8E85" w14:textId="77777777" w:rsidR="00431745" w:rsidRPr="006735F5" w:rsidRDefault="00431745" w:rsidP="00431745">
      <w:pPr>
        <w:spacing w:line="360" w:lineRule="auto"/>
        <w:ind w:left="773" w:hangingChars="322" w:hanging="773"/>
        <w:rPr>
          <w:rFonts w:ascii="Times New Roman" w:hAnsi="Times New Roman" w:cs="Times New Roman"/>
          <w:sz w:val="24"/>
          <w:szCs w:val="24"/>
        </w:rPr>
      </w:pPr>
      <w:r w:rsidRPr="006735F5">
        <w:rPr>
          <w:rFonts w:ascii="Times New Roman" w:hAnsi="Times New Roman" w:cs="Times New Roman"/>
          <w:sz w:val="24"/>
          <w:szCs w:val="24"/>
        </w:rPr>
        <w:t>Figure S</w:t>
      </w:r>
      <w:r>
        <w:rPr>
          <w:rFonts w:ascii="Times New Roman" w:hAnsi="Times New Roman" w:cs="Times New Roman"/>
          <w:sz w:val="24"/>
          <w:szCs w:val="24"/>
        </w:rPr>
        <w:t>1</w:t>
      </w:r>
      <w:r w:rsidRPr="006735F5">
        <w:rPr>
          <w:rFonts w:ascii="Times New Roman" w:hAnsi="Times New Roman" w:cs="Times New Roman"/>
          <w:sz w:val="24"/>
          <w:szCs w:val="24"/>
        </w:rPr>
        <w:t xml:space="preserve">. Depth profiles of the archaeal 16S rRNA gene and archaeal </w:t>
      </w:r>
      <w:proofErr w:type="spellStart"/>
      <w:r w:rsidRPr="006735F5">
        <w:rPr>
          <w:rFonts w:ascii="Times New Roman" w:hAnsi="Times New Roman" w:cs="Times New Roman"/>
          <w:i/>
          <w:sz w:val="24"/>
          <w:szCs w:val="24"/>
        </w:rPr>
        <w:t>amoA</w:t>
      </w:r>
      <w:proofErr w:type="spellEnd"/>
      <w:r w:rsidRPr="006735F5">
        <w:rPr>
          <w:rFonts w:ascii="Times New Roman" w:hAnsi="Times New Roman" w:cs="Times New Roman"/>
          <w:sz w:val="24"/>
          <w:szCs w:val="24"/>
        </w:rPr>
        <w:t xml:space="preserve"> gene in the sediments of the </w:t>
      </w:r>
      <w:r>
        <w:rPr>
          <w:rFonts w:ascii="Times New Roman" w:hAnsi="Times New Roman" w:cs="Times New Roman"/>
          <w:sz w:val="24"/>
          <w:szCs w:val="24"/>
        </w:rPr>
        <w:t>Amundsen Sea polynya</w:t>
      </w:r>
    </w:p>
    <w:p w14:paraId="2D0B5638" w14:textId="482E9FDF" w:rsidR="008F291E" w:rsidRPr="006735F5" w:rsidRDefault="008F291E" w:rsidP="008F291E">
      <w:pPr>
        <w:spacing w:line="360" w:lineRule="auto"/>
        <w:ind w:left="773" w:hangingChars="322" w:hanging="773"/>
        <w:rPr>
          <w:rFonts w:ascii="Times New Roman" w:hAnsi="Times New Roman" w:cs="Times New Roman"/>
          <w:sz w:val="24"/>
          <w:szCs w:val="24"/>
        </w:rPr>
      </w:pPr>
      <w:r w:rsidRPr="006735F5">
        <w:rPr>
          <w:rFonts w:ascii="Times New Roman" w:hAnsi="Times New Roman" w:cs="Times New Roman"/>
          <w:sz w:val="24"/>
          <w:szCs w:val="24"/>
        </w:rPr>
        <w:t>Figure S</w:t>
      </w:r>
      <w:r w:rsidR="00431745">
        <w:rPr>
          <w:rFonts w:ascii="Times New Roman" w:hAnsi="Times New Roman" w:cs="Times New Roman"/>
          <w:sz w:val="24"/>
          <w:szCs w:val="24"/>
        </w:rPr>
        <w:t>2</w:t>
      </w:r>
      <w:r w:rsidRPr="006735F5">
        <w:rPr>
          <w:rFonts w:ascii="Times New Roman" w:hAnsi="Times New Roman" w:cs="Times New Roman"/>
          <w:sz w:val="24"/>
          <w:szCs w:val="24"/>
        </w:rPr>
        <w:t>. Non-metric multidimensional scaling (NMDS) ordination of the bacterial (A) and archaeal (B) communities based on the OTUs of 16S rRNA genes, and total prokaryotic communities at phyla level (C) and order level (D).</w:t>
      </w:r>
    </w:p>
    <w:p w14:paraId="26F7784A" w14:textId="11FE6DA8" w:rsidR="008F291E" w:rsidRPr="006735F5" w:rsidRDefault="008F291E" w:rsidP="008F291E">
      <w:pPr>
        <w:spacing w:line="360" w:lineRule="auto"/>
        <w:ind w:left="773" w:hangingChars="322" w:hanging="773"/>
        <w:rPr>
          <w:rFonts w:ascii="Times New Roman" w:hAnsi="Times New Roman" w:cs="Times New Roman"/>
          <w:sz w:val="24"/>
          <w:szCs w:val="24"/>
        </w:rPr>
      </w:pPr>
      <w:r w:rsidRPr="006735F5">
        <w:rPr>
          <w:rFonts w:ascii="Times New Roman" w:hAnsi="Times New Roman" w:cs="Times New Roman"/>
          <w:sz w:val="24"/>
          <w:szCs w:val="24"/>
        </w:rPr>
        <w:t>Figure S</w:t>
      </w:r>
      <w:r w:rsidR="00431745">
        <w:rPr>
          <w:rFonts w:ascii="Times New Roman" w:hAnsi="Times New Roman" w:cs="Times New Roman"/>
          <w:sz w:val="24"/>
          <w:szCs w:val="24"/>
        </w:rPr>
        <w:t>3</w:t>
      </w:r>
      <w:r w:rsidRPr="006735F5">
        <w:rPr>
          <w:rFonts w:ascii="Times New Roman" w:hAnsi="Times New Roman" w:cs="Times New Roman"/>
          <w:sz w:val="24"/>
          <w:szCs w:val="24"/>
        </w:rPr>
        <w:t xml:space="preserve">. Redundancy analysis (RDA) models Stations 10 (A. adj. </w:t>
      </w:r>
      <w:r w:rsidRPr="006735F5">
        <w:rPr>
          <w:rFonts w:ascii="Times New Roman" w:hAnsi="Times New Roman" w:cs="Times New Roman"/>
          <w:i/>
          <w:sz w:val="24"/>
          <w:szCs w:val="24"/>
        </w:rPr>
        <w:t>R</w:t>
      </w:r>
      <w:r w:rsidRPr="006735F5">
        <w:rPr>
          <w:rFonts w:ascii="Times New Roman" w:hAnsi="Times New Roman" w:cs="Times New Roman"/>
          <w:sz w:val="24"/>
          <w:szCs w:val="24"/>
          <w:vertAlign w:val="superscript"/>
        </w:rPr>
        <w:t>2</w:t>
      </w:r>
      <w:r w:rsidRPr="006735F5">
        <w:rPr>
          <w:rFonts w:ascii="Times New Roman" w:hAnsi="Times New Roman" w:cs="Times New Roman"/>
          <w:sz w:val="24"/>
          <w:szCs w:val="24"/>
        </w:rPr>
        <w:t xml:space="preserve"> = 0.262, </w:t>
      </w:r>
      <w:r w:rsidRPr="006735F5">
        <w:rPr>
          <w:rFonts w:ascii="Times New Roman" w:hAnsi="Times New Roman" w:cs="Times New Roman"/>
          <w:i/>
          <w:sz w:val="24"/>
          <w:szCs w:val="24"/>
        </w:rPr>
        <w:t>P</w:t>
      </w:r>
      <w:r w:rsidRPr="006735F5">
        <w:rPr>
          <w:rFonts w:ascii="Times New Roman" w:hAnsi="Times New Roman" w:cs="Times New Roman"/>
          <w:sz w:val="24"/>
          <w:szCs w:val="24"/>
        </w:rPr>
        <w:t xml:space="preserve"> = 0.001), 17 (B. adj. </w:t>
      </w:r>
      <w:r w:rsidRPr="006735F5">
        <w:rPr>
          <w:rFonts w:ascii="Times New Roman" w:hAnsi="Times New Roman" w:cs="Times New Roman"/>
          <w:i/>
          <w:sz w:val="24"/>
          <w:szCs w:val="24"/>
        </w:rPr>
        <w:t>R</w:t>
      </w:r>
      <w:r w:rsidRPr="006735F5">
        <w:rPr>
          <w:rFonts w:ascii="Times New Roman" w:hAnsi="Times New Roman" w:cs="Times New Roman"/>
          <w:sz w:val="24"/>
          <w:szCs w:val="24"/>
          <w:vertAlign w:val="superscript"/>
        </w:rPr>
        <w:t>2</w:t>
      </w:r>
      <w:r w:rsidRPr="006735F5">
        <w:rPr>
          <w:rFonts w:ascii="Times New Roman" w:hAnsi="Times New Roman" w:cs="Times New Roman"/>
          <w:sz w:val="24"/>
          <w:szCs w:val="24"/>
        </w:rPr>
        <w:t xml:space="preserve"> = 0.382, </w:t>
      </w:r>
      <w:r w:rsidRPr="006735F5">
        <w:rPr>
          <w:rFonts w:ascii="Times New Roman" w:hAnsi="Times New Roman" w:cs="Times New Roman"/>
          <w:i/>
          <w:sz w:val="24"/>
          <w:szCs w:val="24"/>
        </w:rPr>
        <w:t>P</w:t>
      </w:r>
      <w:r w:rsidRPr="006735F5">
        <w:rPr>
          <w:rFonts w:ascii="Times New Roman" w:hAnsi="Times New Roman" w:cs="Times New Roman"/>
          <w:sz w:val="24"/>
          <w:szCs w:val="24"/>
        </w:rPr>
        <w:t xml:space="preserve"> = 0.001), 19 (C. adj. </w:t>
      </w:r>
      <w:r w:rsidRPr="006735F5">
        <w:rPr>
          <w:rFonts w:ascii="Times New Roman" w:hAnsi="Times New Roman" w:cs="Times New Roman"/>
          <w:i/>
          <w:sz w:val="24"/>
          <w:szCs w:val="24"/>
        </w:rPr>
        <w:t>R</w:t>
      </w:r>
      <w:r w:rsidRPr="006735F5">
        <w:rPr>
          <w:rFonts w:ascii="Times New Roman" w:hAnsi="Times New Roman" w:cs="Times New Roman"/>
          <w:sz w:val="24"/>
          <w:szCs w:val="24"/>
          <w:vertAlign w:val="superscript"/>
        </w:rPr>
        <w:t>2</w:t>
      </w:r>
      <w:r w:rsidRPr="006735F5">
        <w:rPr>
          <w:rFonts w:ascii="Times New Roman" w:hAnsi="Times New Roman" w:cs="Times New Roman"/>
          <w:sz w:val="24"/>
          <w:szCs w:val="24"/>
        </w:rPr>
        <w:t xml:space="preserve"> = 0.262, </w:t>
      </w:r>
      <w:r w:rsidRPr="006735F5">
        <w:rPr>
          <w:rFonts w:ascii="Times New Roman" w:hAnsi="Times New Roman" w:cs="Times New Roman"/>
          <w:i/>
          <w:sz w:val="24"/>
          <w:szCs w:val="24"/>
        </w:rPr>
        <w:t>P</w:t>
      </w:r>
      <w:r w:rsidRPr="006735F5">
        <w:rPr>
          <w:rFonts w:ascii="Times New Roman" w:hAnsi="Times New Roman" w:cs="Times New Roman"/>
          <w:sz w:val="24"/>
          <w:szCs w:val="24"/>
        </w:rPr>
        <w:t xml:space="preserve"> = 0.001) and 83 (D. adj. </w:t>
      </w:r>
      <w:r w:rsidRPr="006735F5">
        <w:rPr>
          <w:rFonts w:ascii="Times New Roman" w:hAnsi="Times New Roman" w:cs="Times New Roman"/>
          <w:i/>
          <w:sz w:val="24"/>
          <w:szCs w:val="24"/>
        </w:rPr>
        <w:t>R</w:t>
      </w:r>
      <w:r w:rsidRPr="006735F5">
        <w:rPr>
          <w:rFonts w:ascii="Times New Roman" w:hAnsi="Times New Roman" w:cs="Times New Roman"/>
          <w:sz w:val="24"/>
          <w:szCs w:val="24"/>
          <w:vertAlign w:val="superscript"/>
        </w:rPr>
        <w:t>2</w:t>
      </w:r>
      <w:r w:rsidRPr="006735F5">
        <w:rPr>
          <w:rFonts w:ascii="Times New Roman" w:hAnsi="Times New Roman" w:cs="Times New Roman"/>
          <w:sz w:val="24"/>
          <w:szCs w:val="24"/>
        </w:rPr>
        <w:t xml:space="preserve"> = 0.288, </w:t>
      </w:r>
      <w:r w:rsidRPr="006735F5">
        <w:rPr>
          <w:rFonts w:ascii="Times New Roman" w:hAnsi="Times New Roman" w:cs="Times New Roman"/>
          <w:i/>
          <w:sz w:val="24"/>
          <w:szCs w:val="24"/>
        </w:rPr>
        <w:t>P</w:t>
      </w:r>
      <w:r w:rsidRPr="006735F5">
        <w:rPr>
          <w:rFonts w:ascii="Times New Roman" w:hAnsi="Times New Roman" w:cs="Times New Roman"/>
          <w:sz w:val="24"/>
          <w:szCs w:val="24"/>
        </w:rPr>
        <w:t xml:space="preserve"> = 0.001) based on phyla level prokaryotic communities with selected significant environmental variables with minimum collinearity</w:t>
      </w:r>
    </w:p>
    <w:p w14:paraId="1E0FF2A6" w14:textId="1C76784F" w:rsidR="00DB1F8A" w:rsidRPr="006735F5" w:rsidRDefault="00DB1F8A" w:rsidP="00DB1F8A">
      <w:pPr>
        <w:spacing w:line="360" w:lineRule="auto"/>
        <w:ind w:left="773" w:hangingChars="322" w:hanging="773"/>
        <w:rPr>
          <w:rFonts w:ascii="Times New Roman" w:hAnsi="Times New Roman" w:cs="Times New Roman"/>
          <w:sz w:val="24"/>
          <w:szCs w:val="24"/>
        </w:rPr>
      </w:pPr>
      <w:r w:rsidRPr="006735F5">
        <w:rPr>
          <w:rFonts w:ascii="Times New Roman" w:hAnsi="Times New Roman" w:cs="Times New Roman"/>
          <w:sz w:val="24"/>
          <w:szCs w:val="24"/>
        </w:rPr>
        <w:t>Figure S</w:t>
      </w:r>
      <w:r w:rsidR="00431745">
        <w:rPr>
          <w:rFonts w:ascii="Times New Roman" w:hAnsi="Times New Roman" w:cs="Times New Roman"/>
          <w:sz w:val="24"/>
          <w:szCs w:val="24"/>
        </w:rPr>
        <w:t>4</w:t>
      </w:r>
      <w:r w:rsidRPr="006735F5">
        <w:rPr>
          <w:rFonts w:ascii="Times New Roman" w:hAnsi="Times New Roman" w:cs="Times New Roman"/>
          <w:sz w:val="24"/>
          <w:szCs w:val="24"/>
        </w:rPr>
        <w:t xml:space="preserve">. Linear regression between the relative abundance of individual taxa in the total prokaryotic 16S rRNA gene sequences and </w:t>
      </w:r>
      <w:r>
        <w:rPr>
          <w:rFonts w:ascii="Times New Roman" w:hAnsi="Times New Roman" w:cs="Times New Roman"/>
          <w:sz w:val="24"/>
          <w:szCs w:val="24"/>
        </w:rPr>
        <w:t>total organic carbon (</w:t>
      </w:r>
      <w:r w:rsidRPr="006735F5">
        <w:rPr>
          <w:rFonts w:ascii="Times New Roman" w:hAnsi="Times New Roman" w:cs="Times New Roman"/>
          <w:sz w:val="24"/>
          <w:szCs w:val="24"/>
        </w:rPr>
        <w:t>TOC</w:t>
      </w:r>
      <w:r>
        <w:rPr>
          <w:rFonts w:ascii="Times New Roman" w:hAnsi="Times New Roman" w:cs="Times New Roman"/>
          <w:sz w:val="24"/>
          <w:szCs w:val="24"/>
        </w:rPr>
        <w:t>)</w:t>
      </w:r>
      <w:r w:rsidRPr="006735F5">
        <w:rPr>
          <w:rFonts w:ascii="Times New Roman" w:hAnsi="Times New Roman" w:cs="Times New Roman"/>
          <w:sz w:val="24"/>
          <w:szCs w:val="24"/>
        </w:rPr>
        <w:t xml:space="preserve"> contents in the </w:t>
      </w:r>
      <w:r>
        <w:rPr>
          <w:rFonts w:ascii="Times New Roman" w:hAnsi="Times New Roman" w:cs="Times New Roman"/>
          <w:sz w:val="24"/>
          <w:szCs w:val="24"/>
        </w:rPr>
        <w:t xml:space="preserve">Amundsen Sea polynya </w:t>
      </w:r>
      <w:r w:rsidRPr="006735F5">
        <w:rPr>
          <w:rFonts w:ascii="Times New Roman" w:hAnsi="Times New Roman" w:cs="Times New Roman"/>
          <w:sz w:val="24"/>
          <w:szCs w:val="24"/>
        </w:rPr>
        <w:t>sediments</w:t>
      </w:r>
    </w:p>
    <w:p w14:paraId="7ECE8678" w14:textId="6A47FCFE" w:rsidR="008F291E" w:rsidRPr="006735F5" w:rsidRDefault="008F291E" w:rsidP="008F291E">
      <w:pPr>
        <w:spacing w:line="360" w:lineRule="auto"/>
        <w:ind w:left="773" w:hangingChars="322" w:hanging="773"/>
        <w:rPr>
          <w:rFonts w:ascii="Times New Roman" w:hAnsi="Times New Roman" w:cs="Times New Roman"/>
          <w:sz w:val="24"/>
          <w:szCs w:val="24"/>
        </w:rPr>
      </w:pPr>
      <w:r w:rsidRPr="006735F5">
        <w:rPr>
          <w:rFonts w:ascii="Times New Roman" w:hAnsi="Times New Roman" w:cs="Times New Roman"/>
          <w:sz w:val="24"/>
          <w:szCs w:val="24"/>
        </w:rPr>
        <w:t>Figure S</w:t>
      </w:r>
      <w:r w:rsidR="00431745">
        <w:rPr>
          <w:rFonts w:ascii="Times New Roman" w:hAnsi="Times New Roman" w:cs="Times New Roman"/>
          <w:sz w:val="24"/>
          <w:szCs w:val="24"/>
        </w:rPr>
        <w:t>5</w:t>
      </w:r>
      <w:r w:rsidRPr="006735F5">
        <w:rPr>
          <w:rFonts w:ascii="Times New Roman" w:hAnsi="Times New Roman" w:cs="Times New Roman"/>
          <w:sz w:val="24"/>
          <w:szCs w:val="24"/>
        </w:rPr>
        <w:t xml:space="preserve">. Relative abundance of major groups in the phylum </w:t>
      </w:r>
      <w:r w:rsidRPr="006735F5">
        <w:rPr>
          <w:rFonts w:ascii="Times New Roman" w:hAnsi="Times New Roman" w:cs="Times New Roman"/>
          <w:i/>
          <w:sz w:val="24"/>
          <w:szCs w:val="24"/>
        </w:rPr>
        <w:t>Planctomycetes</w:t>
      </w:r>
      <w:r w:rsidRPr="006735F5">
        <w:rPr>
          <w:rFonts w:ascii="Times New Roman" w:hAnsi="Times New Roman" w:cs="Times New Roman"/>
          <w:sz w:val="24"/>
          <w:szCs w:val="24"/>
        </w:rPr>
        <w:t xml:space="preserve"> (based on order level) of the total 16S rRNA gene sequences at each sample</w:t>
      </w:r>
    </w:p>
    <w:p w14:paraId="5409B6C2" w14:textId="1789C677" w:rsidR="008F291E" w:rsidRPr="006735F5" w:rsidRDefault="008F291E" w:rsidP="008F291E">
      <w:pPr>
        <w:spacing w:line="360" w:lineRule="auto"/>
        <w:ind w:left="773" w:hangingChars="322" w:hanging="773"/>
        <w:rPr>
          <w:rFonts w:ascii="Times New Roman" w:hAnsi="Times New Roman" w:cs="Times New Roman"/>
          <w:sz w:val="24"/>
          <w:szCs w:val="24"/>
        </w:rPr>
      </w:pPr>
      <w:r w:rsidRPr="006735F5">
        <w:rPr>
          <w:rFonts w:ascii="Times New Roman" w:hAnsi="Times New Roman" w:cs="Times New Roman"/>
          <w:sz w:val="24"/>
          <w:szCs w:val="24"/>
        </w:rPr>
        <w:t>Figure S</w:t>
      </w:r>
      <w:r w:rsidR="00431745">
        <w:rPr>
          <w:rFonts w:ascii="Times New Roman" w:hAnsi="Times New Roman" w:cs="Times New Roman"/>
          <w:sz w:val="24"/>
          <w:szCs w:val="24"/>
        </w:rPr>
        <w:t>6</w:t>
      </w:r>
      <w:r w:rsidRPr="006735F5">
        <w:rPr>
          <w:rFonts w:ascii="Times New Roman" w:hAnsi="Times New Roman" w:cs="Times New Roman"/>
          <w:sz w:val="24"/>
          <w:szCs w:val="24"/>
        </w:rPr>
        <w:t>. Relative abundance of major proteobacterial groups (based on order level) of the total 16S rRNA gene sequences at each sample</w:t>
      </w:r>
    </w:p>
    <w:p w14:paraId="13B51269" w14:textId="5F74695C" w:rsidR="008F291E" w:rsidRPr="006735F5" w:rsidRDefault="008F291E" w:rsidP="008F291E">
      <w:pPr>
        <w:spacing w:line="360" w:lineRule="auto"/>
        <w:ind w:left="773" w:hangingChars="322" w:hanging="773"/>
        <w:rPr>
          <w:rFonts w:ascii="Times New Roman" w:hAnsi="Times New Roman" w:cs="Times New Roman"/>
          <w:sz w:val="24"/>
          <w:szCs w:val="24"/>
        </w:rPr>
      </w:pPr>
      <w:r w:rsidRPr="006735F5">
        <w:rPr>
          <w:rFonts w:ascii="Times New Roman" w:hAnsi="Times New Roman" w:cs="Times New Roman"/>
          <w:sz w:val="24"/>
          <w:szCs w:val="24"/>
        </w:rPr>
        <w:t>Figure S</w:t>
      </w:r>
      <w:r w:rsidR="00431745">
        <w:rPr>
          <w:rFonts w:ascii="Times New Roman" w:hAnsi="Times New Roman" w:cs="Times New Roman"/>
          <w:sz w:val="24"/>
          <w:szCs w:val="24"/>
        </w:rPr>
        <w:t>7</w:t>
      </w:r>
      <w:r w:rsidRPr="006735F5">
        <w:rPr>
          <w:rFonts w:ascii="Times New Roman" w:hAnsi="Times New Roman" w:cs="Times New Roman"/>
          <w:sz w:val="24"/>
          <w:szCs w:val="24"/>
        </w:rPr>
        <w:t xml:space="preserve">. Relative abundance of major class groups in the total </w:t>
      </w:r>
      <w:proofErr w:type="spellStart"/>
      <w:r w:rsidRPr="006735F5">
        <w:rPr>
          <w:rFonts w:ascii="Times New Roman" w:hAnsi="Times New Roman" w:cs="Times New Roman"/>
          <w:i/>
          <w:sz w:val="24"/>
          <w:szCs w:val="24"/>
        </w:rPr>
        <w:t>Chloroflexi</w:t>
      </w:r>
      <w:proofErr w:type="spellEnd"/>
      <w:r w:rsidRPr="006735F5">
        <w:rPr>
          <w:rFonts w:ascii="Times New Roman" w:hAnsi="Times New Roman" w:cs="Times New Roman"/>
          <w:sz w:val="24"/>
          <w:szCs w:val="24"/>
        </w:rPr>
        <w:t xml:space="preserve"> sequences</w:t>
      </w:r>
    </w:p>
    <w:p w14:paraId="24900922" w14:textId="14810E2E" w:rsidR="008F291E" w:rsidRPr="006735F5" w:rsidRDefault="008F291E" w:rsidP="008F291E">
      <w:pPr>
        <w:spacing w:line="360" w:lineRule="auto"/>
        <w:ind w:left="773" w:hangingChars="322" w:hanging="773"/>
        <w:rPr>
          <w:rFonts w:ascii="Times New Roman" w:hAnsi="Times New Roman" w:cs="Times New Roman"/>
          <w:sz w:val="24"/>
          <w:szCs w:val="24"/>
        </w:rPr>
      </w:pPr>
      <w:r w:rsidRPr="006735F5">
        <w:rPr>
          <w:rFonts w:ascii="Times New Roman" w:hAnsi="Times New Roman" w:cs="Times New Roman"/>
          <w:sz w:val="24"/>
          <w:szCs w:val="24"/>
        </w:rPr>
        <w:t>Figure S</w:t>
      </w:r>
      <w:r w:rsidR="00431745">
        <w:rPr>
          <w:rFonts w:ascii="Times New Roman" w:hAnsi="Times New Roman" w:cs="Times New Roman"/>
          <w:sz w:val="24"/>
          <w:szCs w:val="24"/>
        </w:rPr>
        <w:t>8</w:t>
      </w:r>
      <w:r w:rsidRPr="006735F5">
        <w:rPr>
          <w:rFonts w:ascii="Times New Roman" w:hAnsi="Times New Roman" w:cs="Times New Roman"/>
          <w:sz w:val="24"/>
          <w:szCs w:val="24"/>
        </w:rPr>
        <w:t xml:space="preserve">. Relative abundance of </w:t>
      </w:r>
      <w:proofErr w:type="spellStart"/>
      <w:r w:rsidRPr="006735F5">
        <w:rPr>
          <w:rFonts w:ascii="Times New Roman" w:hAnsi="Times New Roman" w:cs="Times New Roman"/>
          <w:sz w:val="24"/>
          <w:szCs w:val="24"/>
        </w:rPr>
        <w:t>thaumarchaeal</w:t>
      </w:r>
      <w:proofErr w:type="spellEnd"/>
      <w:r w:rsidRPr="006735F5">
        <w:rPr>
          <w:rFonts w:ascii="Times New Roman" w:hAnsi="Times New Roman" w:cs="Times New Roman"/>
          <w:sz w:val="24"/>
          <w:szCs w:val="24"/>
        </w:rPr>
        <w:t xml:space="preserve"> subgroups in the total 16S rRNA gene sequences at each sample.</w:t>
      </w:r>
    </w:p>
    <w:p w14:paraId="44BB1FAA" w14:textId="4C7E431C" w:rsidR="008F291E" w:rsidRPr="006735F5" w:rsidRDefault="008F291E" w:rsidP="008F291E">
      <w:pPr>
        <w:spacing w:line="360" w:lineRule="auto"/>
        <w:ind w:left="773" w:hangingChars="322" w:hanging="773"/>
        <w:rPr>
          <w:rFonts w:ascii="Times New Roman" w:hAnsi="Times New Roman" w:cs="Times New Roman"/>
          <w:sz w:val="24"/>
          <w:szCs w:val="24"/>
        </w:rPr>
      </w:pPr>
      <w:r w:rsidRPr="006735F5">
        <w:rPr>
          <w:rFonts w:ascii="Times New Roman" w:hAnsi="Times New Roman" w:cs="Times New Roman"/>
          <w:sz w:val="24"/>
          <w:szCs w:val="24"/>
        </w:rPr>
        <w:t>Figure S</w:t>
      </w:r>
      <w:r w:rsidR="00431745">
        <w:rPr>
          <w:rFonts w:ascii="Times New Roman" w:hAnsi="Times New Roman" w:cs="Times New Roman"/>
          <w:sz w:val="24"/>
          <w:szCs w:val="24"/>
        </w:rPr>
        <w:t>9</w:t>
      </w:r>
      <w:r w:rsidRPr="006735F5">
        <w:rPr>
          <w:rFonts w:ascii="Times New Roman" w:hAnsi="Times New Roman" w:cs="Times New Roman"/>
          <w:sz w:val="24"/>
          <w:szCs w:val="24"/>
        </w:rPr>
        <w:t>. Linear regression between geochemical properties and relative abundance of major groups (</w:t>
      </w:r>
      <w:proofErr w:type="spellStart"/>
      <w:r w:rsidRPr="006735F5">
        <w:rPr>
          <w:rFonts w:ascii="Times New Roman" w:hAnsi="Times New Roman" w:cs="Times New Roman"/>
          <w:i/>
          <w:sz w:val="24"/>
          <w:szCs w:val="24"/>
        </w:rPr>
        <w:t>Pirellula</w:t>
      </w:r>
      <w:proofErr w:type="spellEnd"/>
      <w:r w:rsidRPr="006735F5">
        <w:rPr>
          <w:rFonts w:ascii="Times New Roman" w:hAnsi="Times New Roman" w:cs="Times New Roman"/>
          <w:sz w:val="24"/>
          <w:szCs w:val="24"/>
        </w:rPr>
        <w:t xml:space="preserve">-like, MSBL9, and </w:t>
      </w:r>
      <w:proofErr w:type="spellStart"/>
      <w:r w:rsidRPr="006735F5">
        <w:rPr>
          <w:rFonts w:ascii="Times New Roman" w:hAnsi="Times New Roman" w:cs="Times New Roman"/>
          <w:i/>
          <w:sz w:val="24"/>
          <w:szCs w:val="24"/>
        </w:rPr>
        <w:t>Brocadia</w:t>
      </w:r>
      <w:proofErr w:type="spellEnd"/>
      <w:r w:rsidRPr="006735F5">
        <w:rPr>
          <w:rFonts w:ascii="Times New Roman" w:hAnsi="Times New Roman" w:cs="Times New Roman"/>
          <w:sz w:val="24"/>
          <w:szCs w:val="24"/>
        </w:rPr>
        <w:t xml:space="preserve">) in </w:t>
      </w:r>
      <w:r w:rsidRPr="006735F5">
        <w:rPr>
          <w:rFonts w:ascii="Times New Roman" w:hAnsi="Times New Roman" w:cs="Times New Roman"/>
          <w:i/>
          <w:sz w:val="24"/>
          <w:szCs w:val="24"/>
        </w:rPr>
        <w:t>Planctomycetes</w:t>
      </w:r>
    </w:p>
    <w:p w14:paraId="64C32DAD" w14:textId="0DD3132E" w:rsidR="008F291E" w:rsidRPr="006735F5" w:rsidRDefault="008F291E" w:rsidP="008F291E">
      <w:pPr>
        <w:spacing w:line="360" w:lineRule="auto"/>
        <w:ind w:left="773" w:hangingChars="322" w:hanging="773"/>
        <w:rPr>
          <w:rFonts w:ascii="Times New Roman" w:hAnsi="Times New Roman" w:cs="Times New Roman"/>
          <w:sz w:val="24"/>
          <w:szCs w:val="24"/>
        </w:rPr>
      </w:pPr>
      <w:r w:rsidRPr="006735F5">
        <w:rPr>
          <w:rFonts w:ascii="Times New Roman" w:hAnsi="Times New Roman" w:cs="Times New Roman"/>
          <w:sz w:val="24"/>
          <w:szCs w:val="24"/>
        </w:rPr>
        <w:t>Figure S</w:t>
      </w:r>
      <w:r w:rsidR="00DB1F8A">
        <w:rPr>
          <w:rFonts w:ascii="Times New Roman" w:hAnsi="Times New Roman" w:cs="Times New Roman"/>
          <w:sz w:val="24"/>
          <w:szCs w:val="24"/>
        </w:rPr>
        <w:t>10</w:t>
      </w:r>
      <w:r w:rsidRPr="006735F5">
        <w:rPr>
          <w:rFonts w:ascii="Times New Roman" w:hAnsi="Times New Roman" w:cs="Times New Roman"/>
          <w:sz w:val="24"/>
          <w:szCs w:val="24"/>
        </w:rPr>
        <w:t xml:space="preserve">. Linear regression between microbial the proportion of relative abundance (%) (A and B) and </w:t>
      </w:r>
      <w:r w:rsidR="00F2401F">
        <w:rPr>
          <w:rFonts w:ascii="Times New Roman" w:hAnsi="Times New Roman" w:cs="Times New Roman"/>
          <w:sz w:val="24"/>
          <w:szCs w:val="24"/>
        </w:rPr>
        <w:t>total organic carbon (</w:t>
      </w:r>
      <w:r w:rsidRPr="006735F5">
        <w:rPr>
          <w:rFonts w:ascii="Times New Roman" w:hAnsi="Times New Roman" w:cs="Times New Roman"/>
          <w:sz w:val="24"/>
          <w:szCs w:val="24"/>
        </w:rPr>
        <w:t>TOC</w:t>
      </w:r>
      <w:r w:rsidR="00F2401F">
        <w:rPr>
          <w:rFonts w:ascii="Times New Roman" w:hAnsi="Times New Roman" w:cs="Times New Roman"/>
          <w:sz w:val="24"/>
          <w:szCs w:val="24"/>
        </w:rPr>
        <w:t>)</w:t>
      </w:r>
      <w:r w:rsidRPr="006735F5">
        <w:rPr>
          <w:rFonts w:ascii="Times New Roman" w:hAnsi="Times New Roman" w:cs="Times New Roman"/>
          <w:sz w:val="24"/>
          <w:szCs w:val="24"/>
        </w:rPr>
        <w:t xml:space="preserve"> content (A and B), and between diversity indices (C and D) between and TOC content (C and D) in the ASP sediments</w:t>
      </w:r>
      <w:r w:rsidR="00B57522">
        <w:rPr>
          <w:rFonts w:ascii="Times New Roman" w:hAnsi="Times New Roman" w:cs="Times New Roman"/>
          <w:sz w:val="24"/>
          <w:szCs w:val="24"/>
        </w:rPr>
        <w:t xml:space="preserve">. </w:t>
      </w:r>
      <w:r w:rsidR="00B57522" w:rsidRPr="00B57522">
        <w:rPr>
          <w:rFonts w:ascii="Times New Roman" w:hAnsi="Times New Roman" w:cs="Times New Roman"/>
          <w:sz w:val="24"/>
          <w:szCs w:val="24"/>
        </w:rPr>
        <w:t xml:space="preserve">The 16S rRNA gene copy numbers were converted to cell numbers using conversion factors of 1.5 for Archaea and 4.1 for Bacteria, following recommendations by Schippers &amp; </w:t>
      </w:r>
      <w:proofErr w:type="spellStart"/>
      <w:r w:rsidR="00B57522" w:rsidRPr="00B57522">
        <w:rPr>
          <w:rFonts w:ascii="Times New Roman" w:hAnsi="Times New Roman" w:cs="Times New Roman"/>
          <w:sz w:val="24"/>
          <w:szCs w:val="24"/>
        </w:rPr>
        <w:t>Neretin</w:t>
      </w:r>
      <w:proofErr w:type="spellEnd"/>
      <w:r w:rsidR="00B57522" w:rsidRPr="00B57522">
        <w:rPr>
          <w:rFonts w:ascii="Times New Roman" w:hAnsi="Times New Roman" w:cs="Times New Roman"/>
          <w:sz w:val="24"/>
          <w:szCs w:val="24"/>
        </w:rPr>
        <w:t xml:space="preserve"> (2006).</w:t>
      </w:r>
    </w:p>
    <w:p w14:paraId="4D632763" w14:textId="7F5C7BE0" w:rsidR="00431745" w:rsidRDefault="00431745" w:rsidP="00431745">
      <w:pPr>
        <w:widowControl/>
        <w:wordWrap/>
        <w:autoSpaceDE/>
        <w:autoSpaceDN/>
        <w:spacing w:after="200" w:line="276" w:lineRule="auto"/>
      </w:pPr>
      <w:r>
        <w:rPr>
          <w:rFonts w:ascii="Times New Roman" w:hAnsi="Times New Roman" w:cs="Times New Roman"/>
          <w:sz w:val="22"/>
        </w:rPr>
        <w:br w:type="page"/>
      </w:r>
      <w:r w:rsidRPr="006735F5">
        <w:object w:dxaOrig="8527" w:dyaOrig="4864" w14:anchorId="405D11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243.75pt" o:ole="">
            <v:imagedata r:id="rId9" o:title=""/>
          </v:shape>
          <o:OLEObject Type="Embed" ProgID="SigmaPlotGraphicObject.10" ShapeID="_x0000_i1025" DrawAspect="Content" ObjectID="_1638184471" r:id="rId10"/>
        </w:object>
      </w:r>
    </w:p>
    <w:p w14:paraId="6FEAE5BE" w14:textId="6B0C9BB4" w:rsidR="00431745" w:rsidRPr="006735F5" w:rsidRDefault="00431745" w:rsidP="00431745">
      <w:pPr>
        <w:spacing w:line="360" w:lineRule="auto"/>
        <w:ind w:left="773" w:hangingChars="322" w:hanging="773"/>
        <w:rPr>
          <w:rFonts w:ascii="Times New Roman" w:hAnsi="Times New Roman" w:cs="Times New Roman"/>
          <w:sz w:val="24"/>
          <w:szCs w:val="24"/>
        </w:rPr>
      </w:pPr>
      <w:r w:rsidRPr="006735F5">
        <w:rPr>
          <w:rFonts w:ascii="Times New Roman" w:hAnsi="Times New Roman" w:cs="Times New Roman"/>
          <w:sz w:val="24"/>
          <w:szCs w:val="24"/>
        </w:rPr>
        <w:t>Figure S</w:t>
      </w:r>
      <w:r>
        <w:rPr>
          <w:rFonts w:ascii="Times New Roman" w:hAnsi="Times New Roman" w:cs="Times New Roman"/>
          <w:sz w:val="24"/>
          <w:szCs w:val="24"/>
        </w:rPr>
        <w:t>1</w:t>
      </w:r>
      <w:r w:rsidRPr="006735F5">
        <w:rPr>
          <w:rFonts w:ascii="Times New Roman" w:hAnsi="Times New Roman" w:cs="Times New Roman"/>
          <w:sz w:val="24"/>
          <w:szCs w:val="24"/>
        </w:rPr>
        <w:t xml:space="preserve">. Depth profiles of the archaeal 16S rRNA gene and archaeal </w:t>
      </w:r>
      <w:proofErr w:type="spellStart"/>
      <w:r w:rsidRPr="006735F5">
        <w:rPr>
          <w:rFonts w:ascii="Times New Roman" w:hAnsi="Times New Roman" w:cs="Times New Roman"/>
          <w:i/>
          <w:sz w:val="24"/>
          <w:szCs w:val="24"/>
        </w:rPr>
        <w:t>amoA</w:t>
      </w:r>
      <w:proofErr w:type="spellEnd"/>
      <w:r w:rsidRPr="006735F5">
        <w:rPr>
          <w:rFonts w:ascii="Times New Roman" w:hAnsi="Times New Roman" w:cs="Times New Roman"/>
          <w:sz w:val="24"/>
          <w:szCs w:val="24"/>
        </w:rPr>
        <w:t xml:space="preserve"> gene in the sediments of the </w:t>
      </w:r>
      <w:r>
        <w:rPr>
          <w:rFonts w:ascii="Times New Roman" w:hAnsi="Times New Roman" w:cs="Times New Roman"/>
          <w:sz w:val="24"/>
          <w:szCs w:val="24"/>
        </w:rPr>
        <w:t xml:space="preserve">Amundsen Sea </w:t>
      </w:r>
    </w:p>
    <w:p w14:paraId="71E0C2D1" w14:textId="77777777" w:rsidR="008F291E" w:rsidRPr="00431745" w:rsidRDefault="008F291E" w:rsidP="008F291E">
      <w:pPr>
        <w:widowControl/>
        <w:wordWrap/>
        <w:autoSpaceDE/>
        <w:autoSpaceDN/>
        <w:rPr>
          <w:rFonts w:ascii="Times New Roman" w:hAnsi="Times New Roman" w:cs="Times New Roman"/>
          <w:sz w:val="22"/>
        </w:rPr>
        <w:sectPr w:rsidR="008F291E" w:rsidRPr="00431745" w:rsidSect="00BE7244">
          <w:pgSz w:w="11906" w:h="16838"/>
          <w:pgMar w:top="1701" w:right="1440" w:bottom="1440" w:left="1440" w:header="851" w:footer="992" w:gutter="0"/>
          <w:cols w:space="425"/>
          <w:docGrid w:linePitch="360"/>
        </w:sectPr>
      </w:pPr>
    </w:p>
    <w:p w14:paraId="1E7D22D0" w14:textId="1711901C" w:rsidR="008F291E" w:rsidRDefault="008F291E" w:rsidP="008F291E">
      <w:pPr>
        <w:widowControl/>
        <w:wordWrap/>
        <w:autoSpaceDE/>
        <w:autoSpaceDN/>
        <w:spacing w:line="276" w:lineRule="auto"/>
        <w:ind w:left="649" w:hangingChars="295" w:hanging="649"/>
        <w:rPr>
          <w:rFonts w:ascii="Times New Roman" w:hAnsi="Times New Roman" w:cs="Times New Roman"/>
          <w:sz w:val="22"/>
        </w:rPr>
      </w:pPr>
      <w:r w:rsidRPr="006735F5">
        <w:rPr>
          <w:rFonts w:ascii="Times New Roman" w:hAnsi="Times New Roman" w:cs="Times New Roman"/>
          <w:noProof/>
          <w:sz w:val="22"/>
        </w:rPr>
        <w:lastRenderedPageBreak/>
        <w:drawing>
          <wp:inline distT="0" distB="0" distL="0" distR="0" wp14:anchorId="4AC716C8" wp14:editId="52C1DA03">
            <wp:extent cx="6372225" cy="5040654"/>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9342" cy="5054194"/>
                    </a:xfrm>
                    <a:prstGeom prst="rect">
                      <a:avLst/>
                    </a:prstGeom>
                    <a:noFill/>
                  </pic:spPr>
                </pic:pic>
              </a:graphicData>
            </a:graphic>
          </wp:inline>
        </w:drawing>
      </w:r>
    </w:p>
    <w:p w14:paraId="41AD4B52" w14:textId="18388FC7" w:rsidR="008F291E" w:rsidRDefault="00F2401F" w:rsidP="00C41D58">
      <w:pPr>
        <w:widowControl/>
        <w:wordWrap/>
        <w:autoSpaceDE/>
        <w:autoSpaceDN/>
        <w:spacing w:line="276" w:lineRule="auto"/>
        <w:ind w:left="991" w:hangingChars="413" w:hanging="991"/>
        <w:rPr>
          <w:rFonts w:ascii="Times New Roman" w:hAnsi="Times New Roman" w:cs="Times New Roman"/>
          <w:sz w:val="24"/>
        </w:rPr>
      </w:pPr>
      <w:r w:rsidRPr="00F2401F">
        <w:rPr>
          <w:rFonts w:ascii="Times New Roman" w:hAnsi="Times New Roman" w:cs="Times New Roman"/>
          <w:sz w:val="24"/>
        </w:rPr>
        <w:t>Figure S</w:t>
      </w:r>
      <w:r w:rsidR="00431745">
        <w:rPr>
          <w:rFonts w:ascii="Times New Roman" w:hAnsi="Times New Roman" w:cs="Times New Roman"/>
          <w:sz w:val="24"/>
        </w:rPr>
        <w:t>2</w:t>
      </w:r>
      <w:r w:rsidRPr="00F2401F">
        <w:rPr>
          <w:rFonts w:ascii="Times New Roman" w:hAnsi="Times New Roman" w:cs="Times New Roman"/>
          <w:sz w:val="24"/>
        </w:rPr>
        <w:t>. Non-metric multidimensional scaling (NMDS) ordination of the bacterial (A) and archaeal (B) communities based on the OTUs of 16S rRNA genes, and total prokaryotic communities at phyla level (C) and order level (D).</w:t>
      </w:r>
      <w:r w:rsidR="008F291E">
        <w:rPr>
          <w:rFonts w:ascii="Times New Roman" w:hAnsi="Times New Roman" w:cs="Times New Roman"/>
          <w:sz w:val="24"/>
        </w:rPr>
        <w:br w:type="page"/>
      </w:r>
    </w:p>
    <w:p w14:paraId="2585A50D" w14:textId="77777777" w:rsidR="008F291E" w:rsidRPr="006735F5" w:rsidRDefault="008F291E" w:rsidP="008F291E">
      <w:pPr>
        <w:spacing w:line="360" w:lineRule="auto"/>
        <w:rPr>
          <w:rFonts w:ascii="Times New Roman" w:hAnsi="Times New Roman" w:cs="Times New Roman"/>
          <w:sz w:val="22"/>
        </w:rPr>
      </w:pPr>
      <w:r w:rsidRPr="006735F5">
        <w:rPr>
          <w:rFonts w:ascii="Times New Roman" w:hAnsi="Times New Roman" w:cs="Times New Roman"/>
          <w:noProof/>
          <w:sz w:val="22"/>
        </w:rPr>
        <w:lastRenderedPageBreak/>
        <w:drawing>
          <wp:inline distT="0" distB="0" distL="0" distR="0" wp14:anchorId="71D57962" wp14:editId="259E8BB4">
            <wp:extent cx="6046774" cy="4905955"/>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5516" cy="4929275"/>
                    </a:xfrm>
                    <a:prstGeom prst="rect">
                      <a:avLst/>
                    </a:prstGeom>
                    <a:noFill/>
                  </pic:spPr>
                </pic:pic>
              </a:graphicData>
            </a:graphic>
          </wp:inline>
        </w:drawing>
      </w:r>
    </w:p>
    <w:p w14:paraId="2E8F4E58" w14:textId="3C234C1C" w:rsidR="00F2401F" w:rsidRPr="006735F5" w:rsidRDefault="00F2401F" w:rsidP="00F2401F">
      <w:pPr>
        <w:spacing w:line="360" w:lineRule="auto"/>
        <w:ind w:left="773" w:hangingChars="322" w:hanging="773"/>
        <w:rPr>
          <w:rFonts w:ascii="Times New Roman" w:hAnsi="Times New Roman" w:cs="Times New Roman"/>
          <w:sz w:val="24"/>
          <w:szCs w:val="24"/>
        </w:rPr>
      </w:pPr>
      <w:r w:rsidRPr="006735F5">
        <w:rPr>
          <w:rFonts w:ascii="Times New Roman" w:hAnsi="Times New Roman" w:cs="Times New Roman"/>
          <w:sz w:val="24"/>
          <w:szCs w:val="24"/>
        </w:rPr>
        <w:t>Figure S</w:t>
      </w:r>
      <w:r w:rsidR="00431745">
        <w:rPr>
          <w:rFonts w:ascii="Times New Roman" w:hAnsi="Times New Roman" w:cs="Times New Roman"/>
          <w:sz w:val="24"/>
          <w:szCs w:val="24"/>
        </w:rPr>
        <w:t>3</w:t>
      </w:r>
      <w:r w:rsidRPr="006735F5">
        <w:rPr>
          <w:rFonts w:ascii="Times New Roman" w:hAnsi="Times New Roman" w:cs="Times New Roman"/>
          <w:sz w:val="24"/>
          <w:szCs w:val="24"/>
        </w:rPr>
        <w:t xml:space="preserve">. Redundancy analysis (RDA) models Stations 10 (A. adj. </w:t>
      </w:r>
      <w:r w:rsidRPr="006735F5">
        <w:rPr>
          <w:rFonts w:ascii="Times New Roman" w:hAnsi="Times New Roman" w:cs="Times New Roman"/>
          <w:i/>
          <w:sz w:val="24"/>
          <w:szCs w:val="24"/>
        </w:rPr>
        <w:t>R</w:t>
      </w:r>
      <w:r w:rsidRPr="006735F5">
        <w:rPr>
          <w:rFonts w:ascii="Times New Roman" w:hAnsi="Times New Roman" w:cs="Times New Roman"/>
          <w:sz w:val="24"/>
          <w:szCs w:val="24"/>
          <w:vertAlign w:val="superscript"/>
        </w:rPr>
        <w:t>2</w:t>
      </w:r>
      <w:r w:rsidRPr="006735F5">
        <w:rPr>
          <w:rFonts w:ascii="Times New Roman" w:hAnsi="Times New Roman" w:cs="Times New Roman"/>
          <w:sz w:val="24"/>
          <w:szCs w:val="24"/>
        </w:rPr>
        <w:t xml:space="preserve"> = 0.262, </w:t>
      </w:r>
      <w:r w:rsidRPr="006735F5">
        <w:rPr>
          <w:rFonts w:ascii="Times New Roman" w:hAnsi="Times New Roman" w:cs="Times New Roman"/>
          <w:i/>
          <w:sz w:val="24"/>
          <w:szCs w:val="24"/>
        </w:rPr>
        <w:t>P</w:t>
      </w:r>
      <w:r w:rsidRPr="006735F5">
        <w:rPr>
          <w:rFonts w:ascii="Times New Roman" w:hAnsi="Times New Roman" w:cs="Times New Roman"/>
          <w:sz w:val="24"/>
          <w:szCs w:val="24"/>
        </w:rPr>
        <w:t xml:space="preserve"> = 0.001), 17 (B. adj. </w:t>
      </w:r>
      <w:r w:rsidRPr="006735F5">
        <w:rPr>
          <w:rFonts w:ascii="Times New Roman" w:hAnsi="Times New Roman" w:cs="Times New Roman"/>
          <w:i/>
          <w:sz w:val="24"/>
          <w:szCs w:val="24"/>
        </w:rPr>
        <w:t>R</w:t>
      </w:r>
      <w:r w:rsidRPr="006735F5">
        <w:rPr>
          <w:rFonts w:ascii="Times New Roman" w:hAnsi="Times New Roman" w:cs="Times New Roman"/>
          <w:sz w:val="24"/>
          <w:szCs w:val="24"/>
          <w:vertAlign w:val="superscript"/>
        </w:rPr>
        <w:t>2</w:t>
      </w:r>
      <w:r w:rsidRPr="006735F5">
        <w:rPr>
          <w:rFonts w:ascii="Times New Roman" w:hAnsi="Times New Roman" w:cs="Times New Roman"/>
          <w:sz w:val="24"/>
          <w:szCs w:val="24"/>
        </w:rPr>
        <w:t xml:space="preserve"> = 0.382, </w:t>
      </w:r>
      <w:r w:rsidRPr="006735F5">
        <w:rPr>
          <w:rFonts w:ascii="Times New Roman" w:hAnsi="Times New Roman" w:cs="Times New Roman"/>
          <w:i/>
          <w:sz w:val="24"/>
          <w:szCs w:val="24"/>
        </w:rPr>
        <w:t>P</w:t>
      </w:r>
      <w:r w:rsidRPr="006735F5">
        <w:rPr>
          <w:rFonts w:ascii="Times New Roman" w:hAnsi="Times New Roman" w:cs="Times New Roman"/>
          <w:sz w:val="24"/>
          <w:szCs w:val="24"/>
        </w:rPr>
        <w:t xml:space="preserve"> = 0.001), 19 (C. adj. </w:t>
      </w:r>
      <w:r w:rsidRPr="006735F5">
        <w:rPr>
          <w:rFonts w:ascii="Times New Roman" w:hAnsi="Times New Roman" w:cs="Times New Roman"/>
          <w:i/>
          <w:sz w:val="24"/>
          <w:szCs w:val="24"/>
        </w:rPr>
        <w:t>R</w:t>
      </w:r>
      <w:r w:rsidRPr="006735F5">
        <w:rPr>
          <w:rFonts w:ascii="Times New Roman" w:hAnsi="Times New Roman" w:cs="Times New Roman"/>
          <w:sz w:val="24"/>
          <w:szCs w:val="24"/>
          <w:vertAlign w:val="superscript"/>
        </w:rPr>
        <w:t>2</w:t>
      </w:r>
      <w:r w:rsidRPr="006735F5">
        <w:rPr>
          <w:rFonts w:ascii="Times New Roman" w:hAnsi="Times New Roman" w:cs="Times New Roman"/>
          <w:sz w:val="24"/>
          <w:szCs w:val="24"/>
        </w:rPr>
        <w:t xml:space="preserve"> = 0.262, </w:t>
      </w:r>
      <w:r w:rsidRPr="006735F5">
        <w:rPr>
          <w:rFonts w:ascii="Times New Roman" w:hAnsi="Times New Roman" w:cs="Times New Roman"/>
          <w:i/>
          <w:sz w:val="24"/>
          <w:szCs w:val="24"/>
        </w:rPr>
        <w:t>P</w:t>
      </w:r>
      <w:r w:rsidRPr="006735F5">
        <w:rPr>
          <w:rFonts w:ascii="Times New Roman" w:hAnsi="Times New Roman" w:cs="Times New Roman"/>
          <w:sz w:val="24"/>
          <w:szCs w:val="24"/>
        </w:rPr>
        <w:t xml:space="preserve"> = 0.001) and 83 (D. adj. </w:t>
      </w:r>
      <w:r w:rsidRPr="006735F5">
        <w:rPr>
          <w:rFonts w:ascii="Times New Roman" w:hAnsi="Times New Roman" w:cs="Times New Roman"/>
          <w:i/>
          <w:sz w:val="24"/>
          <w:szCs w:val="24"/>
        </w:rPr>
        <w:t>R</w:t>
      </w:r>
      <w:r w:rsidRPr="006735F5">
        <w:rPr>
          <w:rFonts w:ascii="Times New Roman" w:hAnsi="Times New Roman" w:cs="Times New Roman"/>
          <w:sz w:val="24"/>
          <w:szCs w:val="24"/>
          <w:vertAlign w:val="superscript"/>
        </w:rPr>
        <w:t>2</w:t>
      </w:r>
      <w:r w:rsidRPr="006735F5">
        <w:rPr>
          <w:rFonts w:ascii="Times New Roman" w:hAnsi="Times New Roman" w:cs="Times New Roman"/>
          <w:sz w:val="24"/>
          <w:szCs w:val="24"/>
        </w:rPr>
        <w:t xml:space="preserve"> = 0.288, </w:t>
      </w:r>
      <w:r w:rsidRPr="006735F5">
        <w:rPr>
          <w:rFonts w:ascii="Times New Roman" w:hAnsi="Times New Roman" w:cs="Times New Roman"/>
          <w:i/>
          <w:sz w:val="24"/>
          <w:szCs w:val="24"/>
        </w:rPr>
        <w:t>P</w:t>
      </w:r>
      <w:r w:rsidRPr="006735F5">
        <w:rPr>
          <w:rFonts w:ascii="Times New Roman" w:hAnsi="Times New Roman" w:cs="Times New Roman"/>
          <w:sz w:val="24"/>
          <w:szCs w:val="24"/>
        </w:rPr>
        <w:t xml:space="preserve"> = 0.001) based on phyla level prokaryotic communities with selected significant environmental variables with minimum collinearity</w:t>
      </w:r>
    </w:p>
    <w:p w14:paraId="13199A46" w14:textId="77777777" w:rsidR="008F291E" w:rsidRPr="00F2401F" w:rsidRDefault="008F291E" w:rsidP="008F291E">
      <w:pPr>
        <w:widowControl/>
        <w:wordWrap/>
        <w:autoSpaceDE/>
        <w:autoSpaceDN/>
        <w:spacing w:line="360" w:lineRule="auto"/>
        <w:rPr>
          <w:rFonts w:ascii="Times New Roman" w:hAnsi="Times New Roman" w:cs="Times New Roman"/>
          <w:sz w:val="22"/>
        </w:rPr>
        <w:sectPr w:rsidR="008F291E" w:rsidRPr="00F2401F" w:rsidSect="00C41D58">
          <w:pgSz w:w="16838" w:h="11906" w:orient="landscape"/>
          <w:pgMar w:top="1440" w:right="1701" w:bottom="1440" w:left="1440" w:header="851" w:footer="992" w:gutter="0"/>
          <w:lnNumType w:countBy="1" w:restart="continuous"/>
          <w:cols w:space="425"/>
          <w:docGrid w:linePitch="360"/>
        </w:sectPr>
      </w:pPr>
    </w:p>
    <w:p w14:paraId="5AAEADBA" w14:textId="77777777" w:rsidR="00541187" w:rsidRPr="006735F5" w:rsidRDefault="00541187" w:rsidP="00541187">
      <w:pPr>
        <w:widowControl/>
        <w:wordWrap/>
        <w:autoSpaceDE/>
        <w:autoSpaceDN/>
        <w:spacing w:after="160" w:line="259" w:lineRule="auto"/>
        <w:rPr>
          <w:rFonts w:ascii="Times New Roman" w:hAnsi="Times New Roman" w:cs="Times New Roman"/>
          <w:sz w:val="24"/>
          <w:szCs w:val="24"/>
        </w:rPr>
      </w:pPr>
      <w:r w:rsidRPr="006735F5">
        <w:object w:dxaOrig="8578" w:dyaOrig="10227" w14:anchorId="2ADC261B">
          <v:shape id="_x0000_i1026" type="#_x0000_t75" style="width:444pt;height:529.5pt" o:ole="">
            <v:imagedata r:id="rId13" o:title=""/>
          </v:shape>
          <o:OLEObject Type="Embed" ProgID="SigmaPlotGraphicObject.10" ShapeID="_x0000_i1026" DrawAspect="Content" ObjectID="_1638184472" r:id="rId14"/>
        </w:object>
      </w:r>
    </w:p>
    <w:p w14:paraId="7A4BA331" w14:textId="77777777" w:rsidR="00541187" w:rsidRPr="006735F5" w:rsidRDefault="00541187" w:rsidP="00541187">
      <w:pPr>
        <w:widowControl/>
        <w:wordWrap/>
        <w:autoSpaceDE/>
        <w:autoSpaceDN/>
        <w:spacing w:after="160" w:line="259" w:lineRule="auto"/>
        <w:rPr>
          <w:rFonts w:ascii="Times New Roman" w:hAnsi="Times New Roman" w:cs="Times New Roman"/>
          <w:sz w:val="24"/>
          <w:szCs w:val="24"/>
        </w:rPr>
      </w:pPr>
    </w:p>
    <w:p w14:paraId="42C07AD9" w14:textId="23478E20" w:rsidR="00541187" w:rsidRPr="006735F5" w:rsidRDefault="00541187" w:rsidP="00541187">
      <w:pPr>
        <w:spacing w:line="360" w:lineRule="auto"/>
        <w:ind w:left="773" w:hangingChars="322" w:hanging="773"/>
        <w:rPr>
          <w:rFonts w:ascii="Times New Roman" w:hAnsi="Times New Roman" w:cs="Times New Roman"/>
          <w:sz w:val="24"/>
          <w:szCs w:val="24"/>
        </w:rPr>
      </w:pPr>
      <w:r w:rsidRPr="006735F5">
        <w:rPr>
          <w:rFonts w:ascii="Times New Roman" w:hAnsi="Times New Roman" w:cs="Times New Roman"/>
          <w:sz w:val="24"/>
          <w:szCs w:val="24"/>
        </w:rPr>
        <w:t>Figure S</w:t>
      </w:r>
      <w:r w:rsidR="00431745">
        <w:rPr>
          <w:rFonts w:ascii="Times New Roman" w:hAnsi="Times New Roman" w:cs="Times New Roman"/>
          <w:sz w:val="24"/>
          <w:szCs w:val="24"/>
        </w:rPr>
        <w:t>4</w:t>
      </w:r>
      <w:r w:rsidRPr="006735F5">
        <w:rPr>
          <w:rFonts w:ascii="Times New Roman" w:hAnsi="Times New Roman" w:cs="Times New Roman"/>
          <w:sz w:val="24"/>
          <w:szCs w:val="24"/>
        </w:rPr>
        <w:t xml:space="preserve">. Linear regression between the relative abundance of individual taxa in the total prokaryotic 16S rRNA gene sequences and </w:t>
      </w:r>
      <w:r>
        <w:rPr>
          <w:rFonts w:ascii="Times New Roman" w:hAnsi="Times New Roman" w:cs="Times New Roman"/>
          <w:sz w:val="24"/>
          <w:szCs w:val="24"/>
        </w:rPr>
        <w:t>total organic carbon (</w:t>
      </w:r>
      <w:r w:rsidRPr="006735F5">
        <w:rPr>
          <w:rFonts w:ascii="Times New Roman" w:hAnsi="Times New Roman" w:cs="Times New Roman"/>
          <w:sz w:val="24"/>
          <w:szCs w:val="24"/>
        </w:rPr>
        <w:t>TOC</w:t>
      </w:r>
      <w:r>
        <w:rPr>
          <w:rFonts w:ascii="Times New Roman" w:hAnsi="Times New Roman" w:cs="Times New Roman"/>
          <w:sz w:val="24"/>
          <w:szCs w:val="24"/>
        </w:rPr>
        <w:t>)</w:t>
      </w:r>
      <w:r w:rsidRPr="006735F5">
        <w:rPr>
          <w:rFonts w:ascii="Times New Roman" w:hAnsi="Times New Roman" w:cs="Times New Roman"/>
          <w:sz w:val="24"/>
          <w:szCs w:val="24"/>
        </w:rPr>
        <w:t xml:space="preserve"> contents in the </w:t>
      </w:r>
      <w:r>
        <w:rPr>
          <w:rFonts w:ascii="Times New Roman" w:hAnsi="Times New Roman" w:cs="Times New Roman"/>
          <w:sz w:val="24"/>
          <w:szCs w:val="24"/>
        </w:rPr>
        <w:t xml:space="preserve">Amundsen Sea polynya </w:t>
      </w:r>
      <w:r w:rsidRPr="006735F5">
        <w:rPr>
          <w:rFonts w:ascii="Times New Roman" w:hAnsi="Times New Roman" w:cs="Times New Roman"/>
          <w:sz w:val="24"/>
          <w:szCs w:val="24"/>
        </w:rPr>
        <w:t>sediments</w:t>
      </w:r>
    </w:p>
    <w:p w14:paraId="7F646B57" w14:textId="669605E9" w:rsidR="00C41D58" w:rsidRDefault="00F8281D" w:rsidP="00C41D58">
      <w:pPr>
        <w:spacing w:line="360" w:lineRule="auto"/>
        <w:ind w:left="1"/>
        <w:rPr>
          <w:rFonts w:ascii="Times New Roman" w:hAnsi="Times New Roman" w:cs="Times New Roman"/>
          <w:sz w:val="24"/>
        </w:rPr>
      </w:pPr>
      <w:r>
        <w:rPr>
          <w:rFonts w:ascii="Times New Roman" w:hAnsi="Times New Roman" w:cs="Times New Roman" w:hint="eastAsia"/>
          <w:sz w:val="24"/>
        </w:rPr>
        <w:t>.</w:t>
      </w:r>
    </w:p>
    <w:p w14:paraId="09C6D56A" w14:textId="183CB827" w:rsidR="00C41D58" w:rsidRDefault="00C41D58" w:rsidP="00C41D58">
      <w:pPr>
        <w:spacing w:line="360" w:lineRule="auto"/>
        <w:ind w:left="1"/>
        <w:rPr>
          <w:rFonts w:ascii="Times New Roman" w:hAnsi="Times New Roman" w:cs="Times New Roman"/>
          <w:sz w:val="24"/>
        </w:rPr>
      </w:pPr>
    </w:p>
    <w:p w14:paraId="1403510D" w14:textId="60ADEC1B" w:rsidR="00402338" w:rsidRDefault="00402338" w:rsidP="00F2401F">
      <w:pPr>
        <w:spacing w:line="360" w:lineRule="auto"/>
        <w:ind w:left="773" w:hangingChars="322" w:hanging="773"/>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5BC6056" wp14:editId="18E318DA">
            <wp:extent cx="5715000" cy="3149064"/>
            <wp:effectExtent l="0" t="0" r="0" b="0"/>
            <wp:docPr id="593" name="그림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227" cy="3158005"/>
                    </a:xfrm>
                    <a:prstGeom prst="rect">
                      <a:avLst/>
                    </a:prstGeom>
                    <a:noFill/>
                  </pic:spPr>
                </pic:pic>
              </a:graphicData>
            </a:graphic>
          </wp:inline>
        </w:drawing>
      </w:r>
    </w:p>
    <w:p w14:paraId="7EF4CA15" w14:textId="215F31C3" w:rsidR="00F2401F" w:rsidRPr="006735F5" w:rsidRDefault="00F2401F" w:rsidP="00F2401F">
      <w:pPr>
        <w:spacing w:line="360" w:lineRule="auto"/>
        <w:ind w:left="773" w:hangingChars="322" w:hanging="773"/>
        <w:rPr>
          <w:rFonts w:ascii="Times New Roman" w:hAnsi="Times New Roman" w:cs="Times New Roman"/>
          <w:sz w:val="24"/>
          <w:szCs w:val="24"/>
        </w:rPr>
      </w:pPr>
      <w:r w:rsidRPr="006735F5">
        <w:rPr>
          <w:rFonts w:ascii="Times New Roman" w:hAnsi="Times New Roman" w:cs="Times New Roman"/>
          <w:sz w:val="24"/>
          <w:szCs w:val="24"/>
        </w:rPr>
        <w:t>Figure S</w:t>
      </w:r>
      <w:r w:rsidR="00431745">
        <w:rPr>
          <w:rFonts w:ascii="Times New Roman" w:hAnsi="Times New Roman" w:cs="Times New Roman"/>
          <w:sz w:val="24"/>
          <w:szCs w:val="24"/>
        </w:rPr>
        <w:t>5</w:t>
      </w:r>
      <w:r w:rsidRPr="006735F5">
        <w:rPr>
          <w:rFonts w:ascii="Times New Roman" w:hAnsi="Times New Roman" w:cs="Times New Roman"/>
          <w:sz w:val="24"/>
          <w:szCs w:val="24"/>
        </w:rPr>
        <w:t xml:space="preserve">. Relative abundance of major groups in the phylum </w:t>
      </w:r>
      <w:r w:rsidRPr="006735F5">
        <w:rPr>
          <w:rFonts w:ascii="Times New Roman" w:hAnsi="Times New Roman" w:cs="Times New Roman"/>
          <w:i/>
          <w:sz w:val="24"/>
          <w:szCs w:val="24"/>
        </w:rPr>
        <w:t>Planctomycetes</w:t>
      </w:r>
      <w:r w:rsidRPr="006735F5">
        <w:rPr>
          <w:rFonts w:ascii="Times New Roman" w:hAnsi="Times New Roman" w:cs="Times New Roman"/>
          <w:sz w:val="24"/>
          <w:szCs w:val="24"/>
        </w:rPr>
        <w:t xml:space="preserve"> (based on order level) of the total 16S rRNA gene sequences at each sample</w:t>
      </w:r>
    </w:p>
    <w:p w14:paraId="5A659124" w14:textId="77777777" w:rsidR="00F2401F" w:rsidRDefault="00F2401F">
      <w:pPr>
        <w:widowControl/>
        <w:wordWrap/>
        <w:autoSpaceDE/>
        <w:autoSpaceDN/>
        <w:spacing w:after="200" w:line="276" w:lineRule="auto"/>
      </w:pPr>
      <w:r>
        <w:br w:type="page"/>
      </w:r>
    </w:p>
    <w:p w14:paraId="3BFE028F" w14:textId="7478D3E3" w:rsidR="008F291E" w:rsidRPr="006735F5" w:rsidRDefault="00E8081D" w:rsidP="008F291E">
      <w:pPr>
        <w:widowControl/>
        <w:wordWrap/>
        <w:autoSpaceDE/>
        <w:autoSpaceDN/>
        <w:rPr>
          <w:rFonts w:ascii="Times New Roman" w:hAnsi="Times New Roman" w:cs="Times New Roman"/>
          <w:sz w:val="22"/>
        </w:rPr>
      </w:pPr>
      <w:r>
        <w:object w:dxaOrig="13898" w:dyaOrig="11280" w14:anchorId="42F2A933">
          <v:shape id="_x0000_i1027" type="#_x0000_t75" style="width:450.75pt;height:365.25pt" o:ole="">
            <v:imagedata r:id="rId16" o:title=""/>
          </v:shape>
          <o:OLEObject Type="Embed" ProgID="SigmaPlotGraphicObject.10" ShapeID="_x0000_i1027" DrawAspect="Content" ObjectID="_1638184473" r:id="rId17"/>
        </w:object>
      </w:r>
    </w:p>
    <w:p w14:paraId="4D02A244" w14:textId="4D470B50" w:rsidR="00F2401F" w:rsidRPr="006735F5" w:rsidRDefault="00F2401F" w:rsidP="00F2401F">
      <w:pPr>
        <w:spacing w:line="360" w:lineRule="auto"/>
        <w:ind w:left="773" w:hangingChars="322" w:hanging="773"/>
        <w:rPr>
          <w:rFonts w:ascii="Times New Roman" w:hAnsi="Times New Roman" w:cs="Times New Roman"/>
          <w:sz w:val="24"/>
          <w:szCs w:val="24"/>
        </w:rPr>
      </w:pPr>
      <w:r w:rsidRPr="006735F5">
        <w:rPr>
          <w:rFonts w:ascii="Times New Roman" w:hAnsi="Times New Roman" w:cs="Times New Roman"/>
          <w:sz w:val="24"/>
          <w:szCs w:val="24"/>
        </w:rPr>
        <w:t>Figure S</w:t>
      </w:r>
      <w:r w:rsidR="00431745">
        <w:rPr>
          <w:rFonts w:ascii="Times New Roman" w:hAnsi="Times New Roman" w:cs="Times New Roman"/>
          <w:sz w:val="24"/>
          <w:szCs w:val="24"/>
        </w:rPr>
        <w:t>6</w:t>
      </w:r>
      <w:r w:rsidRPr="006735F5">
        <w:rPr>
          <w:rFonts w:ascii="Times New Roman" w:hAnsi="Times New Roman" w:cs="Times New Roman"/>
          <w:sz w:val="24"/>
          <w:szCs w:val="24"/>
        </w:rPr>
        <w:t>. Relative abundance of major proteobacterial groups (based on order level) of the total 16S rRNA gene sequences at each sample</w:t>
      </w:r>
    </w:p>
    <w:p w14:paraId="32083012" w14:textId="7E52E1CD" w:rsidR="008F291E" w:rsidRPr="00F2401F" w:rsidRDefault="008F291E" w:rsidP="008F291E">
      <w:pPr>
        <w:widowControl/>
        <w:wordWrap/>
        <w:autoSpaceDE/>
        <w:autoSpaceDN/>
      </w:pPr>
    </w:p>
    <w:p w14:paraId="53A9315F" w14:textId="42D04C28" w:rsidR="00C41D58" w:rsidRDefault="006A616C" w:rsidP="008F291E">
      <w:pPr>
        <w:widowControl/>
        <w:wordWrap/>
        <w:autoSpaceDE/>
        <w:autoSpaceDN/>
      </w:pPr>
      <w:r>
        <w:object w:dxaOrig="11636" w:dyaOrig="9675" w14:anchorId="6FD0FF9B">
          <v:shape id="_x0000_i1028" type="#_x0000_t75" style="width:450.75pt;height:374.25pt" o:ole="">
            <v:imagedata r:id="rId18" o:title=""/>
          </v:shape>
          <o:OLEObject Type="Embed" ProgID="SigmaPlotGraphicObject.10" ShapeID="_x0000_i1028" DrawAspect="Content" ObjectID="_1638184474" r:id="rId19"/>
        </w:object>
      </w:r>
    </w:p>
    <w:p w14:paraId="16FD99E1" w14:textId="54AA78DE" w:rsidR="00F2401F" w:rsidRPr="006735F5" w:rsidRDefault="00F2401F" w:rsidP="00F2401F">
      <w:pPr>
        <w:spacing w:line="360" w:lineRule="auto"/>
        <w:ind w:left="773" w:hangingChars="322" w:hanging="773"/>
        <w:rPr>
          <w:rFonts w:ascii="Times New Roman" w:hAnsi="Times New Roman" w:cs="Times New Roman"/>
          <w:sz w:val="24"/>
          <w:szCs w:val="24"/>
        </w:rPr>
      </w:pPr>
      <w:r w:rsidRPr="006735F5">
        <w:rPr>
          <w:rFonts w:ascii="Times New Roman" w:hAnsi="Times New Roman" w:cs="Times New Roman"/>
          <w:sz w:val="24"/>
          <w:szCs w:val="24"/>
        </w:rPr>
        <w:t>Figure S</w:t>
      </w:r>
      <w:r w:rsidR="00431745">
        <w:rPr>
          <w:rFonts w:ascii="Times New Roman" w:hAnsi="Times New Roman" w:cs="Times New Roman"/>
          <w:sz w:val="24"/>
          <w:szCs w:val="24"/>
        </w:rPr>
        <w:t>7</w:t>
      </w:r>
      <w:r w:rsidRPr="006735F5">
        <w:rPr>
          <w:rFonts w:ascii="Times New Roman" w:hAnsi="Times New Roman" w:cs="Times New Roman"/>
          <w:sz w:val="24"/>
          <w:szCs w:val="24"/>
        </w:rPr>
        <w:t xml:space="preserve">. Relative abundance of major class groups in the total </w:t>
      </w:r>
      <w:proofErr w:type="spellStart"/>
      <w:r w:rsidRPr="006735F5">
        <w:rPr>
          <w:rFonts w:ascii="Times New Roman" w:hAnsi="Times New Roman" w:cs="Times New Roman"/>
          <w:i/>
          <w:sz w:val="24"/>
          <w:szCs w:val="24"/>
        </w:rPr>
        <w:t>Chloroflexi</w:t>
      </w:r>
      <w:proofErr w:type="spellEnd"/>
      <w:r w:rsidRPr="006735F5">
        <w:rPr>
          <w:rFonts w:ascii="Times New Roman" w:hAnsi="Times New Roman" w:cs="Times New Roman"/>
          <w:sz w:val="24"/>
          <w:szCs w:val="24"/>
        </w:rPr>
        <w:t xml:space="preserve"> sequences</w:t>
      </w:r>
    </w:p>
    <w:p w14:paraId="6070FF01" w14:textId="77777777" w:rsidR="00F2401F" w:rsidRDefault="00F2401F">
      <w:pPr>
        <w:widowControl/>
        <w:wordWrap/>
        <w:autoSpaceDE/>
        <w:autoSpaceDN/>
        <w:spacing w:after="200" w:line="276" w:lineRule="auto"/>
        <w:rPr>
          <w:rFonts w:ascii="Times New Roman" w:hAnsi="Times New Roman" w:cs="Times New Roman"/>
          <w:sz w:val="22"/>
        </w:rPr>
      </w:pPr>
      <w:r>
        <w:rPr>
          <w:rFonts w:ascii="Times New Roman" w:hAnsi="Times New Roman" w:cs="Times New Roman"/>
          <w:sz w:val="22"/>
        </w:rPr>
        <w:br w:type="page"/>
      </w:r>
    </w:p>
    <w:p w14:paraId="3E54B508" w14:textId="0166D11D" w:rsidR="008F291E" w:rsidRDefault="008F291E" w:rsidP="008F291E">
      <w:pPr>
        <w:widowControl/>
        <w:wordWrap/>
        <w:autoSpaceDE/>
        <w:autoSpaceDN/>
        <w:rPr>
          <w:rFonts w:ascii="Times New Roman" w:hAnsi="Times New Roman" w:cs="Times New Roman"/>
          <w:sz w:val="22"/>
        </w:rPr>
      </w:pPr>
      <w:r w:rsidRPr="006735F5">
        <w:rPr>
          <w:noProof/>
        </w:rPr>
        <w:lastRenderedPageBreak/>
        <w:drawing>
          <wp:inline distT="0" distB="0" distL="0" distR="0" wp14:anchorId="4674420F" wp14:editId="75170C9E">
            <wp:extent cx="5731510" cy="3279140"/>
            <wp:effectExtent l="0" t="0" r="2540" b="0"/>
            <wp:docPr id="8"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a:blip r:embed="rId20" cstate="print"/>
                    <a:stretch>
                      <a:fillRect/>
                    </a:stretch>
                  </pic:blipFill>
                  <pic:spPr>
                    <a:xfrm>
                      <a:off x="0" y="0"/>
                      <a:ext cx="5731510" cy="3279140"/>
                    </a:xfrm>
                    <a:prstGeom prst="rect">
                      <a:avLst/>
                    </a:prstGeom>
                  </pic:spPr>
                </pic:pic>
              </a:graphicData>
            </a:graphic>
          </wp:inline>
        </w:drawing>
      </w:r>
    </w:p>
    <w:p w14:paraId="375FDCAF" w14:textId="77777777" w:rsidR="00C41D58" w:rsidRDefault="00C41D58" w:rsidP="008F291E">
      <w:pPr>
        <w:widowControl/>
        <w:wordWrap/>
        <w:autoSpaceDE/>
        <w:autoSpaceDN/>
        <w:rPr>
          <w:rFonts w:ascii="Times New Roman" w:hAnsi="Times New Roman" w:cs="Times New Roman"/>
          <w:sz w:val="22"/>
        </w:rPr>
      </w:pPr>
    </w:p>
    <w:p w14:paraId="08C49511" w14:textId="2D9BAC14" w:rsidR="00F2401F" w:rsidRPr="006735F5" w:rsidRDefault="00F2401F" w:rsidP="00F2401F">
      <w:pPr>
        <w:spacing w:line="360" w:lineRule="auto"/>
        <w:ind w:left="773" w:hangingChars="322" w:hanging="773"/>
        <w:rPr>
          <w:rFonts w:ascii="Times New Roman" w:hAnsi="Times New Roman" w:cs="Times New Roman"/>
          <w:sz w:val="24"/>
          <w:szCs w:val="24"/>
        </w:rPr>
      </w:pPr>
      <w:r w:rsidRPr="006735F5">
        <w:rPr>
          <w:rFonts w:ascii="Times New Roman" w:hAnsi="Times New Roman" w:cs="Times New Roman"/>
          <w:sz w:val="24"/>
          <w:szCs w:val="24"/>
        </w:rPr>
        <w:t>Figure S</w:t>
      </w:r>
      <w:r w:rsidR="00431745">
        <w:rPr>
          <w:rFonts w:ascii="Times New Roman" w:hAnsi="Times New Roman" w:cs="Times New Roman"/>
          <w:sz w:val="24"/>
          <w:szCs w:val="24"/>
        </w:rPr>
        <w:t>8</w:t>
      </w:r>
      <w:r w:rsidRPr="006735F5">
        <w:rPr>
          <w:rFonts w:ascii="Times New Roman" w:hAnsi="Times New Roman" w:cs="Times New Roman"/>
          <w:sz w:val="24"/>
          <w:szCs w:val="24"/>
        </w:rPr>
        <w:t xml:space="preserve">. Relative abundance of </w:t>
      </w:r>
      <w:proofErr w:type="spellStart"/>
      <w:r w:rsidRPr="006735F5">
        <w:rPr>
          <w:rFonts w:ascii="Times New Roman" w:hAnsi="Times New Roman" w:cs="Times New Roman"/>
          <w:sz w:val="24"/>
          <w:szCs w:val="24"/>
        </w:rPr>
        <w:t>thaumarchaeal</w:t>
      </w:r>
      <w:proofErr w:type="spellEnd"/>
      <w:r w:rsidRPr="006735F5">
        <w:rPr>
          <w:rFonts w:ascii="Times New Roman" w:hAnsi="Times New Roman" w:cs="Times New Roman"/>
          <w:sz w:val="24"/>
          <w:szCs w:val="24"/>
        </w:rPr>
        <w:t xml:space="preserve"> subgroups in the total 16S rRNA gene sequences at each sample.</w:t>
      </w:r>
    </w:p>
    <w:p w14:paraId="5D9417F3" w14:textId="77777777" w:rsidR="00C41D58" w:rsidRPr="00F2401F" w:rsidRDefault="00C41D58" w:rsidP="008F291E">
      <w:pPr>
        <w:widowControl/>
        <w:wordWrap/>
        <w:autoSpaceDE/>
        <w:autoSpaceDN/>
        <w:rPr>
          <w:rFonts w:ascii="Times New Roman" w:hAnsi="Times New Roman" w:cs="Times New Roman"/>
          <w:sz w:val="22"/>
        </w:rPr>
        <w:sectPr w:rsidR="00C41D58" w:rsidRPr="00F2401F" w:rsidSect="00C41D58">
          <w:pgSz w:w="11906" w:h="16838"/>
          <w:pgMar w:top="1701" w:right="1440" w:bottom="1440" w:left="1440" w:header="851" w:footer="992" w:gutter="0"/>
          <w:lnNumType w:countBy="1" w:restart="continuous"/>
          <w:cols w:space="425"/>
          <w:docGrid w:linePitch="360"/>
        </w:sectPr>
      </w:pPr>
    </w:p>
    <w:p w14:paraId="06F5EF2E" w14:textId="75502C1B" w:rsidR="008F291E" w:rsidRDefault="008F291E" w:rsidP="008F291E">
      <w:pPr>
        <w:widowControl/>
        <w:wordWrap/>
        <w:autoSpaceDE/>
        <w:autoSpaceDN/>
      </w:pPr>
      <w:r w:rsidRPr="006735F5">
        <w:object w:dxaOrig="8775" w:dyaOrig="12929" w14:anchorId="1AEDBEA1">
          <v:shape id="_x0000_i1029" type="#_x0000_t75" style="width:420pt;height:619.5pt" o:ole="">
            <v:imagedata r:id="rId21" o:title=""/>
          </v:shape>
          <o:OLEObject Type="Embed" ProgID="SigmaPlotGraphicObject.10" ShapeID="_x0000_i1029" DrawAspect="Content" ObjectID="_1638184475" r:id="rId22"/>
        </w:object>
      </w:r>
    </w:p>
    <w:p w14:paraId="7D8C2F87" w14:textId="00978B81" w:rsidR="00F2401F" w:rsidRPr="006735F5" w:rsidRDefault="00F2401F" w:rsidP="00F2401F">
      <w:pPr>
        <w:spacing w:line="360" w:lineRule="auto"/>
        <w:ind w:left="773" w:hangingChars="322" w:hanging="773"/>
        <w:rPr>
          <w:rFonts w:ascii="Times New Roman" w:hAnsi="Times New Roman" w:cs="Times New Roman"/>
          <w:sz w:val="24"/>
          <w:szCs w:val="24"/>
        </w:rPr>
      </w:pPr>
      <w:r w:rsidRPr="006735F5">
        <w:rPr>
          <w:rFonts w:ascii="Times New Roman" w:hAnsi="Times New Roman" w:cs="Times New Roman"/>
          <w:sz w:val="24"/>
          <w:szCs w:val="24"/>
        </w:rPr>
        <w:t>Figure S</w:t>
      </w:r>
      <w:r w:rsidR="00431745">
        <w:rPr>
          <w:rFonts w:ascii="Times New Roman" w:hAnsi="Times New Roman" w:cs="Times New Roman"/>
          <w:sz w:val="24"/>
          <w:szCs w:val="24"/>
        </w:rPr>
        <w:t>9</w:t>
      </w:r>
      <w:r w:rsidRPr="006735F5">
        <w:rPr>
          <w:rFonts w:ascii="Times New Roman" w:hAnsi="Times New Roman" w:cs="Times New Roman"/>
          <w:sz w:val="24"/>
          <w:szCs w:val="24"/>
        </w:rPr>
        <w:t>. Linear regression between geochemical properties and relative abundance of major groups (</w:t>
      </w:r>
      <w:proofErr w:type="spellStart"/>
      <w:r w:rsidRPr="006735F5">
        <w:rPr>
          <w:rFonts w:ascii="Times New Roman" w:hAnsi="Times New Roman" w:cs="Times New Roman"/>
          <w:i/>
          <w:sz w:val="24"/>
          <w:szCs w:val="24"/>
        </w:rPr>
        <w:t>Pirellula</w:t>
      </w:r>
      <w:proofErr w:type="spellEnd"/>
      <w:r w:rsidRPr="006735F5">
        <w:rPr>
          <w:rFonts w:ascii="Times New Roman" w:hAnsi="Times New Roman" w:cs="Times New Roman"/>
          <w:sz w:val="24"/>
          <w:szCs w:val="24"/>
        </w:rPr>
        <w:t xml:space="preserve">-like, MSBL9, and </w:t>
      </w:r>
      <w:proofErr w:type="spellStart"/>
      <w:r w:rsidRPr="006735F5">
        <w:rPr>
          <w:rFonts w:ascii="Times New Roman" w:hAnsi="Times New Roman" w:cs="Times New Roman"/>
          <w:i/>
          <w:sz w:val="24"/>
          <w:szCs w:val="24"/>
        </w:rPr>
        <w:t>Brocadia</w:t>
      </w:r>
      <w:proofErr w:type="spellEnd"/>
      <w:r w:rsidRPr="006735F5">
        <w:rPr>
          <w:rFonts w:ascii="Times New Roman" w:hAnsi="Times New Roman" w:cs="Times New Roman"/>
          <w:sz w:val="24"/>
          <w:szCs w:val="24"/>
        </w:rPr>
        <w:t xml:space="preserve">) in </w:t>
      </w:r>
      <w:r w:rsidRPr="006735F5">
        <w:rPr>
          <w:rFonts w:ascii="Times New Roman" w:hAnsi="Times New Roman" w:cs="Times New Roman"/>
          <w:i/>
          <w:sz w:val="24"/>
          <w:szCs w:val="24"/>
        </w:rPr>
        <w:t>Planctomycetes</w:t>
      </w:r>
    </w:p>
    <w:p w14:paraId="2B3CB0AF" w14:textId="6C5BBBE5" w:rsidR="008F291E" w:rsidRPr="006735F5" w:rsidRDefault="008F291E" w:rsidP="00C41D58">
      <w:pPr>
        <w:widowControl/>
        <w:wordWrap/>
        <w:autoSpaceDE/>
        <w:autoSpaceDN/>
        <w:spacing w:after="200" w:line="276" w:lineRule="auto"/>
        <w:rPr>
          <w:rFonts w:ascii="Times New Roman" w:hAnsi="Times New Roman" w:cs="Times New Roman"/>
          <w:sz w:val="22"/>
        </w:rPr>
      </w:pPr>
      <w:r w:rsidRPr="006735F5">
        <w:rPr>
          <w:rFonts w:ascii="Times New Roman" w:hAnsi="Times New Roman" w:cs="Times New Roman"/>
          <w:sz w:val="22"/>
        </w:rPr>
        <w:br w:type="page"/>
      </w:r>
    </w:p>
    <w:p w14:paraId="50F12224" w14:textId="1D52B427" w:rsidR="008F291E" w:rsidRDefault="008F291E" w:rsidP="008F291E">
      <w:pPr>
        <w:widowControl/>
        <w:wordWrap/>
        <w:autoSpaceDE/>
        <w:autoSpaceDN/>
        <w:spacing w:line="360" w:lineRule="auto"/>
        <w:rPr>
          <w:rFonts w:ascii="Times New Roman" w:hAnsi="Times New Roman" w:cs="Times New Roman"/>
          <w:sz w:val="22"/>
        </w:rPr>
      </w:pPr>
      <w:r w:rsidRPr="006735F5">
        <w:rPr>
          <w:rFonts w:ascii="Times New Roman" w:hAnsi="Times New Roman" w:cs="Times New Roman"/>
          <w:noProof/>
          <w:sz w:val="22"/>
        </w:rPr>
        <w:lastRenderedPageBreak/>
        <w:drawing>
          <wp:inline distT="0" distB="0" distL="0" distR="0" wp14:anchorId="104BFB11" wp14:editId="4DEB83C8">
            <wp:extent cx="5486400" cy="3844185"/>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93523" cy="3849176"/>
                    </a:xfrm>
                    <a:prstGeom prst="rect">
                      <a:avLst/>
                    </a:prstGeom>
                    <a:noFill/>
                  </pic:spPr>
                </pic:pic>
              </a:graphicData>
            </a:graphic>
          </wp:inline>
        </w:drawing>
      </w:r>
    </w:p>
    <w:p w14:paraId="08D5FFD5" w14:textId="77777777" w:rsidR="00C41D58" w:rsidRPr="006735F5" w:rsidRDefault="00C41D58" w:rsidP="008F291E">
      <w:pPr>
        <w:widowControl/>
        <w:wordWrap/>
        <w:autoSpaceDE/>
        <w:autoSpaceDN/>
        <w:spacing w:line="360" w:lineRule="auto"/>
        <w:rPr>
          <w:rFonts w:ascii="Times New Roman" w:hAnsi="Times New Roman" w:cs="Times New Roman"/>
          <w:sz w:val="22"/>
        </w:rPr>
      </w:pPr>
    </w:p>
    <w:p w14:paraId="32E642F2" w14:textId="0B447057" w:rsidR="00F2401F" w:rsidRPr="006735F5" w:rsidRDefault="00F2401F" w:rsidP="00F2401F">
      <w:pPr>
        <w:spacing w:line="360" w:lineRule="auto"/>
        <w:ind w:left="773" w:hangingChars="322" w:hanging="773"/>
        <w:rPr>
          <w:rFonts w:ascii="Times New Roman" w:hAnsi="Times New Roman" w:cs="Times New Roman"/>
          <w:sz w:val="24"/>
          <w:szCs w:val="24"/>
        </w:rPr>
      </w:pPr>
      <w:r w:rsidRPr="006735F5">
        <w:rPr>
          <w:rFonts w:ascii="Times New Roman" w:hAnsi="Times New Roman" w:cs="Times New Roman"/>
          <w:sz w:val="24"/>
          <w:szCs w:val="24"/>
        </w:rPr>
        <w:t>Figure S</w:t>
      </w:r>
      <w:r w:rsidR="00541187">
        <w:rPr>
          <w:rFonts w:ascii="Times New Roman" w:hAnsi="Times New Roman" w:cs="Times New Roman"/>
          <w:sz w:val="24"/>
          <w:szCs w:val="24"/>
        </w:rPr>
        <w:t>10</w:t>
      </w:r>
      <w:r w:rsidRPr="006735F5">
        <w:rPr>
          <w:rFonts w:ascii="Times New Roman" w:hAnsi="Times New Roman" w:cs="Times New Roman"/>
          <w:sz w:val="24"/>
          <w:szCs w:val="24"/>
        </w:rPr>
        <w:t xml:space="preserve">. Linear regression between microbial the proportion of relative abundance (%) (A and B) and </w:t>
      </w:r>
      <w:r>
        <w:rPr>
          <w:rFonts w:ascii="Times New Roman" w:hAnsi="Times New Roman" w:cs="Times New Roman"/>
          <w:sz w:val="24"/>
          <w:szCs w:val="24"/>
        </w:rPr>
        <w:t>total organic carbon (</w:t>
      </w:r>
      <w:r w:rsidRPr="006735F5">
        <w:rPr>
          <w:rFonts w:ascii="Times New Roman" w:hAnsi="Times New Roman" w:cs="Times New Roman"/>
          <w:sz w:val="24"/>
          <w:szCs w:val="24"/>
        </w:rPr>
        <w:t>TOC</w:t>
      </w:r>
      <w:r>
        <w:rPr>
          <w:rFonts w:ascii="Times New Roman" w:hAnsi="Times New Roman" w:cs="Times New Roman"/>
          <w:sz w:val="24"/>
          <w:szCs w:val="24"/>
        </w:rPr>
        <w:t>)</w:t>
      </w:r>
      <w:r w:rsidRPr="006735F5">
        <w:rPr>
          <w:rFonts w:ascii="Times New Roman" w:hAnsi="Times New Roman" w:cs="Times New Roman"/>
          <w:sz w:val="24"/>
          <w:szCs w:val="24"/>
        </w:rPr>
        <w:t xml:space="preserve"> content (A and B), and between diversity indices (C and D) between and TOC content (C and D) in the ASP sediments</w:t>
      </w:r>
      <w:r>
        <w:rPr>
          <w:rFonts w:ascii="Times New Roman" w:hAnsi="Times New Roman" w:cs="Times New Roman"/>
          <w:sz w:val="24"/>
          <w:szCs w:val="24"/>
        </w:rPr>
        <w:t xml:space="preserve">. </w:t>
      </w:r>
      <w:r w:rsidRPr="00B57522">
        <w:rPr>
          <w:rFonts w:ascii="Times New Roman" w:hAnsi="Times New Roman" w:cs="Times New Roman"/>
          <w:sz w:val="24"/>
          <w:szCs w:val="24"/>
        </w:rPr>
        <w:t xml:space="preserve">The 16S rRNA gene copy numbers were converted to cell numbers using conversion factors of 1.5 for </w:t>
      </w:r>
      <w:r w:rsidRPr="00245845">
        <w:rPr>
          <w:rFonts w:ascii="Times New Roman" w:hAnsi="Times New Roman" w:cs="Times New Roman"/>
          <w:i/>
          <w:sz w:val="24"/>
          <w:szCs w:val="24"/>
        </w:rPr>
        <w:t>Archaea</w:t>
      </w:r>
      <w:r w:rsidRPr="00B57522">
        <w:rPr>
          <w:rFonts w:ascii="Times New Roman" w:hAnsi="Times New Roman" w:cs="Times New Roman"/>
          <w:sz w:val="24"/>
          <w:szCs w:val="24"/>
        </w:rPr>
        <w:t xml:space="preserve"> and 4.1 for </w:t>
      </w:r>
      <w:r w:rsidRPr="00245845">
        <w:rPr>
          <w:rFonts w:ascii="Times New Roman" w:hAnsi="Times New Roman" w:cs="Times New Roman"/>
          <w:i/>
          <w:sz w:val="24"/>
          <w:szCs w:val="24"/>
        </w:rPr>
        <w:t>Bacteria</w:t>
      </w:r>
      <w:r w:rsidRPr="00B57522">
        <w:rPr>
          <w:rFonts w:ascii="Times New Roman" w:hAnsi="Times New Roman" w:cs="Times New Roman"/>
          <w:sz w:val="24"/>
          <w:szCs w:val="24"/>
        </w:rPr>
        <w:t xml:space="preserve">, following recommendations by Schippers &amp; </w:t>
      </w:r>
      <w:proofErr w:type="spellStart"/>
      <w:r w:rsidRPr="00B57522">
        <w:rPr>
          <w:rFonts w:ascii="Times New Roman" w:hAnsi="Times New Roman" w:cs="Times New Roman"/>
          <w:sz w:val="24"/>
          <w:szCs w:val="24"/>
        </w:rPr>
        <w:t>Neretin</w:t>
      </w:r>
      <w:proofErr w:type="spellEnd"/>
      <w:r w:rsidRPr="00B57522">
        <w:rPr>
          <w:rFonts w:ascii="Times New Roman" w:hAnsi="Times New Roman" w:cs="Times New Roman"/>
          <w:sz w:val="24"/>
          <w:szCs w:val="24"/>
        </w:rPr>
        <w:t xml:space="preserve"> (2006).</w:t>
      </w:r>
    </w:p>
    <w:p w14:paraId="1953AB9A" w14:textId="77777777" w:rsidR="00210387" w:rsidRPr="00F2401F" w:rsidRDefault="00210387" w:rsidP="00750EA2">
      <w:pPr>
        <w:widowControl/>
        <w:wordWrap/>
        <w:autoSpaceDE/>
        <w:autoSpaceDN/>
        <w:spacing w:after="160" w:line="259" w:lineRule="auto"/>
        <w:rPr>
          <w:rFonts w:ascii="Times New Roman" w:hAnsi="Times New Roman" w:cs="Times New Roman"/>
          <w:sz w:val="24"/>
          <w:szCs w:val="24"/>
        </w:rPr>
      </w:pPr>
    </w:p>
    <w:sectPr w:rsidR="00210387" w:rsidRPr="00F2401F" w:rsidSect="00C41D58">
      <w:footerReference w:type="default" r:id="rId24"/>
      <w:pgSz w:w="11906" w:h="16838"/>
      <w:pgMar w:top="1701" w:right="1440" w:bottom="1440" w:left="1440" w:header="851" w:footer="992" w:gutter="0"/>
      <w:lnNumType w:countBy="1" w:restart="continuous"/>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2D064" w14:textId="77777777" w:rsidR="002245FE" w:rsidRDefault="002245FE" w:rsidP="00620A6F">
      <w:r>
        <w:separator/>
      </w:r>
    </w:p>
  </w:endnote>
  <w:endnote w:type="continuationSeparator" w:id="0">
    <w:p w14:paraId="635DC154" w14:textId="77777777" w:rsidR="002245FE" w:rsidRDefault="002245FE" w:rsidP="00620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함초롬바탕">
    <w:charset w:val="81"/>
    <w:family w:val="roman"/>
    <w:pitch w:val="variable"/>
    <w:sig w:usb0="F7002EFF" w:usb1="19DFFFFF" w:usb2="001BFDD7" w:usb3="00000000" w:csb0="001F007F" w:csb1="00000000"/>
  </w:font>
  <w:font w:name="Arial Unicode MS">
    <w:panose1 w:val="020B0604020202020204"/>
    <w:charset w:val="81"/>
    <w:family w:val="modern"/>
    <w:pitch w:val="variable"/>
    <w:sig w:usb0="F7FFAFFF" w:usb1="E9DFFFFF" w:usb2="0000003F" w:usb3="00000000" w:csb0="003F01FF" w:csb1="00000000"/>
  </w:font>
  <w:font w:name="AdvOT1ef757c0+fb">
    <w:altName w:val="Malgun Gothic"/>
    <w:panose1 w:val="00000000000000000000"/>
    <w:charset w:val="81"/>
    <w:family w:val="auto"/>
    <w:notTrueType/>
    <w:pitch w:val="default"/>
    <w:sig w:usb0="00000001" w:usb1="09060000" w:usb2="00000010" w:usb3="00000000" w:csb0="00080000" w:csb1="00000000"/>
  </w:font>
  <w:font w:name="T86">
    <w:altName w:val="Malgun Gothic"/>
    <w:panose1 w:val="00000000000000000000"/>
    <w:charset w:val="81"/>
    <w:family w:val="swiss"/>
    <w:notTrueType/>
    <w:pitch w:val="default"/>
    <w:sig w:usb0="00000000" w:usb1="09060000" w:usb2="00000010" w:usb3="00000000" w:csb0="00080000" w:csb1="00000000"/>
  </w:font>
  <w:font w:name="TT6C4o00">
    <w:altName w:val="Malgun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C178D" w14:textId="77777777" w:rsidR="00DD62D9" w:rsidRDefault="00DD62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1D69D" w14:textId="77777777" w:rsidR="002245FE" w:rsidRDefault="002245FE" w:rsidP="00620A6F">
      <w:r>
        <w:separator/>
      </w:r>
    </w:p>
  </w:footnote>
  <w:footnote w:type="continuationSeparator" w:id="0">
    <w:p w14:paraId="00C33997" w14:textId="77777777" w:rsidR="002245FE" w:rsidRDefault="002245FE" w:rsidP="00620A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B557F"/>
    <w:multiLevelType w:val="hybridMultilevel"/>
    <w:tmpl w:val="5C56B674"/>
    <w:lvl w:ilvl="0" w:tplc="0D8ADC6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03690700"/>
    <w:multiLevelType w:val="hybridMultilevel"/>
    <w:tmpl w:val="6BF044CC"/>
    <w:lvl w:ilvl="0" w:tplc="074C473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07B55F0D"/>
    <w:multiLevelType w:val="hybridMultilevel"/>
    <w:tmpl w:val="00284540"/>
    <w:lvl w:ilvl="0" w:tplc="7D9E833C">
      <w:start w:val="1"/>
      <w:numFmt w:val="upp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115517DF"/>
    <w:multiLevelType w:val="hybridMultilevel"/>
    <w:tmpl w:val="B02ABE9E"/>
    <w:lvl w:ilvl="0" w:tplc="FA7AD2DA">
      <w:start w:val="1"/>
      <w:numFmt w:val="upp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5EE6DA8"/>
    <w:multiLevelType w:val="hybridMultilevel"/>
    <w:tmpl w:val="713691E2"/>
    <w:lvl w:ilvl="0" w:tplc="2BC0B752">
      <w:start w:val="703"/>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F82155"/>
    <w:multiLevelType w:val="hybridMultilevel"/>
    <w:tmpl w:val="5C56B674"/>
    <w:lvl w:ilvl="0" w:tplc="0D8ADC6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22C225F9"/>
    <w:multiLevelType w:val="hybridMultilevel"/>
    <w:tmpl w:val="4AEA8290"/>
    <w:lvl w:ilvl="0" w:tplc="6B1C812E">
      <w:start w:val="1"/>
      <w:numFmt w:val="bullet"/>
      <w:lvlText w:val="-"/>
      <w:lvlJc w:val="left"/>
      <w:pPr>
        <w:ind w:left="760" w:hanging="360"/>
      </w:pPr>
      <w:rPr>
        <w:rFonts w:ascii="Malgun Gothic" w:eastAsia="Malgun Gothic" w:hAnsi="Malgun Gothic"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26CF071E"/>
    <w:multiLevelType w:val="hybridMultilevel"/>
    <w:tmpl w:val="7CC8AC34"/>
    <w:lvl w:ilvl="0" w:tplc="A6A812D2">
      <w:start w:val="1"/>
      <w:numFmt w:val="decimal"/>
      <w:lvlText w:val="%1."/>
      <w:lvlJc w:val="left"/>
      <w:pPr>
        <w:ind w:left="760" w:hanging="360"/>
      </w:pPr>
      <w:rPr>
        <w:rFonts w:asciiTheme="minorHAnsi" w:hAnsiTheme="minorHAnsi" w:cstheme="minorBidi" w:hint="default"/>
        <w:b w:val="0"/>
        <w:sz w:val="2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2C0F6E85"/>
    <w:multiLevelType w:val="hybridMultilevel"/>
    <w:tmpl w:val="A26C7EF0"/>
    <w:lvl w:ilvl="0" w:tplc="EF4A85E2">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2D8A3649"/>
    <w:multiLevelType w:val="hybridMultilevel"/>
    <w:tmpl w:val="308E4112"/>
    <w:lvl w:ilvl="0" w:tplc="6066B14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2E7B7345"/>
    <w:multiLevelType w:val="hybridMultilevel"/>
    <w:tmpl w:val="56B00DB2"/>
    <w:lvl w:ilvl="0" w:tplc="DCA0A16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34FF6650"/>
    <w:multiLevelType w:val="hybridMultilevel"/>
    <w:tmpl w:val="6C240348"/>
    <w:lvl w:ilvl="0" w:tplc="233C2F5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39146ED1"/>
    <w:multiLevelType w:val="hybridMultilevel"/>
    <w:tmpl w:val="2ABCE33A"/>
    <w:lvl w:ilvl="0" w:tplc="511882B0">
      <w:start w:val="300"/>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3D756647"/>
    <w:multiLevelType w:val="hybridMultilevel"/>
    <w:tmpl w:val="A094C9A2"/>
    <w:lvl w:ilvl="0" w:tplc="E5D4756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413006C6"/>
    <w:multiLevelType w:val="hybridMultilevel"/>
    <w:tmpl w:val="299C92D2"/>
    <w:lvl w:ilvl="0" w:tplc="609CDFD2">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445E7D15"/>
    <w:multiLevelType w:val="hybridMultilevel"/>
    <w:tmpl w:val="6F1E5C9C"/>
    <w:lvl w:ilvl="0" w:tplc="AECAEDD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47F37F4B"/>
    <w:multiLevelType w:val="hybridMultilevel"/>
    <w:tmpl w:val="A03CC9BC"/>
    <w:lvl w:ilvl="0" w:tplc="1354BD32">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4E8E575E"/>
    <w:multiLevelType w:val="hybridMultilevel"/>
    <w:tmpl w:val="144C0E9A"/>
    <w:lvl w:ilvl="0" w:tplc="64A4481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50F80A74"/>
    <w:multiLevelType w:val="hybridMultilevel"/>
    <w:tmpl w:val="DA70803E"/>
    <w:lvl w:ilvl="0" w:tplc="98428AA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5A0255E3"/>
    <w:multiLevelType w:val="hybridMultilevel"/>
    <w:tmpl w:val="7A4A0962"/>
    <w:lvl w:ilvl="0" w:tplc="52B09D98">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15:restartNumberingAfterBreak="0">
    <w:nsid w:val="61DA2A1E"/>
    <w:multiLevelType w:val="hybridMultilevel"/>
    <w:tmpl w:val="FDC414F4"/>
    <w:lvl w:ilvl="0" w:tplc="FEF45E8E">
      <w:start w:val="1"/>
      <w:numFmt w:val="bullet"/>
      <w:lvlText w:val="-"/>
      <w:lvlJc w:val="left"/>
      <w:pPr>
        <w:ind w:left="760" w:hanging="360"/>
      </w:pPr>
      <w:rPr>
        <w:rFonts w:ascii="Malgun Gothic" w:eastAsia="Malgun Gothic" w:hAnsi="Malgun Gothic"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15:restartNumberingAfterBreak="0">
    <w:nsid w:val="61E01420"/>
    <w:multiLevelType w:val="hybridMultilevel"/>
    <w:tmpl w:val="0C86F48C"/>
    <w:lvl w:ilvl="0" w:tplc="3438C8E8">
      <w:numFmt w:val="bullet"/>
      <w:lvlText w:val="-"/>
      <w:lvlJc w:val="left"/>
      <w:pPr>
        <w:ind w:left="760" w:hanging="360"/>
      </w:pPr>
      <w:rPr>
        <w:rFonts w:ascii="Calibri" w:eastAsiaTheme="minorEastAsia" w:hAnsi="Calibri"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15:restartNumberingAfterBreak="0">
    <w:nsid w:val="623E3C7C"/>
    <w:multiLevelType w:val="hybridMultilevel"/>
    <w:tmpl w:val="79529C60"/>
    <w:lvl w:ilvl="0" w:tplc="1A8E0A96">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 w15:restartNumberingAfterBreak="0">
    <w:nsid w:val="6B114693"/>
    <w:multiLevelType w:val="hybridMultilevel"/>
    <w:tmpl w:val="7E3EA836"/>
    <w:lvl w:ilvl="0" w:tplc="DC16D2AA">
      <w:start w:val="1"/>
      <w:numFmt w:val="upperRoman"/>
      <w:lvlText w:val="%1."/>
      <w:lvlJc w:val="left"/>
      <w:pPr>
        <w:ind w:left="1120" w:hanging="72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15:restartNumberingAfterBreak="0">
    <w:nsid w:val="727076CB"/>
    <w:multiLevelType w:val="hybridMultilevel"/>
    <w:tmpl w:val="FC0E3F04"/>
    <w:lvl w:ilvl="0" w:tplc="E932E3B4">
      <w:start w:val="1"/>
      <w:numFmt w:val="upp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77F37BE6"/>
    <w:multiLevelType w:val="hybridMultilevel"/>
    <w:tmpl w:val="20CC9CE0"/>
    <w:lvl w:ilvl="0" w:tplc="8D266CB0">
      <w:numFmt w:val="bullet"/>
      <w:lvlText w:val=""/>
      <w:lvlJc w:val="left"/>
      <w:pPr>
        <w:ind w:left="760" w:hanging="360"/>
      </w:pPr>
      <w:rPr>
        <w:rFonts w:ascii="Wingdings" w:eastAsiaTheme="minorEastAsia" w:hAnsi="Wingdings" w:cs="Times New Roman" w:hint="default"/>
        <w:sz w:val="2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15:restartNumberingAfterBreak="0">
    <w:nsid w:val="7B59539C"/>
    <w:multiLevelType w:val="hybridMultilevel"/>
    <w:tmpl w:val="9F785DA8"/>
    <w:lvl w:ilvl="0" w:tplc="7D08061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1"/>
  </w:num>
  <w:num w:numId="2">
    <w:abstractNumId w:val="24"/>
  </w:num>
  <w:num w:numId="3">
    <w:abstractNumId w:val="17"/>
  </w:num>
  <w:num w:numId="4">
    <w:abstractNumId w:val="6"/>
  </w:num>
  <w:num w:numId="5">
    <w:abstractNumId w:val="23"/>
  </w:num>
  <w:num w:numId="6">
    <w:abstractNumId w:val="16"/>
  </w:num>
  <w:num w:numId="7">
    <w:abstractNumId w:val="20"/>
  </w:num>
  <w:num w:numId="8">
    <w:abstractNumId w:val="0"/>
  </w:num>
  <w:num w:numId="9">
    <w:abstractNumId w:val="9"/>
  </w:num>
  <w:num w:numId="10">
    <w:abstractNumId w:val="5"/>
  </w:num>
  <w:num w:numId="11">
    <w:abstractNumId w:val="25"/>
  </w:num>
  <w:num w:numId="12">
    <w:abstractNumId w:val="8"/>
  </w:num>
  <w:num w:numId="13">
    <w:abstractNumId w:val="18"/>
  </w:num>
  <w:num w:numId="14">
    <w:abstractNumId w:val="15"/>
  </w:num>
  <w:num w:numId="15">
    <w:abstractNumId w:val="26"/>
  </w:num>
  <w:num w:numId="16">
    <w:abstractNumId w:val="1"/>
  </w:num>
  <w:num w:numId="17">
    <w:abstractNumId w:val="4"/>
  </w:num>
  <w:num w:numId="18">
    <w:abstractNumId w:val="22"/>
  </w:num>
  <w:num w:numId="19">
    <w:abstractNumId w:val="19"/>
  </w:num>
  <w:num w:numId="20">
    <w:abstractNumId w:val="21"/>
  </w:num>
  <w:num w:numId="21">
    <w:abstractNumId w:val="7"/>
  </w:num>
  <w:num w:numId="22">
    <w:abstractNumId w:val="13"/>
  </w:num>
  <w:num w:numId="23">
    <w:abstractNumId w:val="10"/>
  </w:num>
  <w:num w:numId="24">
    <w:abstractNumId w:val="12"/>
  </w:num>
  <w:num w:numId="25">
    <w:abstractNumId w:val="14"/>
  </w:num>
  <w:num w:numId="26">
    <w:abstractNumId w:val="2"/>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800"/>
  <w:hyphenationZone w:val="425"/>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236"/>
    <w:rsid w:val="00000575"/>
    <w:rsid w:val="0000151D"/>
    <w:rsid w:val="00003164"/>
    <w:rsid w:val="00003514"/>
    <w:rsid w:val="000035D7"/>
    <w:rsid w:val="000043BD"/>
    <w:rsid w:val="00006D35"/>
    <w:rsid w:val="00007378"/>
    <w:rsid w:val="0001026A"/>
    <w:rsid w:val="00010D64"/>
    <w:rsid w:val="000114C8"/>
    <w:rsid w:val="00011C6C"/>
    <w:rsid w:val="0001227F"/>
    <w:rsid w:val="00012288"/>
    <w:rsid w:val="00012F80"/>
    <w:rsid w:val="00013343"/>
    <w:rsid w:val="00013FBE"/>
    <w:rsid w:val="000150CB"/>
    <w:rsid w:val="00015A7A"/>
    <w:rsid w:val="000160B0"/>
    <w:rsid w:val="000160CA"/>
    <w:rsid w:val="00017CD7"/>
    <w:rsid w:val="00017D70"/>
    <w:rsid w:val="00020940"/>
    <w:rsid w:val="00021BC2"/>
    <w:rsid w:val="000222C7"/>
    <w:rsid w:val="0002261D"/>
    <w:rsid w:val="00023349"/>
    <w:rsid w:val="000247EB"/>
    <w:rsid w:val="00025686"/>
    <w:rsid w:val="000257E4"/>
    <w:rsid w:val="0002676C"/>
    <w:rsid w:val="00027FCE"/>
    <w:rsid w:val="00030C3B"/>
    <w:rsid w:val="00030D6D"/>
    <w:rsid w:val="00031035"/>
    <w:rsid w:val="0003121E"/>
    <w:rsid w:val="000315FF"/>
    <w:rsid w:val="000324FB"/>
    <w:rsid w:val="000338F2"/>
    <w:rsid w:val="00034757"/>
    <w:rsid w:val="00035EDB"/>
    <w:rsid w:val="00036648"/>
    <w:rsid w:val="0003733A"/>
    <w:rsid w:val="000375DD"/>
    <w:rsid w:val="00037E55"/>
    <w:rsid w:val="00041733"/>
    <w:rsid w:val="00042167"/>
    <w:rsid w:val="00042B57"/>
    <w:rsid w:val="00043EB9"/>
    <w:rsid w:val="0004419C"/>
    <w:rsid w:val="00044918"/>
    <w:rsid w:val="00044964"/>
    <w:rsid w:val="00044B1D"/>
    <w:rsid w:val="00044B64"/>
    <w:rsid w:val="0004506C"/>
    <w:rsid w:val="0004554B"/>
    <w:rsid w:val="000456A2"/>
    <w:rsid w:val="00045AB2"/>
    <w:rsid w:val="00047990"/>
    <w:rsid w:val="000500A2"/>
    <w:rsid w:val="0005122C"/>
    <w:rsid w:val="00052019"/>
    <w:rsid w:val="000526E3"/>
    <w:rsid w:val="00052A90"/>
    <w:rsid w:val="00052F5F"/>
    <w:rsid w:val="00052FB9"/>
    <w:rsid w:val="00053BDA"/>
    <w:rsid w:val="0005431E"/>
    <w:rsid w:val="000558C9"/>
    <w:rsid w:val="000578FD"/>
    <w:rsid w:val="000579FE"/>
    <w:rsid w:val="00057C25"/>
    <w:rsid w:val="00057CAE"/>
    <w:rsid w:val="00061898"/>
    <w:rsid w:val="0006332E"/>
    <w:rsid w:val="00063462"/>
    <w:rsid w:val="00063DDA"/>
    <w:rsid w:val="000644F3"/>
    <w:rsid w:val="00064D9E"/>
    <w:rsid w:val="000654E6"/>
    <w:rsid w:val="0006764C"/>
    <w:rsid w:val="000678AC"/>
    <w:rsid w:val="00067A9A"/>
    <w:rsid w:val="00067F0E"/>
    <w:rsid w:val="000701B8"/>
    <w:rsid w:val="0007039D"/>
    <w:rsid w:val="0007040E"/>
    <w:rsid w:val="000707CC"/>
    <w:rsid w:val="00070B08"/>
    <w:rsid w:val="00070D6C"/>
    <w:rsid w:val="00071B97"/>
    <w:rsid w:val="000722D2"/>
    <w:rsid w:val="000725C3"/>
    <w:rsid w:val="00072BFD"/>
    <w:rsid w:val="00072CEF"/>
    <w:rsid w:val="00073767"/>
    <w:rsid w:val="00073F37"/>
    <w:rsid w:val="00074F36"/>
    <w:rsid w:val="0007510E"/>
    <w:rsid w:val="000755A0"/>
    <w:rsid w:val="000769E1"/>
    <w:rsid w:val="00076DD9"/>
    <w:rsid w:val="00076EA2"/>
    <w:rsid w:val="00077324"/>
    <w:rsid w:val="00081C0F"/>
    <w:rsid w:val="00081D47"/>
    <w:rsid w:val="00082399"/>
    <w:rsid w:val="000823E1"/>
    <w:rsid w:val="00082624"/>
    <w:rsid w:val="00082BCF"/>
    <w:rsid w:val="00083770"/>
    <w:rsid w:val="0008416E"/>
    <w:rsid w:val="000851E7"/>
    <w:rsid w:val="00087F7D"/>
    <w:rsid w:val="0009054A"/>
    <w:rsid w:val="0009054C"/>
    <w:rsid w:val="000906B0"/>
    <w:rsid w:val="0009079C"/>
    <w:rsid w:val="00091F0D"/>
    <w:rsid w:val="00092685"/>
    <w:rsid w:val="00094811"/>
    <w:rsid w:val="00094F55"/>
    <w:rsid w:val="000952F9"/>
    <w:rsid w:val="00096BA0"/>
    <w:rsid w:val="0009714B"/>
    <w:rsid w:val="000A00C2"/>
    <w:rsid w:val="000A12BE"/>
    <w:rsid w:val="000A1606"/>
    <w:rsid w:val="000A24CC"/>
    <w:rsid w:val="000A2F49"/>
    <w:rsid w:val="000A3092"/>
    <w:rsid w:val="000A411A"/>
    <w:rsid w:val="000A4C9D"/>
    <w:rsid w:val="000A4D59"/>
    <w:rsid w:val="000A4EC1"/>
    <w:rsid w:val="000A545F"/>
    <w:rsid w:val="000A5862"/>
    <w:rsid w:val="000A6364"/>
    <w:rsid w:val="000A7912"/>
    <w:rsid w:val="000B23E6"/>
    <w:rsid w:val="000B284C"/>
    <w:rsid w:val="000B2F07"/>
    <w:rsid w:val="000B3914"/>
    <w:rsid w:val="000B4065"/>
    <w:rsid w:val="000B6E80"/>
    <w:rsid w:val="000B6EED"/>
    <w:rsid w:val="000B77A4"/>
    <w:rsid w:val="000B77AC"/>
    <w:rsid w:val="000C177E"/>
    <w:rsid w:val="000C18E7"/>
    <w:rsid w:val="000C1A2B"/>
    <w:rsid w:val="000C2816"/>
    <w:rsid w:val="000C288B"/>
    <w:rsid w:val="000C2A58"/>
    <w:rsid w:val="000C2CA6"/>
    <w:rsid w:val="000C3A00"/>
    <w:rsid w:val="000C53B0"/>
    <w:rsid w:val="000C5AF4"/>
    <w:rsid w:val="000C6BBA"/>
    <w:rsid w:val="000C77D5"/>
    <w:rsid w:val="000C7A16"/>
    <w:rsid w:val="000D0C68"/>
    <w:rsid w:val="000D18D2"/>
    <w:rsid w:val="000D1A6E"/>
    <w:rsid w:val="000D29D5"/>
    <w:rsid w:val="000D2ACD"/>
    <w:rsid w:val="000D3377"/>
    <w:rsid w:val="000D34E7"/>
    <w:rsid w:val="000D39A2"/>
    <w:rsid w:val="000D4182"/>
    <w:rsid w:val="000D4ECC"/>
    <w:rsid w:val="000D5239"/>
    <w:rsid w:val="000D5530"/>
    <w:rsid w:val="000D5B10"/>
    <w:rsid w:val="000D6858"/>
    <w:rsid w:val="000E05CA"/>
    <w:rsid w:val="000E0615"/>
    <w:rsid w:val="000E080D"/>
    <w:rsid w:val="000E16D6"/>
    <w:rsid w:val="000E1A9A"/>
    <w:rsid w:val="000E24AD"/>
    <w:rsid w:val="000E2B19"/>
    <w:rsid w:val="000E30EE"/>
    <w:rsid w:val="000E50E2"/>
    <w:rsid w:val="000E55E3"/>
    <w:rsid w:val="000E6EFF"/>
    <w:rsid w:val="000F0205"/>
    <w:rsid w:val="000F0A71"/>
    <w:rsid w:val="000F24B7"/>
    <w:rsid w:val="000F2ADA"/>
    <w:rsid w:val="000F3A01"/>
    <w:rsid w:val="000F3D5A"/>
    <w:rsid w:val="000F521D"/>
    <w:rsid w:val="000F523D"/>
    <w:rsid w:val="000F6127"/>
    <w:rsid w:val="000F6AFA"/>
    <w:rsid w:val="000F757C"/>
    <w:rsid w:val="000F78DF"/>
    <w:rsid w:val="00101D51"/>
    <w:rsid w:val="001030C7"/>
    <w:rsid w:val="00104E9C"/>
    <w:rsid w:val="001051C6"/>
    <w:rsid w:val="00105811"/>
    <w:rsid w:val="00105A6E"/>
    <w:rsid w:val="001063D8"/>
    <w:rsid w:val="00106D40"/>
    <w:rsid w:val="00107256"/>
    <w:rsid w:val="001075DD"/>
    <w:rsid w:val="00107E71"/>
    <w:rsid w:val="00110B65"/>
    <w:rsid w:val="00110CC6"/>
    <w:rsid w:val="00111407"/>
    <w:rsid w:val="00111D26"/>
    <w:rsid w:val="00111EF1"/>
    <w:rsid w:val="001126FA"/>
    <w:rsid w:val="0011304F"/>
    <w:rsid w:val="001132AB"/>
    <w:rsid w:val="00114BED"/>
    <w:rsid w:val="0011508D"/>
    <w:rsid w:val="001152C5"/>
    <w:rsid w:val="001165C4"/>
    <w:rsid w:val="00116988"/>
    <w:rsid w:val="00116D64"/>
    <w:rsid w:val="0011788A"/>
    <w:rsid w:val="00117970"/>
    <w:rsid w:val="0012005B"/>
    <w:rsid w:val="0012130D"/>
    <w:rsid w:val="001213B8"/>
    <w:rsid w:val="00121BF4"/>
    <w:rsid w:val="001220A4"/>
    <w:rsid w:val="00122116"/>
    <w:rsid w:val="00122704"/>
    <w:rsid w:val="00122C52"/>
    <w:rsid w:val="001237A0"/>
    <w:rsid w:val="00123B86"/>
    <w:rsid w:val="001240F2"/>
    <w:rsid w:val="0012468C"/>
    <w:rsid w:val="00124877"/>
    <w:rsid w:val="001258E8"/>
    <w:rsid w:val="00125CBB"/>
    <w:rsid w:val="00127516"/>
    <w:rsid w:val="00127731"/>
    <w:rsid w:val="00130477"/>
    <w:rsid w:val="00132D5D"/>
    <w:rsid w:val="00132FA6"/>
    <w:rsid w:val="00134918"/>
    <w:rsid w:val="00134D92"/>
    <w:rsid w:val="001350FA"/>
    <w:rsid w:val="001354D9"/>
    <w:rsid w:val="0013776C"/>
    <w:rsid w:val="001379B0"/>
    <w:rsid w:val="001379B3"/>
    <w:rsid w:val="00140481"/>
    <w:rsid w:val="0014064B"/>
    <w:rsid w:val="00140664"/>
    <w:rsid w:val="001407E3"/>
    <w:rsid w:val="00140828"/>
    <w:rsid w:val="001409D2"/>
    <w:rsid w:val="00141909"/>
    <w:rsid w:val="001419F6"/>
    <w:rsid w:val="00141D0D"/>
    <w:rsid w:val="00141F21"/>
    <w:rsid w:val="00142C04"/>
    <w:rsid w:val="001434AD"/>
    <w:rsid w:val="0014369E"/>
    <w:rsid w:val="00144921"/>
    <w:rsid w:val="00145DED"/>
    <w:rsid w:val="00146339"/>
    <w:rsid w:val="00146593"/>
    <w:rsid w:val="00146754"/>
    <w:rsid w:val="0014722F"/>
    <w:rsid w:val="00147D43"/>
    <w:rsid w:val="001506FE"/>
    <w:rsid w:val="00150BB4"/>
    <w:rsid w:val="0015110F"/>
    <w:rsid w:val="001521A0"/>
    <w:rsid w:val="00152242"/>
    <w:rsid w:val="00152456"/>
    <w:rsid w:val="00152E86"/>
    <w:rsid w:val="00153BCF"/>
    <w:rsid w:val="00155482"/>
    <w:rsid w:val="00156140"/>
    <w:rsid w:val="00156400"/>
    <w:rsid w:val="001564AB"/>
    <w:rsid w:val="001575DE"/>
    <w:rsid w:val="001578AF"/>
    <w:rsid w:val="0016073D"/>
    <w:rsid w:val="00160BCC"/>
    <w:rsid w:val="00160E8B"/>
    <w:rsid w:val="001615EF"/>
    <w:rsid w:val="00162A85"/>
    <w:rsid w:val="00162D9A"/>
    <w:rsid w:val="00163106"/>
    <w:rsid w:val="0016319F"/>
    <w:rsid w:val="001631F6"/>
    <w:rsid w:val="001635D0"/>
    <w:rsid w:val="00163CAF"/>
    <w:rsid w:val="00166DC9"/>
    <w:rsid w:val="001673BC"/>
    <w:rsid w:val="00170125"/>
    <w:rsid w:val="001712AD"/>
    <w:rsid w:val="00171ED3"/>
    <w:rsid w:val="00173155"/>
    <w:rsid w:val="00174AF8"/>
    <w:rsid w:val="0017546D"/>
    <w:rsid w:val="001763D4"/>
    <w:rsid w:val="00176D80"/>
    <w:rsid w:val="00177A2D"/>
    <w:rsid w:val="00180E35"/>
    <w:rsid w:val="00182082"/>
    <w:rsid w:val="0018213B"/>
    <w:rsid w:val="001822C4"/>
    <w:rsid w:val="001827DF"/>
    <w:rsid w:val="00182A4B"/>
    <w:rsid w:val="00183C20"/>
    <w:rsid w:val="00183C4B"/>
    <w:rsid w:val="00183DA7"/>
    <w:rsid w:val="00184DFD"/>
    <w:rsid w:val="00184E7F"/>
    <w:rsid w:val="00185586"/>
    <w:rsid w:val="00187151"/>
    <w:rsid w:val="0018797D"/>
    <w:rsid w:val="00187B51"/>
    <w:rsid w:val="0019034A"/>
    <w:rsid w:val="00190762"/>
    <w:rsid w:val="0019146C"/>
    <w:rsid w:val="00191CA9"/>
    <w:rsid w:val="00192998"/>
    <w:rsid w:val="0019519A"/>
    <w:rsid w:val="001952E4"/>
    <w:rsid w:val="001953FA"/>
    <w:rsid w:val="001955A3"/>
    <w:rsid w:val="00195E57"/>
    <w:rsid w:val="0019735E"/>
    <w:rsid w:val="00197C8C"/>
    <w:rsid w:val="001A098E"/>
    <w:rsid w:val="001A147A"/>
    <w:rsid w:val="001A1C96"/>
    <w:rsid w:val="001A250A"/>
    <w:rsid w:val="001A32CC"/>
    <w:rsid w:val="001A362F"/>
    <w:rsid w:val="001A3687"/>
    <w:rsid w:val="001A3F59"/>
    <w:rsid w:val="001A59EE"/>
    <w:rsid w:val="001A5E1F"/>
    <w:rsid w:val="001A5E25"/>
    <w:rsid w:val="001A632C"/>
    <w:rsid w:val="001A6762"/>
    <w:rsid w:val="001A74B8"/>
    <w:rsid w:val="001A790E"/>
    <w:rsid w:val="001A7C26"/>
    <w:rsid w:val="001B0102"/>
    <w:rsid w:val="001B0400"/>
    <w:rsid w:val="001B065E"/>
    <w:rsid w:val="001B128F"/>
    <w:rsid w:val="001B1D63"/>
    <w:rsid w:val="001B2FA3"/>
    <w:rsid w:val="001B3DC3"/>
    <w:rsid w:val="001B3DF9"/>
    <w:rsid w:val="001B48C6"/>
    <w:rsid w:val="001B48F9"/>
    <w:rsid w:val="001B4D51"/>
    <w:rsid w:val="001B51C3"/>
    <w:rsid w:val="001B5AD5"/>
    <w:rsid w:val="001B70C0"/>
    <w:rsid w:val="001B7980"/>
    <w:rsid w:val="001C0756"/>
    <w:rsid w:val="001C0D49"/>
    <w:rsid w:val="001C1158"/>
    <w:rsid w:val="001C1B15"/>
    <w:rsid w:val="001C1CBA"/>
    <w:rsid w:val="001C224F"/>
    <w:rsid w:val="001C27E4"/>
    <w:rsid w:val="001C2C9C"/>
    <w:rsid w:val="001C2FE1"/>
    <w:rsid w:val="001C306E"/>
    <w:rsid w:val="001C4256"/>
    <w:rsid w:val="001C4586"/>
    <w:rsid w:val="001C45D1"/>
    <w:rsid w:val="001C47FA"/>
    <w:rsid w:val="001C52BD"/>
    <w:rsid w:val="001C636A"/>
    <w:rsid w:val="001C636D"/>
    <w:rsid w:val="001C7A78"/>
    <w:rsid w:val="001C7D40"/>
    <w:rsid w:val="001D0284"/>
    <w:rsid w:val="001D09AD"/>
    <w:rsid w:val="001D0E98"/>
    <w:rsid w:val="001D11DD"/>
    <w:rsid w:val="001D1259"/>
    <w:rsid w:val="001D126B"/>
    <w:rsid w:val="001D1CD5"/>
    <w:rsid w:val="001D1D6C"/>
    <w:rsid w:val="001D258A"/>
    <w:rsid w:val="001D3C68"/>
    <w:rsid w:val="001D4556"/>
    <w:rsid w:val="001D467E"/>
    <w:rsid w:val="001D5CED"/>
    <w:rsid w:val="001D611C"/>
    <w:rsid w:val="001D75F3"/>
    <w:rsid w:val="001D7D88"/>
    <w:rsid w:val="001E011B"/>
    <w:rsid w:val="001E1E66"/>
    <w:rsid w:val="001E3886"/>
    <w:rsid w:val="001E581D"/>
    <w:rsid w:val="001E5A3B"/>
    <w:rsid w:val="001E688B"/>
    <w:rsid w:val="001E7906"/>
    <w:rsid w:val="001E7919"/>
    <w:rsid w:val="001F0026"/>
    <w:rsid w:val="001F06B8"/>
    <w:rsid w:val="001F09C7"/>
    <w:rsid w:val="001F10FE"/>
    <w:rsid w:val="001F118D"/>
    <w:rsid w:val="001F13DE"/>
    <w:rsid w:val="001F1E6A"/>
    <w:rsid w:val="001F2258"/>
    <w:rsid w:val="001F2566"/>
    <w:rsid w:val="001F2C39"/>
    <w:rsid w:val="001F30A7"/>
    <w:rsid w:val="001F37EB"/>
    <w:rsid w:val="001F3D96"/>
    <w:rsid w:val="001F4652"/>
    <w:rsid w:val="001F5646"/>
    <w:rsid w:val="001F5ED2"/>
    <w:rsid w:val="001F669D"/>
    <w:rsid w:val="001F7235"/>
    <w:rsid w:val="001F775D"/>
    <w:rsid w:val="001F79D2"/>
    <w:rsid w:val="00201D1C"/>
    <w:rsid w:val="002020C9"/>
    <w:rsid w:val="00202EE2"/>
    <w:rsid w:val="00204846"/>
    <w:rsid w:val="00204CF0"/>
    <w:rsid w:val="00205053"/>
    <w:rsid w:val="00205532"/>
    <w:rsid w:val="00205871"/>
    <w:rsid w:val="00205A7C"/>
    <w:rsid w:val="002062E5"/>
    <w:rsid w:val="00206ED4"/>
    <w:rsid w:val="00207AA2"/>
    <w:rsid w:val="00207C4A"/>
    <w:rsid w:val="00210387"/>
    <w:rsid w:val="0021052E"/>
    <w:rsid w:val="00210A78"/>
    <w:rsid w:val="00211494"/>
    <w:rsid w:val="00211EC6"/>
    <w:rsid w:val="00213E8A"/>
    <w:rsid w:val="00214195"/>
    <w:rsid w:val="00214BD8"/>
    <w:rsid w:val="002151AA"/>
    <w:rsid w:val="00215715"/>
    <w:rsid w:val="002157F3"/>
    <w:rsid w:val="00215CE9"/>
    <w:rsid w:val="0021764D"/>
    <w:rsid w:val="0022054F"/>
    <w:rsid w:val="00220862"/>
    <w:rsid w:val="00220C76"/>
    <w:rsid w:val="002223DF"/>
    <w:rsid w:val="00222523"/>
    <w:rsid w:val="00222B56"/>
    <w:rsid w:val="00223504"/>
    <w:rsid w:val="00223722"/>
    <w:rsid w:val="00223D90"/>
    <w:rsid w:val="00223ED6"/>
    <w:rsid w:val="002245FE"/>
    <w:rsid w:val="0022540B"/>
    <w:rsid w:val="002264D5"/>
    <w:rsid w:val="002268B6"/>
    <w:rsid w:val="00226A79"/>
    <w:rsid w:val="00227B1A"/>
    <w:rsid w:val="00227B7A"/>
    <w:rsid w:val="00227FC2"/>
    <w:rsid w:val="002304E3"/>
    <w:rsid w:val="00230815"/>
    <w:rsid w:val="00230F05"/>
    <w:rsid w:val="002310F9"/>
    <w:rsid w:val="002317AA"/>
    <w:rsid w:val="002325E4"/>
    <w:rsid w:val="002326B8"/>
    <w:rsid w:val="002332B7"/>
    <w:rsid w:val="0023397B"/>
    <w:rsid w:val="00234B34"/>
    <w:rsid w:val="00234F5A"/>
    <w:rsid w:val="0023727A"/>
    <w:rsid w:val="00240A19"/>
    <w:rsid w:val="00240C17"/>
    <w:rsid w:val="00240C3A"/>
    <w:rsid w:val="00241BEA"/>
    <w:rsid w:val="00242A45"/>
    <w:rsid w:val="00242E13"/>
    <w:rsid w:val="00243094"/>
    <w:rsid w:val="0024411C"/>
    <w:rsid w:val="002442B5"/>
    <w:rsid w:val="00245845"/>
    <w:rsid w:val="00246145"/>
    <w:rsid w:val="002466E7"/>
    <w:rsid w:val="0024790D"/>
    <w:rsid w:val="00250898"/>
    <w:rsid w:val="00250F61"/>
    <w:rsid w:val="00251033"/>
    <w:rsid w:val="00251C0A"/>
    <w:rsid w:val="002528D8"/>
    <w:rsid w:val="00252A9F"/>
    <w:rsid w:val="00253A0E"/>
    <w:rsid w:val="00253EF6"/>
    <w:rsid w:val="00254CAD"/>
    <w:rsid w:val="00255E83"/>
    <w:rsid w:val="00255F69"/>
    <w:rsid w:val="002564B0"/>
    <w:rsid w:val="00256554"/>
    <w:rsid w:val="00256AD9"/>
    <w:rsid w:val="00256AF1"/>
    <w:rsid w:val="00256DD6"/>
    <w:rsid w:val="0026145C"/>
    <w:rsid w:val="002622F3"/>
    <w:rsid w:val="0026299B"/>
    <w:rsid w:val="00262A32"/>
    <w:rsid w:val="00264285"/>
    <w:rsid w:val="002649DD"/>
    <w:rsid w:val="00264B84"/>
    <w:rsid w:val="00266062"/>
    <w:rsid w:val="00266168"/>
    <w:rsid w:val="00266A1D"/>
    <w:rsid w:val="00267556"/>
    <w:rsid w:val="0026786E"/>
    <w:rsid w:val="00267969"/>
    <w:rsid w:val="00271058"/>
    <w:rsid w:val="00271876"/>
    <w:rsid w:val="002726F5"/>
    <w:rsid w:val="00272E23"/>
    <w:rsid w:val="00274A54"/>
    <w:rsid w:val="00274EDA"/>
    <w:rsid w:val="00275BF9"/>
    <w:rsid w:val="002763ED"/>
    <w:rsid w:val="002765ED"/>
    <w:rsid w:val="00276B2B"/>
    <w:rsid w:val="00277516"/>
    <w:rsid w:val="00277641"/>
    <w:rsid w:val="00280410"/>
    <w:rsid w:val="00283279"/>
    <w:rsid w:val="00283D7F"/>
    <w:rsid w:val="00284756"/>
    <w:rsid w:val="002856B9"/>
    <w:rsid w:val="00286A58"/>
    <w:rsid w:val="00286E48"/>
    <w:rsid w:val="00287110"/>
    <w:rsid w:val="00287E24"/>
    <w:rsid w:val="00287F89"/>
    <w:rsid w:val="00291A69"/>
    <w:rsid w:val="00292974"/>
    <w:rsid w:val="002929DD"/>
    <w:rsid w:val="00294217"/>
    <w:rsid w:val="00294489"/>
    <w:rsid w:val="00294D6D"/>
    <w:rsid w:val="00295248"/>
    <w:rsid w:val="00295D3B"/>
    <w:rsid w:val="0029784E"/>
    <w:rsid w:val="002A0145"/>
    <w:rsid w:val="002A0740"/>
    <w:rsid w:val="002A081B"/>
    <w:rsid w:val="002A179A"/>
    <w:rsid w:val="002A2037"/>
    <w:rsid w:val="002A46D6"/>
    <w:rsid w:val="002A5D42"/>
    <w:rsid w:val="002A64F3"/>
    <w:rsid w:val="002B1481"/>
    <w:rsid w:val="002B18A1"/>
    <w:rsid w:val="002B30F0"/>
    <w:rsid w:val="002B4506"/>
    <w:rsid w:val="002B6D41"/>
    <w:rsid w:val="002B700E"/>
    <w:rsid w:val="002C0F9F"/>
    <w:rsid w:val="002C1E7C"/>
    <w:rsid w:val="002C264B"/>
    <w:rsid w:val="002C305A"/>
    <w:rsid w:val="002C30F8"/>
    <w:rsid w:val="002C3228"/>
    <w:rsid w:val="002C3469"/>
    <w:rsid w:val="002C3AEF"/>
    <w:rsid w:val="002C3DBB"/>
    <w:rsid w:val="002C43DD"/>
    <w:rsid w:val="002C6BF5"/>
    <w:rsid w:val="002C6FE1"/>
    <w:rsid w:val="002C774A"/>
    <w:rsid w:val="002D1177"/>
    <w:rsid w:val="002D201F"/>
    <w:rsid w:val="002D286B"/>
    <w:rsid w:val="002D3F49"/>
    <w:rsid w:val="002D596E"/>
    <w:rsid w:val="002D6BB8"/>
    <w:rsid w:val="002D75F9"/>
    <w:rsid w:val="002D7997"/>
    <w:rsid w:val="002D7F38"/>
    <w:rsid w:val="002E2433"/>
    <w:rsid w:val="002E2992"/>
    <w:rsid w:val="002E344E"/>
    <w:rsid w:val="002E35EF"/>
    <w:rsid w:val="002E3BF7"/>
    <w:rsid w:val="002E3EA2"/>
    <w:rsid w:val="002E4AC3"/>
    <w:rsid w:val="002E5710"/>
    <w:rsid w:val="002E6126"/>
    <w:rsid w:val="002E6EFE"/>
    <w:rsid w:val="002E6F70"/>
    <w:rsid w:val="002F070F"/>
    <w:rsid w:val="002F0CF0"/>
    <w:rsid w:val="002F0E73"/>
    <w:rsid w:val="002F1D49"/>
    <w:rsid w:val="002F320C"/>
    <w:rsid w:val="002F39D4"/>
    <w:rsid w:val="002F52AA"/>
    <w:rsid w:val="002F594C"/>
    <w:rsid w:val="002F5EF3"/>
    <w:rsid w:val="002F63B0"/>
    <w:rsid w:val="002F6B64"/>
    <w:rsid w:val="002F71F4"/>
    <w:rsid w:val="002F7AB0"/>
    <w:rsid w:val="002F7EA4"/>
    <w:rsid w:val="00300B7B"/>
    <w:rsid w:val="00301283"/>
    <w:rsid w:val="0030136E"/>
    <w:rsid w:val="00301FFB"/>
    <w:rsid w:val="00303054"/>
    <w:rsid w:val="00305127"/>
    <w:rsid w:val="00305562"/>
    <w:rsid w:val="003058F9"/>
    <w:rsid w:val="00305E6B"/>
    <w:rsid w:val="003064F2"/>
    <w:rsid w:val="00306821"/>
    <w:rsid w:val="003075FA"/>
    <w:rsid w:val="00310177"/>
    <w:rsid w:val="0031063A"/>
    <w:rsid w:val="00310B9D"/>
    <w:rsid w:val="0031122D"/>
    <w:rsid w:val="00311D05"/>
    <w:rsid w:val="00312692"/>
    <w:rsid w:val="00312C81"/>
    <w:rsid w:val="00314684"/>
    <w:rsid w:val="003147F5"/>
    <w:rsid w:val="0031790B"/>
    <w:rsid w:val="0032032E"/>
    <w:rsid w:val="003217BA"/>
    <w:rsid w:val="00321D94"/>
    <w:rsid w:val="003227BC"/>
    <w:rsid w:val="00322E37"/>
    <w:rsid w:val="00324CA7"/>
    <w:rsid w:val="0032532C"/>
    <w:rsid w:val="003258B7"/>
    <w:rsid w:val="00326F0F"/>
    <w:rsid w:val="00326F63"/>
    <w:rsid w:val="003278FC"/>
    <w:rsid w:val="00327F7B"/>
    <w:rsid w:val="00330155"/>
    <w:rsid w:val="00330272"/>
    <w:rsid w:val="00330401"/>
    <w:rsid w:val="00331032"/>
    <w:rsid w:val="00331048"/>
    <w:rsid w:val="00331B33"/>
    <w:rsid w:val="00331E0B"/>
    <w:rsid w:val="00332793"/>
    <w:rsid w:val="0033397A"/>
    <w:rsid w:val="00334FB0"/>
    <w:rsid w:val="00335114"/>
    <w:rsid w:val="0033710F"/>
    <w:rsid w:val="00340817"/>
    <w:rsid w:val="00340FC1"/>
    <w:rsid w:val="0034159A"/>
    <w:rsid w:val="0034209C"/>
    <w:rsid w:val="003421D3"/>
    <w:rsid w:val="0034226B"/>
    <w:rsid w:val="0034294E"/>
    <w:rsid w:val="00343103"/>
    <w:rsid w:val="0034345C"/>
    <w:rsid w:val="003444AC"/>
    <w:rsid w:val="0034471A"/>
    <w:rsid w:val="003447BB"/>
    <w:rsid w:val="00344E01"/>
    <w:rsid w:val="003457DB"/>
    <w:rsid w:val="003459A8"/>
    <w:rsid w:val="00350FBD"/>
    <w:rsid w:val="00351BD4"/>
    <w:rsid w:val="00352B09"/>
    <w:rsid w:val="00352B1D"/>
    <w:rsid w:val="00353B04"/>
    <w:rsid w:val="003545DD"/>
    <w:rsid w:val="003546D6"/>
    <w:rsid w:val="00354C1D"/>
    <w:rsid w:val="003555EC"/>
    <w:rsid w:val="003558C9"/>
    <w:rsid w:val="00356557"/>
    <w:rsid w:val="00357014"/>
    <w:rsid w:val="003605FB"/>
    <w:rsid w:val="0036068D"/>
    <w:rsid w:val="00360728"/>
    <w:rsid w:val="00361106"/>
    <w:rsid w:val="00361D71"/>
    <w:rsid w:val="003639A1"/>
    <w:rsid w:val="00363C46"/>
    <w:rsid w:val="00363C4A"/>
    <w:rsid w:val="0036428E"/>
    <w:rsid w:val="00364B36"/>
    <w:rsid w:val="003651C4"/>
    <w:rsid w:val="00365B02"/>
    <w:rsid w:val="00365FC0"/>
    <w:rsid w:val="003662E9"/>
    <w:rsid w:val="00366788"/>
    <w:rsid w:val="00366A6E"/>
    <w:rsid w:val="00370B8A"/>
    <w:rsid w:val="00370BCC"/>
    <w:rsid w:val="003715E7"/>
    <w:rsid w:val="003731EE"/>
    <w:rsid w:val="00373CA5"/>
    <w:rsid w:val="00373DA3"/>
    <w:rsid w:val="00374CA3"/>
    <w:rsid w:val="0037574F"/>
    <w:rsid w:val="003802BA"/>
    <w:rsid w:val="0038042F"/>
    <w:rsid w:val="00380933"/>
    <w:rsid w:val="00380B8C"/>
    <w:rsid w:val="00380C35"/>
    <w:rsid w:val="00380E38"/>
    <w:rsid w:val="00381528"/>
    <w:rsid w:val="00381FEC"/>
    <w:rsid w:val="00382038"/>
    <w:rsid w:val="00382B46"/>
    <w:rsid w:val="00383551"/>
    <w:rsid w:val="003835FD"/>
    <w:rsid w:val="0038535B"/>
    <w:rsid w:val="00385529"/>
    <w:rsid w:val="0038604A"/>
    <w:rsid w:val="00386EB3"/>
    <w:rsid w:val="00386FA9"/>
    <w:rsid w:val="003870D8"/>
    <w:rsid w:val="00387D41"/>
    <w:rsid w:val="003911F9"/>
    <w:rsid w:val="00391F82"/>
    <w:rsid w:val="003920CB"/>
    <w:rsid w:val="00392704"/>
    <w:rsid w:val="00392AF6"/>
    <w:rsid w:val="00392F34"/>
    <w:rsid w:val="00393352"/>
    <w:rsid w:val="00393798"/>
    <w:rsid w:val="0039465E"/>
    <w:rsid w:val="003958C2"/>
    <w:rsid w:val="003966C9"/>
    <w:rsid w:val="0039673B"/>
    <w:rsid w:val="00396AC5"/>
    <w:rsid w:val="00397046"/>
    <w:rsid w:val="00397084"/>
    <w:rsid w:val="003974E9"/>
    <w:rsid w:val="003A0D24"/>
    <w:rsid w:val="003A258B"/>
    <w:rsid w:val="003A2BCA"/>
    <w:rsid w:val="003A2FB2"/>
    <w:rsid w:val="003A46BB"/>
    <w:rsid w:val="003A4E26"/>
    <w:rsid w:val="003A663E"/>
    <w:rsid w:val="003A6E1B"/>
    <w:rsid w:val="003A7362"/>
    <w:rsid w:val="003B0CFD"/>
    <w:rsid w:val="003B341A"/>
    <w:rsid w:val="003B3893"/>
    <w:rsid w:val="003B3A17"/>
    <w:rsid w:val="003B574B"/>
    <w:rsid w:val="003B5BF1"/>
    <w:rsid w:val="003B5EA1"/>
    <w:rsid w:val="003B6B03"/>
    <w:rsid w:val="003B71A0"/>
    <w:rsid w:val="003B7ACA"/>
    <w:rsid w:val="003B7FF7"/>
    <w:rsid w:val="003C00FC"/>
    <w:rsid w:val="003C011C"/>
    <w:rsid w:val="003C1189"/>
    <w:rsid w:val="003C1CF1"/>
    <w:rsid w:val="003C353F"/>
    <w:rsid w:val="003C36D9"/>
    <w:rsid w:val="003C54AB"/>
    <w:rsid w:val="003C5D02"/>
    <w:rsid w:val="003C67C7"/>
    <w:rsid w:val="003C6E38"/>
    <w:rsid w:val="003C7545"/>
    <w:rsid w:val="003C7CAE"/>
    <w:rsid w:val="003C7E54"/>
    <w:rsid w:val="003D05B6"/>
    <w:rsid w:val="003D11F0"/>
    <w:rsid w:val="003D3839"/>
    <w:rsid w:val="003D5FF1"/>
    <w:rsid w:val="003D64C8"/>
    <w:rsid w:val="003D69CA"/>
    <w:rsid w:val="003D69E4"/>
    <w:rsid w:val="003E081D"/>
    <w:rsid w:val="003E086F"/>
    <w:rsid w:val="003E08CC"/>
    <w:rsid w:val="003E168E"/>
    <w:rsid w:val="003E2A59"/>
    <w:rsid w:val="003E3D92"/>
    <w:rsid w:val="003E4548"/>
    <w:rsid w:val="003E6267"/>
    <w:rsid w:val="003E632B"/>
    <w:rsid w:val="003E6A62"/>
    <w:rsid w:val="003E71ED"/>
    <w:rsid w:val="003E7487"/>
    <w:rsid w:val="003F02CE"/>
    <w:rsid w:val="003F0539"/>
    <w:rsid w:val="003F0900"/>
    <w:rsid w:val="003F0F98"/>
    <w:rsid w:val="003F121E"/>
    <w:rsid w:val="003F14D7"/>
    <w:rsid w:val="003F1F19"/>
    <w:rsid w:val="003F20CA"/>
    <w:rsid w:val="003F2D94"/>
    <w:rsid w:val="003F2EAA"/>
    <w:rsid w:val="003F43F6"/>
    <w:rsid w:val="003F4D84"/>
    <w:rsid w:val="003F4DCC"/>
    <w:rsid w:val="003F53B6"/>
    <w:rsid w:val="003F55DE"/>
    <w:rsid w:val="003F6A98"/>
    <w:rsid w:val="003F6B5A"/>
    <w:rsid w:val="003F6D60"/>
    <w:rsid w:val="003F786D"/>
    <w:rsid w:val="00400356"/>
    <w:rsid w:val="0040045E"/>
    <w:rsid w:val="00401543"/>
    <w:rsid w:val="004019C2"/>
    <w:rsid w:val="00402316"/>
    <w:rsid w:val="00402338"/>
    <w:rsid w:val="004033FF"/>
    <w:rsid w:val="0040358A"/>
    <w:rsid w:val="004044D1"/>
    <w:rsid w:val="00404A80"/>
    <w:rsid w:val="00405148"/>
    <w:rsid w:val="004056F7"/>
    <w:rsid w:val="004066AA"/>
    <w:rsid w:val="00407E4D"/>
    <w:rsid w:val="004102EF"/>
    <w:rsid w:val="0041079E"/>
    <w:rsid w:val="00411D4C"/>
    <w:rsid w:val="004121DD"/>
    <w:rsid w:val="004123D7"/>
    <w:rsid w:val="00412C88"/>
    <w:rsid w:val="00412E40"/>
    <w:rsid w:val="00413424"/>
    <w:rsid w:val="0041470B"/>
    <w:rsid w:val="00414C13"/>
    <w:rsid w:val="00414D35"/>
    <w:rsid w:val="00414FF5"/>
    <w:rsid w:val="00415029"/>
    <w:rsid w:val="00415291"/>
    <w:rsid w:val="00416862"/>
    <w:rsid w:val="00416DDD"/>
    <w:rsid w:val="004177CF"/>
    <w:rsid w:val="00420847"/>
    <w:rsid w:val="004220F5"/>
    <w:rsid w:val="00422543"/>
    <w:rsid w:val="004225E4"/>
    <w:rsid w:val="00422B7B"/>
    <w:rsid w:val="00422C55"/>
    <w:rsid w:val="0042445A"/>
    <w:rsid w:val="00425230"/>
    <w:rsid w:val="00425504"/>
    <w:rsid w:val="00425740"/>
    <w:rsid w:val="004258F1"/>
    <w:rsid w:val="00425A19"/>
    <w:rsid w:val="00425DBE"/>
    <w:rsid w:val="00426DB3"/>
    <w:rsid w:val="004271A4"/>
    <w:rsid w:val="004274DE"/>
    <w:rsid w:val="00427895"/>
    <w:rsid w:val="00427D15"/>
    <w:rsid w:val="00431019"/>
    <w:rsid w:val="00431745"/>
    <w:rsid w:val="00431792"/>
    <w:rsid w:val="0043243A"/>
    <w:rsid w:val="004326CC"/>
    <w:rsid w:val="004327FB"/>
    <w:rsid w:val="00432E86"/>
    <w:rsid w:val="00433341"/>
    <w:rsid w:val="004356AA"/>
    <w:rsid w:val="004366DF"/>
    <w:rsid w:val="00436B24"/>
    <w:rsid w:val="00436E60"/>
    <w:rsid w:val="00437847"/>
    <w:rsid w:val="00437C67"/>
    <w:rsid w:val="00440130"/>
    <w:rsid w:val="004406D1"/>
    <w:rsid w:val="00440746"/>
    <w:rsid w:val="0044098C"/>
    <w:rsid w:val="00441F9B"/>
    <w:rsid w:val="004428C5"/>
    <w:rsid w:val="004428C6"/>
    <w:rsid w:val="00443E31"/>
    <w:rsid w:val="0044411F"/>
    <w:rsid w:val="004443A1"/>
    <w:rsid w:val="004445BC"/>
    <w:rsid w:val="00445826"/>
    <w:rsid w:val="00445AD5"/>
    <w:rsid w:val="00446E7F"/>
    <w:rsid w:val="004479EF"/>
    <w:rsid w:val="00450B14"/>
    <w:rsid w:val="00451194"/>
    <w:rsid w:val="00451EB0"/>
    <w:rsid w:val="0045228B"/>
    <w:rsid w:val="00452BE7"/>
    <w:rsid w:val="00453062"/>
    <w:rsid w:val="004532B0"/>
    <w:rsid w:val="0045355E"/>
    <w:rsid w:val="00453D92"/>
    <w:rsid w:val="00453ED1"/>
    <w:rsid w:val="00455A91"/>
    <w:rsid w:val="00455FB2"/>
    <w:rsid w:val="00456180"/>
    <w:rsid w:val="00456529"/>
    <w:rsid w:val="00456DF5"/>
    <w:rsid w:val="0045717F"/>
    <w:rsid w:val="00460914"/>
    <w:rsid w:val="00461F9D"/>
    <w:rsid w:val="00462591"/>
    <w:rsid w:val="004629C8"/>
    <w:rsid w:val="00462E31"/>
    <w:rsid w:val="00463D69"/>
    <w:rsid w:val="00464A4C"/>
    <w:rsid w:val="00464DD1"/>
    <w:rsid w:val="00464F68"/>
    <w:rsid w:val="00465F14"/>
    <w:rsid w:val="004661EB"/>
    <w:rsid w:val="00466752"/>
    <w:rsid w:val="00467479"/>
    <w:rsid w:val="004706F3"/>
    <w:rsid w:val="00471653"/>
    <w:rsid w:val="00471F0F"/>
    <w:rsid w:val="0047213A"/>
    <w:rsid w:val="004726A5"/>
    <w:rsid w:val="00473EB6"/>
    <w:rsid w:val="004748F0"/>
    <w:rsid w:val="004751E4"/>
    <w:rsid w:val="0047578D"/>
    <w:rsid w:val="004758C0"/>
    <w:rsid w:val="004772E1"/>
    <w:rsid w:val="00477F7F"/>
    <w:rsid w:val="004801BF"/>
    <w:rsid w:val="00481E02"/>
    <w:rsid w:val="00482261"/>
    <w:rsid w:val="00483195"/>
    <w:rsid w:val="00483389"/>
    <w:rsid w:val="004837CC"/>
    <w:rsid w:val="0048563A"/>
    <w:rsid w:val="00485821"/>
    <w:rsid w:val="00485921"/>
    <w:rsid w:val="00485E2B"/>
    <w:rsid w:val="0048729C"/>
    <w:rsid w:val="00490961"/>
    <w:rsid w:val="00490A06"/>
    <w:rsid w:val="00490B40"/>
    <w:rsid w:val="00490C6A"/>
    <w:rsid w:val="004911A6"/>
    <w:rsid w:val="00491286"/>
    <w:rsid w:val="0049139E"/>
    <w:rsid w:val="004918D3"/>
    <w:rsid w:val="00491A32"/>
    <w:rsid w:val="00491C6F"/>
    <w:rsid w:val="00491C75"/>
    <w:rsid w:val="00492583"/>
    <w:rsid w:val="00492A6B"/>
    <w:rsid w:val="004930A9"/>
    <w:rsid w:val="00493381"/>
    <w:rsid w:val="00493764"/>
    <w:rsid w:val="00494C01"/>
    <w:rsid w:val="004957FD"/>
    <w:rsid w:val="00496497"/>
    <w:rsid w:val="00496628"/>
    <w:rsid w:val="004966BA"/>
    <w:rsid w:val="00496726"/>
    <w:rsid w:val="00496A57"/>
    <w:rsid w:val="00496E80"/>
    <w:rsid w:val="004970B7"/>
    <w:rsid w:val="004A0133"/>
    <w:rsid w:val="004A01E0"/>
    <w:rsid w:val="004A0A48"/>
    <w:rsid w:val="004A144F"/>
    <w:rsid w:val="004A156F"/>
    <w:rsid w:val="004A2188"/>
    <w:rsid w:val="004A3528"/>
    <w:rsid w:val="004A4CEA"/>
    <w:rsid w:val="004A7AD1"/>
    <w:rsid w:val="004B0B05"/>
    <w:rsid w:val="004B1048"/>
    <w:rsid w:val="004B1C8E"/>
    <w:rsid w:val="004B233C"/>
    <w:rsid w:val="004B3453"/>
    <w:rsid w:val="004B3599"/>
    <w:rsid w:val="004B37AA"/>
    <w:rsid w:val="004B38F3"/>
    <w:rsid w:val="004B4562"/>
    <w:rsid w:val="004B457B"/>
    <w:rsid w:val="004B5EFC"/>
    <w:rsid w:val="004B6592"/>
    <w:rsid w:val="004B6D5D"/>
    <w:rsid w:val="004B6DC4"/>
    <w:rsid w:val="004B79E7"/>
    <w:rsid w:val="004C1689"/>
    <w:rsid w:val="004C18BA"/>
    <w:rsid w:val="004C21BE"/>
    <w:rsid w:val="004C3EFC"/>
    <w:rsid w:val="004C435D"/>
    <w:rsid w:val="004C4849"/>
    <w:rsid w:val="004C4961"/>
    <w:rsid w:val="004C4A30"/>
    <w:rsid w:val="004C55BD"/>
    <w:rsid w:val="004C56F6"/>
    <w:rsid w:val="004C57E5"/>
    <w:rsid w:val="004C6646"/>
    <w:rsid w:val="004C6843"/>
    <w:rsid w:val="004C6B1B"/>
    <w:rsid w:val="004C7075"/>
    <w:rsid w:val="004C7354"/>
    <w:rsid w:val="004C7964"/>
    <w:rsid w:val="004C7ADD"/>
    <w:rsid w:val="004D0581"/>
    <w:rsid w:val="004D0E64"/>
    <w:rsid w:val="004D155E"/>
    <w:rsid w:val="004D1EAB"/>
    <w:rsid w:val="004D27AE"/>
    <w:rsid w:val="004D292B"/>
    <w:rsid w:val="004D2A71"/>
    <w:rsid w:val="004D2F65"/>
    <w:rsid w:val="004D3791"/>
    <w:rsid w:val="004D456E"/>
    <w:rsid w:val="004D56FC"/>
    <w:rsid w:val="004D6325"/>
    <w:rsid w:val="004E1F14"/>
    <w:rsid w:val="004E210B"/>
    <w:rsid w:val="004E2AB2"/>
    <w:rsid w:val="004E4632"/>
    <w:rsid w:val="004E49DF"/>
    <w:rsid w:val="004E4DA0"/>
    <w:rsid w:val="004E4E91"/>
    <w:rsid w:val="004E55BB"/>
    <w:rsid w:val="004E5EA5"/>
    <w:rsid w:val="004E7EEA"/>
    <w:rsid w:val="004F07C0"/>
    <w:rsid w:val="004F10FF"/>
    <w:rsid w:val="004F16BB"/>
    <w:rsid w:val="004F1732"/>
    <w:rsid w:val="004F1B2A"/>
    <w:rsid w:val="004F1D1C"/>
    <w:rsid w:val="004F3A58"/>
    <w:rsid w:val="004F4227"/>
    <w:rsid w:val="004F55A0"/>
    <w:rsid w:val="004F5804"/>
    <w:rsid w:val="004F6AFA"/>
    <w:rsid w:val="004F7AA6"/>
    <w:rsid w:val="00501BCF"/>
    <w:rsid w:val="00501F8A"/>
    <w:rsid w:val="00501F99"/>
    <w:rsid w:val="00504475"/>
    <w:rsid w:val="005049E2"/>
    <w:rsid w:val="00504C76"/>
    <w:rsid w:val="00505CFB"/>
    <w:rsid w:val="00506C52"/>
    <w:rsid w:val="00506E34"/>
    <w:rsid w:val="005104DF"/>
    <w:rsid w:val="00511069"/>
    <w:rsid w:val="00511794"/>
    <w:rsid w:val="005118BC"/>
    <w:rsid w:val="00511A22"/>
    <w:rsid w:val="00511B2B"/>
    <w:rsid w:val="00511ECF"/>
    <w:rsid w:val="005129FE"/>
    <w:rsid w:val="00512E60"/>
    <w:rsid w:val="00514733"/>
    <w:rsid w:val="00514C3E"/>
    <w:rsid w:val="00515037"/>
    <w:rsid w:val="00515DD6"/>
    <w:rsid w:val="005163A4"/>
    <w:rsid w:val="00516592"/>
    <w:rsid w:val="00516AA9"/>
    <w:rsid w:val="00516DA2"/>
    <w:rsid w:val="00516EFF"/>
    <w:rsid w:val="00517569"/>
    <w:rsid w:val="005179A6"/>
    <w:rsid w:val="00517AF1"/>
    <w:rsid w:val="005201CA"/>
    <w:rsid w:val="00520BCB"/>
    <w:rsid w:val="00520F46"/>
    <w:rsid w:val="0052120D"/>
    <w:rsid w:val="00521C2B"/>
    <w:rsid w:val="005227DB"/>
    <w:rsid w:val="00522CD7"/>
    <w:rsid w:val="005237B2"/>
    <w:rsid w:val="00524B8A"/>
    <w:rsid w:val="00524D12"/>
    <w:rsid w:val="005255DA"/>
    <w:rsid w:val="0052560F"/>
    <w:rsid w:val="00526879"/>
    <w:rsid w:val="005269F5"/>
    <w:rsid w:val="00526D2C"/>
    <w:rsid w:val="00527567"/>
    <w:rsid w:val="005278E9"/>
    <w:rsid w:val="00530562"/>
    <w:rsid w:val="0053365F"/>
    <w:rsid w:val="005351B9"/>
    <w:rsid w:val="00535AC1"/>
    <w:rsid w:val="005364C9"/>
    <w:rsid w:val="00536590"/>
    <w:rsid w:val="00536DAD"/>
    <w:rsid w:val="00536DEB"/>
    <w:rsid w:val="00541187"/>
    <w:rsid w:val="00541C1B"/>
    <w:rsid w:val="005423AE"/>
    <w:rsid w:val="0054303A"/>
    <w:rsid w:val="00544577"/>
    <w:rsid w:val="00544FE0"/>
    <w:rsid w:val="005450FC"/>
    <w:rsid w:val="005459A9"/>
    <w:rsid w:val="00546C6B"/>
    <w:rsid w:val="00550025"/>
    <w:rsid w:val="00550B28"/>
    <w:rsid w:val="00550E69"/>
    <w:rsid w:val="00551A8C"/>
    <w:rsid w:val="005525F7"/>
    <w:rsid w:val="00553871"/>
    <w:rsid w:val="00553A26"/>
    <w:rsid w:val="00553BA6"/>
    <w:rsid w:val="00553BD7"/>
    <w:rsid w:val="00555033"/>
    <w:rsid w:val="00555C9A"/>
    <w:rsid w:val="00556D1A"/>
    <w:rsid w:val="00556D6B"/>
    <w:rsid w:val="00557547"/>
    <w:rsid w:val="00561DE9"/>
    <w:rsid w:val="00561E8B"/>
    <w:rsid w:val="00563C67"/>
    <w:rsid w:val="00563F2F"/>
    <w:rsid w:val="00564B31"/>
    <w:rsid w:val="00564BFE"/>
    <w:rsid w:val="00565D05"/>
    <w:rsid w:val="005668B1"/>
    <w:rsid w:val="00566F5D"/>
    <w:rsid w:val="00567A52"/>
    <w:rsid w:val="0057030E"/>
    <w:rsid w:val="005707BC"/>
    <w:rsid w:val="005716D3"/>
    <w:rsid w:val="005719A9"/>
    <w:rsid w:val="00572759"/>
    <w:rsid w:val="005730F0"/>
    <w:rsid w:val="00575878"/>
    <w:rsid w:val="00575D68"/>
    <w:rsid w:val="00577034"/>
    <w:rsid w:val="0057791C"/>
    <w:rsid w:val="00577A7B"/>
    <w:rsid w:val="00581581"/>
    <w:rsid w:val="0058186C"/>
    <w:rsid w:val="005818AA"/>
    <w:rsid w:val="00581BE8"/>
    <w:rsid w:val="00582572"/>
    <w:rsid w:val="00583868"/>
    <w:rsid w:val="00583968"/>
    <w:rsid w:val="00583DC8"/>
    <w:rsid w:val="00584476"/>
    <w:rsid w:val="005848D2"/>
    <w:rsid w:val="00585BE3"/>
    <w:rsid w:val="0058655A"/>
    <w:rsid w:val="00587CC6"/>
    <w:rsid w:val="0059120F"/>
    <w:rsid w:val="005913D9"/>
    <w:rsid w:val="005928D8"/>
    <w:rsid w:val="0059373A"/>
    <w:rsid w:val="00593E53"/>
    <w:rsid w:val="00593E5E"/>
    <w:rsid w:val="00593F9F"/>
    <w:rsid w:val="00594247"/>
    <w:rsid w:val="0059495C"/>
    <w:rsid w:val="00594C21"/>
    <w:rsid w:val="005964D7"/>
    <w:rsid w:val="00596989"/>
    <w:rsid w:val="005A014B"/>
    <w:rsid w:val="005A0590"/>
    <w:rsid w:val="005A11BA"/>
    <w:rsid w:val="005A166F"/>
    <w:rsid w:val="005A225E"/>
    <w:rsid w:val="005A2AF5"/>
    <w:rsid w:val="005A3115"/>
    <w:rsid w:val="005A3B6F"/>
    <w:rsid w:val="005A4287"/>
    <w:rsid w:val="005A428E"/>
    <w:rsid w:val="005A45D8"/>
    <w:rsid w:val="005A73D8"/>
    <w:rsid w:val="005A74C0"/>
    <w:rsid w:val="005A7716"/>
    <w:rsid w:val="005A7C6B"/>
    <w:rsid w:val="005B0A29"/>
    <w:rsid w:val="005B0B5A"/>
    <w:rsid w:val="005B2D80"/>
    <w:rsid w:val="005B2E1D"/>
    <w:rsid w:val="005B3624"/>
    <w:rsid w:val="005B3FD5"/>
    <w:rsid w:val="005B45E6"/>
    <w:rsid w:val="005B50AE"/>
    <w:rsid w:val="005B75B4"/>
    <w:rsid w:val="005C0153"/>
    <w:rsid w:val="005C06BF"/>
    <w:rsid w:val="005C0716"/>
    <w:rsid w:val="005C0B33"/>
    <w:rsid w:val="005C17C4"/>
    <w:rsid w:val="005C1BB6"/>
    <w:rsid w:val="005C2B40"/>
    <w:rsid w:val="005C2EDD"/>
    <w:rsid w:val="005C313B"/>
    <w:rsid w:val="005C3CAD"/>
    <w:rsid w:val="005C3F64"/>
    <w:rsid w:val="005C4542"/>
    <w:rsid w:val="005C4960"/>
    <w:rsid w:val="005C4D59"/>
    <w:rsid w:val="005C50B3"/>
    <w:rsid w:val="005C5596"/>
    <w:rsid w:val="005C6B8B"/>
    <w:rsid w:val="005C7683"/>
    <w:rsid w:val="005C7B31"/>
    <w:rsid w:val="005D047F"/>
    <w:rsid w:val="005D0C45"/>
    <w:rsid w:val="005D0D84"/>
    <w:rsid w:val="005D18AA"/>
    <w:rsid w:val="005D2653"/>
    <w:rsid w:val="005D283F"/>
    <w:rsid w:val="005D288E"/>
    <w:rsid w:val="005D2FA6"/>
    <w:rsid w:val="005D33F1"/>
    <w:rsid w:val="005D45A0"/>
    <w:rsid w:val="005D4C61"/>
    <w:rsid w:val="005D6969"/>
    <w:rsid w:val="005D70C6"/>
    <w:rsid w:val="005D71DF"/>
    <w:rsid w:val="005D7FC8"/>
    <w:rsid w:val="005E19FD"/>
    <w:rsid w:val="005E276E"/>
    <w:rsid w:val="005E3884"/>
    <w:rsid w:val="005E38A8"/>
    <w:rsid w:val="005E5462"/>
    <w:rsid w:val="005E600B"/>
    <w:rsid w:val="005E61AB"/>
    <w:rsid w:val="005E72C1"/>
    <w:rsid w:val="005E7D6E"/>
    <w:rsid w:val="005F006C"/>
    <w:rsid w:val="005F22DB"/>
    <w:rsid w:val="005F2A3B"/>
    <w:rsid w:val="005F3C99"/>
    <w:rsid w:val="005F43C9"/>
    <w:rsid w:val="005F61AB"/>
    <w:rsid w:val="005F7344"/>
    <w:rsid w:val="005F7570"/>
    <w:rsid w:val="005F7B15"/>
    <w:rsid w:val="00600467"/>
    <w:rsid w:val="006004BB"/>
    <w:rsid w:val="006008BA"/>
    <w:rsid w:val="00600DE7"/>
    <w:rsid w:val="0060107B"/>
    <w:rsid w:val="00601BEA"/>
    <w:rsid w:val="00602A37"/>
    <w:rsid w:val="00603787"/>
    <w:rsid w:val="006038C8"/>
    <w:rsid w:val="00603960"/>
    <w:rsid w:val="00603B01"/>
    <w:rsid w:val="00604661"/>
    <w:rsid w:val="006048A5"/>
    <w:rsid w:val="006049B5"/>
    <w:rsid w:val="006051D9"/>
    <w:rsid w:val="00605EEB"/>
    <w:rsid w:val="00605F6A"/>
    <w:rsid w:val="006060E2"/>
    <w:rsid w:val="00606753"/>
    <w:rsid w:val="00606826"/>
    <w:rsid w:val="0060699C"/>
    <w:rsid w:val="00610D55"/>
    <w:rsid w:val="00610EED"/>
    <w:rsid w:val="00611CCD"/>
    <w:rsid w:val="0061210E"/>
    <w:rsid w:val="00612423"/>
    <w:rsid w:val="00613301"/>
    <w:rsid w:val="006134C5"/>
    <w:rsid w:val="00614F42"/>
    <w:rsid w:val="00615131"/>
    <w:rsid w:val="0061563F"/>
    <w:rsid w:val="006157DE"/>
    <w:rsid w:val="006160F7"/>
    <w:rsid w:val="00616E98"/>
    <w:rsid w:val="00617B60"/>
    <w:rsid w:val="00620A6F"/>
    <w:rsid w:val="00620AC7"/>
    <w:rsid w:val="0062169F"/>
    <w:rsid w:val="00621982"/>
    <w:rsid w:val="00621D30"/>
    <w:rsid w:val="00622328"/>
    <w:rsid w:val="006225DB"/>
    <w:rsid w:val="0062263C"/>
    <w:rsid w:val="0062274E"/>
    <w:rsid w:val="00622E43"/>
    <w:rsid w:val="0062345D"/>
    <w:rsid w:val="00623634"/>
    <w:rsid w:val="00623737"/>
    <w:rsid w:val="0062464C"/>
    <w:rsid w:val="00625A84"/>
    <w:rsid w:val="0062626A"/>
    <w:rsid w:val="0062644C"/>
    <w:rsid w:val="006266C3"/>
    <w:rsid w:val="006269FC"/>
    <w:rsid w:val="00626EBF"/>
    <w:rsid w:val="0062702E"/>
    <w:rsid w:val="00627966"/>
    <w:rsid w:val="006304C5"/>
    <w:rsid w:val="00630508"/>
    <w:rsid w:val="00631DE4"/>
    <w:rsid w:val="00633324"/>
    <w:rsid w:val="00633485"/>
    <w:rsid w:val="006334C5"/>
    <w:rsid w:val="0063375C"/>
    <w:rsid w:val="006343AF"/>
    <w:rsid w:val="006343DA"/>
    <w:rsid w:val="00635D1D"/>
    <w:rsid w:val="0063614F"/>
    <w:rsid w:val="0063675D"/>
    <w:rsid w:val="006369AF"/>
    <w:rsid w:val="00636F14"/>
    <w:rsid w:val="00637E9E"/>
    <w:rsid w:val="006406DF"/>
    <w:rsid w:val="006408B9"/>
    <w:rsid w:val="00640DE0"/>
    <w:rsid w:val="00641C15"/>
    <w:rsid w:val="00641F1A"/>
    <w:rsid w:val="00642873"/>
    <w:rsid w:val="00642BF5"/>
    <w:rsid w:val="00643493"/>
    <w:rsid w:val="0064370C"/>
    <w:rsid w:val="00643907"/>
    <w:rsid w:val="006468F4"/>
    <w:rsid w:val="00647051"/>
    <w:rsid w:val="00647CBC"/>
    <w:rsid w:val="00650470"/>
    <w:rsid w:val="0065052A"/>
    <w:rsid w:val="0065076D"/>
    <w:rsid w:val="00651CD6"/>
    <w:rsid w:val="006522D5"/>
    <w:rsid w:val="006524D5"/>
    <w:rsid w:val="006531A9"/>
    <w:rsid w:val="00653275"/>
    <w:rsid w:val="00653468"/>
    <w:rsid w:val="006541FE"/>
    <w:rsid w:val="006552E1"/>
    <w:rsid w:val="0065561B"/>
    <w:rsid w:val="00655955"/>
    <w:rsid w:val="00655A8E"/>
    <w:rsid w:val="00655F01"/>
    <w:rsid w:val="00656001"/>
    <w:rsid w:val="0065663D"/>
    <w:rsid w:val="00656A66"/>
    <w:rsid w:val="00656DAA"/>
    <w:rsid w:val="00657558"/>
    <w:rsid w:val="006579E1"/>
    <w:rsid w:val="00657CFC"/>
    <w:rsid w:val="00661995"/>
    <w:rsid w:val="00663280"/>
    <w:rsid w:val="00663BF4"/>
    <w:rsid w:val="006647E1"/>
    <w:rsid w:val="00665559"/>
    <w:rsid w:val="006658C6"/>
    <w:rsid w:val="00665A8B"/>
    <w:rsid w:val="006669C1"/>
    <w:rsid w:val="00666B97"/>
    <w:rsid w:val="0066715C"/>
    <w:rsid w:val="00667B7A"/>
    <w:rsid w:val="006704C3"/>
    <w:rsid w:val="00671E72"/>
    <w:rsid w:val="006735F5"/>
    <w:rsid w:val="00673A3A"/>
    <w:rsid w:val="00673BDC"/>
    <w:rsid w:val="00674598"/>
    <w:rsid w:val="00676983"/>
    <w:rsid w:val="00676AC7"/>
    <w:rsid w:val="00677634"/>
    <w:rsid w:val="00677DA4"/>
    <w:rsid w:val="0068015C"/>
    <w:rsid w:val="00680E41"/>
    <w:rsid w:val="00681744"/>
    <w:rsid w:val="00681844"/>
    <w:rsid w:val="00681849"/>
    <w:rsid w:val="00682122"/>
    <w:rsid w:val="00682562"/>
    <w:rsid w:val="00685AB0"/>
    <w:rsid w:val="006863F3"/>
    <w:rsid w:val="00686CDC"/>
    <w:rsid w:val="006904F3"/>
    <w:rsid w:val="00690B64"/>
    <w:rsid w:val="00691BFE"/>
    <w:rsid w:val="0069512C"/>
    <w:rsid w:val="00695CEC"/>
    <w:rsid w:val="00696010"/>
    <w:rsid w:val="00696672"/>
    <w:rsid w:val="00696D28"/>
    <w:rsid w:val="006973BC"/>
    <w:rsid w:val="006973E0"/>
    <w:rsid w:val="0069761D"/>
    <w:rsid w:val="00697B1F"/>
    <w:rsid w:val="006A012F"/>
    <w:rsid w:val="006A0215"/>
    <w:rsid w:val="006A0639"/>
    <w:rsid w:val="006A1AAC"/>
    <w:rsid w:val="006A2159"/>
    <w:rsid w:val="006A3A5D"/>
    <w:rsid w:val="006A3BBF"/>
    <w:rsid w:val="006A5D43"/>
    <w:rsid w:val="006A616C"/>
    <w:rsid w:val="006A6854"/>
    <w:rsid w:val="006A6959"/>
    <w:rsid w:val="006A6DDB"/>
    <w:rsid w:val="006A7CA4"/>
    <w:rsid w:val="006A7F48"/>
    <w:rsid w:val="006B06FB"/>
    <w:rsid w:val="006B1116"/>
    <w:rsid w:val="006B1137"/>
    <w:rsid w:val="006B38C9"/>
    <w:rsid w:val="006B3BE8"/>
    <w:rsid w:val="006B3EF3"/>
    <w:rsid w:val="006B404E"/>
    <w:rsid w:val="006B53A9"/>
    <w:rsid w:val="006B59A8"/>
    <w:rsid w:val="006B7136"/>
    <w:rsid w:val="006B7833"/>
    <w:rsid w:val="006B7A79"/>
    <w:rsid w:val="006B7FFD"/>
    <w:rsid w:val="006C05C0"/>
    <w:rsid w:val="006C0E70"/>
    <w:rsid w:val="006C3092"/>
    <w:rsid w:val="006C313E"/>
    <w:rsid w:val="006C3264"/>
    <w:rsid w:val="006C341E"/>
    <w:rsid w:val="006C3740"/>
    <w:rsid w:val="006C3BF0"/>
    <w:rsid w:val="006C5940"/>
    <w:rsid w:val="006C675A"/>
    <w:rsid w:val="006C7E35"/>
    <w:rsid w:val="006C7EAA"/>
    <w:rsid w:val="006D07DF"/>
    <w:rsid w:val="006D0E66"/>
    <w:rsid w:val="006D2523"/>
    <w:rsid w:val="006D4A1E"/>
    <w:rsid w:val="006D5036"/>
    <w:rsid w:val="006D6801"/>
    <w:rsid w:val="006D7F4E"/>
    <w:rsid w:val="006E0045"/>
    <w:rsid w:val="006E178A"/>
    <w:rsid w:val="006E248F"/>
    <w:rsid w:val="006E28D8"/>
    <w:rsid w:val="006E321E"/>
    <w:rsid w:val="006E3B7B"/>
    <w:rsid w:val="006E47E9"/>
    <w:rsid w:val="006E4E7E"/>
    <w:rsid w:val="006E5A5A"/>
    <w:rsid w:val="006E5AB6"/>
    <w:rsid w:val="006F0124"/>
    <w:rsid w:val="006F0585"/>
    <w:rsid w:val="006F0861"/>
    <w:rsid w:val="006F105A"/>
    <w:rsid w:val="006F1DD8"/>
    <w:rsid w:val="006F1E7F"/>
    <w:rsid w:val="006F1F4C"/>
    <w:rsid w:val="006F2CB1"/>
    <w:rsid w:val="006F36CD"/>
    <w:rsid w:val="006F56E9"/>
    <w:rsid w:val="006F6E8F"/>
    <w:rsid w:val="007004D7"/>
    <w:rsid w:val="0070201C"/>
    <w:rsid w:val="007024BB"/>
    <w:rsid w:val="00703F77"/>
    <w:rsid w:val="007042D6"/>
    <w:rsid w:val="00704E8A"/>
    <w:rsid w:val="007063A2"/>
    <w:rsid w:val="00706F79"/>
    <w:rsid w:val="00707D61"/>
    <w:rsid w:val="00710A41"/>
    <w:rsid w:val="00711D4B"/>
    <w:rsid w:val="00712341"/>
    <w:rsid w:val="00713AA2"/>
    <w:rsid w:val="007154BF"/>
    <w:rsid w:val="00715DA4"/>
    <w:rsid w:val="00716334"/>
    <w:rsid w:val="0071641E"/>
    <w:rsid w:val="007169DA"/>
    <w:rsid w:val="00716EA9"/>
    <w:rsid w:val="007206CB"/>
    <w:rsid w:val="007207D2"/>
    <w:rsid w:val="0072099D"/>
    <w:rsid w:val="00721BD3"/>
    <w:rsid w:val="00721F06"/>
    <w:rsid w:val="00722714"/>
    <w:rsid w:val="00722DC1"/>
    <w:rsid w:val="007234FE"/>
    <w:rsid w:val="007239C0"/>
    <w:rsid w:val="00724311"/>
    <w:rsid w:val="007244A2"/>
    <w:rsid w:val="00724597"/>
    <w:rsid w:val="0072501F"/>
    <w:rsid w:val="007253E5"/>
    <w:rsid w:val="00725661"/>
    <w:rsid w:val="007267C4"/>
    <w:rsid w:val="00726B28"/>
    <w:rsid w:val="00726D22"/>
    <w:rsid w:val="00730A30"/>
    <w:rsid w:val="007313C5"/>
    <w:rsid w:val="007317C6"/>
    <w:rsid w:val="00731B72"/>
    <w:rsid w:val="007321E6"/>
    <w:rsid w:val="00732B12"/>
    <w:rsid w:val="00733A1F"/>
    <w:rsid w:val="00734178"/>
    <w:rsid w:val="0073456B"/>
    <w:rsid w:val="007346FC"/>
    <w:rsid w:val="0073582E"/>
    <w:rsid w:val="0073590F"/>
    <w:rsid w:val="00736497"/>
    <w:rsid w:val="00737EEB"/>
    <w:rsid w:val="007400DB"/>
    <w:rsid w:val="00740AF9"/>
    <w:rsid w:val="007411A1"/>
    <w:rsid w:val="007412E3"/>
    <w:rsid w:val="00741498"/>
    <w:rsid w:val="00741571"/>
    <w:rsid w:val="007417FA"/>
    <w:rsid w:val="00742638"/>
    <w:rsid w:val="00742C48"/>
    <w:rsid w:val="007432D4"/>
    <w:rsid w:val="0074487C"/>
    <w:rsid w:val="0074576B"/>
    <w:rsid w:val="00745A6A"/>
    <w:rsid w:val="00745ACB"/>
    <w:rsid w:val="007470DE"/>
    <w:rsid w:val="007473D1"/>
    <w:rsid w:val="00750EA2"/>
    <w:rsid w:val="00752C30"/>
    <w:rsid w:val="00752E3D"/>
    <w:rsid w:val="00753269"/>
    <w:rsid w:val="007533AE"/>
    <w:rsid w:val="007534F4"/>
    <w:rsid w:val="00754272"/>
    <w:rsid w:val="00755A98"/>
    <w:rsid w:val="00755B9F"/>
    <w:rsid w:val="00755C3C"/>
    <w:rsid w:val="00755D63"/>
    <w:rsid w:val="00756262"/>
    <w:rsid w:val="00757DC6"/>
    <w:rsid w:val="007607FB"/>
    <w:rsid w:val="00760863"/>
    <w:rsid w:val="0076094F"/>
    <w:rsid w:val="0076110F"/>
    <w:rsid w:val="007616F1"/>
    <w:rsid w:val="00762016"/>
    <w:rsid w:val="00762276"/>
    <w:rsid w:val="007622BF"/>
    <w:rsid w:val="00762639"/>
    <w:rsid w:val="00763269"/>
    <w:rsid w:val="007638DC"/>
    <w:rsid w:val="00763C0E"/>
    <w:rsid w:val="00765707"/>
    <w:rsid w:val="00765FED"/>
    <w:rsid w:val="00766E2C"/>
    <w:rsid w:val="00767ECC"/>
    <w:rsid w:val="0077099E"/>
    <w:rsid w:val="00770EFD"/>
    <w:rsid w:val="00770FF4"/>
    <w:rsid w:val="007712EF"/>
    <w:rsid w:val="00772C88"/>
    <w:rsid w:val="00773A77"/>
    <w:rsid w:val="0077470A"/>
    <w:rsid w:val="007755BE"/>
    <w:rsid w:val="0077564A"/>
    <w:rsid w:val="0077589D"/>
    <w:rsid w:val="00776C78"/>
    <w:rsid w:val="00780455"/>
    <w:rsid w:val="007815BA"/>
    <w:rsid w:val="00782222"/>
    <w:rsid w:val="00782599"/>
    <w:rsid w:val="007825F3"/>
    <w:rsid w:val="0078422D"/>
    <w:rsid w:val="007867CA"/>
    <w:rsid w:val="00787BA7"/>
    <w:rsid w:val="0079030E"/>
    <w:rsid w:val="00790EFF"/>
    <w:rsid w:val="00790F35"/>
    <w:rsid w:val="00791A44"/>
    <w:rsid w:val="007928F9"/>
    <w:rsid w:val="00792F1B"/>
    <w:rsid w:val="007938E6"/>
    <w:rsid w:val="0079490D"/>
    <w:rsid w:val="00794CE0"/>
    <w:rsid w:val="00794E49"/>
    <w:rsid w:val="00796678"/>
    <w:rsid w:val="00797929"/>
    <w:rsid w:val="00797ABB"/>
    <w:rsid w:val="007A00F8"/>
    <w:rsid w:val="007A0A08"/>
    <w:rsid w:val="007A0D6D"/>
    <w:rsid w:val="007A1431"/>
    <w:rsid w:val="007A3176"/>
    <w:rsid w:val="007A4953"/>
    <w:rsid w:val="007A5267"/>
    <w:rsid w:val="007A5712"/>
    <w:rsid w:val="007A5C74"/>
    <w:rsid w:val="007A6C16"/>
    <w:rsid w:val="007A72FD"/>
    <w:rsid w:val="007B010A"/>
    <w:rsid w:val="007B022D"/>
    <w:rsid w:val="007B1251"/>
    <w:rsid w:val="007B18AD"/>
    <w:rsid w:val="007B1BFF"/>
    <w:rsid w:val="007B27AA"/>
    <w:rsid w:val="007B2B15"/>
    <w:rsid w:val="007B3399"/>
    <w:rsid w:val="007B39E1"/>
    <w:rsid w:val="007B487A"/>
    <w:rsid w:val="007B4B67"/>
    <w:rsid w:val="007B4D10"/>
    <w:rsid w:val="007B5060"/>
    <w:rsid w:val="007B5436"/>
    <w:rsid w:val="007B5A81"/>
    <w:rsid w:val="007B5CBA"/>
    <w:rsid w:val="007B64E0"/>
    <w:rsid w:val="007B6D96"/>
    <w:rsid w:val="007B76D6"/>
    <w:rsid w:val="007C0092"/>
    <w:rsid w:val="007C0B4B"/>
    <w:rsid w:val="007C1C0C"/>
    <w:rsid w:val="007C2672"/>
    <w:rsid w:val="007C34F4"/>
    <w:rsid w:val="007C3BE7"/>
    <w:rsid w:val="007C3EE1"/>
    <w:rsid w:val="007C5739"/>
    <w:rsid w:val="007C58AC"/>
    <w:rsid w:val="007C5C29"/>
    <w:rsid w:val="007C61C9"/>
    <w:rsid w:val="007C6A9D"/>
    <w:rsid w:val="007D0728"/>
    <w:rsid w:val="007D2749"/>
    <w:rsid w:val="007D3405"/>
    <w:rsid w:val="007D384C"/>
    <w:rsid w:val="007D3B96"/>
    <w:rsid w:val="007D3E24"/>
    <w:rsid w:val="007D45CD"/>
    <w:rsid w:val="007D53B1"/>
    <w:rsid w:val="007D5723"/>
    <w:rsid w:val="007D5757"/>
    <w:rsid w:val="007D575E"/>
    <w:rsid w:val="007D6592"/>
    <w:rsid w:val="007D6759"/>
    <w:rsid w:val="007D6A31"/>
    <w:rsid w:val="007D6EFC"/>
    <w:rsid w:val="007D6F53"/>
    <w:rsid w:val="007D73F2"/>
    <w:rsid w:val="007D753B"/>
    <w:rsid w:val="007E0C74"/>
    <w:rsid w:val="007E29E3"/>
    <w:rsid w:val="007E3098"/>
    <w:rsid w:val="007E44FC"/>
    <w:rsid w:val="007E5C3A"/>
    <w:rsid w:val="007E6383"/>
    <w:rsid w:val="007E6897"/>
    <w:rsid w:val="007E7C0D"/>
    <w:rsid w:val="007E7D47"/>
    <w:rsid w:val="007E7EA5"/>
    <w:rsid w:val="007F0048"/>
    <w:rsid w:val="007F09F3"/>
    <w:rsid w:val="007F10EE"/>
    <w:rsid w:val="007F12AD"/>
    <w:rsid w:val="007F218B"/>
    <w:rsid w:val="007F273A"/>
    <w:rsid w:val="007F2FC2"/>
    <w:rsid w:val="007F3489"/>
    <w:rsid w:val="007F3580"/>
    <w:rsid w:val="007F3A2F"/>
    <w:rsid w:val="007F4152"/>
    <w:rsid w:val="007F41E1"/>
    <w:rsid w:val="007F43C5"/>
    <w:rsid w:val="007F4AE2"/>
    <w:rsid w:val="007F4E2C"/>
    <w:rsid w:val="007F556E"/>
    <w:rsid w:val="007F5833"/>
    <w:rsid w:val="007F5C27"/>
    <w:rsid w:val="007F7078"/>
    <w:rsid w:val="007F7A58"/>
    <w:rsid w:val="00800B24"/>
    <w:rsid w:val="00801172"/>
    <w:rsid w:val="0080247F"/>
    <w:rsid w:val="008029C8"/>
    <w:rsid w:val="008047B1"/>
    <w:rsid w:val="00804E84"/>
    <w:rsid w:val="00805625"/>
    <w:rsid w:val="008056A2"/>
    <w:rsid w:val="00805977"/>
    <w:rsid w:val="00805C80"/>
    <w:rsid w:val="00805FA3"/>
    <w:rsid w:val="00806057"/>
    <w:rsid w:val="0080655E"/>
    <w:rsid w:val="00806E8F"/>
    <w:rsid w:val="0080713F"/>
    <w:rsid w:val="008073B3"/>
    <w:rsid w:val="008073F5"/>
    <w:rsid w:val="008079E2"/>
    <w:rsid w:val="00807D17"/>
    <w:rsid w:val="00807FA0"/>
    <w:rsid w:val="0081012C"/>
    <w:rsid w:val="00810E75"/>
    <w:rsid w:val="0081106F"/>
    <w:rsid w:val="00811441"/>
    <w:rsid w:val="008114AD"/>
    <w:rsid w:val="00811CE1"/>
    <w:rsid w:val="00812219"/>
    <w:rsid w:val="0081328C"/>
    <w:rsid w:val="008137AC"/>
    <w:rsid w:val="008147EE"/>
    <w:rsid w:val="008149D4"/>
    <w:rsid w:val="00814B38"/>
    <w:rsid w:val="008159F9"/>
    <w:rsid w:val="00816115"/>
    <w:rsid w:val="008166E2"/>
    <w:rsid w:val="008174D7"/>
    <w:rsid w:val="00817A74"/>
    <w:rsid w:val="00817DA6"/>
    <w:rsid w:val="00820792"/>
    <w:rsid w:val="00821040"/>
    <w:rsid w:val="008214A1"/>
    <w:rsid w:val="00821A8D"/>
    <w:rsid w:val="00821FB8"/>
    <w:rsid w:val="00823342"/>
    <w:rsid w:val="008233D7"/>
    <w:rsid w:val="00825040"/>
    <w:rsid w:val="00825340"/>
    <w:rsid w:val="00826186"/>
    <w:rsid w:val="00826BDC"/>
    <w:rsid w:val="00827683"/>
    <w:rsid w:val="008304AD"/>
    <w:rsid w:val="00830AB1"/>
    <w:rsid w:val="00830C6E"/>
    <w:rsid w:val="00832532"/>
    <w:rsid w:val="00834DD3"/>
    <w:rsid w:val="00834ED3"/>
    <w:rsid w:val="00835149"/>
    <w:rsid w:val="008358AA"/>
    <w:rsid w:val="008364C2"/>
    <w:rsid w:val="008369A4"/>
    <w:rsid w:val="008369FB"/>
    <w:rsid w:val="008372F1"/>
    <w:rsid w:val="00837315"/>
    <w:rsid w:val="0083764A"/>
    <w:rsid w:val="0084022E"/>
    <w:rsid w:val="00842DBF"/>
    <w:rsid w:val="00843173"/>
    <w:rsid w:val="00843CBC"/>
    <w:rsid w:val="008440EA"/>
    <w:rsid w:val="00845BD2"/>
    <w:rsid w:val="008461D3"/>
    <w:rsid w:val="00846DF7"/>
    <w:rsid w:val="00847E61"/>
    <w:rsid w:val="00850695"/>
    <w:rsid w:val="008509BB"/>
    <w:rsid w:val="00850C61"/>
    <w:rsid w:val="00850F6B"/>
    <w:rsid w:val="008512C5"/>
    <w:rsid w:val="0085215C"/>
    <w:rsid w:val="00852BB3"/>
    <w:rsid w:val="00852E5B"/>
    <w:rsid w:val="00853623"/>
    <w:rsid w:val="00853D61"/>
    <w:rsid w:val="00854446"/>
    <w:rsid w:val="00854C60"/>
    <w:rsid w:val="00855C4D"/>
    <w:rsid w:val="0085605C"/>
    <w:rsid w:val="00856CA5"/>
    <w:rsid w:val="00860147"/>
    <w:rsid w:val="00860F77"/>
    <w:rsid w:val="00862A8A"/>
    <w:rsid w:val="008642DC"/>
    <w:rsid w:val="008643F2"/>
    <w:rsid w:val="008651A8"/>
    <w:rsid w:val="00865C46"/>
    <w:rsid w:val="00866034"/>
    <w:rsid w:val="008670B1"/>
    <w:rsid w:val="00870310"/>
    <w:rsid w:val="00871805"/>
    <w:rsid w:val="00872C2B"/>
    <w:rsid w:val="008736DF"/>
    <w:rsid w:val="00873E79"/>
    <w:rsid w:val="008747B1"/>
    <w:rsid w:val="00876EE9"/>
    <w:rsid w:val="00876FEE"/>
    <w:rsid w:val="0087721C"/>
    <w:rsid w:val="00877363"/>
    <w:rsid w:val="00877972"/>
    <w:rsid w:val="00877BF6"/>
    <w:rsid w:val="0088028D"/>
    <w:rsid w:val="0088066F"/>
    <w:rsid w:val="00880C67"/>
    <w:rsid w:val="008814FD"/>
    <w:rsid w:val="00881DE8"/>
    <w:rsid w:val="00882906"/>
    <w:rsid w:val="00882C21"/>
    <w:rsid w:val="00883D12"/>
    <w:rsid w:val="00884D81"/>
    <w:rsid w:val="00884F72"/>
    <w:rsid w:val="00884FEE"/>
    <w:rsid w:val="00885291"/>
    <w:rsid w:val="00886025"/>
    <w:rsid w:val="0088691E"/>
    <w:rsid w:val="00886C92"/>
    <w:rsid w:val="00886D38"/>
    <w:rsid w:val="00886EB1"/>
    <w:rsid w:val="0088706E"/>
    <w:rsid w:val="00887990"/>
    <w:rsid w:val="00887E2F"/>
    <w:rsid w:val="00891614"/>
    <w:rsid w:val="00891F8B"/>
    <w:rsid w:val="00892BD4"/>
    <w:rsid w:val="00892C7D"/>
    <w:rsid w:val="008931C1"/>
    <w:rsid w:val="00893941"/>
    <w:rsid w:val="008939DF"/>
    <w:rsid w:val="00893E44"/>
    <w:rsid w:val="00894547"/>
    <w:rsid w:val="00894751"/>
    <w:rsid w:val="0089492B"/>
    <w:rsid w:val="00894B92"/>
    <w:rsid w:val="00896079"/>
    <w:rsid w:val="008966A0"/>
    <w:rsid w:val="008967AE"/>
    <w:rsid w:val="0089763B"/>
    <w:rsid w:val="008A016C"/>
    <w:rsid w:val="008A02E4"/>
    <w:rsid w:val="008A031F"/>
    <w:rsid w:val="008A245C"/>
    <w:rsid w:val="008A2C51"/>
    <w:rsid w:val="008A40F9"/>
    <w:rsid w:val="008A4A5D"/>
    <w:rsid w:val="008A4BE8"/>
    <w:rsid w:val="008A4C9E"/>
    <w:rsid w:val="008A5297"/>
    <w:rsid w:val="008A650D"/>
    <w:rsid w:val="008A668C"/>
    <w:rsid w:val="008A7393"/>
    <w:rsid w:val="008B0BA9"/>
    <w:rsid w:val="008B0F24"/>
    <w:rsid w:val="008B10BB"/>
    <w:rsid w:val="008B190E"/>
    <w:rsid w:val="008B1DE7"/>
    <w:rsid w:val="008B28F0"/>
    <w:rsid w:val="008B3C30"/>
    <w:rsid w:val="008B3D91"/>
    <w:rsid w:val="008B4160"/>
    <w:rsid w:val="008B41C6"/>
    <w:rsid w:val="008B5075"/>
    <w:rsid w:val="008B5BDC"/>
    <w:rsid w:val="008B60F7"/>
    <w:rsid w:val="008B672F"/>
    <w:rsid w:val="008B678C"/>
    <w:rsid w:val="008C071D"/>
    <w:rsid w:val="008C1EBB"/>
    <w:rsid w:val="008C3182"/>
    <w:rsid w:val="008C3185"/>
    <w:rsid w:val="008C3911"/>
    <w:rsid w:val="008C39A0"/>
    <w:rsid w:val="008C408A"/>
    <w:rsid w:val="008C4990"/>
    <w:rsid w:val="008C49A7"/>
    <w:rsid w:val="008C524B"/>
    <w:rsid w:val="008C5465"/>
    <w:rsid w:val="008C5A3D"/>
    <w:rsid w:val="008C61D6"/>
    <w:rsid w:val="008C68E8"/>
    <w:rsid w:val="008D20C1"/>
    <w:rsid w:val="008D4933"/>
    <w:rsid w:val="008D4B55"/>
    <w:rsid w:val="008D513E"/>
    <w:rsid w:val="008D58DD"/>
    <w:rsid w:val="008D60DD"/>
    <w:rsid w:val="008D64B8"/>
    <w:rsid w:val="008D66E6"/>
    <w:rsid w:val="008D77DA"/>
    <w:rsid w:val="008D798B"/>
    <w:rsid w:val="008E079E"/>
    <w:rsid w:val="008E0E92"/>
    <w:rsid w:val="008E200B"/>
    <w:rsid w:val="008E2497"/>
    <w:rsid w:val="008E257F"/>
    <w:rsid w:val="008E32C3"/>
    <w:rsid w:val="008E43B1"/>
    <w:rsid w:val="008E4746"/>
    <w:rsid w:val="008E51D9"/>
    <w:rsid w:val="008E5602"/>
    <w:rsid w:val="008F0284"/>
    <w:rsid w:val="008F10B3"/>
    <w:rsid w:val="008F1C58"/>
    <w:rsid w:val="008F2193"/>
    <w:rsid w:val="008F291E"/>
    <w:rsid w:val="008F2A9D"/>
    <w:rsid w:val="008F2F70"/>
    <w:rsid w:val="008F40AE"/>
    <w:rsid w:val="008F4E80"/>
    <w:rsid w:val="008F54ED"/>
    <w:rsid w:val="008F6434"/>
    <w:rsid w:val="008F65BC"/>
    <w:rsid w:val="008F6D36"/>
    <w:rsid w:val="009001F3"/>
    <w:rsid w:val="00900DEC"/>
    <w:rsid w:val="00903395"/>
    <w:rsid w:val="009038DC"/>
    <w:rsid w:val="0090415C"/>
    <w:rsid w:val="0090456B"/>
    <w:rsid w:val="0090539D"/>
    <w:rsid w:val="00907C20"/>
    <w:rsid w:val="00910027"/>
    <w:rsid w:val="00911442"/>
    <w:rsid w:val="00911B0E"/>
    <w:rsid w:val="00912085"/>
    <w:rsid w:val="0091297E"/>
    <w:rsid w:val="00912A15"/>
    <w:rsid w:val="00912CD9"/>
    <w:rsid w:val="00914622"/>
    <w:rsid w:val="009148CA"/>
    <w:rsid w:val="00916321"/>
    <w:rsid w:val="00917594"/>
    <w:rsid w:val="009217EA"/>
    <w:rsid w:val="009226E2"/>
    <w:rsid w:val="00922DCA"/>
    <w:rsid w:val="009237A5"/>
    <w:rsid w:val="00924BAD"/>
    <w:rsid w:val="00926111"/>
    <w:rsid w:val="0093108C"/>
    <w:rsid w:val="00931702"/>
    <w:rsid w:val="00931C5D"/>
    <w:rsid w:val="00932334"/>
    <w:rsid w:val="00933952"/>
    <w:rsid w:val="00934DE8"/>
    <w:rsid w:val="009359A0"/>
    <w:rsid w:val="009363D2"/>
    <w:rsid w:val="0093665E"/>
    <w:rsid w:val="009368B1"/>
    <w:rsid w:val="00936BFB"/>
    <w:rsid w:val="0093763D"/>
    <w:rsid w:val="009406E5"/>
    <w:rsid w:val="009429B0"/>
    <w:rsid w:val="00942EBF"/>
    <w:rsid w:val="00943FDE"/>
    <w:rsid w:val="009442D2"/>
    <w:rsid w:val="00944492"/>
    <w:rsid w:val="00945BA7"/>
    <w:rsid w:val="0094661E"/>
    <w:rsid w:val="00946CB5"/>
    <w:rsid w:val="00947DFD"/>
    <w:rsid w:val="0095077B"/>
    <w:rsid w:val="00950B39"/>
    <w:rsid w:val="009514C2"/>
    <w:rsid w:val="00951966"/>
    <w:rsid w:val="0095241B"/>
    <w:rsid w:val="009529F6"/>
    <w:rsid w:val="00952CDC"/>
    <w:rsid w:val="009537D6"/>
    <w:rsid w:val="009542F0"/>
    <w:rsid w:val="00954301"/>
    <w:rsid w:val="009555D4"/>
    <w:rsid w:val="00955A43"/>
    <w:rsid w:val="00955B2E"/>
    <w:rsid w:val="009565F5"/>
    <w:rsid w:val="00956E44"/>
    <w:rsid w:val="00957300"/>
    <w:rsid w:val="0095796C"/>
    <w:rsid w:val="00961541"/>
    <w:rsid w:val="0096189D"/>
    <w:rsid w:val="00962862"/>
    <w:rsid w:val="00962C3D"/>
    <w:rsid w:val="0096305D"/>
    <w:rsid w:val="00965922"/>
    <w:rsid w:val="00966208"/>
    <w:rsid w:val="009664A2"/>
    <w:rsid w:val="00966D7B"/>
    <w:rsid w:val="0096791A"/>
    <w:rsid w:val="0097165C"/>
    <w:rsid w:val="00971982"/>
    <w:rsid w:val="00971A83"/>
    <w:rsid w:val="00973033"/>
    <w:rsid w:val="00973FD5"/>
    <w:rsid w:val="0097426D"/>
    <w:rsid w:val="0097489E"/>
    <w:rsid w:val="00975670"/>
    <w:rsid w:val="00975BE6"/>
    <w:rsid w:val="00976AD4"/>
    <w:rsid w:val="00976B72"/>
    <w:rsid w:val="00976EFC"/>
    <w:rsid w:val="009777DF"/>
    <w:rsid w:val="00980A1C"/>
    <w:rsid w:val="00980C63"/>
    <w:rsid w:val="00981A7C"/>
    <w:rsid w:val="0098216D"/>
    <w:rsid w:val="00983193"/>
    <w:rsid w:val="009844B6"/>
    <w:rsid w:val="00985ADB"/>
    <w:rsid w:val="009862D8"/>
    <w:rsid w:val="009866AD"/>
    <w:rsid w:val="00986C40"/>
    <w:rsid w:val="00986D71"/>
    <w:rsid w:val="009878E3"/>
    <w:rsid w:val="009934B9"/>
    <w:rsid w:val="00993573"/>
    <w:rsid w:val="0099397B"/>
    <w:rsid w:val="009940F3"/>
    <w:rsid w:val="00994ACF"/>
    <w:rsid w:val="00995215"/>
    <w:rsid w:val="009957B2"/>
    <w:rsid w:val="00995D14"/>
    <w:rsid w:val="009A0221"/>
    <w:rsid w:val="009A0F9D"/>
    <w:rsid w:val="009A1515"/>
    <w:rsid w:val="009A176B"/>
    <w:rsid w:val="009A1D42"/>
    <w:rsid w:val="009A1F6C"/>
    <w:rsid w:val="009A2889"/>
    <w:rsid w:val="009A2BAD"/>
    <w:rsid w:val="009A32D5"/>
    <w:rsid w:val="009A49E5"/>
    <w:rsid w:val="009A586F"/>
    <w:rsid w:val="009A5A49"/>
    <w:rsid w:val="009A6818"/>
    <w:rsid w:val="009A6FC1"/>
    <w:rsid w:val="009A7794"/>
    <w:rsid w:val="009A7962"/>
    <w:rsid w:val="009A79EC"/>
    <w:rsid w:val="009B0677"/>
    <w:rsid w:val="009B07B5"/>
    <w:rsid w:val="009B1A18"/>
    <w:rsid w:val="009B2F54"/>
    <w:rsid w:val="009B3A70"/>
    <w:rsid w:val="009B3A9F"/>
    <w:rsid w:val="009B3EFD"/>
    <w:rsid w:val="009B4A9C"/>
    <w:rsid w:val="009B4B58"/>
    <w:rsid w:val="009B4ECA"/>
    <w:rsid w:val="009B5748"/>
    <w:rsid w:val="009B587B"/>
    <w:rsid w:val="009B6820"/>
    <w:rsid w:val="009B7BC3"/>
    <w:rsid w:val="009C0D3A"/>
    <w:rsid w:val="009C10A7"/>
    <w:rsid w:val="009C10B9"/>
    <w:rsid w:val="009C1D1D"/>
    <w:rsid w:val="009C1D5C"/>
    <w:rsid w:val="009C2820"/>
    <w:rsid w:val="009C313C"/>
    <w:rsid w:val="009C32E6"/>
    <w:rsid w:val="009C3BDE"/>
    <w:rsid w:val="009C4264"/>
    <w:rsid w:val="009C42BC"/>
    <w:rsid w:val="009C4734"/>
    <w:rsid w:val="009C49C8"/>
    <w:rsid w:val="009C5652"/>
    <w:rsid w:val="009C57FB"/>
    <w:rsid w:val="009C602B"/>
    <w:rsid w:val="009C6046"/>
    <w:rsid w:val="009C6247"/>
    <w:rsid w:val="009C7175"/>
    <w:rsid w:val="009C78EC"/>
    <w:rsid w:val="009C790D"/>
    <w:rsid w:val="009C7A11"/>
    <w:rsid w:val="009C7F40"/>
    <w:rsid w:val="009D114D"/>
    <w:rsid w:val="009D138E"/>
    <w:rsid w:val="009D2253"/>
    <w:rsid w:val="009D2FBA"/>
    <w:rsid w:val="009D33F4"/>
    <w:rsid w:val="009D4C07"/>
    <w:rsid w:val="009D4EA4"/>
    <w:rsid w:val="009D554D"/>
    <w:rsid w:val="009D5E3E"/>
    <w:rsid w:val="009D6621"/>
    <w:rsid w:val="009D7251"/>
    <w:rsid w:val="009D7838"/>
    <w:rsid w:val="009E040A"/>
    <w:rsid w:val="009E1F38"/>
    <w:rsid w:val="009E377A"/>
    <w:rsid w:val="009E4FF5"/>
    <w:rsid w:val="009E56D9"/>
    <w:rsid w:val="009E594B"/>
    <w:rsid w:val="009E6232"/>
    <w:rsid w:val="009E6C0D"/>
    <w:rsid w:val="009E6F8C"/>
    <w:rsid w:val="009E7495"/>
    <w:rsid w:val="009F05EB"/>
    <w:rsid w:val="009F099C"/>
    <w:rsid w:val="009F15EC"/>
    <w:rsid w:val="009F3690"/>
    <w:rsid w:val="009F36F0"/>
    <w:rsid w:val="009F4107"/>
    <w:rsid w:val="009F4C00"/>
    <w:rsid w:val="009F4D96"/>
    <w:rsid w:val="009F56EE"/>
    <w:rsid w:val="009F6F64"/>
    <w:rsid w:val="009F785A"/>
    <w:rsid w:val="009F7A04"/>
    <w:rsid w:val="00A00929"/>
    <w:rsid w:val="00A00BEC"/>
    <w:rsid w:val="00A01245"/>
    <w:rsid w:val="00A021F3"/>
    <w:rsid w:val="00A031C6"/>
    <w:rsid w:val="00A033DD"/>
    <w:rsid w:val="00A0438D"/>
    <w:rsid w:val="00A049F0"/>
    <w:rsid w:val="00A0716F"/>
    <w:rsid w:val="00A07D5F"/>
    <w:rsid w:val="00A10B10"/>
    <w:rsid w:val="00A10D90"/>
    <w:rsid w:val="00A10F4A"/>
    <w:rsid w:val="00A11182"/>
    <w:rsid w:val="00A11A1B"/>
    <w:rsid w:val="00A125FB"/>
    <w:rsid w:val="00A12A29"/>
    <w:rsid w:val="00A12D83"/>
    <w:rsid w:val="00A1503D"/>
    <w:rsid w:val="00A15273"/>
    <w:rsid w:val="00A158BE"/>
    <w:rsid w:val="00A16FB8"/>
    <w:rsid w:val="00A1715E"/>
    <w:rsid w:val="00A1793B"/>
    <w:rsid w:val="00A17D17"/>
    <w:rsid w:val="00A17DC8"/>
    <w:rsid w:val="00A20753"/>
    <w:rsid w:val="00A21584"/>
    <w:rsid w:val="00A21C61"/>
    <w:rsid w:val="00A21FF0"/>
    <w:rsid w:val="00A2202F"/>
    <w:rsid w:val="00A2278A"/>
    <w:rsid w:val="00A22914"/>
    <w:rsid w:val="00A23DE2"/>
    <w:rsid w:val="00A23FE0"/>
    <w:rsid w:val="00A24885"/>
    <w:rsid w:val="00A26D80"/>
    <w:rsid w:val="00A27F0E"/>
    <w:rsid w:val="00A301CB"/>
    <w:rsid w:val="00A31830"/>
    <w:rsid w:val="00A31AFA"/>
    <w:rsid w:val="00A33170"/>
    <w:rsid w:val="00A335D0"/>
    <w:rsid w:val="00A348F2"/>
    <w:rsid w:val="00A36312"/>
    <w:rsid w:val="00A3700E"/>
    <w:rsid w:val="00A410E3"/>
    <w:rsid w:val="00A41546"/>
    <w:rsid w:val="00A41FE5"/>
    <w:rsid w:val="00A42872"/>
    <w:rsid w:val="00A4303A"/>
    <w:rsid w:val="00A4457F"/>
    <w:rsid w:val="00A50C26"/>
    <w:rsid w:val="00A50F8B"/>
    <w:rsid w:val="00A51C3A"/>
    <w:rsid w:val="00A51CFD"/>
    <w:rsid w:val="00A524CB"/>
    <w:rsid w:val="00A5333E"/>
    <w:rsid w:val="00A54D9B"/>
    <w:rsid w:val="00A55778"/>
    <w:rsid w:val="00A56E95"/>
    <w:rsid w:val="00A57114"/>
    <w:rsid w:val="00A575F1"/>
    <w:rsid w:val="00A60667"/>
    <w:rsid w:val="00A61307"/>
    <w:rsid w:val="00A61E7E"/>
    <w:rsid w:val="00A620E0"/>
    <w:rsid w:val="00A6227D"/>
    <w:rsid w:val="00A627EF"/>
    <w:rsid w:val="00A62C21"/>
    <w:rsid w:val="00A63367"/>
    <w:rsid w:val="00A64144"/>
    <w:rsid w:val="00A64994"/>
    <w:rsid w:val="00A65172"/>
    <w:rsid w:val="00A674E8"/>
    <w:rsid w:val="00A67C56"/>
    <w:rsid w:val="00A7283E"/>
    <w:rsid w:val="00A729B9"/>
    <w:rsid w:val="00A72ACE"/>
    <w:rsid w:val="00A73402"/>
    <w:rsid w:val="00A73C49"/>
    <w:rsid w:val="00A73D7B"/>
    <w:rsid w:val="00A74807"/>
    <w:rsid w:val="00A74CAA"/>
    <w:rsid w:val="00A7556A"/>
    <w:rsid w:val="00A75989"/>
    <w:rsid w:val="00A77517"/>
    <w:rsid w:val="00A776C0"/>
    <w:rsid w:val="00A77F60"/>
    <w:rsid w:val="00A81DBF"/>
    <w:rsid w:val="00A820D5"/>
    <w:rsid w:val="00A83D1A"/>
    <w:rsid w:val="00A85D83"/>
    <w:rsid w:val="00A87E86"/>
    <w:rsid w:val="00A90D47"/>
    <w:rsid w:val="00A94B3D"/>
    <w:rsid w:val="00A94D36"/>
    <w:rsid w:val="00A95165"/>
    <w:rsid w:val="00A9518B"/>
    <w:rsid w:val="00A95DBD"/>
    <w:rsid w:val="00A96D48"/>
    <w:rsid w:val="00A978B3"/>
    <w:rsid w:val="00AA0079"/>
    <w:rsid w:val="00AA171C"/>
    <w:rsid w:val="00AA19B5"/>
    <w:rsid w:val="00AA1A73"/>
    <w:rsid w:val="00AA3D4E"/>
    <w:rsid w:val="00AA4C75"/>
    <w:rsid w:val="00AA5317"/>
    <w:rsid w:val="00AA58AE"/>
    <w:rsid w:val="00AA5BC8"/>
    <w:rsid w:val="00AA6772"/>
    <w:rsid w:val="00AA72DA"/>
    <w:rsid w:val="00AA75E4"/>
    <w:rsid w:val="00AA7E44"/>
    <w:rsid w:val="00AB17B7"/>
    <w:rsid w:val="00AB2667"/>
    <w:rsid w:val="00AB2861"/>
    <w:rsid w:val="00AB3C55"/>
    <w:rsid w:val="00AB52D6"/>
    <w:rsid w:val="00AB64DC"/>
    <w:rsid w:val="00AB6647"/>
    <w:rsid w:val="00AB688C"/>
    <w:rsid w:val="00AB6BAC"/>
    <w:rsid w:val="00AB7373"/>
    <w:rsid w:val="00AB7A38"/>
    <w:rsid w:val="00AB7E0E"/>
    <w:rsid w:val="00AC0451"/>
    <w:rsid w:val="00AC063F"/>
    <w:rsid w:val="00AC127A"/>
    <w:rsid w:val="00AC1571"/>
    <w:rsid w:val="00AC18D1"/>
    <w:rsid w:val="00AC2429"/>
    <w:rsid w:val="00AC2CD8"/>
    <w:rsid w:val="00AC442A"/>
    <w:rsid w:val="00AC6499"/>
    <w:rsid w:val="00AC6604"/>
    <w:rsid w:val="00AC7DD3"/>
    <w:rsid w:val="00AC7F9B"/>
    <w:rsid w:val="00AD1097"/>
    <w:rsid w:val="00AD1561"/>
    <w:rsid w:val="00AD1D8B"/>
    <w:rsid w:val="00AD1DCA"/>
    <w:rsid w:val="00AD27F5"/>
    <w:rsid w:val="00AD37F2"/>
    <w:rsid w:val="00AD3ED0"/>
    <w:rsid w:val="00AD4D9F"/>
    <w:rsid w:val="00AD67B1"/>
    <w:rsid w:val="00AD72F7"/>
    <w:rsid w:val="00AD7776"/>
    <w:rsid w:val="00AD7E93"/>
    <w:rsid w:val="00AE1026"/>
    <w:rsid w:val="00AE1267"/>
    <w:rsid w:val="00AE2116"/>
    <w:rsid w:val="00AE2136"/>
    <w:rsid w:val="00AE26BD"/>
    <w:rsid w:val="00AE2AF7"/>
    <w:rsid w:val="00AE4222"/>
    <w:rsid w:val="00AE458F"/>
    <w:rsid w:val="00AE4D1F"/>
    <w:rsid w:val="00AE6232"/>
    <w:rsid w:val="00AE6488"/>
    <w:rsid w:val="00AE6B7F"/>
    <w:rsid w:val="00AE6F47"/>
    <w:rsid w:val="00AE6FB5"/>
    <w:rsid w:val="00AE72EF"/>
    <w:rsid w:val="00AE7899"/>
    <w:rsid w:val="00AE789A"/>
    <w:rsid w:val="00AF0DB5"/>
    <w:rsid w:val="00AF1C40"/>
    <w:rsid w:val="00AF2C73"/>
    <w:rsid w:val="00AF3EA8"/>
    <w:rsid w:val="00AF45BB"/>
    <w:rsid w:val="00AF4953"/>
    <w:rsid w:val="00AF503F"/>
    <w:rsid w:val="00AF50E9"/>
    <w:rsid w:val="00AF5FD3"/>
    <w:rsid w:val="00AF6506"/>
    <w:rsid w:val="00AF6522"/>
    <w:rsid w:val="00B001DA"/>
    <w:rsid w:val="00B0049F"/>
    <w:rsid w:val="00B0065B"/>
    <w:rsid w:val="00B00A21"/>
    <w:rsid w:val="00B01C51"/>
    <w:rsid w:val="00B022F7"/>
    <w:rsid w:val="00B027E6"/>
    <w:rsid w:val="00B036F2"/>
    <w:rsid w:val="00B03941"/>
    <w:rsid w:val="00B05051"/>
    <w:rsid w:val="00B05053"/>
    <w:rsid w:val="00B05EED"/>
    <w:rsid w:val="00B065FD"/>
    <w:rsid w:val="00B06D78"/>
    <w:rsid w:val="00B078EC"/>
    <w:rsid w:val="00B10A51"/>
    <w:rsid w:val="00B10AC4"/>
    <w:rsid w:val="00B11ED0"/>
    <w:rsid w:val="00B12374"/>
    <w:rsid w:val="00B150CD"/>
    <w:rsid w:val="00B16745"/>
    <w:rsid w:val="00B1770F"/>
    <w:rsid w:val="00B1776C"/>
    <w:rsid w:val="00B17EA1"/>
    <w:rsid w:val="00B2170A"/>
    <w:rsid w:val="00B21C13"/>
    <w:rsid w:val="00B22744"/>
    <w:rsid w:val="00B23613"/>
    <w:rsid w:val="00B24707"/>
    <w:rsid w:val="00B24DBB"/>
    <w:rsid w:val="00B25054"/>
    <w:rsid w:val="00B255FA"/>
    <w:rsid w:val="00B258B6"/>
    <w:rsid w:val="00B2659E"/>
    <w:rsid w:val="00B272B6"/>
    <w:rsid w:val="00B30012"/>
    <w:rsid w:val="00B3030A"/>
    <w:rsid w:val="00B312BD"/>
    <w:rsid w:val="00B32231"/>
    <w:rsid w:val="00B33C31"/>
    <w:rsid w:val="00B340EB"/>
    <w:rsid w:val="00B343C8"/>
    <w:rsid w:val="00B35081"/>
    <w:rsid w:val="00B362AC"/>
    <w:rsid w:val="00B364DF"/>
    <w:rsid w:val="00B36DB1"/>
    <w:rsid w:val="00B37A65"/>
    <w:rsid w:val="00B37E02"/>
    <w:rsid w:val="00B40863"/>
    <w:rsid w:val="00B40D2A"/>
    <w:rsid w:val="00B4163B"/>
    <w:rsid w:val="00B420EC"/>
    <w:rsid w:val="00B43003"/>
    <w:rsid w:val="00B44A70"/>
    <w:rsid w:val="00B44FBE"/>
    <w:rsid w:val="00B45BF9"/>
    <w:rsid w:val="00B45D0B"/>
    <w:rsid w:val="00B46121"/>
    <w:rsid w:val="00B4670E"/>
    <w:rsid w:val="00B46AEF"/>
    <w:rsid w:val="00B46FB6"/>
    <w:rsid w:val="00B5246C"/>
    <w:rsid w:val="00B52EF1"/>
    <w:rsid w:val="00B53629"/>
    <w:rsid w:val="00B53DFA"/>
    <w:rsid w:val="00B54C10"/>
    <w:rsid w:val="00B55D32"/>
    <w:rsid w:val="00B565B0"/>
    <w:rsid w:val="00B56F52"/>
    <w:rsid w:val="00B572DE"/>
    <w:rsid w:val="00B57522"/>
    <w:rsid w:val="00B57E7D"/>
    <w:rsid w:val="00B60BA6"/>
    <w:rsid w:val="00B6111E"/>
    <w:rsid w:val="00B6122C"/>
    <w:rsid w:val="00B61C10"/>
    <w:rsid w:val="00B62A57"/>
    <w:rsid w:val="00B62E0E"/>
    <w:rsid w:val="00B6330D"/>
    <w:rsid w:val="00B635FC"/>
    <w:rsid w:val="00B63C3B"/>
    <w:rsid w:val="00B6443D"/>
    <w:rsid w:val="00B6510C"/>
    <w:rsid w:val="00B65B30"/>
    <w:rsid w:val="00B67CD8"/>
    <w:rsid w:val="00B70931"/>
    <w:rsid w:val="00B71026"/>
    <w:rsid w:val="00B722E2"/>
    <w:rsid w:val="00B73514"/>
    <w:rsid w:val="00B7408A"/>
    <w:rsid w:val="00B75B78"/>
    <w:rsid w:val="00B76EFF"/>
    <w:rsid w:val="00B77303"/>
    <w:rsid w:val="00B775D1"/>
    <w:rsid w:val="00B800D5"/>
    <w:rsid w:val="00B800D9"/>
    <w:rsid w:val="00B81D23"/>
    <w:rsid w:val="00B82765"/>
    <w:rsid w:val="00B82FF5"/>
    <w:rsid w:val="00B84219"/>
    <w:rsid w:val="00B84CA2"/>
    <w:rsid w:val="00B85ECF"/>
    <w:rsid w:val="00B862F5"/>
    <w:rsid w:val="00B86D31"/>
    <w:rsid w:val="00B87939"/>
    <w:rsid w:val="00B87B37"/>
    <w:rsid w:val="00B9006C"/>
    <w:rsid w:val="00B90617"/>
    <w:rsid w:val="00B90E5E"/>
    <w:rsid w:val="00B92026"/>
    <w:rsid w:val="00B92624"/>
    <w:rsid w:val="00B931D9"/>
    <w:rsid w:val="00B934F2"/>
    <w:rsid w:val="00B93747"/>
    <w:rsid w:val="00B938D0"/>
    <w:rsid w:val="00B9521C"/>
    <w:rsid w:val="00B95C93"/>
    <w:rsid w:val="00B95FB1"/>
    <w:rsid w:val="00B965C0"/>
    <w:rsid w:val="00B97116"/>
    <w:rsid w:val="00BA11D2"/>
    <w:rsid w:val="00BA173A"/>
    <w:rsid w:val="00BA23F0"/>
    <w:rsid w:val="00BA2607"/>
    <w:rsid w:val="00BA2B8C"/>
    <w:rsid w:val="00BA2CED"/>
    <w:rsid w:val="00BA2DF8"/>
    <w:rsid w:val="00BA321F"/>
    <w:rsid w:val="00BA3228"/>
    <w:rsid w:val="00BA3C93"/>
    <w:rsid w:val="00BA4746"/>
    <w:rsid w:val="00BA532C"/>
    <w:rsid w:val="00BA61A1"/>
    <w:rsid w:val="00BA6940"/>
    <w:rsid w:val="00BA69ED"/>
    <w:rsid w:val="00BA7C3B"/>
    <w:rsid w:val="00BB18F6"/>
    <w:rsid w:val="00BB2881"/>
    <w:rsid w:val="00BB3136"/>
    <w:rsid w:val="00BB3850"/>
    <w:rsid w:val="00BB3A9A"/>
    <w:rsid w:val="00BB4435"/>
    <w:rsid w:val="00BB44F7"/>
    <w:rsid w:val="00BB46CB"/>
    <w:rsid w:val="00BB60CC"/>
    <w:rsid w:val="00BB64E4"/>
    <w:rsid w:val="00BB69C3"/>
    <w:rsid w:val="00BB7648"/>
    <w:rsid w:val="00BB775C"/>
    <w:rsid w:val="00BC00D4"/>
    <w:rsid w:val="00BC032A"/>
    <w:rsid w:val="00BC039F"/>
    <w:rsid w:val="00BC1C23"/>
    <w:rsid w:val="00BC242C"/>
    <w:rsid w:val="00BC34D7"/>
    <w:rsid w:val="00BC4AA7"/>
    <w:rsid w:val="00BC4E9D"/>
    <w:rsid w:val="00BC59F3"/>
    <w:rsid w:val="00BC5E3A"/>
    <w:rsid w:val="00BC678D"/>
    <w:rsid w:val="00BC6DAF"/>
    <w:rsid w:val="00BC716D"/>
    <w:rsid w:val="00BC72F6"/>
    <w:rsid w:val="00BD236C"/>
    <w:rsid w:val="00BD265D"/>
    <w:rsid w:val="00BD26CB"/>
    <w:rsid w:val="00BD3311"/>
    <w:rsid w:val="00BD4339"/>
    <w:rsid w:val="00BD4570"/>
    <w:rsid w:val="00BD51A2"/>
    <w:rsid w:val="00BD55F9"/>
    <w:rsid w:val="00BD56B3"/>
    <w:rsid w:val="00BD5B0B"/>
    <w:rsid w:val="00BD6D61"/>
    <w:rsid w:val="00BD6DEC"/>
    <w:rsid w:val="00BD6EC1"/>
    <w:rsid w:val="00BD75E9"/>
    <w:rsid w:val="00BE0D50"/>
    <w:rsid w:val="00BE13B4"/>
    <w:rsid w:val="00BE184A"/>
    <w:rsid w:val="00BE3CF5"/>
    <w:rsid w:val="00BE4892"/>
    <w:rsid w:val="00BE4944"/>
    <w:rsid w:val="00BE60FB"/>
    <w:rsid w:val="00BE67B4"/>
    <w:rsid w:val="00BE7244"/>
    <w:rsid w:val="00BF08F0"/>
    <w:rsid w:val="00BF35AD"/>
    <w:rsid w:val="00BF3D4F"/>
    <w:rsid w:val="00BF46C9"/>
    <w:rsid w:val="00BF4906"/>
    <w:rsid w:val="00BF5B67"/>
    <w:rsid w:val="00BF665A"/>
    <w:rsid w:val="00BF6923"/>
    <w:rsid w:val="00BF6AEC"/>
    <w:rsid w:val="00BF77FE"/>
    <w:rsid w:val="00C00752"/>
    <w:rsid w:val="00C00B0A"/>
    <w:rsid w:val="00C0218D"/>
    <w:rsid w:val="00C02A14"/>
    <w:rsid w:val="00C045BF"/>
    <w:rsid w:val="00C04EDB"/>
    <w:rsid w:val="00C0661A"/>
    <w:rsid w:val="00C07B5F"/>
    <w:rsid w:val="00C1003F"/>
    <w:rsid w:val="00C1023E"/>
    <w:rsid w:val="00C10509"/>
    <w:rsid w:val="00C107F9"/>
    <w:rsid w:val="00C10F06"/>
    <w:rsid w:val="00C1176C"/>
    <w:rsid w:val="00C11818"/>
    <w:rsid w:val="00C12066"/>
    <w:rsid w:val="00C122D0"/>
    <w:rsid w:val="00C12BF9"/>
    <w:rsid w:val="00C1312E"/>
    <w:rsid w:val="00C162EB"/>
    <w:rsid w:val="00C1773B"/>
    <w:rsid w:val="00C179DB"/>
    <w:rsid w:val="00C20E6F"/>
    <w:rsid w:val="00C21A88"/>
    <w:rsid w:val="00C22848"/>
    <w:rsid w:val="00C2336E"/>
    <w:rsid w:val="00C23A46"/>
    <w:rsid w:val="00C249FB"/>
    <w:rsid w:val="00C24AFD"/>
    <w:rsid w:val="00C263C4"/>
    <w:rsid w:val="00C26525"/>
    <w:rsid w:val="00C26C01"/>
    <w:rsid w:val="00C31A95"/>
    <w:rsid w:val="00C31E48"/>
    <w:rsid w:val="00C332BA"/>
    <w:rsid w:val="00C33DF3"/>
    <w:rsid w:val="00C34232"/>
    <w:rsid w:val="00C35C6D"/>
    <w:rsid w:val="00C35ED9"/>
    <w:rsid w:val="00C3688A"/>
    <w:rsid w:val="00C36945"/>
    <w:rsid w:val="00C36EBF"/>
    <w:rsid w:val="00C376EA"/>
    <w:rsid w:val="00C3799D"/>
    <w:rsid w:val="00C41143"/>
    <w:rsid w:val="00C41D58"/>
    <w:rsid w:val="00C41F30"/>
    <w:rsid w:val="00C420B6"/>
    <w:rsid w:val="00C4264E"/>
    <w:rsid w:val="00C43A81"/>
    <w:rsid w:val="00C441ED"/>
    <w:rsid w:val="00C448E0"/>
    <w:rsid w:val="00C448FF"/>
    <w:rsid w:val="00C44BD9"/>
    <w:rsid w:val="00C4651B"/>
    <w:rsid w:val="00C50114"/>
    <w:rsid w:val="00C51266"/>
    <w:rsid w:val="00C519F3"/>
    <w:rsid w:val="00C53347"/>
    <w:rsid w:val="00C534F1"/>
    <w:rsid w:val="00C53BE5"/>
    <w:rsid w:val="00C53C3E"/>
    <w:rsid w:val="00C54625"/>
    <w:rsid w:val="00C5467B"/>
    <w:rsid w:val="00C54A1F"/>
    <w:rsid w:val="00C54BD6"/>
    <w:rsid w:val="00C55980"/>
    <w:rsid w:val="00C55F58"/>
    <w:rsid w:val="00C5644A"/>
    <w:rsid w:val="00C56A97"/>
    <w:rsid w:val="00C60003"/>
    <w:rsid w:val="00C6055C"/>
    <w:rsid w:val="00C616B3"/>
    <w:rsid w:val="00C62009"/>
    <w:rsid w:val="00C6276A"/>
    <w:rsid w:val="00C64A52"/>
    <w:rsid w:val="00C650CE"/>
    <w:rsid w:val="00C65CD5"/>
    <w:rsid w:val="00C6620B"/>
    <w:rsid w:val="00C66E85"/>
    <w:rsid w:val="00C67B3F"/>
    <w:rsid w:val="00C67B78"/>
    <w:rsid w:val="00C67E9C"/>
    <w:rsid w:val="00C71FE8"/>
    <w:rsid w:val="00C72165"/>
    <w:rsid w:val="00C729D0"/>
    <w:rsid w:val="00C72B6F"/>
    <w:rsid w:val="00C73107"/>
    <w:rsid w:val="00C733B8"/>
    <w:rsid w:val="00C74440"/>
    <w:rsid w:val="00C74469"/>
    <w:rsid w:val="00C747E2"/>
    <w:rsid w:val="00C74914"/>
    <w:rsid w:val="00C74AEE"/>
    <w:rsid w:val="00C75AFE"/>
    <w:rsid w:val="00C75B1A"/>
    <w:rsid w:val="00C75B26"/>
    <w:rsid w:val="00C75E84"/>
    <w:rsid w:val="00C76016"/>
    <w:rsid w:val="00C76864"/>
    <w:rsid w:val="00C76CC8"/>
    <w:rsid w:val="00C770D5"/>
    <w:rsid w:val="00C7737D"/>
    <w:rsid w:val="00C810A5"/>
    <w:rsid w:val="00C82F95"/>
    <w:rsid w:val="00C83964"/>
    <w:rsid w:val="00C83EE3"/>
    <w:rsid w:val="00C84594"/>
    <w:rsid w:val="00C84A52"/>
    <w:rsid w:val="00C86E2D"/>
    <w:rsid w:val="00C90388"/>
    <w:rsid w:val="00C90435"/>
    <w:rsid w:val="00C90B75"/>
    <w:rsid w:val="00C90BCC"/>
    <w:rsid w:val="00C9119F"/>
    <w:rsid w:val="00C915FB"/>
    <w:rsid w:val="00C9182E"/>
    <w:rsid w:val="00C91A81"/>
    <w:rsid w:val="00C93B9C"/>
    <w:rsid w:val="00C953A9"/>
    <w:rsid w:val="00C9581F"/>
    <w:rsid w:val="00C9638D"/>
    <w:rsid w:val="00C96B91"/>
    <w:rsid w:val="00C978F9"/>
    <w:rsid w:val="00C97C47"/>
    <w:rsid w:val="00CA0CFE"/>
    <w:rsid w:val="00CA1A6B"/>
    <w:rsid w:val="00CA1BA1"/>
    <w:rsid w:val="00CA25FB"/>
    <w:rsid w:val="00CA2996"/>
    <w:rsid w:val="00CA361D"/>
    <w:rsid w:val="00CA3EB6"/>
    <w:rsid w:val="00CA4296"/>
    <w:rsid w:val="00CA4F42"/>
    <w:rsid w:val="00CA55C8"/>
    <w:rsid w:val="00CA56A6"/>
    <w:rsid w:val="00CA5B26"/>
    <w:rsid w:val="00CA5F98"/>
    <w:rsid w:val="00CA64B7"/>
    <w:rsid w:val="00CA6B1D"/>
    <w:rsid w:val="00CA6B4D"/>
    <w:rsid w:val="00CA6E5E"/>
    <w:rsid w:val="00CA6FA9"/>
    <w:rsid w:val="00CB0D99"/>
    <w:rsid w:val="00CB1B10"/>
    <w:rsid w:val="00CB1B8F"/>
    <w:rsid w:val="00CB2227"/>
    <w:rsid w:val="00CB321C"/>
    <w:rsid w:val="00CB3249"/>
    <w:rsid w:val="00CB3317"/>
    <w:rsid w:val="00CB462D"/>
    <w:rsid w:val="00CB4F73"/>
    <w:rsid w:val="00CB5A25"/>
    <w:rsid w:val="00CB6AB2"/>
    <w:rsid w:val="00CB7336"/>
    <w:rsid w:val="00CB736F"/>
    <w:rsid w:val="00CB742C"/>
    <w:rsid w:val="00CC0634"/>
    <w:rsid w:val="00CC071E"/>
    <w:rsid w:val="00CC080E"/>
    <w:rsid w:val="00CC0A3F"/>
    <w:rsid w:val="00CC13D7"/>
    <w:rsid w:val="00CC2495"/>
    <w:rsid w:val="00CC2811"/>
    <w:rsid w:val="00CC2C97"/>
    <w:rsid w:val="00CC2F67"/>
    <w:rsid w:val="00CC37E4"/>
    <w:rsid w:val="00CC4C53"/>
    <w:rsid w:val="00CD0D96"/>
    <w:rsid w:val="00CD1630"/>
    <w:rsid w:val="00CD178A"/>
    <w:rsid w:val="00CD1C6A"/>
    <w:rsid w:val="00CD251D"/>
    <w:rsid w:val="00CD5305"/>
    <w:rsid w:val="00CD61DF"/>
    <w:rsid w:val="00CD7063"/>
    <w:rsid w:val="00CD7E89"/>
    <w:rsid w:val="00CE0035"/>
    <w:rsid w:val="00CE037F"/>
    <w:rsid w:val="00CE06E2"/>
    <w:rsid w:val="00CE0ABF"/>
    <w:rsid w:val="00CE0E5E"/>
    <w:rsid w:val="00CE118B"/>
    <w:rsid w:val="00CE1230"/>
    <w:rsid w:val="00CE1236"/>
    <w:rsid w:val="00CE134C"/>
    <w:rsid w:val="00CE15B4"/>
    <w:rsid w:val="00CE2316"/>
    <w:rsid w:val="00CE34D9"/>
    <w:rsid w:val="00CE36A4"/>
    <w:rsid w:val="00CE4855"/>
    <w:rsid w:val="00CE6B5F"/>
    <w:rsid w:val="00CE6DA3"/>
    <w:rsid w:val="00CE718F"/>
    <w:rsid w:val="00CE7F3F"/>
    <w:rsid w:val="00CF14CE"/>
    <w:rsid w:val="00CF1D9C"/>
    <w:rsid w:val="00CF1FAB"/>
    <w:rsid w:val="00CF274E"/>
    <w:rsid w:val="00CF28C8"/>
    <w:rsid w:val="00CF2EFA"/>
    <w:rsid w:val="00CF3447"/>
    <w:rsid w:val="00CF3CFD"/>
    <w:rsid w:val="00CF4371"/>
    <w:rsid w:val="00CF4E4C"/>
    <w:rsid w:val="00CF54F7"/>
    <w:rsid w:val="00CF634E"/>
    <w:rsid w:val="00CF6D0E"/>
    <w:rsid w:val="00CF6D19"/>
    <w:rsid w:val="00CF6EFE"/>
    <w:rsid w:val="00CF7438"/>
    <w:rsid w:val="00CF7677"/>
    <w:rsid w:val="00D00422"/>
    <w:rsid w:val="00D012AF"/>
    <w:rsid w:val="00D01999"/>
    <w:rsid w:val="00D027E9"/>
    <w:rsid w:val="00D03526"/>
    <w:rsid w:val="00D03B1A"/>
    <w:rsid w:val="00D06122"/>
    <w:rsid w:val="00D06264"/>
    <w:rsid w:val="00D065CB"/>
    <w:rsid w:val="00D069E8"/>
    <w:rsid w:val="00D109CA"/>
    <w:rsid w:val="00D1156B"/>
    <w:rsid w:val="00D11A8D"/>
    <w:rsid w:val="00D11F21"/>
    <w:rsid w:val="00D12193"/>
    <w:rsid w:val="00D12797"/>
    <w:rsid w:val="00D127DE"/>
    <w:rsid w:val="00D1292E"/>
    <w:rsid w:val="00D13274"/>
    <w:rsid w:val="00D134CA"/>
    <w:rsid w:val="00D13CDF"/>
    <w:rsid w:val="00D14601"/>
    <w:rsid w:val="00D14A88"/>
    <w:rsid w:val="00D15F75"/>
    <w:rsid w:val="00D16094"/>
    <w:rsid w:val="00D16098"/>
    <w:rsid w:val="00D1652A"/>
    <w:rsid w:val="00D173AC"/>
    <w:rsid w:val="00D201F1"/>
    <w:rsid w:val="00D20749"/>
    <w:rsid w:val="00D21B3F"/>
    <w:rsid w:val="00D22CE2"/>
    <w:rsid w:val="00D22F05"/>
    <w:rsid w:val="00D23AD8"/>
    <w:rsid w:val="00D24120"/>
    <w:rsid w:val="00D252CF"/>
    <w:rsid w:val="00D25898"/>
    <w:rsid w:val="00D265AD"/>
    <w:rsid w:val="00D26634"/>
    <w:rsid w:val="00D26738"/>
    <w:rsid w:val="00D268F9"/>
    <w:rsid w:val="00D26907"/>
    <w:rsid w:val="00D26B6F"/>
    <w:rsid w:val="00D2726C"/>
    <w:rsid w:val="00D27F90"/>
    <w:rsid w:val="00D30B01"/>
    <w:rsid w:val="00D31794"/>
    <w:rsid w:val="00D3180D"/>
    <w:rsid w:val="00D32480"/>
    <w:rsid w:val="00D3412B"/>
    <w:rsid w:val="00D341CE"/>
    <w:rsid w:val="00D35363"/>
    <w:rsid w:val="00D355C9"/>
    <w:rsid w:val="00D41113"/>
    <w:rsid w:val="00D41E0E"/>
    <w:rsid w:val="00D4249B"/>
    <w:rsid w:val="00D43903"/>
    <w:rsid w:val="00D43AC3"/>
    <w:rsid w:val="00D44BAD"/>
    <w:rsid w:val="00D46382"/>
    <w:rsid w:val="00D5111C"/>
    <w:rsid w:val="00D5129C"/>
    <w:rsid w:val="00D51E73"/>
    <w:rsid w:val="00D52A94"/>
    <w:rsid w:val="00D53696"/>
    <w:rsid w:val="00D53B5F"/>
    <w:rsid w:val="00D53E8E"/>
    <w:rsid w:val="00D54030"/>
    <w:rsid w:val="00D54BBC"/>
    <w:rsid w:val="00D55050"/>
    <w:rsid w:val="00D57A02"/>
    <w:rsid w:val="00D57BA9"/>
    <w:rsid w:val="00D6011B"/>
    <w:rsid w:val="00D60A1B"/>
    <w:rsid w:val="00D613F8"/>
    <w:rsid w:val="00D61488"/>
    <w:rsid w:val="00D630EF"/>
    <w:rsid w:val="00D632C5"/>
    <w:rsid w:val="00D635DE"/>
    <w:rsid w:val="00D636D6"/>
    <w:rsid w:val="00D6420F"/>
    <w:rsid w:val="00D64FA6"/>
    <w:rsid w:val="00D64FB5"/>
    <w:rsid w:val="00D651B0"/>
    <w:rsid w:val="00D65814"/>
    <w:rsid w:val="00D65D24"/>
    <w:rsid w:val="00D66B31"/>
    <w:rsid w:val="00D66CAD"/>
    <w:rsid w:val="00D66F3C"/>
    <w:rsid w:val="00D679D3"/>
    <w:rsid w:val="00D67B38"/>
    <w:rsid w:val="00D67BD7"/>
    <w:rsid w:val="00D67D4D"/>
    <w:rsid w:val="00D67DEF"/>
    <w:rsid w:val="00D704F4"/>
    <w:rsid w:val="00D734AC"/>
    <w:rsid w:val="00D73B68"/>
    <w:rsid w:val="00D74059"/>
    <w:rsid w:val="00D741AA"/>
    <w:rsid w:val="00D762B4"/>
    <w:rsid w:val="00D76ABA"/>
    <w:rsid w:val="00D76FCE"/>
    <w:rsid w:val="00D7707B"/>
    <w:rsid w:val="00D77B29"/>
    <w:rsid w:val="00D80229"/>
    <w:rsid w:val="00D806EB"/>
    <w:rsid w:val="00D815E9"/>
    <w:rsid w:val="00D81DEE"/>
    <w:rsid w:val="00D825A8"/>
    <w:rsid w:val="00D82CE1"/>
    <w:rsid w:val="00D840D5"/>
    <w:rsid w:val="00D84323"/>
    <w:rsid w:val="00D84849"/>
    <w:rsid w:val="00D84B18"/>
    <w:rsid w:val="00D863CA"/>
    <w:rsid w:val="00D86BA5"/>
    <w:rsid w:val="00D86F8A"/>
    <w:rsid w:val="00D87267"/>
    <w:rsid w:val="00D9011C"/>
    <w:rsid w:val="00D9025C"/>
    <w:rsid w:val="00D90807"/>
    <w:rsid w:val="00D90F8A"/>
    <w:rsid w:val="00D9112B"/>
    <w:rsid w:val="00D924AE"/>
    <w:rsid w:val="00D92A7A"/>
    <w:rsid w:val="00D92AB2"/>
    <w:rsid w:val="00D92D0E"/>
    <w:rsid w:val="00D94ED7"/>
    <w:rsid w:val="00D954F2"/>
    <w:rsid w:val="00D9638D"/>
    <w:rsid w:val="00D965BC"/>
    <w:rsid w:val="00D9664A"/>
    <w:rsid w:val="00D97508"/>
    <w:rsid w:val="00D976EE"/>
    <w:rsid w:val="00D979D8"/>
    <w:rsid w:val="00DA01C5"/>
    <w:rsid w:val="00DA074D"/>
    <w:rsid w:val="00DA0CD2"/>
    <w:rsid w:val="00DA0D49"/>
    <w:rsid w:val="00DA144E"/>
    <w:rsid w:val="00DA171B"/>
    <w:rsid w:val="00DA252D"/>
    <w:rsid w:val="00DA2AFC"/>
    <w:rsid w:val="00DA2BE5"/>
    <w:rsid w:val="00DA2DA2"/>
    <w:rsid w:val="00DA314B"/>
    <w:rsid w:val="00DA3E07"/>
    <w:rsid w:val="00DA421E"/>
    <w:rsid w:val="00DA5E0E"/>
    <w:rsid w:val="00DA616A"/>
    <w:rsid w:val="00DA6973"/>
    <w:rsid w:val="00DA6C1A"/>
    <w:rsid w:val="00DB08BB"/>
    <w:rsid w:val="00DB0994"/>
    <w:rsid w:val="00DB0C1D"/>
    <w:rsid w:val="00DB0EE3"/>
    <w:rsid w:val="00DB1F8A"/>
    <w:rsid w:val="00DB344B"/>
    <w:rsid w:val="00DB3B4A"/>
    <w:rsid w:val="00DB4126"/>
    <w:rsid w:val="00DB441A"/>
    <w:rsid w:val="00DB4666"/>
    <w:rsid w:val="00DB48FC"/>
    <w:rsid w:val="00DB4EDD"/>
    <w:rsid w:val="00DB50DA"/>
    <w:rsid w:val="00DB54CD"/>
    <w:rsid w:val="00DB57C6"/>
    <w:rsid w:val="00DB5F3F"/>
    <w:rsid w:val="00DB6D38"/>
    <w:rsid w:val="00DC0C9E"/>
    <w:rsid w:val="00DC2EF8"/>
    <w:rsid w:val="00DC359E"/>
    <w:rsid w:val="00DC4317"/>
    <w:rsid w:val="00DC48E1"/>
    <w:rsid w:val="00DC49C5"/>
    <w:rsid w:val="00DC61BA"/>
    <w:rsid w:val="00DC7598"/>
    <w:rsid w:val="00DD07E4"/>
    <w:rsid w:val="00DD1003"/>
    <w:rsid w:val="00DD1078"/>
    <w:rsid w:val="00DD204C"/>
    <w:rsid w:val="00DD3B16"/>
    <w:rsid w:val="00DD3C74"/>
    <w:rsid w:val="00DD422F"/>
    <w:rsid w:val="00DD4346"/>
    <w:rsid w:val="00DD5804"/>
    <w:rsid w:val="00DD58DF"/>
    <w:rsid w:val="00DD62D9"/>
    <w:rsid w:val="00DD654C"/>
    <w:rsid w:val="00DE0972"/>
    <w:rsid w:val="00DE0A65"/>
    <w:rsid w:val="00DE0DA2"/>
    <w:rsid w:val="00DE0EEF"/>
    <w:rsid w:val="00DE3047"/>
    <w:rsid w:val="00DE390B"/>
    <w:rsid w:val="00DE5841"/>
    <w:rsid w:val="00DE61DE"/>
    <w:rsid w:val="00DE6B43"/>
    <w:rsid w:val="00DE7777"/>
    <w:rsid w:val="00DE7E0B"/>
    <w:rsid w:val="00DF07FB"/>
    <w:rsid w:val="00DF14D0"/>
    <w:rsid w:val="00DF2476"/>
    <w:rsid w:val="00DF2C6D"/>
    <w:rsid w:val="00DF43F4"/>
    <w:rsid w:val="00DF4635"/>
    <w:rsid w:val="00DF4865"/>
    <w:rsid w:val="00DF48FF"/>
    <w:rsid w:val="00DF5C4A"/>
    <w:rsid w:val="00DF613F"/>
    <w:rsid w:val="00DF6B0B"/>
    <w:rsid w:val="00DF73C6"/>
    <w:rsid w:val="00DF74A0"/>
    <w:rsid w:val="00DF7729"/>
    <w:rsid w:val="00DF7CEB"/>
    <w:rsid w:val="00E000DF"/>
    <w:rsid w:val="00E001CD"/>
    <w:rsid w:val="00E0068B"/>
    <w:rsid w:val="00E017B9"/>
    <w:rsid w:val="00E022B1"/>
    <w:rsid w:val="00E0294E"/>
    <w:rsid w:val="00E02B8C"/>
    <w:rsid w:val="00E039B9"/>
    <w:rsid w:val="00E04830"/>
    <w:rsid w:val="00E05E3B"/>
    <w:rsid w:val="00E06032"/>
    <w:rsid w:val="00E069F4"/>
    <w:rsid w:val="00E0750E"/>
    <w:rsid w:val="00E077C2"/>
    <w:rsid w:val="00E077FB"/>
    <w:rsid w:val="00E07C1E"/>
    <w:rsid w:val="00E109F0"/>
    <w:rsid w:val="00E111AC"/>
    <w:rsid w:val="00E111AD"/>
    <w:rsid w:val="00E11299"/>
    <w:rsid w:val="00E11360"/>
    <w:rsid w:val="00E11802"/>
    <w:rsid w:val="00E120A9"/>
    <w:rsid w:val="00E122A8"/>
    <w:rsid w:val="00E13E37"/>
    <w:rsid w:val="00E1403C"/>
    <w:rsid w:val="00E14146"/>
    <w:rsid w:val="00E147BC"/>
    <w:rsid w:val="00E14F67"/>
    <w:rsid w:val="00E1669B"/>
    <w:rsid w:val="00E2128F"/>
    <w:rsid w:val="00E225D6"/>
    <w:rsid w:val="00E22799"/>
    <w:rsid w:val="00E23652"/>
    <w:rsid w:val="00E2460F"/>
    <w:rsid w:val="00E2530C"/>
    <w:rsid w:val="00E25AC1"/>
    <w:rsid w:val="00E27D44"/>
    <w:rsid w:val="00E304BE"/>
    <w:rsid w:val="00E30F75"/>
    <w:rsid w:val="00E3101E"/>
    <w:rsid w:val="00E31255"/>
    <w:rsid w:val="00E31CBB"/>
    <w:rsid w:val="00E3338B"/>
    <w:rsid w:val="00E33470"/>
    <w:rsid w:val="00E33579"/>
    <w:rsid w:val="00E33B96"/>
    <w:rsid w:val="00E34032"/>
    <w:rsid w:val="00E34C6D"/>
    <w:rsid w:val="00E34E1E"/>
    <w:rsid w:val="00E34FA2"/>
    <w:rsid w:val="00E364FE"/>
    <w:rsid w:val="00E37023"/>
    <w:rsid w:val="00E3765A"/>
    <w:rsid w:val="00E37AC2"/>
    <w:rsid w:val="00E4001B"/>
    <w:rsid w:val="00E400F1"/>
    <w:rsid w:val="00E40DB7"/>
    <w:rsid w:val="00E41787"/>
    <w:rsid w:val="00E4182B"/>
    <w:rsid w:val="00E41940"/>
    <w:rsid w:val="00E42F31"/>
    <w:rsid w:val="00E43F32"/>
    <w:rsid w:val="00E43F41"/>
    <w:rsid w:val="00E4464F"/>
    <w:rsid w:val="00E44775"/>
    <w:rsid w:val="00E44ADD"/>
    <w:rsid w:val="00E45433"/>
    <w:rsid w:val="00E465AC"/>
    <w:rsid w:val="00E46CA1"/>
    <w:rsid w:val="00E47121"/>
    <w:rsid w:val="00E510DA"/>
    <w:rsid w:val="00E5198E"/>
    <w:rsid w:val="00E51C63"/>
    <w:rsid w:val="00E5292D"/>
    <w:rsid w:val="00E52D4F"/>
    <w:rsid w:val="00E54465"/>
    <w:rsid w:val="00E56E47"/>
    <w:rsid w:val="00E57515"/>
    <w:rsid w:val="00E6027C"/>
    <w:rsid w:val="00E6107F"/>
    <w:rsid w:val="00E62348"/>
    <w:rsid w:val="00E62909"/>
    <w:rsid w:val="00E63697"/>
    <w:rsid w:val="00E639D8"/>
    <w:rsid w:val="00E64748"/>
    <w:rsid w:val="00E657EF"/>
    <w:rsid w:val="00E663BF"/>
    <w:rsid w:val="00E66D79"/>
    <w:rsid w:val="00E66DF2"/>
    <w:rsid w:val="00E672EA"/>
    <w:rsid w:val="00E675B8"/>
    <w:rsid w:val="00E67CB0"/>
    <w:rsid w:val="00E70295"/>
    <w:rsid w:val="00E70D54"/>
    <w:rsid w:val="00E71B57"/>
    <w:rsid w:val="00E73041"/>
    <w:rsid w:val="00E73BC2"/>
    <w:rsid w:val="00E741F6"/>
    <w:rsid w:val="00E74856"/>
    <w:rsid w:val="00E751C3"/>
    <w:rsid w:val="00E756BC"/>
    <w:rsid w:val="00E76E9B"/>
    <w:rsid w:val="00E76ED1"/>
    <w:rsid w:val="00E77056"/>
    <w:rsid w:val="00E77715"/>
    <w:rsid w:val="00E8081D"/>
    <w:rsid w:val="00E810DE"/>
    <w:rsid w:val="00E8226A"/>
    <w:rsid w:val="00E83C58"/>
    <w:rsid w:val="00E854F8"/>
    <w:rsid w:val="00E87428"/>
    <w:rsid w:val="00E87601"/>
    <w:rsid w:val="00E90BD9"/>
    <w:rsid w:val="00E9189F"/>
    <w:rsid w:val="00E9235E"/>
    <w:rsid w:val="00E9255C"/>
    <w:rsid w:val="00E930F1"/>
    <w:rsid w:val="00E93975"/>
    <w:rsid w:val="00E93AEB"/>
    <w:rsid w:val="00E94D13"/>
    <w:rsid w:val="00E94F28"/>
    <w:rsid w:val="00E95838"/>
    <w:rsid w:val="00E95DFF"/>
    <w:rsid w:val="00E96F1C"/>
    <w:rsid w:val="00E976D7"/>
    <w:rsid w:val="00E97926"/>
    <w:rsid w:val="00E97A50"/>
    <w:rsid w:val="00EA01CD"/>
    <w:rsid w:val="00EA2548"/>
    <w:rsid w:val="00EA2749"/>
    <w:rsid w:val="00EA2B72"/>
    <w:rsid w:val="00EA3DAB"/>
    <w:rsid w:val="00EA4D9E"/>
    <w:rsid w:val="00EA512B"/>
    <w:rsid w:val="00EA6A41"/>
    <w:rsid w:val="00EA71A4"/>
    <w:rsid w:val="00EA73CD"/>
    <w:rsid w:val="00EB0732"/>
    <w:rsid w:val="00EB0B49"/>
    <w:rsid w:val="00EB0C12"/>
    <w:rsid w:val="00EB1345"/>
    <w:rsid w:val="00EB23CB"/>
    <w:rsid w:val="00EB3D07"/>
    <w:rsid w:val="00EB4112"/>
    <w:rsid w:val="00EB4156"/>
    <w:rsid w:val="00EB4284"/>
    <w:rsid w:val="00EB5387"/>
    <w:rsid w:val="00EB55AD"/>
    <w:rsid w:val="00EB5E79"/>
    <w:rsid w:val="00EB6B5D"/>
    <w:rsid w:val="00EB701F"/>
    <w:rsid w:val="00EB706D"/>
    <w:rsid w:val="00EC0541"/>
    <w:rsid w:val="00EC10A5"/>
    <w:rsid w:val="00EC1BE6"/>
    <w:rsid w:val="00EC1D10"/>
    <w:rsid w:val="00EC232A"/>
    <w:rsid w:val="00EC32DC"/>
    <w:rsid w:val="00EC3506"/>
    <w:rsid w:val="00EC46DB"/>
    <w:rsid w:val="00EC4B43"/>
    <w:rsid w:val="00EC5B71"/>
    <w:rsid w:val="00EC6462"/>
    <w:rsid w:val="00EC68FA"/>
    <w:rsid w:val="00EC7495"/>
    <w:rsid w:val="00ED0988"/>
    <w:rsid w:val="00ED0BB6"/>
    <w:rsid w:val="00ED10FF"/>
    <w:rsid w:val="00ED16AC"/>
    <w:rsid w:val="00ED1702"/>
    <w:rsid w:val="00ED17DF"/>
    <w:rsid w:val="00ED2C87"/>
    <w:rsid w:val="00ED345A"/>
    <w:rsid w:val="00ED431E"/>
    <w:rsid w:val="00ED444B"/>
    <w:rsid w:val="00ED4AE3"/>
    <w:rsid w:val="00ED51C0"/>
    <w:rsid w:val="00ED5598"/>
    <w:rsid w:val="00ED62CB"/>
    <w:rsid w:val="00ED6A78"/>
    <w:rsid w:val="00ED70AE"/>
    <w:rsid w:val="00EE1B52"/>
    <w:rsid w:val="00EE2D20"/>
    <w:rsid w:val="00EE319A"/>
    <w:rsid w:val="00EE3A08"/>
    <w:rsid w:val="00EE3F18"/>
    <w:rsid w:val="00EE5635"/>
    <w:rsid w:val="00EE5A7C"/>
    <w:rsid w:val="00EE5F58"/>
    <w:rsid w:val="00EE5FFC"/>
    <w:rsid w:val="00EE6254"/>
    <w:rsid w:val="00EE6396"/>
    <w:rsid w:val="00EE74B9"/>
    <w:rsid w:val="00EE75BA"/>
    <w:rsid w:val="00EE7E67"/>
    <w:rsid w:val="00EF0575"/>
    <w:rsid w:val="00EF06E1"/>
    <w:rsid w:val="00EF0A7C"/>
    <w:rsid w:val="00EF0ACA"/>
    <w:rsid w:val="00EF15B2"/>
    <w:rsid w:val="00EF19D4"/>
    <w:rsid w:val="00EF2F84"/>
    <w:rsid w:val="00EF35B0"/>
    <w:rsid w:val="00EF3DD6"/>
    <w:rsid w:val="00EF46C7"/>
    <w:rsid w:val="00EF5225"/>
    <w:rsid w:val="00EF5EDB"/>
    <w:rsid w:val="00EF605A"/>
    <w:rsid w:val="00EF62EB"/>
    <w:rsid w:val="00EF6BA2"/>
    <w:rsid w:val="00EF71A1"/>
    <w:rsid w:val="00EF73F5"/>
    <w:rsid w:val="00EF79CB"/>
    <w:rsid w:val="00F013F1"/>
    <w:rsid w:val="00F0185B"/>
    <w:rsid w:val="00F0279F"/>
    <w:rsid w:val="00F05203"/>
    <w:rsid w:val="00F052FB"/>
    <w:rsid w:val="00F05D0F"/>
    <w:rsid w:val="00F06A25"/>
    <w:rsid w:val="00F07130"/>
    <w:rsid w:val="00F0749C"/>
    <w:rsid w:val="00F1156B"/>
    <w:rsid w:val="00F11994"/>
    <w:rsid w:val="00F12B6D"/>
    <w:rsid w:val="00F12BEE"/>
    <w:rsid w:val="00F12DF2"/>
    <w:rsid w:val="00F12E7E"/>
    <w:rsid w:val="00F13830"/>
    <w:rsid w:val="00F1426A"/>
    <w:rsid w:val="00F14858"/>
    <w:rsid w:val="00F14BDB"/>
    <w:rsid w:val="00F15E21"/>
    <w:rsid w:val="00F16172"/>
    <w:rsid w:val="00F16562"/>
    <w:rsid w:val="00F16E50"/>
    <w:rsid w:val="00F1758A"/>
    <w:rsid w:val="00F178D4"/>
    <w:rsid w:val="00F17B65"/>
    <w:rsid w:val="00F17DF5"/>
    <w:rsid w:val="00F17E9E"/>
    <w:rsid w:val="00F202A1"/>
    <w:rsid w:val="00F2030B"/>
    <w:rsid w:val="00F203B6"/>
    <w:rsid w:val="00F20B53"/>
    <w:rsid w:val="00F21FEC"/>
    <w:rsid w:val="00F22025"/>
    <w:rsid w:val="00F22965"/>
    <w:rsid w:val="00F22ABB"/>
    <w:rsid w:val="00F22C45"/>
    <w:rsid w:val="00F230D5"/>
    <w:rsid w:val="00F2401F"/>
    <w:rsid w:val="00F24A14"/>
    <w:rsid w:val="00F24B80"/>
    <w:rsid w:val="00F25F25"/>
    <w:rsid w:val="00F26101"/>
    <w:rsid w:val="00F2627E"/>
    <w:rsid w:val="00F26638"/>
    <w:rsid w:val="00F27774"/>
    <w:rsid w:val="00F27D3B"/>
    <w:rsid w:val="00F27E7F"/>
    <w:rsid w:val="00F3007A"/>
    <w:rsid w:val="00F306B9"/>
    <w:rsid w:val="00F337A3"/>
    <w:rsid w:val="00F33CB8"/>
    <w:rsid w:val="00F3436F"/>
    <w:rsid w:val="00F34913"/>
    <w:rsid w:val="00F35EF7"/>
    <w:rsid w:val="00F36623"/>
    <w:rsid w:val="00F3671B"/>
    <w:rsid w:val="00F374BE"/>
    <w:rsid w:val="00F37A64"/>
    <w:rsid w:val="00F37D8E"/>
    <w:rsid w:val="00F37E73"/>
    <w:rsid w:val="00F42F90"/>
    <w:rsid w:val="00F4499C"/>
    <w:rsid w:val="00F44BCA"/>
    <w:rsid w:val="00F45AB5"/>
    <w:rsid w:val="00F460E3"/>
    <w:rsid w:val="00F46142"/>
    <w:rsid w:val="00F47EAC"/>
    <w:rsid w:val="00F5015E"/>
    <w:rsid w:val="00F51C34"/>
    <w:rsid w:val="00F51FC6"/>
    <w:rsid w:val="00F5400E"/>
    <w:rsid w:val="00F543F8"/>
    <w:rsid w:val="00F553A8"/>
    <w:rsid w:val="00F5669A"/>
    <w:rsid w:val="00F567C7"/>
    <w:rsid w:val="00F56CC8"/>
    <w:rsid w:val="00F57493"/>
    <w:rsid w:val="00F57D12"/>
    <w:rsid w:val="00F57FB7"/>
    <w:rsid w:val="00F61089"/>
    <w:rsid w:val="00F6119C"/>
    <w:rsid w:val="00F611E6"/>
    <w:rsid w:val="00F61458"/>
    <w:rsid w:val="00F6166D"/>
    <w:rsid w:val="00F61C9B"/>
    <w:rsid w:val="00F61E93"/>
    <w:rsid w:val="00F623EF"/>
    <w:rsid w:val="00F62E4D"/>
    <w:rsid w:val="00F635CF"/>
    <w:rsid w:val="00F65D7B"/>
    <w:rsid w:val="00F66A3E"/>
    <w:rsid w:val="00F66B12"/>
    <w:rsid w:val="00F66D2A"/>
    <w:rsid w:val="00F671A7"/>
    <w:rsid w:val="00F70C7C"/>
    <w:rsid w:val="00F70DE6"/>
    <w:rsid w:val="00F71038"/>
    <w:rsid w:val="00F7158E"/>
    <w:rsid w:val="00F71874"/>
    <w:rsid w:val="00F72D0A"/>
    <w:rsid w:val="00F74F9D"/>
    <w:rsid w:val="00F759B0"/>
    <w:rsid w:val="00F75AF0"/>
    <w:rsid w:val="00F762C2"/>
    <w:rsid w:val="00F76C41"/>
    <w:rsid w:val="00F770D0"/>
    <w:rsid w:val="00F7730E"/>
    <w:rsid w:val="00F775CC"/>
    <w:rsid w:val="00F77DD5"/>
    <w:rsid w:val="00F8159A"/>
    <w:rsid w:val="00F81AA2"/>
    <w:rsid w:val="00F8281D"/>
    <w:rsid w:val="00F83383"/>
    <w:rsid w:val="00F84551"/>
    <w:rsid w:val="00F84891"/>
    <w:rsid w:val="00F86A6F"/>
    <w:rsid w:val="00F878BA"/>
    <w:rsid w:val="00F87B93"/>
    <w:rsid w:val="00F87D32"/>
    <w:rsid w:val="00F902CD"/>
    <w:rsid w:val="00F92473"/>
    <w:rsid w:val="00F92A36"/>
    <w:rsid w:val="00F92BFC"/>
    <w:rsid w:val="00F93696"/>
    <w:rsid w:val="00F9393F"/>
    <w:rsid w:val="00F93AE4"/>
    <w:rsid w:val="00F93D6C"/>
    <w:rsid w:val="00F93DEF"/>
    <w:rsid w:val="00F94987"/>
    <w:rsid w:val="00F94DFF"/>
    <w:rsid w:val="00F966A9"/>
    <w:rsid w:val="00F96A78"/>
    <w:rsid w:val="00F96D29"/>
    <w:rsid w:val="00F9786E"/>
    <w:rsid w:val="00FA10F6"/>
    <w:rsid w:val="00FA1A76"/>
    <w:rsid w:val="00FA1D30"/>
    <w:rsid w:val="00FA2BAF"/>
    <w:rsid w:val="00FA2C2C"/>
    <w:rsid w:val="00FA3533"/>
    <w:rsid w:val="00FA3C0F"/>
    <w:rsid w:val="00FA4710"/>
    <w:rsid w:val="00FA4FB1"/>
    <w:rsid w:val="00FA534F"/>
    <w:rsid w:val="00FA56FE"/>
    <w:rsid w:val="00FA597D"/>
    <w:rsid w:val="00FA6F77"/>
    <w:rsid w:val="00FA77B6"/>
    <w:rsid w:val="00FA798F"/>
    <w:rsid w:val="00FB074A"/>
    <w:rsid w:val="00FB0E09"/>
    <w:rsid w:val="00FB22A7"/>
    <w:rsid w:val="00FB371B"/>
    <w:rsid w:val="00FB4EA3"/>
    <w:rsid w:val="00FB50E4"/>
    <w:rsid w:val="00FB591D"/>
    <w:rsid w:val="00FB5DA6"/>
    <w:rsid w:val="00FB6C99"/>
    <w:rsid w:val="00FB6FED"/>
    <w:rsid w:val="00FB7116"/>
    <w:rsid w:val="00FC0775"/>
    <w:rsid w:val="00FC1861"/>
    <w:rsid w:val="00FC281E"/>
    <w:rsid w:val="00FC297B"/>
    <w:rsid w:val="00FC2BEC"/>
    <w:rsid w:val="00FC2EEF"/>
    <w:rsid w:val="00FC561E"/>
    <w:rsid w:val="00FC56C5"/>
    <w:rsid w:val="00FC5774"/>
    <w:rsid w:val="00FC6208"/>
    <w:rsid w:val="00FC62B6"/>
    <w:rsid w:val="00FC6813"/>
    <w:rsid w:val="00FC7C6F"/>
    <w:rsid w:val="00FD00F1"/>
    <w:rsid w:val="00FD0365"/>
    <w:rsid w:val="00FD03D0"/>
    <w:rsid w:val="00FD129A"/>
    <w:rsid w:val="00FD133B"/>
    <w:rsid w:val="00FD17DE"/>
    <w:rsid w:val="00FD19C1"/>
    <w:rsid w:val="00FD1A5A"/>
    <w:rsid w:val="00FD1C9A"/>
    <w:rsid w:val="00FD2D9D"/>
    <w:rsid w:val="00FD3315"/>
    <w:rsid w:val="00FD3581"/>
    <w:rsid w:val="00FD39AE"/>
    <w:rsid w:val="00FD3F7C"/>
    <w:rsid w:val="00FD4E0A"/>
    <w:rsid w:val="00FD5480"/>
    <w:rsid w:val="00FD5575"/>
    <w:rsid w:val="00FD6143"/>
    <w:rsid w:val="00FD6737"/>
    <w:rsid w:val="00FD673E"/>
    <w:rsid w:val="00FD6B82"/>
    <w:rsid w:val="00FD78B3"/>
    <w:rsid w:val="00FD79D0"/>
    <w:rsid w:val="00FD7B75"/>
    <w:rsid w:val="00FE017F"/>
    <w:rsid w:val="00FE028C"/>
    <w:rsid w:val="00FE05E3"/>
    <w:rsid w:val="00FE1058"/>
    <w:rsid w:val="00FE119C"/>
    <w:rsid w:val="00FE2087"/>
    <w:rsid w:val="00FE55B2"/>
    <w:rsid w:val="00FE5FBA"/>
    <w:rsid w:val="00FE643F"/>
    <w:rsid w:val="00FE6B6A"/>
    <w:rsid w:val="00FE7467"/>
    <w:rsid w:val="00FF0A5A"/>
    <w:rsid w:val="00FF1008"/>
    <w:rsid w:val="00FF1AAC"/>
    <w:rsid w:val="00FF1C72"/>
    <w:rsid w:val="00FF2773"/>
    <w:rsid w:val="00FF27AE"/>
    <w:rsid w:val="00FF28AB"/>
    <w:rsid w:val="00FF3546"/>
    <w:rsid w:val="00FF3AD7"/>
    <w:rsid w:val="00FF5261"/>
    <w:rsid w:val="00FF589A"/>
    <w:rsid w:val="00FF6AEC"/>
    <w:rsid w:val="00FF6DF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D8E563"/>
  <w15:docId w15:val="{E61B3CC7-3931-432C-9319-C99841E2E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22D"/>
    <w:pPr>
      <w:widowControl w:val="0"/>
      <w:wordWrap w:val="0"/>
      <w:autoSpaceDE w:val="0"/>
      <w:autoSpaceDN w:val="0"/>
      <w:spacing w:after="0" w:line="240" w:lineRule="auto"/>
    </w:pPr>
    <w:rPr>
      <w:rFonts w:asciiTheme="minorHAnsi" w:hAnsiTheme="minorHAnsi" w:cstheme="minorBidi"/>
    </w:rPr>
  </w:style>
  <w:style w:type="paragraph" w:styleId="Heading1">
    <w:name w:val="heading 1"/>
    <w:basedOn w:val="Normal"/>
    <w:next w:val="Normal"/>
    <w:link w:val="Heading1Char"/>
    <w:uiPriority w:val="9"/>
    <w:qFormat/>
    <w:rsid w:val="00CF6D0E"/>
    <w:pPr>
      <w:outlineLvl w:val="0"/>
    </w:pPr>
  </w:style>
  <w:style w:type="paragraph" w:styleId="Heading2">
    <w:name w:val="heading 2"/>
    <w:basedOn w:val="Normal"/>
    <w:next w:val="Normal"/>
    <w:link w:val="Heading2Char"/>
    <w:uiPriority w:val="9"/>
    <w:semiHidden/>
    <w:unhideWhenUsed/>
    <w:qFormat/>
    <w:rsid w:val="00665559"/>
    <w:pPr>
      <w:keepNext/>
      <w:outlineLvl w:val="1"/>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0A6F"/>
    <w:pPr>
      <w:tabs>
        <w:tab w:val="center" w:pos="4513"/>
        <w:tab w:val="right" w:pos="9026"/>
      </w:tabs>
      <w:snapToGrid w:val="0"/>
    </w:pPr>
  </w:style>
  <w:style w:type="character" w:customStyle="1" w:styleId="HeaderChar">
    <w:name w:val="Header Char"/>
    <w:basedOn w:val="DefaultParagraphFont"/>
    <w:link w:val="Header"/>
    <w:uiPriority w:val="99"/>
    <w:rsid w:val="00620A6F"/>
    <w:rPr>
      <w:rFonts w:asciiTheme="minorHAnsi" w:hAnsiTheme="minorHAnsi" w:cstheme="minorBidi"/>
    </w:rPr>
  </w:style>
  <w:style w:type="paragraph" w:styleId="Footer">
    <w:name w:val="footer"/>
    <w:basedOn w:val="Normal"/>
    <w:link w:val="FooterChar"/>
    <w:uiPriority w:val="99"/>
    <w:unhideWhenUsed/>
    <w:rsid w:val="00620A6F"/>
    <w:pPr>
      <w:tabs>
        <w:tab w:val="center" w:pos="4513"/>
        <w:tab w:val="right" w:pos="9026"/>
      </w:tabs>
      <w:snapToGrid w:val="0"/>
    </w:pPr>
  </w:style>
  <w:style w:type="character" w:customStyle="1" w:styleId="FooterChar">
    <w:name w:val="Footer Char"/>
    <w:basedOn w:val="DefaultParagraphFont"/>
    <w:link w:val="Footer"/>
    <w:uiPriority w:val="99"/>
    <w:rsid w:val="00620A6F"/>
    <w:rPr>
      <w:rFonts w:asciiTheme="minorHAnsi" w:hAnsiTheme="minorHAnsi" w:cstheme="minorBidi"/>
    </w:rPr>
  </w:style>
  <w:style w:type="character" w:styleId="CommentReference">
    <w:name w:val="annotation reference"/>
    <w:basedOn w:val="DefaultParagraphFont"/>
    <w:uiPriority w:val="99"/>
    <w:unhideWhenUsed/>
    <w:rsid w:val="00152E86"/>
    <w:rPr>
      <w:sz w:val="18"/>
      <w:szCs w:val="18"/>
    </w:rPr>
  </w:style>
  <w:style w:type="paragraph" w:styleId="CommentText">
    <w:name w:val="annotation text"/>
    <w:basedOn w:val="Normal"/>
    <w:link w:val="CommentTextChar"/>
    <w:uiPriority w:val="99"/>
    <w:unhideWhenUsed/>
    <w:rsid w:val="00152E86"/>
    <w:pPr>
      <w:jc w:val="left"/>
    </w:pPr>
  </w:style>
  <w:style w:type="character" w:customStyle="1" w:styleId="CommentTextChar">
    <w:name w:val="Comment Text Char"/>
    <w:basedOn w:val="DefaultParagraphFont"/>
    <w:link w:val="CommentText"/>
    <w:uiPriority w:val="99"/>
    <w:rsid w:val="00152E86"/>
    <w:rPr>
      <w:rFonts w:asciiTheme="minorHAnsi" w:hAnsiTheme="minorHAnsi" w:cstheme="minorBidi"/>
    </w:rPr>
  </w:style>
  <w:style w:type="paragraph" w:styleId="CommentSubject">
    <w:name w:val="annotation subject"/>
    <w:basedOn w:val="CommentText"/>
    <w:next w:val="CommentText"/>
    <w:link w:val="CommentSubjectChar"/>
    <w:uiPriority w:val="99"/>
    <w:semiHidden/>
    <w:unhideWhenUsed/>
    <w:rsid w:val="00152E86"/>
    <w:rPr>
      <w:b/>
      <w:bCs/>
    </w:rPr>
  </w:style>
  <w:style w:type="character" w:customStyle="1" w:styleId="CommentSubjectChar">
    <w:name w:val="Comment Subject Char"/>
    <w:basedOn w:val="CommentTextChar"/>
    <w:link w:val="CommentSubject"/>
    <w:uiPriority w:val="99"/>
    <w:semiHidden/>
    <w:rsid w:val="00152E86"/>
    <w:rPr>
      <w:rFonts w:asciiTheme="minorHAnsi" w:hAnsiTheme="minorHAnsi" w:cstheme="minorBidi"/>
      <w:b/>
      <w:bCs/>
    </w:rPr>
  </w:style>
  <w:style w:type="paragraph" w:styleId="BalloonText">
    <w:name w:val="Balloon Text"/>
    <w:basedOn w:val="Normal"/>
    <w:link w:val="BalloonTextChar"/>
    <w:uiPriority w:val="99"/>
    <w:semiHidden/>
    <w:unhideWhenUsed/>
    <w:rsid w:val="00152E86"/>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152E86"/>
    <w:rPr>
      <w:rFonts w:asciiTheme="majorHAnsi" w:eastAsiaTheme="majorEastAsia" w:hAnsiTheme="majorHAnsi" w:cstheme="majorBidi"/>
      <w:sz w:val="18"/>
      <w:szCs w:val="18"/>
    </w:rPr>
  </w:style>
  <w:style w:type="character" w:styleId="LineNumber">
    <w:name w:val="line number"/>
    <w:basedOn w:val="DefaultParagraphFont"/>
    <w:uiPriority w:val="99"/>
    <w:semiHidden/>
    <w:unhideWhenUsed/>
    <w:rsid w:val="00C66E85"/>
  </w:style>
  <w:style w:type="paragraph" w:styleId="ListParagraph">
    <w:name w:val="List Paragraph"/>
    <w:basedOn w:val="Normal"/>
    <w:uiPriority w:val="34"/>
    <w:qFormat/>
    <w:rsid w:val="00C90388"/>
    <w:pPr>
      <w:ind w:leftChars="400" w:left="800"/>
    </w:pPr>
  </w:style>
  <w:style w:type="character" w:customStyle="1" w:styleId="fntk058">
    <w:name w:val="fnt_k058"/>
    <w:basedOn w:val="DefaultParagraphFont"/>
    <w:rsid w:val="007169DA"/>
    <w:rPr>
      <w:rFonts w:ascii="Gulim" w:hAnsi="Gulim" w:hint="default"/>
      <w:color w:val="000000"/>
      <w:sz w:val="20"/>
      <w:szCs w:val="20"/>
    </w:rPr>
  </w:style>
  <w:style w:type="paragraph" w:customStyle="1" w:styleId="a">
    <w:name w:val="바탕글"/>
    <w:basedOn w:val="Normal"/>
    <w:rsid w:val="00F61458"/>
    <w:pPr>
      <w:spacing w:line="384" w:lineRule="auto"/>
      <w:textAlignment w:val="baseline"/>
    </w:pPr>
    <w:rPr>
      <w:rFonts w:ascii="함초롬바탕" w:eastAsia="Gulim" w:hAnsi="Gulim" w:cs="Gulim"/>
      <w:color w:val="000000"/>
      <w:kern w:val="0"/>
      <w:szCs w:val="20"/>
    </w:rPr>
  </w:style>
  <w:style w:type="character" w:styleId="Hyperlink">
    <w:name w:val="Hyperlink"/>
    <w:basedOn w:val="DefaultParagraphFont"/>
    <w:uiPriority w:val="99"/>
    <w:unhideWhenUsed/>
    <w:rsid w:val="00427895"/>
    <w:rPr>
      <w:color w:val="0000FF"/>
      <w:u w:val="single"/>
    </w:rPr>
  </w:style>
  <w:style w:type="character" w:customStyle="1" w:styleId="small-caps">
    <w:name w:val="small-caps"/>
    <w:basedOn w:val="DefaultParagraphFont"/>
    <w:rsid w:val="00427895"/>
  </w:style>
  <w:style w:type="character" w:styleId="Emphasis">
    <w:name w:val="Emphasis"/>
    <w:basedOn w:val="DefaultParagraphFont"/>
    <w:uiPriority w:val="20"/>
    <w:qFormat/>
    <w:rsid w:val="00427895"/>
    <w:rPr>
      <w:i/>
      <w:iCs/>
    </w:rPr>
  </w:style>
  <w:style w:type="character" w:customStyle="1" w:styleId="mixed-citation">
    <w:name w:val="mixed-citation"/>
    <w:basedOn w:val="DefaultParagraphFont"/>
    <w:rsid w:val="006225DB"/>
  </w:style>
  <w:style w:type="character" w:customStyle="1" w:styleId="ref-title">
    <w:name w:val="ref-title"/>
    <w:basedOn w:val="DefaultParagraphFont"/>
    <w:rsid w:val="006225DB"/>
  </w:style>
  <w:style w:type="character" w:customStyle="1" w:styleId="ref-journal">
    <w:name w:val="ref-journal"/>
    <w:basedOn w:val="DefaultParagraphFont"/>
    <w:rsid w:val="006225DB"/>
  </w:style>
  <w:style w:type="character" w:customStyle="1" w:styleId="ref-vol">
    <w:name w:val="ref-vol"/>
    <w:basedOn w:val="DefaultParagraphFont"/>
    <w:rsid w:val="006225DB"/>
  </w:style>
  <w:style w:type="paragraph" w:styleId="NoSpacing">
    <w:name w:val="No Spacing"/>
    <w:uiPriority w:val="1"/>
    <w:qFormat/>
    <w:rsid w:val="004B6592"/>
    <w:pPr>
      <w:widowControl w:val="0"/>
      <w:wordWrap w:val="0"/>
      <w:autoSpaceDE w:val="0"/>
      <w:autoSpaceDN w:val="0"/>
      <w:spacing w:after="0" w:line="240" w:lineRule="auto"/>
    </w:pPr>
    <w:rPr>
      <w:rFonts w:asciiTheme="minorHAnsi" w:hAnsiTheme="minorHAnsi" w:cstheme="minorBidi"/>
    </w:rPr>
  </w:style>
  <w:style w:type="character" w:customStyle="1" w:styleId="maintitle">
    <w:name w:val="maintitle"/>
    <w:basedOn w:val="DefaultParagraphFont"/>
    <w:rsid w:val="0003121E"/>
  </w:style>
  <w:style w:type="paragraph" w:styleId="Revision">
    <w:name w:val="Revision"/>
    <w:hidden/>
    <w:uiPriority w:val="99"/>
    <w:semiHidden/>
    <w:rsid w:val="00255F69"/>
    <w:pPr>
      <w:spacing w:after="0" w:line="240" w:lineRule="auto"/>
      <w:jc w:val="left"/>
    </w:pPr>
    <w:rPr>
      <w:rFonts w:asciiTheme="minorHAnsi" w:hAnsiTheme="minorHAnsi" w:cstheme="minorBidi"/>
    </w:rPr>
  </w:style>
  <w:style w:type="character" w:customStyle="1" w:styleId="journalname1">
    <w:name w:val="journalname1"/>
    <w:basedOn w:val="DefaultParagraphFont"/>
    <w:rsid w:val="00665559"/>
    <w:rPr>
      <w:i/>
      <w:iCs/>
    </w:rPr>
  </w:style>
  <w:style w:type="character" w:customStyle="1" w:styleId="doi4">
    <w:name w:val="doi4"/>
    <w:basedOn w:val="DefaultParagraphFont"/>
    <w:rsid w:val="00665559"/>
  </w:style>
  <w:style w:type="character" w:customStyle="1" w:styleId="Heading2Char">
    <w:name w:val="Heading 2 Char"/>
    <w:basedOn w:val="DefaultParagraphFont"/>
    <w:link w:val="Heading2"/>
    <w:uiPriority w:val="9"/>
    <w:semiHidden/>
    <w:rsid w:val="00665559"/>
    <w:rPr>
      <w:rFonts w:asciiTheme="majorHAnsi" w:eastAsiaTheme="majorEastAsia" w:hAnsiTheme="majorHAnsi" w:cstheme="majorBidi"/>
    </w:rPr>
  </w:style>
  <w:style w:type="character" w:customStyle="1" w:styleId="mb">
    <w:name w:val="mb"/>
    <w:basedOn w:val="DefaultParagraphFont"/>
    <w:rsid w:val="00665559"/>
    <w:rPr>
      <w:rFonts w:ascii="Arial Unicode MS" w:eastAsia="Arial Unicode MS" w:hAnsi="Arial Unicode MS" w:cs="Arial Unicode MS" w:hint="eastAsia"/>
      <w:vanish w:val="0"/>
      <w:webHidden w:val="0"/>
      <w:shd w:val="clear" w:color="auto" w:fill="auto"/>
      <w:specVanish w:val="0"/>
    </w:rPr>
  </w:style>
  <w:style w:type="character" w:customStyle="1" w:styleId="anchortext6">
    <w:name w:val="anchortext6"/>
    <w:basedOn w:val="DefaultParagraphFont"/>
    <w:rsid w:val="00464A4C"/>
  </w:style>
  <w:style w:type="paragraph" w:styleId="NormalWeb">
    <w:name w:val="Normal (Web)"/>
    <w:basedOn w:val="Normal"/>
    <w:uiPriority w:val="99"/>
    <w:unhideWhenUsed/>
    <w:rsid w:val="00CA6B4D"/>
    <w:pPr>
      <w:widowControl/>
      <w:wordWrap/>
      <w:autoSpaceDE/>
      <w:autoSpaceDN/>
      <w:spacing w:before="100" w:beforeAutospacing="1" w:after="100" w:afterAutospacing="1"/>
      <w:jc w:val="left"/>
    </w:pPr>
    <w:rPr>
      <w:rFonts w:ascii="Gulim" w:eastAsia="Gulim" w:hAnsi="Gulim" w:cs="Gulim"/>
      <w:kern w:val="0"/>
      <w:sz w:val="24"/>
      <w:szCs w:val="24"/>
    </w:rPr>
  </w:style>
  <w:style w:type="character" w:customStyle="1" w:styleId="current-selection">
    <w:name w:val="current-selection"/>
    <w:basedOn w:val="DefaultParagraphFont"/>
    <w:rsid w:val="0072501F"/>
  </w:style>
  <w:style w:type="character" w:customStyle="1" w:styleId="a0">
    <w:name w:val="_"/>
    <w:basedOn w:val="DefaultParagraphFont"/>
    <w:rsid w:val="0072501F"/>
  </w:style>
  <w:style w:type="character" w:customStyle="1" w:styleId="institution">
    <w:name w:val="institution"/>
    <w:basedOn w:val="DefaultParagraphFont"/>
    <w:rsid w:val="008A016C"/>
  </w:style>
  <w:style w:type="paragraph" w:customStyle="1" w:styleId="Default">
    <w:name w:val="Default"/>
    <w:rsid w:val="00F12DF2"/>
    <w:pPr>
      <w:widowControl w:val="0"/>
      <w:autoSpaceDE w:val="0"/>
      <w:autoSpaceDN w:val="0"/>
      <w:adjustRightInd w:val="0"/>
      <w:spacing w:after="0" w:line="240" w:lineRule="auto"/>
      <w:jc w:val="left"/>
    </w:pPr>
    <w:rPr>
      <w:rFonts w:ascii="Calibri" w:hAnsi="Calibri" w:cs="Calibri"/>
      <w:color w:val="000000"/>
      <w:kern w:val="0"/>
      <w:sz w:val="24"/>
      <w:szCs w:val="24"/>
    </w:rPr>
  </w:style>
  <w:style w:type="character" w:customStyle="1" w:styleId="shorttext">
    <w:name w:val="short_text"/>
    <w:basedOn w:val="DefaultParagraphFont"/>
    <w:rsid w:val="00962C3D"/>
  </w:style>
  <w:style w:type="paragraph" w:customStyle="1" w:styleId="bodytext">
    <w:name w:val="bodytext"/>
    <w:basedOn w:val="Normal"/>
    <w:rsid w:val="00DD654C"/>
    <w:pPr>
      <w:widowControl/>
      <w:wordWrap/>
      <w:autoSpaceDE/>
      <w:autoSpaceDN/>
      <w:spacing w:before="100" w:beforeAutospacing="1" w:after="100" w:afterAutospacing="1"/>
      <w:jc w:val="left"/>
    </w:pPr>
    <w:rPr>
      <w:rFonts w:ascii="Times New Roman" w:eastAsia="Times New Roman" w:hAnsi="Times New Roman" w:cs="Times New Roman"/>
      <w:kern w:val="0"/>
      <w:sz w:val="24"/>
      <w:szCs w:val="24"/>
      <w:lang w:val="de-DE" w:eastAsia="de-DE"/>
    </w:rPr>
  </w:style>
  <w:style w:type="table" w:styleId="TableGrid">
    <w:name w:val="Table Grid"/>
    <w:basedOn w:val="TableNormal"/>
    <w:uiPriority w:val="39"/>
    <w:rsid w:val="0008416E"/>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F6D0E"/>
    <w:rPr>
      <w:rFonts w:asciiTheme="minorHAnsi" w:hAnsiTheme="minorHAnsi" w:cstheme="minorBidi"/>
    </w:rPr>
  </w:style>
  <w:style w:type="paragraph" w:styleId="Title">
    <w:name w:val="Title"/>
    <w:basedOn w:val="Normal"/>
    <w:next w:val="Normal"/>
    <w:link w:val="TitleChar"/>
    <w:uiPriority w:val="10"/>
    <w:qFormat/>
    <w:rsid w:val="00CF6D0E"/>
    <w:pPr>
      <w:spacing w:before="240" w:after="12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10"/>
    <w:rsid w:val="00CF6D0E"/>
    <w:rPr>
      <w:rFonts w:asciiTheme="majorHAnsi" w:eastAsiaTheme="majorEastAsia" w:hAnsiTheme="majorHAnsi" w:cstheme="majorBidi"/>
      <w:b/>
      <w:bCs/>
      <w:sz w:val="32"/>
      <w:szCs w:val="32"/>
    </w:rPr>
  </w:style>
  <w:style w:type="character" w:customStyle="1" w:styleId="reference-text">
    <w:name w:val="reference-text"/>
    <w:basedOn w:val="DefaultParagraphFont"/>
    <w:rsid w:val="00A613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175362">
      <w:bodyDiv w:val="1"/>
      <w:marLeft w:val="0"/>
      <w:marRight w:val="0"/>
      <w:marTop w:val="0"/>
      <w:marBottom w:val="0"/>
      <w:divBdr>
        <w:top w:val="none" w:sz="0" w:space="0" w:color="auto"/>
        <w:left w:val="none" w:sz="0" w:space="0" w:color="auto"/>
        <w:bottom w:val="none" w:sz="0" w:space="0" w:color="auto"/>
        <w:right w:val="none" w:sz="0" w:space="0" w:color="auto"/>
      </w:divBdr>
      <w:divsChild>
        <w:div w:id="2075816134">
          <w:marLeft w:val="0"/>
          <w:marRight w:val="1"/>
          <w:marTop w:val="0"/>
          <w:marBottom w:val="0"/>
          <w:divBdr>
            <w:top w:val="none" w:sz="0" w:space="0" w:color="auto"/>
            <w:left w:val="none" w:sz="0" w:space="0" w:color="auto"/>
            <w:bottom w:val="none" w:sz="0" w:space="0" w:color="auto"/>
            <w:right w:val="none" w:sz="0" w:space="0" w:color="auto"/>
          </w:divBdr>
          <w:divsChild>
            <w:div w:id="962539980">
              <w:marLeft w:val="0"/>
              <w:marRight w:val="0"/>
              <w:marTop w:val="0"/>
              <w:marBottom w:val="0"/>
              <w:divBdr>
                <w:top w:val="none" w:sz="0" w:space="0" w:color="auto"/>
                <w:left w:val="none" w:sz="0" w:space="0" w:color="auto"/>
                <w:bottom w:val="none" w:sz="0" w:space="0" w:color="auto"/>
                <w:right w:val="none" w:sz="0" w:space="0" w:color="auto"/>
              </w:divBdr>
              <w:divsChild>
                <w:div w:id="1689135595">
                  <w:marLeft w:val="0"/>
                  <w:marRight w:val="1"/>
                  <w:marTop w:val="0"/>
                  <w:marBottom w:val="0"/>
                  <w:divBdr>
                    <w:top w:val="none" w:sz="0" w:space="0" w:color="auto"/>
                    <w:left w:val="none" w:sz="0" w:space="0" w:color="auto"/>
                    <w:bottom w:val="none" w:sz="0" w:space="0" w:color="auto"/>
                    <w:right w:val="none" w:sz="0" w:space="0" w:color="auto"/>
                  </w:divBdr>
                  <w:divsChild>
                    <w:div w:id="434330723">
                      <w:marLeft w:val="0"/>
                      <w:marRight w:val="0"/>
                      <w:marTop w:val="0"/>
                      <w:marBottom w:val="0"/>
                      <w:divBdr>
                        <w:top w:val="none" w:sz="0" w:space="0" w:color="auto"/>
                        <w:left w:val="none" w:sz="0" w:space="0" w:color="auto"/>
                        <w:bottom w:val="none" w:sz="0" w:space="0" w:color="auto"/>
                        <w:right w:val="none" w:sz="0" w:space="0" w:color="auto"/>
                      </w:divBdr>
                      <w:divsChild>
                        <w:div w:id="1694068935">
                          <w:marLeft w:val="0"/>
                          <w:marRight w:val="0"/>
                          <w:marTop w:val="0"/>
                          <w:marBottom w:val="0"/>
                          <w:divBdr>
                            <w:top w:val="none" w:sz="0" w:space="0" w:color="auto"/>
                            <w:left w:val="none" w:sz="0" w:space="0" w:color="auto"/>
                            <w:bottom w:val="none" w:sz="0" w:space="0" w:color="auto"/>
                            <w:right w:val="none" w:sz="0" w:space="0" w:color="auto"/>
                          </w:divBdr>
                          <w:divsChild>
                            <w:div w:id="1491481176">
                              <w:marLeft w:val="0"/>
                              <w:marRight w:val="0"/>
                              <w:marTop w:val="0"/>
                              <w:marBottom w:val="0"/>
                              <w:divBdr>
                                <w:top w:val="none" w:sz="0" w:space="0" w:color="auto"/>
                                <w:left w:val="none" w:sz="0" w:space="0" w:color="auto"/>
                                <w:bottom w:val="none" w:sz="0" w:space="0" w:color="auto"/>
                                <w:right w:val="none" w:sz="0" w:space="0" w:color="auto"/>
                              </w:divBdr>
                              <w:divsChild>
                                <w:div w:id="1720326191">
                                  <w:marLeft w:val="0"/>
                                  <w:marRight w:val="0"/>
                                  <w:marTop w:val="120"/>
                                  <w:marBottom w:val="0"/>
                                  <w:divBdr>
                                    <w:top w:val="none" w:sz="0" w:space="0" w:color="auto"/>
                                    <w:left w:val="none" w:sz="0" w:space="0" w:color="auto"/>
                                    <w:bottom w:val="none" w:sz="0" w:space="0" w:color="auto"/>
                                    <w:right w:val="none" w:sz="0" w:space="0" w:color="auto"/>
                                  </w:divBdr>
                                  <w:divsChild>
                                    <w:div w:id="1064909998">
                                      <w:marLeft w:val="0"/>
                                      <w:marRight w:val="0"/>
                                      <w:marTop w:val="0"/>
                                      <w:marBottom w:val="0"/>
                                      <w:divBdr>
                                        <w:top w:val="none" w:sz="0" w:space="0" w:color="auto"/>
                                        <w:left w:val="none" w:sz="0" w:space="0" w:color="auto"/>
                                        <w:bottom w:val="none" w:sz="0" w:space="0" w:color="auto"/>
                                        <w:right w:val="none" w:sz="0" w:space="0" w:color="auto"/>
                                      </w:divBdr>
                                      <w:divsChild>
                                        <w:div w:id="118359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3818808">
      <w:bodyDiv w:val="1"/>
      <w:marLeft w:val="0"/>
      <w:marRight w:val="0"/>
      <w:marTop w:val="0"/>
      <w:marBottom w:val="0"/>
      <w:divBdr>
        <w:top w:val="none" w:sz="0" w:space="0" w:color="auto"/>
        <w:left w:val="none" w:sz="0" w:space="0" w:color="auto"/>
        <w:bottom w:val="none" w:sz="0" w:space="0" w:color="auto"/>
        <w:right w:val="none" w:sz="0" w:space="0" w:color="auto"/>
      </w:divBdr>
    </w:div>
    <w:div w:id="938291938">
      <w:bodyDiv w:val="1"/>
      <w:marLeft w:val="0"/>
      <w:marRight w:val="0"/>
      <w:marTop w:val="0"/>
      <w:marBottom w:val="0"/>
      <w:divBdr>
        <w:top w:val="none" w:sz="0" w:space="0" w:color="auto"/>
        <w:left w:val="none" w:sz="0" w:space="0" w:color="auto"/>
        <w:bottom w:val="none" w:sz="0" w:space="0" w:color="auto"/>
        <w:right w:val="none" w:sz="0" w:space="0" w:color="auto"/>
      </w:divBdr>
    </w:div>
    <w:div w:id="1048266869">
      <w:bodyDiv w:val="1"/>
      <w:marLeft w:val="0"/>
      <w:marRight w:val="0"/>
      <w:marTop w:val="0"/>
      <w:marBottom w:val="0"/>
      <w:divBdr>
        <w:top w:val="none" w:sz="0" w:space="0" w:color="auto"/>
        <w:left w:val="none" w:sz="0" w:space="0" w:color="auto"/>
        <w:bottom w:val="none" w:sz="0" w:space="0" w:color="auto"/>
        <w:right w:val="none" w:sz="0" w:space="0" w:color="auto"/>
      </w:divBdr>
      <w:divsChild>
        <w:div w:id="1955936261">
          <w:marLeft w:val="0"/>
          <w:marRight w:val="0"/>
          <w:marTop w:val="0"/>
          <w:marBottom w:val="0"/>
          <w:divBdr>
            <w:top w:val="none" w:sz="0" w:space="0" w:color="auto"/>
            <w:left w:val="none" w:sz="0" w:space="0" w:color="auto"/>
            <w:bottom w:val="none" w:sz="0" w:space="0" w:color="auto"/>
            <w:right w:val="none" w:sz="0" w:space="0" w:color="auto"/>
          </w:divBdr>
          <w:divsChild>
            <w:div w:id="1151601758">
              <w:marLeft w:val="0"/>
              <w:marRight w:val="0"/>
              <w:marTop w:val="0"/>
              <w:marBottom w:val="0"/>
              <w:divBdr>
                <w:top w:val="none" w:sz="0" w:space="0" w:color="auto"/>
                <w:left w:val="none" w:sz="0" w:space="0" w:color="auto"/>
                <w:bottom w:val="none" w:sz="0" w:space="0" w:color="auto"/>
                <w:right w:val="none" w:sz="0" w:space="0" w:color="auto"/>
              </w:divBdr>
              <w:divsChild>
                <w:div w:id="1497916985">
                  <w:marLeft w:val="0"/>
                  <w:marRight w:val="0"/>
                  <w:marTop w:val="181"/>
                  <w:marBottom w:val="181"/>
                  <w:divBdr>
                    <w:top w:val="none" w:sz="0" w:space="0" w:color="auto"/>
                    <w:left w:val="none" w:sz="0" w:space="0" w:color="auto"/>
                    <w:bottom w:val="none" w:sz="0" w:space="0" w:color="auto"/>
                    <w:right w:val="none" w:sz="0" w:space="0" w:color="auto"/>
                  </w:divBdr>
                  <w:divsChild>
                    <w:div w:id="1009989955">
                      <w:marLeft w:val="0"/>
                      <w:marRight w:val="0"/>
                      <w:marTop w:val="0"/>
                      <w:marBottom w:val="0"/>
                      <w:divBdr>
                        <w:top w:val="none" w:sz="0" w:space="0" w:color="auto"/>
                        <w:left w:val="none" w:sz="0" w:space="0" w:color="auto"/>
                        <w:bottom w:val="none" w:sz="0" w:space="0" w:color="auto"/>
                        <w:right w:val="none" w:sz="0" w:space="0" w:color="auto"/>
                      </w:divBdr>
                      <w:divsChild>
                        <w:div w:id="18357966">
                          <w:marLeft w:val="0"/>
                          <w:marRight w:val="0"/>
                          <w:marTop w:val="0"/>
                          <w:marBottom w:val="0"/>
                          <w:divBdr>
                            <w:top w:val="none" w:sz="0" w:space="0" w:color="auto"/>
                            <w:left w:val="none" w:sz="0" w:space="0" w:color="auto"/>
                            <w:bottom w:val="none" w:sz="0" w:space="0" w:color="auto"/>
                            <w:right w:val="none" w:sz="0" w:space="0" w:color="auto"/>
                          </w:divBdr>
                        </w:div>
                        <w:div w:id="19939671">
                          <w:marLeft w:val="0"/>
                          <w:marRight w:val="0"/>
                          <w:marTop w:val="0"/>
                          <w:marBottom w:val="0"/>
                          <w:divBdr>
                            <w:top w:val="none" w:sz="0" w:space="0" w:color="auto"/>
                            <w:left w:val="none" w:sz="0" w:space="0" w:color="auto"/>
                            <w:bottom w:val="none" w:sz="0" w:space="0" w:color="auto"/>
                            <w:right w:val="none" w:sz="0" w:space="0" w:color="auto"/>
                          </w:divBdr>
                        </w:div>
                        <w:div w:id="169873359">
                          <w:marLeft w:val="0"/>
                          <w:marRight w:val="0"/>
                          <w:marTop w:val="0"/>
                          <w:marBottom w:val="0"/>
                          <w:divBdr>
                            <w:top w:val="none" w:sz="0" w:space="0" w:color="auto"/>
                            <w:left w:val="none" w:sz="0" w:space="0" w:color="auto"/>
                            <w:bottom w:val="none" w:sz="0" w:space="0" w:color="auto"/>
                            <w:right w:val="none" w:sz="0" w:space="0" w:color="auto"/>
                          </w:divBdr>
                        </w:div>
                        <w:div w:id="717507171">
                          <w:marLeft w:val="0"/>
                          <w:marRight w:val="0"/>
                          <w:marTop w:val="0"/>
                          <w:marBottom w:val="0"/>
                          <w:divBdr>
                            <w:top w:val="none" w:sz="0" w:space="0" w:color="auto"/>
                            <w:left w:val="none" w:sz="0" w:space="0" w:color="auto"/>
                            <w:bottom w:val="none" w:sz="0" w:space="0" w:color="auto"/>
                            <w:right w:val="none" w:sz="0" w:space="0" w:color="auto"/>
                          </w:divBdr>
                        </w:div>
                        <w:div w:id="875116764">
                          <w:marLeft w:val="0"/>
                          <w:marRight w:val="0"/>
                          <w:marTop w:val="0"/>
                          <w:marBottom w:val="0"/>
                          <w:divBdr>
                            <w:top w:val="none" w:sz="0" w:space="0" w:color="auto"/>
                            <w:left w:val="none" w:sz="0" w:space="0" w:color="auto"/>
                            <w:bottom w:val="none" w:sz="0" w:space="0" w:color="auto"/>
                            <w:right w:val="none" w:sz="0" w:space="0" w:color="auto"/>
                          </w:divBdr>
                        </w:div>
                        <w:div w:id="911424726">
                          <w:marLeft w:val="0"/>
                          <w:marRight w:val="0"/>
                          <w:marTop w:val="0"/>
                          <w:marBottom w:val="0"/>
                          <w:divBdr>
                            <w:top w:val="none" w:sz="0" w:space="0" w:color="auto"/>
                            <w:left w:val="none" w:sz="0" w:space="0" w:color="auto"/>
                            <w:bottom w:val="none" w:sz="0" w:space="0" w:color="auto"/>
                            <w:right w:val="none" w:sz="0" w:space="0" w:color="auto"/>
                          </w:divBdr>
                        </w:div>
                        <w:div w:id="959607123">
                          <w:marLeft w:val="0"/>
                          <w:marRight w:val="0"/>
                          <w:marTop w:val="0"/>
                          <w:marBottom w:val="0"/>
                          <w:divBdr>
                            <w:top w:val="none" w:sz="0" w:space="0" w:color="auto"/>
                            <w:left w:val="none" w:sz="0" w:space="0" w:color="auto"/>
                            <w:bottom w:val="none" w:sz="0" w:space="0" w:color="auto"/>
                            <w:right w:val="none" w:sz="0" w:space="0" w:color="auto"/>
                          </w:divBdr>
                        </w:div>
                        <w:div w:id="1132555723">
                          <w:marLeft w:val="0"/>
                          <w:marRight w:val="0"/>
                          <w:marTop w:val="0"/>
                          <w:marBottom w:val="0"/>
                          <w:divBdr>
                            <w:top w:val="none" w:sz="0" w:space="0" w:color="auto"/>
                            <w:left w:val="none" w:sz="0" w:space="0" w:color="auto"/>
                            <w:bottom w:val="none" w:sz="0" w:space="0" w:color="auto"/>
                            <w:right w:val="none" w:sz="0" w:space="0" w:color="auto"/>
                          </w:divBdr>
                        </w:div>
                        <w:div w:id="1314524902">
                          <w:marLeft w:val="0"/>
                          <w:marRight w:val="0"/>
                          <w:marTop w:val="0"/>
                          <w:marBottom w:val="0"/>
                          <w:divBdr>
                            <w:top w:val="none" w:sz="0" w:space="0" w:color="auto"/>
                            <w:left w:val="none" w:sz="0" w:space="0" w:color="auto"/>
                            <w:bottom w:val="none" w:sz="0" w:space="0" w:color="auto"/>
                            <w:right w:val="none" w:sz="0" w:space="0" w:color="auto"/>
                          </w:divBdr>
                        </w:div>
                        <w:div w:id="1393771658">
                          <w:marLeft w:val="0"/>
                          <w:marRight w:val="0"/>
                          <w:marTop w:val="0"/>
                          <w:marBottom w:val="0"/>
                          <w:divBdr>
                            <w:top w:val="none" w:sz="0" w:space="0" w:color="auto"/>
                            <w:left w:val="none" w:sz="0" w:space="0" w:color="auto"/>
                            <w:bottom w:val="none" w:sz="0" w:space="0" w:color="auto"/>
                            <w:right w:val="none" w:sz="0" w:space="0" w:color="auto"/>
                          </w:divBdr>
                        </w:div>
                        <w:div w:id="1467966927">
                          <w:marLeft w:val="0"/>
                          <w:marRight w:val="0"/>
                          <w:marTop w:val="0"/>
                          <w:marBottom w:val="0"/>
                          <w:divBdr>
                            <w:top w:val="none" w:sz="0" w:space="0" w:color="auto"/>
                            <w:left w:val="none" w:sz="0" w:space="0" w:color="auto"/>
                            <w:bottom w:val="none" w:sz="0" w:space="0" w:color="auto"/>
                            <w:right w:val="none" w:sz="0" w:space="0" w:color="auto"/>
                          </w:divBdr>
                        </w:div>
                        <w:div w:id="1557620912">
                          <w:marLeft w:val="0"/>
                          <w:marRight w:val="0"/>
                          <w:marTop w:val="0"/>
                          <w:marBottom w:val="0"/>
                          <w:divBdr>
                            <w:top w:val="none" w:sz="0" w:space="0" w:color="auto"/>
                            <w:left w:val="none" w:sz="0" w:space="0" w:color="auto"/>
                            <w:bottom w:val="none" w:sz="0" w:space="0" w:color="auto"/>
                            <w:right w:val="none" w:sz="0" w:space="0" w:color="auto"/>
                          </w:divBdr>
                        </w:div>
                        <w:div w:id="1583560363">
                          <w:marLeft w:val="0"/>
                          <w:marRight w:val="0"/>
                          <w:marTop w:val="0"/>
                          <w:marBottom w:val="0"/>
                          <w:divBdr>
                            <w:top w:val="none" w:sz="0" w:space="0" w:color="auto"/>
                            <w:left w:val="none" w:sz="0" w:space="0" w:color="auto"/>
                            <w:bottom w:val="none" w:sz="0" w:space="0" w:color="auto"/>
                            <w:right w:val="none" w:sz="0" w:space="0" w:color="auto"/>
                          </w:divBdr>
                        </w:div>
                        <w:div w:id="1680572363">
                          <w:marLeft w:val="0"/>
                          <w:marRight w:val="0"/>
                          <w:marTop w:val="0"/>
                          <w:marBottom w:val="0"/>
                          <w:divBdr>
                            <w:top w:val="none" w:sz="0" w:space="0" w:color="auto"/>
                            <w:left w:val="none" w:sz="0" w:space="0" w:color="auto"/>
                            <w:bottom w:val="none" w:sz="0" w:space="0" w:color="auto"/>
                            <w:right w:val="none" w:sz="0" w:space="0" w:color="auto"/>
                          </w:divBdr>
                        </w:div>
                        <w:div w:id="1752316075">
                          <w:marLeft w:val="0"/>
                          <w:marRight w:val="0"/>
                          <w:marTop w:val="0"/>
                          <w:marBottom w:val="0"/>
                          <w:divBdr>
                            <w:top w:val="none" w:sz="0" w:space="0" w:color="auto"/>
                            <w:left w:val="none" w:sz="0" w:space="0" w:color="auto"/>
                            <w:bottom w:val="none" w:sz="0" w:space="0" w:color="auto"/>
                            <w:right w:val="none" w:sz="0" w:space="0" w:color="auto"/>
                          </w:divBdr>
                        </w:div>
                        <w:div w:id="1836874183">
                          <w:marLeft w:val="0"/>
                          <w:marRight w:val="0"/>
                          <w:marTop w:val="0"/>
                          <w:marBottom w:val="0"/>
                          <w:divBdr>
                            <w:top w:val="none" w:sz="0" w:space="0" w:color="auto"/>
                            <w:left w:val="none" w:sz="0" w:space="0" w:color="auto"/>
                            <w:bottom w:val="none" w:sz="0" w:space="0" w:color="auto"/>
                            <w:right w:val="none" w:sz="0" w:space="0" w:color="auto"/>
                          </w:divBdr>
                        </w:div>
                        <w:div w:id="2020113452">
                          <w:marLeft w:val="0"/>
                          <w:marRight w:val="0"/>
                          <w:marTop w:val="0"/>
                          <w:marBottom w:val="0"/>
                          <w:divBdr>
                            <w:top w:val="none" w:sz="0" w:space="0" w:color="auto"/>
                            <w:left w:val="none" w:sz="0" w:space="0" w:color="auto"/>
                            <w:bottom w:val="none" w:sz="0" w:space="0" w:color="auto"/>
                            <w:right w:val="none" w:sz="0" w:space="0" w:color="auto"/>
                          </w:divBdr>
                        </w:div>
                        <w:div w:id="211458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135065">
      <w:bodyDiv w:val="1"/>
      <w:marLeft w:val="0"/>
      <w:marRight w:val="0"/>
      <w:marTop w:val="0"/>
      <w:marBottom w:val="0"/>
      <w:divBdr>
        <w:top w:val="none" w:sz="0" w:space="0" w:color="auto"/>
        <w:left w:val="none" w:sz="0" w:space="0" w:color="auto"/>
        <w:bottom w:val="none" w:sz="0" w:space="0" w:color="auto"/>
        <w:right w:val="none" w:sz="0" w:space="0" w:color="auto"/>
      </w:divBdr>
    </w:div>
    <w:div w:id="1364868521">
      <w:bodyDiv w:val="1"/>
      <w:marLeft w:val="0"/>
      <w:marRight w:val="0"/>
      <w:marTop w:val="0"/>
      <w:marBottom w:val="0"/>
      <w:divBdr>
        <w:top w:val="none" w:sz="0" w:space="0" w:color="auto"/>
        <w:left w:val="none" w:sz="0" w:space="0" w:color="auto"/>
        <w:bottom w:val="none" w:sz="0" w:space="0" w:color="auto"/>
        <w:right w:val="none" w:sz="0" w:space="0" w:color="auto"/>
      </w:divBdr>
      <w:divsChild>
        <w:div w:id="648635074">
          <w:marLeft w:val="0"/>
          <w:marRight w:val="0"/>
          <w:marTop w:val="0"/>
          <w:marBottom w:val="0"/>
          <w:divBdr>
            <w:top w:val="none" w:sz="0" w:space="0" w:color="auto"/>
            <w:left w:val="none" w:sz="0" w:space="0" w:color="auto"/>
            <w:bottom w:val="none" w:sz="0" w:space="0" w:color="auto"/>
            <w:right w:val="none" w:sz="0" w:space="0" w:color="auto"/>
          </w:divBdr>
          <w:divsChild>
            <w:div w:id="1254319706">
              <w:marLeft w:val="0"/>
              <w:marRight w:val="0"/>
              <w:marTop w:val="0"/>
              <w:marBottom w:val="0"/>
              <w:divBdr>
                <w:top w:val="none" w:sz="0" w:space="0" w:color="auto"/>
                <w:left w:val="none" w:sz="0" w:space="0" w:color="auto"/>
                <w:bottom w:val="none" w:sz="0" w:space="0" w:color="auto"/>
                <w:right w:val="none" w:sz="0" w:space="0" w:color="auto"/>
              </w:divBdr>
              <w:divsChild>
                <w:div w:id="1565943060">
                  <w:marLeft w:val="0"/>
                  <w:marRight w:val="0"/>
                  <w:marTop w:val="0"/>
                  <w:marBottom w:val="0"/>
                  <w:divBdr>
                    <w:top w:val="none" w:sz="0" w:space="0" w:color="auto"/>
                    <w:left w:val="none" w:sz="0" w:space="0" w:color="auto"/>
                    <w:bottom w:val="none" w:sz="0" w:space="0" w:color="auto"/>
                    <w:right w:val="none" w:sz="0" w:space="0" w:color="auto"/>
                  </w:divBdr>
                  <w:divsChild>
                    <w:div w:id="766509839">
                      <w:marLeft w:val="0"/>
                      <w:marRight w:val="0"/>
                      <w:marTop w:val="0"/>
                      <w:marBottom w:val="0"/>
                      <w:divBdr>
                        <w:top w:val="none" w:sz="0" w:space="0" w:color="auto"/>
                        <w:left w:val="none" w:sz="0" w:space="0" w:color="auto"/>
                        <w:bottom w:val="none" w:sz="0" w:space="0" w:color="auto"/>
                        <w:right w:val="none" w:sz="0" w:space="0" w:color="auto"/>
                      </w:divBdr>
                      <w:divsChild>
                        <w:div w:id="1097142054">
                          <w:marLeft w:val="0"/>
                          <w:marRight w:val="0"/>
                          <w:marTop w:val="0"/>
                          <w:marBottom w:val="0"/>
                          <w:divBdr>
                            <w:top w:val="none" w:sz="0" w:space="0" w:color="auto"/>
                            <w:left w:val="none" w:sz="0" w:space="0" w:color="auto"/>
                            <w:bottom w:val="none" w:sz="0" w:space="0" w:color="auto"/>
                            <w:right w:val="none" w:sz="0" w:space="0" w:color="auto"/>
                          </w:divBdr>
                          <w:divsChild>
                            <w:div w:id="5986122">
                              <w:marLeft w:val="0"/>
                              <w:marRight w:val="0"/>
                              <w:marTop w:val="0"/>
                              <w:marBottom w:val="0"/>
                              <w:divBdr>
                                <w:top w:val="none" w:sz="0" w:space="0" w:color="auto"/>
                                <w:left w:val="none" w:sz="0" w:space="0" w:color="auto"/>
                                <w:bottom w:val="none" w:sz="0" w:space="0" w:color="auto"/>
                                <w:right w:val="none" w:sz="0" w:space="0" w:color="auto"/>
                              </w:divBdr>
                              <w:divsChild>
                                <w:div w:id="170030005">
                                  <w:marLeft w:val="0"/>
                                  <w:marRight w:val="0"/>
                                  <w:marTop w:val="0"/>
                                  <w:marBottom w:val="0"/>
                                  <w:divBdr>
                                    <w:top w:val="none" w:sz="0" w:space="0" w:color="auto"/>
                                    <w:left w:val="none" w:sz="0" w:space="0" w:color="auto"/>
                                    <w:bottom w:val="none" w:sz="0" w:space="0" w:color="auto"/>
                                    <w:right w:val="none" w:sz="0" w:space="0" w:color="auto"/>
                                  </w:divBdr>
                                  <w:divsChild>
                                    <w:div w:id="1341351943">
                                      <w:marLeft w:val="0"/>
                                      <w:marRight w:val="0"/>
                                      <w:marTop w:val="0"/>
                                      <w:marBottom w:val="0"/>
                                      <w:divBdr>
                                        <w:top w:val="none" w:sz="0" w:space="0" w:color="auto"/>
                                        <w:left w:val="none" w:sz="0" w:space="0" w:color="auto"/>
                                        <w:bottom w:val="none" w:sz="0" w:space="0" w:color="auto"/>
                                        <w:right w:val="none" w:sz="0" w:space="0" w:color="auto"/>
                                      </w:divBdr>
                                      <w:divsChild>
                                        <w:div w:id="1598900618">
                                          <w:marLeft w:val="0"/>
                                          <w:marRight w:val="0"/>
                                          <w:marTop w:val="0"/>
                                          <w:marBottom w:val="0"/>
                                          <w:divBdr>
                                            <w:top w:val="none" w:sz="0" w:space="0" w:color="auto"/>
                                            <w:left w:val="none" w:sz="0" w:space="0" w:color="auto"/>
                                            <w:bottom w:val="none" w:sz="0" w:space="0" w:color="auto"/>
                                            <w:right w:val="none" w:sz="0" w:space="0" w:color="auto"/>
                                          </w:divBdr>
                                          <w:divsChild>
                                            <w:div w:id="1175412495">
                                              <w:marLeft w:val="0"/>
                                              <w:marRight w:val="0"/>
                                              <w:marTop w:val="0"/>
                                              <w:marBottom w:val="0"/>
                                              <w:divBdr>
                                                <w:top w:val="none" w:sz="0" w:space="0" w:color="auto"/>
                                                <w:left w:val="none" w:sz="0" w:space="0" w:color="auto"/>
                                                <w:bottom w:val="none" w:sz="0" w:space="0" w:color="auto"/>
                                                <w:right w:val="none" w:sz="0" w:space="0" w:color="auto"/>
                                              </w:divBdr>
                                              <w:divsChild>
                                                <w:div w:id="366608889">
                                                  <w:marLeft w:val="0"/>
                                                  <w:marRight w:val="0"/>
                                                  <w:marTop w:val="0"/>
                                                  <w:marBottom w:val="0"/>
                                                  <w:divBdr>
                                                    <w:top w:val="none" w:sz="0" w:space="0" w:color="auto"/>
                                                    <w:left w:val="none" w:sz="0" w:space="0" w:color="auto"/>
                                                    <w:bottom w:val="none" w:sz="0" w:space="0" w:color="auto"/>
                                                    <w:right w:val="none" w:sz="0" w:space="0" w:color="auto"/>
                                                  </w:divBdr>
                                                </w:div>
                                                <w:div w:id="172163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942363">
      <w:bodyDiv w:val="1"/>
      <w:marLeft w:val="0"/>
      <w:marRight w:val="0"/>
      <w:marTop w:val="0"/>
      <w:marBottom w:val="0"/>
      <w:divBdr>
        <w:top w:val="none" w:sz="0" w:space="0" w:color="auto"/>
        <w:left w:val="none" w:sz="0" w:space="0" w:color="auto"/>
        <w:bottom w:val="none" w:sz="0" w:space="0" w:color="auto"/>
        <w:right w:val="none" w:sz="0" w:space="0" w:color="auto"/>
      </w:divBdr>
    </w:div>
    <w:div w:id="1494025989">
      <w:bodyDiv w:val="1"/>
      <w:marLeft w:val="0"/>
      <w:marRight w:val="0"/>
      <w:marTop w:val="0"/>
      <w:marBottom w:val="0"/>
      <w:divBdr>
        <w:top w:val="none" w:sz="0" w:space="0" w:color="auto"/>
        <w:left w:val="none" w:sz="0" w:space="0" w:color="auto"/>
        <w:bottom w:val="none" w:sz="0" w:space="0" w:color="auto"/>
        <w:right w:val="none" w:sz="0" w:space="0" w:color="auto"/>
      </w:divBdr>
    </w:div>
    <w:div w:id="1562016369">
      <w:bodyDiv w:val="1"/>
      <w:marLeft w:val="0"/>
      <w:marRight w:val="0"/>
      <w:marTop w:val="0"/>
      <w:marBottom w:val="0"/>
      <w:divBdr>
        <w:top w:val="none" w:sz="0" w:space="0" w:color="auto"/>
        <w:left w:val="none" w:sz="0" w:space="0" w:color="auto"/>
        <w:bottom w:val="none" w:sz="0" w:space="0" w:color="auto"/>
        <w:right w:val="none" w:sz="0" w:space="0" w:color="auto"/>
      </w:divBdr>
    </w:div>
    <w:div w:id="1564756674">
      <w:bodyDiv w:val="1"/>
      <w:marLeft w:val="0"/>
      <w:marRight w:val="0"/>
      <w:marTop w:val="0"/>
      <w:marBottom w:val="0"/>
      <w:divBdr>
        <w:top w:val="none" w:sz="0" w:space="0" w:color="auto"/>
        <w:left w:val="none" w:sz="0" w:space="0" w:color="auto"/>
        <w:bottom w:val="none" w:sz="0" w:space="0" w:color="auto"/>
        <w:right w:val="none" w:sz="0" w:space="0" w:color="auto"/>
      </w:divBdr>
    </w:div>
    <w:div w:id="1564826304">
      <w:bodyDiv w:val="1"/>
      <w:marLeft w:val="0"/>
      <w:marRight w:val="0"/>
      <w:marTop w:val="0"/>
      <w:marBottom w:val="0"/>
      <w:divBdr>
        <w:top w:val="none" w:sz="0" w:space="0" w:color="auto"/>
        <w:left w:val="none" w:sz="0" w:space="0" w:color="auto"/>
        <w:bottom w:val="none" w:sz="0" w:space="0" w:color="auto"/>
        <w:right w:val="none" w:sz="0" w:space="0" w:color="auto"/>
      </w:divBdr>
    </w:div>
    <w:div w:id="1642808478">
      <w:bodyDiv w:val="1"/>
      <w:marLeft w:val="0"/>
      <w:marRight w:val="0"/>
      <w:marTop w:val="0"/>
      <w:marBottom w:val="0"/>
      <w:divBdr>
        <w:top w:val="none" w:sz="0" w:space="0" w:color="auto"/>
        <w:left w:val="none" w:sz="0" w:space="0" w:color="auto"/>
        <w:bottom w:val="none" w:sz="0" w:space="0" w:color="auto"/>
        <w:right w:val="none" w:sz="0" w:space="0" w:color="auto"/>
      </w:divBdr>
      <w:divsChild>
        <w:div w:id="1588928967">
          <w:marLeft w:val="0"/>
          <w:marRight w:val="0"/>
          <w:marTop w:val="0"/>
          <w:marBottom w:val="0"/>
          <w:divBdr>
            <w:top w:val="none" w:sz="0" w:space="0" w:color="auto"/>
            <w:left w:val="none" w:sz="0" w:space="0" w:color="auto"/>
            <w:bottom w:val="none" w:sz="0" w:space="0" w:color="auto"/>
            <w:right w:val="none" w:sz="0" w:space="0" w:color="auto"/>
          </w:divBdr>
          <w:divsChild>
            <w:div w:id="345253099">
              <w:marLeft w:val="0"/>
              <w:marRight w:val="0"/>
              <w:marTop w:val="0"/>
              <w:marBottom w:val="0"/>
              <w:divBdr>
                <w:top w:val="none" w:sz="0" w:space="0" w:color="auto"/>
                <w:left w:val="none" w:sz="0" w:space="0" w:color="auto"/>
                <w:bottom w:val="none" w:sz="0" w:space="0" w:color="auto"/>
                <w:right w:val="none" w:sz="0" w:space="0" w:color="auto"/>
              </w:divBdr>
              <w:divsChild>
                <w:div w:id="2117864686">
                  <w:marLeft w:val="0"/>
                  <w:marRight w:val="0"/>
                  <w:marTop w:val="0"/>
                  <w:marBottom w:val="0"/>
                  <w:divBdr>
                    <w:top w:val="none" w:sz="0" w:space="0" w:color="auto"/>
                    <w:left w:val="none" w:sz="0" w:space="0" w:color="auto"/>
                    <w:bottom w:val="none" w:sz="0" w:space="0" w:color="auto"/>
                    <w:right w:val="none" w:sz="0" w:space="0" w:color="auto"/>
                  </w:divBdr>
                  <w:divsChild>
                    <w:div w:id="746263997">
                      <w:marLeft w:val="0"/>
                      <w:marRight w:val="0"/>
                      <w:marTop w:val="0"/>
                      <w:marBottom w:val="0"/>
                      <w:divBdr>
                        <w:top w:val="none" w:sz="0" w:space="0" w:color="auto"/>
                        <w:left w:val="none" w:sz="0" w:space="0" w:color="auto"/>
                        <w:bottom w:val="none" w:sz="0" w:space="0" w:color="auto"/>
                        <w:right w:val="none" w:sz="0" w:space="0" w:color="auto"/>
                      </w:divBdr>
                      <w:divsChild>
                        <w:div w:id="1055853129">
                          <w:marLeft w:val="0"/>
                          <w:marRight w:val="0"/>
                          <w:marTop w:val="0"/>
                          <w:marBottom w:val="0"/>
                          <w:divBdr>
                            <w:top w:val="none" w:sz="0" w:space="0" w:color="auto"/>
                            <w:left w:val="none" w:sz="0" w:space="0" w:color="auto"/>
                            <w:bottom w:val="none" w:sz="0" w:space="0" w:color="auto"/>
                            <w:right w:val="none" w:sz="0" w:space="0" w:color="auto"/>
                          </w:divBdr>
                          <w:divsChild>
                            <w:div w:id="1780175079">
                              <w:marLeft w:val="0"/>
                              <w:marRight w:val="0"/>
                              <w:marTop w:val="0"/>
                              <w:marBottom w:val="0"/>
                              <w:divBdr>
                                <w:top w:val="none" w:sz="0" w:space="0" w:color="auto"/>
                                <w:left w:val="none" w:sz="0" w:space="0" w:color="auto"/>
                                <w:bottom w:val="none" w:sz="0" w:space="0" w:color="auto"/>
                                <w:right w:val="none" w:sz="0" w:space="0" w:color="auto"/>
                              </w:divBdr>
                              <w:divsChild>
                                <w:div w:id="377435936">
                                  <w:marLeft w:val="0"/>
                                  <w:marRight w:val="0"/>
                                  <w:marTop w:val="0"/>
                                  <w:marBottom w:val="0"/>
                                  <w:divBdr>
                                    <w:top w:val="none" w:sz="0" w:space="0" w:color="auto"/>
                                    <w:left w:val="none" w:sz="0" w:space="0" w:color="auto"/>
                                    <w:bottom w:val="none" w:sz="0" w:space="0" w:color="auto"/>
                                    <w:right w:val="none" w:sz="0" w:space="0" w:color="auto"/>
                                  </w:divBdr>
                                  <w:divsChild>
                                    <w:div w:id="2002614117">
                                      <w:marLeft w:val="0"/>
                                      <w:marRight w:val="0"/>
                                      <w:marTop w:val="0"/>
                                      <w:marBottom w:val="0"/>
                                      <w:divBdr>
                                        <w:top w:val="none" w:sz="0" w:space="0" w:color="auto"/>
                                        <w:left w:val="none" w:sz="0" w:space="0" w:color="auto"/>
                                        <w:bottom w:val="none" w:sz="0" w:space="0" w:color="auto"/>
                                        <w:right w:val="none" w:sz="0" w:space="0" w:color="auto"/>
                                      </w:divBdr>
                                      <w:divsChild>
                                        <w:div w:id="931663906">
                                          <w:marLeft w:val="0"/>
                                          <w:marRight w:val="0"/>
                                          <w:marTop w:val="0"/>
                                          <w:marBottom w:val="0"/>
                                          <w:divBdr>
                                            <w:top w:val="none" w:sz="0" w:space="0" w:color="auto"/>
                                            <w:left w:val="none" w:sz="0" w:space="0" w:color="auto"/>
                                            <w:bottom w:val="none" w:sz="0" w:space="0" w:color="auto"/>
                                            <w:right w:val="none" w:sz="0" w:space="0" w:color="auto"/>
                                          </w:divBdr>
                                          <w:divsChild>
                                            <w:div w:id="1455246760">
                                              <w:marLeft w:val="0"/>
                                              <w:marRight w:val="0"/>
                                              <w:marTop w:val="0"/>
                                              <w:marBottom w:val="0"/>
                                              <w:divBdr>
                                                <w:top w:val="none" w:sz="0" w:space="0" w:color="auto"/>
                                                <w:left w:val="none" w:sz="0" w:space="0" w:color="auto"/>
                                                <w:bottom w:val="none" w:sz="0" w:space="0" w:color="auto"/>
                                                <w:right w:val="none" w:sz="0" w:space="0" w:color="auto"/>
                                              </w:divBdr>
                                              <w:divsChild>
                                                <w:div w:id="8640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6340240">
      <w:bodyDiv w:val="1"/>
      <w:marLeft w:val="0"/>
      <w:marRight w:val="0"/>
      <w:marTop w:val="0"/>
      <w:marBottom w:val="0"/>
      <w:divBdr>
        <w:top w:val="none" w:sz="0" w:space="0" w:color="auto"/>
        <w:left w:val="none" w:sz="0" w:space="0" w:color="auto"/>
        <w:bottom w:val="none" w:sz="0" w:space="0" w:color="auto"/>
        <w:right w:val="none" w:sz="0" w:space="0" w:color="auto"/>
      </w:divBdr>
      <w:divsChild>
        <w:div w:id="284385359">
          <w:marLeft w:val="1"/>
          <w:marRight w:val="0"/>
          <w:marTop w:val="0"/>
          <w:marBottom w:val="0"/>
          <w:divBdr>
            <w:top w:val="single" w:sz="6" w:space="0" w:color="FFFFFF"/>
            <w:left w:val="none" w:sz="0" w:space="0" w:color="auto"/>
            <w:bottom w:val="none" w:sz="0" w:space="0" w:color="auto"/>
            <w:right w:val="none" w:sz="0" w:space="0" w:color="auto"/>
          </w:divBdr>
          <w:divsChild>
            <w:div w:id="409736881">
              <w:marLeft w:val="0"/>
              <w:marRight w:val="0"/>
              <w:marTop w:val="0"/>
              <w:marBottom w:val="0"/>
              <w:divBdr>
                <w:top w:val="none" w:sz="0" w:space="0" w:color="auto"/>
                <w:left w:val="none" w:sz="0" w:space="0" w:color="auto"/>
                <w:bottom w:val="none" w:sz="0" w:space="0" w:color="auto"/>
                <w:right w:val="none" w:sz="0" w:space="0" w:color="auto"/>
              </w:divBdr>
              <w:divsChild>
                <w:div w:id="1323510013">
                  <w:marLeft w:val="0"/>
                  <w:marRight w:val="32"/>
                  <w:marTop w:val="0"/>
                  <w:marBottom w:val="0"/>
                  <w:divBdr>
                    <w:top w:val="none" w:sz="0" w:space="0" w:color="auto"/>
                    <w:left w:val="none" w:sz="0" w:space="0" w:color="auto"/>
                    <w:bottom w:val="none" w:sz="0" w:space="0" w:color="auto"/>
                    <w:right w:val="none" w:sz="0" w:space="0" w:color="auto"/>
                  </w:divBdr>
                </w:div>
              </w:divsChild>
            </w:div>
          </w:divsChild>
        </w:div>
      </w:divsChild>
    </w:div>
    <w:div w:id="1859347064">
      <w:bodyDiv w:val="1"/>
      <w:marLeft w:val="0"/>
      <w:marRight w:val="0"/>
      <w:marTop w:val="0"/>
      <w:marBottom w:val="0"/>
      <w:divBdr>
        <w:top w:val="none" w:sz="0" w:space="0" w:color="auto"/>
        <w:left w:val="none" w:sz="0" w:space="0" w:color="auto"/>
        <w:bottom w:val="none" w:sz="0" w:space="0" w:color="auto"/>
        <w:right w:val="none" w:sz="0" w:space="0" w:color="auto"/>
      </w:divBdr>
    </w:div>
    <w:div w:id="1933858897">
      <w:bodyDiv w:val="1"/>
      <w:marLeft w:val="0"/>
      <w:marRight w:val="0"/>
      <w:marTop w:val="0"/>
      <w:marBottom w:val="0"/>
      <w:divBdr>
        <w:top w:val="none" w:sz="0" w:space="0" w:color="auto"/>
        <w:left w:val="none" w:sz="0" w:space="0" w:color="auto"/>
        <w:bottom w:val="none" w:sz="0" w:space="0" w:color="auto"/>
        <w:right w:val="none" w:sz="0" w:space="0" w:color="auto"/>
      </w:divBdr>
    </w:div>
    <w:div w:id="1981837657">
      <w:bodyDiv w:val="1"/>
      <w:marLeft w:val="0"/>
      <w:marRight w:val="0"/>
      <w:marTop w:val="0"/>
      <w:marBottom w:val="0"/>
      <w:divBdr>
        <w:top w:val="none" w:sz="0" w:space="0" w:color="auto"/>
        <w:left w:val="none" w:sz="0" w:space="0" w:color="auto"/>
        <w:bottom w:val="none" w:sz="0" w:space="0" w:color="auto"/>
        <w:right w:val="none" w:sz="0" w:space="0" w:color="auto"/>
      </w:divBdr>
      <w:divsChild>
        <w:div w:id="999651226">
          <w:marLeft w:val="0"/>
          <w:marRight w:val="0"/>
          <w:marTop w:val="0"/>
          <w:marBottom w:val="0"/>
          <w:divBdr>
            <w:top w:val="none" w:sz="0" w:space="0" w:color="auto"/>
            <w:left w:val="none" w:sz="0" w:space="0" w:color="auto"/>
            <w:bottom w:val="none" w:sz="0" w:space="0" w:color="auto"/>
            <w:right w:val="none" w:sz="0" w:space="0" w:color="auto"/>
          </w:divBdr>
          <w:divsChild>
            <w:div w:id="332026130">
              <w:marLeft w:val="0"/>
              <w:marRight w:val="0"/>
              <w:marTop w:val="0"/>
              <w:marBottom w:val="0"/>
              <w:divBdr>
                <w:top w:val="none" w:sz="0" w:space="0" w:color="auto"/>
                <w:left w:val="none" w:sz="0" w:space="0" w:color="auto"/>
                <w:bottom w:val="none" w:sz="0" w:space="0" w:color="auto"/>
                <w:right w:val="none" w:sz="0" w:space="0" w:color="auto"/>
              </w:divBdr>
              <w:divsChild>
                <w:div w:id="735052897">
                  <w:marLeft w:val="0"/>
                  <w:marRight w:val="0"/>
                  <w:marTop w:val="0"/>
                  <w:marBottom w:val="0"/>
                  <w:divBdr>
                    <w:top w:val="none" w:sz="0" w:space="0" w:color="auto"/>
                    <w:left w:val="none" w:sz="0" w:space="0" w:color="auto"/>
                    <w:bottom w:val="none" w:sz="0" w:space="0" w:color="auto"/>
                    <w:right w:val="none" w:sz="0" w:space="0" w:color="auto"/>
                  </w:divBdr>
                  <w:divsChild>
                    <w:div w:id="1288463508">
                      <w:marLeft w:val="0"/>
                      <w:marRight w:val="0"/>
                      <w:marTop w:val="0"/>
                      <w:marBottom w:val="0"/>
                      <w:divBdr>
                        <w:top w:val="none" w:sz="0" w:space="0" w:color="auto"/>
                        <w:left w:val="none" w:sz="0" w:space="0" w:color="auto"/>
                        <w:bottom w:val="none" w:sz="0" w:space="0" w:color="auto"/>
                        <w:right w:val="none" w:sz="0" w:space="0" w:color="auto"/>
                      </w:divBdr>
                      <w:divsChild>
                        <w:div w:id="1412435467">
                          <w:marLeft w:val="0"/>
                          <w:marRight w:val="0"/>
                          <w:marTop w:val="0"/>
                          <w:marBottom w:val="0"/>
                          <w:divBdr>
                            <w:top w:val="none" w:sz="0" w:space="0" w:color="auto"/>
                            <w:left w:val="none" w:sz="0" w:space="0" w:color="auto"/>
                            <w:bottom w:val="none" w:sz="0" w:space="0" w:color="auto"/>
                            <w:right w:val="none" w:sz="0" w:space="0" w:color="auto"/>
                          </w:divBdr>
                          <w:divsChild>
                            <w:div w:id="1106577988">
                              <w:marLeft w:val="0"/>
                              <w:marRight w:val="0"/>
                              <w:marTop w:val="0"/>
                              <w:marBottom w:val="0"/>
                              <w:divBdr>
                                <w:top w:val="none" w:sz="0" w:space="0" w:color="auto"/>
                                <w:left w:val="none" w:sz="0" w:space="0" w:color="auto"/>
                                <w:bottom w:val="none" w:sz="0" w:space="0" w:color="auto"/>
                                <w:right w:val="none" w:sz="0" w:space="0" w:color="auto"/>
                              </w:divBdr>
                              <w:divsChild>
                                <w:div w:id="302777526">
                                  <w:marLeft w:val="0"/>
                                  <w:marRight w:val="0"/>
                                  <w:marTop w:val="0"/>
                                  <w:marBottom w:val="0"/>
                                  <w:divBdr>
                                    <w:top w:val="none" w:sz="0" w:space="0" w:color="auto"/>
                                    <w:left w:val="none" w:sz="0" w:space="0" w:color="auto"/>
                                    <w:bottom w:val="none" w:sz="0" w:space="0" w:color="auto"/>
                                    <w:right w:val="none" w:sz="0" w:space="0" w:color="auto"/>
                                  </w:divBdr>
                                  <w:divsChild>
                                    <w:div w:id="275187092">
                                      <w:marLeft w:val="0"/>
                                      <w:marRight w:val="0"/>
                                      <w:marTop w:val="0"/>
                                      <w:marBottom w:val="0"/>
                                      <w:divBdr>
                                        <w:top w:val="none" w:sz="0" w:space="0" w:color="auto"/>
                                        <w:left w:val="none" w:sz="0" w:space="0" w:color="auto"/>
                                        <w:bottom w:val="none" w:sz="0" w:space="0" w:color="auto"/>
                                        <w:right w:val="none" w:sz="0" w:space="0" w:color="auto"/>
                                      </w:divBdr>
                                      <w:divsChild>
                                        <w:div w:id="199823892">
                                          <w:marLeft w:val="0"/>
                                          <w:marRight w:val="0"/>
                                          <w:marTop w:val="0"/>
                                          <w:marBottom w:val="0"/>
                                          <w:divBdr>
                                            <w:top w:val="none" w:sz="0" w:space="0" w:color="auto"/>
                                            <w:left w:val="none" w:sz="0" w:space="0" w:color="auto"/>
                                            <w:bottom w:val="none" w:sz="0" w:space="0" w:color="auto"/>
                                            <w:right w:val="none" w:sz="0" w:space="0" w:color="auto"/>
                                          </w:divBdr>
                                          <w:divsChild>
                                            <w:div w:id="378868427">
                                              <w:marLeft w:val="0"/>
                                              <w:marRight w:val="0"/>
                                              <w:marTop w:val="0"/>
                                              <w:marBottom w:val="0"/>
                                              <w:divBdr>
                                                <w:top w:val="none" w:sz="0" w:space="0" w:color="auto"/>
                                                <w:left w:val="none" w:sz="0" w:space="0" w:color="auto"/>
                                                <w:bottom w:val="none" w:sz="0" w:space="0" w:color="auto"/>
                                                <w:right w:val="none" w:sz="0" w:space="0" w:color="auto"/>
                                              </w:divBdr>
                                              <w:divsChild>
                                                <w:div w:id="1849757481">
                                                  <w:marLeft w:val="0"/>
                                                  <w:marRight w:val="0"/>
                                                  <w:marTop w:val="0"/>
                                                  <w:marBottom w:val="0"/>
                                                  <w:divBdr>
                                                    <w:top w:val="none" w:sz="0" w:space="0" w:color="auto"/>
                                                    <w:left w:val="none" w:sz="0" w:space="0" w:color="auto"/>
                                                    <w:bottom w:val="none" w:sz="0" w:space="0" w:color="auto"/>
                                                    <w:right w:val="none" w:sz="0" w:space="0" w:color="auto"/>
                                                  </w:divBdr>
                                                  <w:divsChild>
                                                    <w:div w:id="116315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542803">
      <w:bodyDiv w:val="1"/>
      <w:marLeft w:val="0"/>
      <w:marRight w:val="0"/>
      <w:marTop w:val="0"/>
      <w:marBottom w:val="0"/>
      <w:divBdr>
        <w:top w:val="none" w:sz="0" w:space="0" w:color="auto"/>
        <w:left w:val="none" w:sz="0" w:space="0" w:color="auto"/>
        <w:bottom w:val="none" w:sz="0" w:space="0" w:color="auto"/>
        <w:right w:val="none" w:sz="0" w:space="0" w:color="auto"/>
      </w:divBdr>
    </w:div>
    <w:div w:id="2007660631">
      <w:bodyDiv w:val="1"/>
      <w:marLeft w:val="0"/>
      <w:marRight w:val="0"/>
      <w:marTop w:val="0"/>
      <w:marBottom w:val="0"/>
      <w:divBdr>
        <w:top w:val="none" w:sz="0" w:space="0" w:color="auto"/>
        <w:left w:val="none" w:sz="0" w:space="0" w:color="auto"/>
        <w:bottom w:val="none" w:sz="0" w:space="0" w:color="auto"/>
        <w:right w:val="none" w:sz="0" w:space="0" w:color="auto"/>
      </w:divBdr>
    </w:div>
    <w:div w:id="2042511987">
      <w:bodyDiv w:val="1"/>
      <w:marLeft w:val="0"/>
      <w:marRight w:val="0"/>
      <w:marTop w:val="0"/>
      <w:marBottom w:val="0"/>
      <w:divBdr>
        <w:top w:val="none" w:sz="0" w:space="0" w:color="auto"/>
        <w:left w:val="none" w:sz="0" w:space="0" w:color="auto"/>
        <w:bottom w:val="none" w:sz="0" w:space="0" w:color="auto"/>
        <w:right w:val="none" w:sz="0" w:space="0" w:color="auto"/>
      </w:divBdr>
      <w:divsChild>
        <w:div w:id="418866977">
          <w:marLeft w:val="0"/>
          <w:marRight w:val="0"/>
          <w:marTop w:val="0"/>
          <w:marBottom w:val="0"/>
          <w:divBdr>
            <w:top w:val="none" w:sz="0" w:space="0" w:color="auto"/>
            <w:left w:val="none" w:sz="0" w:space="0" w:color="auto"/>
            <w:bottom w:val="none" w:sz="0" w:space="0" w:color="auto"/>
            <w:right w:val="none" w:sz="0" w:space="0" w:color="auto"/>
          </w:divBdr>
          <w:divsChild>
            <w:div w:id="1130247239">
              <w:marLeft w:val="0"/>
              <w:marRight w:val="0"/>
              <w:marTop w:val="0"/>
              <w:marBottom w:val="0"/>
              <w:divBdr>
                <w:top w:val="none" w:sz="0" w:space="0" w:color="auto"/>
                <w:left w:val="none" w:sz="0" w:space="0" w:color="auto"/>
                <w:bottom w:val="none" w:sz="0" w:space="0" w:color="auto"/>
                <w:right w:val="none" w:sz="0" w:space="0" w:color="auto"/>
              </w:divBdr>
              <w:divsChild>
                <w:div w:id="65151440">
                  <w:marLeft w:val="0"/>
                  <w:marRight w:val="0"/>
                  <w:marTop w:val="0"/>
                  <w:marBottom w:val="0"/>
                  <w:divBdr>
                    <w:top w:val="none" w:sz="0" w:space="0" w:color="auto"/>
                    <w:left w:val="none" w:sz="0" w:space="0" w:color="auto"/>
                    <w:bottom w:val="none" w:sz="0" w:space="0" w:color="auto"/>
                    <w:right w:val="none" w:sz="0" w:space="0" w:color="auto"/>
                  </w:divBdr>
                  <w:divsChild>
                    <w:div w:id="593054181">
                      <w:marLeft w:val="0"/>
                      <w:marRight w:val="0"/>
                      <w:marTop w:val="0"/>
                      <w:marBottom w:val="0"/>
                      <w:divBdr>
                        <w:top w:val="none" w:sz="0" w:space="0" w:color="auto"/>
                        <w:left w:val="none" w:sz="0" w:space="0" w:color="auto"/>
                        <w:bottom w:val="none" w:sz="0" w:space="0" w:color="auto"/>
                        <w:right w:val="none" w:sz="0" w:space="0" w:color="auto"/>
                      </w:divBdr>
                      <w:divsChild>
                        <w:div w:id="1387754231">
                          <w:marLeft w:val="0"/>
                          <w:marRight w:val="0"/>
                          <w:marTop w:val="0"/>
                          <w:marBottom w:val="0"/>
                          <w:divBdr>
                            <w:top w:val="none" w:sz="0" w:space="0" w:color="auto"/>
                            <w:left w:val="none" w:sz="0" w:space="0" w:color="auto"/>
                            <w:bottom w:val="none" w:sz="0" w:space="0" w:color="auto"/>
                            <w:right w:val="none" w:sz="0" w:space="0" w:color="auto"/>
                          </w:divBdr>
                          <w:divsChild>
                            <w:div w:id="871262357">
                              <w:marLeft w:val="0"/>
                              <w:marRight w:val="0"/>
                              <w:marTop w:val="0"/>
                              <w:marBottom w:val="0"/>
                              <w:divBdr>
                                <w:top w:val="none" w:sz="0" w:space="0" w:color="auto"/>
                                <w:left w:val="none" w:sz="0" w:space="0" w:color="auto"/>
                                <w:bottom w:val="none" w:sz="0" w:space="0" w:color="auto"/>
                                <w:right w:val="none" w:sz="0" w:space="0" w:color="auto"/>
                              </w:divBdr>
                              <w:divsChild>
                                <w:div w:id="1955819703">
                                  <w:marLeft w:val="0"/>
                                  <w:marRight w:val="0"/>
                                  <w:marTop w:val="0"/>
                                  <w:marBottom w:val="0"/>
                                  <w:divBdr>
                                    <w:top w:val="none" w:sz="0" w:space="0" w:color="auto"/>
                                    <w:left w:val="none" w:sz="0" w:space="0" w:color="auto"/>
                                    <w:bottom w:val="none" w:sz="0" w:space="0" w:color="auto"/>
                                    <w:right w:val="none" w:sz="0" w:space="0" w:color="auto"/>
                                  </w:divBdr>
                                  <w:divsChild>
                                    <w:div w:id="580213286">
                                      <w:marLeft w:val="0"/>
                                      <w:marRight w:val="0"/>
                                      <w:marTop w:val="0"/>
                                      <w:marBottom w:val="0"/>
                                      <w:divBdr>
                                        <w:top w:val="none" w:sz="0" w:space="0" w:color="auto"/>
                                        <w:left w:val="none" w:sz="0" w:space="0" w:color="auto"/>
                                        <w:bottom w:val="none" w:sz="0" w:space="0" w:color="auto"/>
                                        <w:right w:val="none" w:sz="0" w:space="0" w:color="auto"/>
                                      </w:divBdr>
                                      <w:divsChild>
                                        <w:div w:id="762141680">
                                          <w:marLeft w:val="0"/>
                                          <w:marRight w:val="0"/>
                                          <w:marTop w:val="0"/>
                                          <w:marBottom w:val="0"/>
                                          <w:divBdr>
                                            <w:top w:val="none" w:sz="0" w:space="0" w:color="auto"/>
                                            <w:left w:val="none" w:sz="0" w:space="0" w:color="auto"/>
                                            <w:bottom w:val="none" w:sz="0" w:space="0" w:color="auto"/>
                                            <w:right w:val="none" w:sz="0" w:space="0" w:color="auto"/>
                                          </w:divBdr>
                                          <w:divsChild>
                                            <w:div w:id="120417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yunjh@hanyang.ac.kr" TargetMode="External"/><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10" Type="http://schemas.openxmlformats.org/officeDocument/2006/relationships/oleObject" Target="embeddings/oleObject1.bin"/><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oleObject5.bin"/></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621A9DB-805A-D941-BAC4-D991A2FC04A8}">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E4E5C-3B95-44B7-A319-58528BC6B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1918</Words>
  <Characters>10934</Characters>
  <Application>Microsoft Office Word</Application>
  <DocSecurity>0</DocSecurity>
  <Lines>91</Lines>
  <Paragraphs>25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Hyeyoun</dc:creator>
  <cp:lastModifiedBy>Maarten Vandijck</cp:lastModifiedBy>
  <cp:revision>16</cp:revision>
  <dcterms:created xsi:type="dcterms:W3CDTF">2019-11-18T03:45:00Z</dcterms:created>
  <dcterms:modified xsi:type="dcterms:W3CDTF">2019-12-18T13:28:00Z</dcterms:modified>
</cp:coreProperties>
</file>