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AC3" w:rsidRDefault="00DB16D7">
      <w:pPr>
        <w:pStyle w:val="SMText"/>
        <w:ind w:firstLine="0"/>
        <w:jc w:val="both"/>
      </w:pPr>
      <w:r>
        <w:rPr>
          <w:b/>
        </w:rPr>
        <w:t>S</w:t>
      </w:r>
      <w:bookmarkStart w:id="0" w:name="_GoBack"/>
      <w:bookmarkEnd w:id="0"/>
      <w:r>
        <w:rPr>
          <w:b/>
        </w:rPr>
        <w:t xml:space="preserve"> Table</w:t>
      </w:r>
      <w:r w:rsidR="009003E4">
        <w:rPr>
          <w:b/>
        </w:rPr>
        <w:t>. Phylogenic distribution of ecotin-harboring species.</w:t>
      </w:r>
      <w:r w:rsidR="009003E4">
        <w:t xml:space="preserve"> Species with at least one ecotin entry were selected from the PFAM database. In each class, relative frequency (RF, in percentage) of pathogens within the ecotin harboring species was compared to that within all species in the same class. In the case of most microbe classes, greater percent of ecotin harboring species are pathogenic than all species suggesting that ecotin provides an adaptive advantage for pathogenicity.</w:t>
      </w:r>
    </w:p>
    <w:p w:rsidR="00353AC3" w:rsidRDefault="009003E4">
      <w:pPr>
        <w:pStyle w:val="SMText"/>
        <w:ind w:firstLine="0"/>
        <w:jc w:val="both"/>
      </w:pPr>
      <w:r>
        <w:t xml:space="preserve">*Pathogenicity was assigned to species if the species is listed in at least one of the following databases: </w:t>
      </w:r>
      <w:r>
        <w:rPr>
          <w:b/>
        </w:rPr>
        <w:t>1.</w:t>
      </w:r>
      <w:r>
        <w:t xml:space="preserve"> Global RPH, pathogen database; </w:t>
      </w:r>
      <w:r>
        <w:rPr>
          <w:b/>
        </w:rPr>
        <w:t>2.</w:t>
      </w:r>
      <w:r>
        <w:t xml:space="preserve"> Bode Science Center, list of relevant pathogens; </w:t>
      </w:r>
      <w:r>
        <w:rPr>
          <w:b/>
        </w:rPr>
        <w:t>3.</w:t>
      </w:r>
      <w:r>
        <w:t> American Biological Safety Association, list of human risk groups.</w:t>
      </w:r>
    </w:p>
    <w:p w:rsidR="00353AC3" w:rsidRDefault="009003E4">
      <w:pPr>
        <w:pStyle w:val="SMText"/>
        <w:ind w:firstLine="0"/>
        <w:jc w:val="both"/>
      </w:pPr>
      <w:r>
        <w:t xml:space="preserve">** </w:t>
      </w:r>
      <w:proofErr w:type="spellStart"/>
      <w:r>
        <w:t>SwissProt</w:t>
      </w:r>
      <w:proofErr w:type="spellEnd"/>
      <w:r>
        <w:t xml:space="preserve"> entries are highlighted in bold.</w:t>
      </w:r>
    </w:p>
    <w:p w:rsidR="00353AC3" w:rsidRDefault="00353AC3">
      <w:pPr>
        <w:contextualSpacing/>
        <w:rPr>
          <w:lang w:val="en-US"/>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1446"/>
        <w:gridCol w:w="1101"/>
        <w:gridCol w:w="2916"/>
        <w:gridCol w:w="1744"/>
        <w:gridCol w:w="1296"/>
        <w:gridCol w:w="940"/>
      </w:tblGrid>
      <w:tr w:rsidR="00353AC3">
        <w:trPr>
          <w:trHeight w:val="1440"/>
        </w:trPr>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r>
              <w:rPr>
                <w:rFonts w:ascii="Times New Roman" w:eastAsia="Times New Roman" w:hAnsi="Times New Roman" w:cs="Times New Roman"/>
                <w:b/>
                <w:bCs/>
                <w:color w:val="000000"/>
                <w:sz w:val="18"/>
                <w:szCs w:val="18"/>
                <w:lang w:val="en-US" w:eastAsia="hu-HU"/>
              </w:rPr>
              <w:t>Class</w:t>
            </w:r>
          </w:p>
        </w:tc>
        <w:tc>
          <w:tcPr>
            <w:tcW w:w="1106"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b/>
                <w:bCs/>
                <w:color w:val="000000"/>
                <w:sz w:val="16"/>
                <w:szCs w:val="16"/>
                <w:lang w:val="en-US" w:eastAsia="hu-HU"/>
              </w:rPr>
            </w:pPr>
            <w:r>
              <w:rPr>
                <w:rFonts w:ascii="Times New Roman" w:eastAsia="Times New Roman" w:hAnsi="Times New Roman" w:cs="Times New Roman"/>
                <w:b/>
                <w:bCs/>
                <w:color w:val="000000"/>
                <w:sz w:val="16"/>
                <w:szCs w:val="16"/>
                <w:lang w:val="en-US" w:eastAsia="hu-HU"/>
              </w:rPr>
              <w:t>RF of pathogens of ecotin harboring species</w:t>
            </w:r>
            <w:r>
              <w:rPr>
                <w:rFonts w:ascii="Times New Roman" w:eastAsia="Times New Roman" w:hAnsi="Times New Roman" w:cs="Times New Roman"/>
                <w:bCs/>
                <w:color w:val="000000"/>
                <w:sz w:val="16"/>
                <w:szCs w:val="16"/>
                <w:lang w:val="en-US" w:eastAsia="hu-HU"/>
              </w:rPr>
              <w:t>; RF of pathogens within all species*</w:t>
            </w:r>
          </w:p>
        </w:tc>
        <w:tc>
          <w:tcPr>
            <w:tcW w:w="2944"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r>
              <w:rPr>
                <w:rFonts w:ascii="Times New Roman" w:eastAsia="Times New Roman" w:hAnsi="Times New Roman" w:cs="Times New Roman"/>
                <w:b/>
                <w:bCs/>
                <w:color w:val="000000"/>
                <w:sz w:val="18"/>
                <w:szCs w:val="18"/>
                <w:lang w:val="en-US" w:eastAsia="hu-HU"/>
              </w:rPr>
              <w:t>Species with ecotin</w:t>
            </w:r>
          </w:p>
        </w:tc>
        <w:tc>
          <w:tcPr>
            <w:tcW w:w="1730"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r>
              <w:rPr>
                <w:rFonts w:ascii="Times New Roman" w:eastAsia="Times New Roman" w:hAnsi="Times New Roman" w:cs="Times New Roman"/>
                <w:b/>
                <w:bCs/>
                <w:color w:val="000000"/>
                <w:sz w:val="18"/>
                <w:szCs w:val="18"/>
                <w:lang w:val="en-US" w:eastAsia="hu-HU"/>
              </w:rPr>
              <w:t>PFAM entry of ecotin</w:t>
            </w:r>
          </w:p>
        </w:tc>
        <w:tc>
          <w:tcPr>
            <w:tcW w:w="1287"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proofErr w:type="spellStart"/>
            <w:r>
              <w:rPr>
                <w:rFonts w:ascii="Times New Roman" w:eastAsia="Times New Roman" w:hAnsi="Times New Roman" w:cs="Times New Roman"/>
                <w:b/>
                <w:bCs/>
                <w:color w:val="000000"/>
                <w:sz w:val="18"/>
                <w:szCs w:val="18"/>
                <w:lang w:val="en-US" w:eastAsia="hu-HU"/>
              </w:rPr>
              <w:t>UniProt</w:t>
            </w:r>
            <w:proofErr w:type="spellEnd"/>
            <w:r>
              <w:rPr>
                <w:rFonts w:ascii="Times New Roman" w:eastAsia="Times New Roman" w:hAnsi="Times New Roman" w:cs="Times New Roman"/>
                <w:b/>
                <w:bCs/>
                <w:color w:val="000000"/>
                <w:sz w:val="18"/>
                <w:szCs w:val="18"/>
                <w:lang w:val="en-US" w:eastAsia="hu-HU"/>
              </w:rPr>
              <w:t xml:space="preserve"> entry of ecotin**</w:t>
            </w:r>
          </w:p>
        </w:tc>
        <w:tc>
          <w:tcPr>
            <w:tcW w:w="940"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r>
              <w:rPr>
                <w:rFonts w:ascii="Times New Roman" w:eastAsia="Times New Roman" w:hAnsi="Times New Roman" w:cs="Times New Roman"/>
                <w:b/>
                <w:bCs/>
                <w:color w:val="000000"/>
                <w:sz w:val="18"/>
                <w:szCs w:val="18"/>
                <w:lang w:val="en-US" w:eastAsia="hu-HU"/>
              </w:rPr>
              <w:t>Database*</w:t>
            </w:r>
          </w:p>
        </w:tc>
      </w:tr>
      <w:tr w:rsidR="00353AC3">
        <w:trPr>
          <w:trHeight w:val="300"/>
        </w:trPr>
        <w:tc>
          <w:tcPr>
            <w:tcW w:w="1435" w:type="dxa"/>
            <w:vMerge w:val="restart"/>
            <w:tcBorders>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proofErr w:type="spellStart"/>
            <w:r>
              <w:rPr>
                <w:rFonts w:ascii="Times New Roman" w:eastAsia="Times New Roman" w:hAnsi="Times New Roman" w:cs="Times New Roman"/>
                <w:b/>
                <w:bCs/>
                <w:color w:val="000000"/>
                <w:sz w:val="18"/>
                <w:szCs w:val="18"/>
                <w:lang w:val="en-US" w:eastAsia="hu-HU"/>
              </w:rPr>
              <w:t>Kinetoplastida</w:t>
            </w:r>
            <w:proofErr w:type="spellEnd"/>
          </w:p>
        </w:tc>
        <w:tc>
          <w:tcPr>
            <w:tcW w:w="1106" w:type="dxa"/>
            <w:vMerge w:val="restart"/>
            <w:tcBorders>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Cs/>
                <w:color w:val="000000"/>
                <w:sz w:val="16"/>
                <w:szCs w:val="16"/>
                <w:lang w:val="en-US" w:eastAsia="hu-HU"/>
              </w:rPr>
            </w:pPr>
            <w:r>
              <w:rPr>
                <w:rFonts w:ascii="Times New Roman" w:eastAsia="Times New Roman" w:hAnsi="Times New Roman" w:cs="Times New Roman"/>
                <w:b/>
                <w:bCs/>
                <w:color w:val="000000"/>
                <w:sz w:val="16"/>
                <w:szCs w:val="16"/>
                <w:lang w:val="en-US" w:eastAsia="hu-HU"/>
              </w:rPr>
              <w:t>16.7%</w:t>
            </w:r>
            <w:r>
              <w:rPr>
                <w:rFonts w:ascii="Times New Roman" w:eastAsia="Times New Roman" w:hAnsi="Times New Roman" w:cs="Times New Roman"/>
                <w:bCs/>
                <w:color w:val="000000"/>
                <w:sz w:val="16"/>
                <w:szCs w:val="16"/>
                <w:lang w:val="en-US" w:eastAsia="hu-HU"/>
              </w:rPr>
              <w:t xml:space="preserve">; </w:t>
            </w:r>
            <w:proofErr w:type="spellStart"/>
            <w:r>
              <w:rPr>
                <w:rFonts w:ascii="Times New Roman" w:eastAsia="Times New Roman" w:hAnsi="Times New Roman" w:cs="Times New Roman"/>
                <w:color w:val="000000"/>
                <w:sz w:val="16"/>
                <w:szCs w:val="16"/>
                <w:lang w:val="en-US" w:eastAsia="hu-HU"/>
              </w:rPr>
              <w:t>nd</w:t>
            </w:r>
            <w:proofErr w:type="spellEnd"/>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Trypanosoma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theileri</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A0A1X0NTQ2_9TRYP</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A0A1X0NTQ2</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Trypanosoma brucei</w:t>
            </w:r>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ECOT2_TRYB2</w:t>
            </w:r>
          </w:p>
        </w:tc>
        <w:tc>
          <w:tcPr>
            <w:tcW w:w="1287" w:type="dxa"/>
            <w:tcBorders>
              <w:bottom w:val="single" w:sz="4" w:space="0" w:color="000000"/>
              <w:right w:val="single" w:sz="4" w:space="0" w:color="000000"/>
            </w:tcBorders>
            <w:shd w:val="clear" w:color="auto" w:fill="auto"/>
            <w:vAlign w:val="center"/>
          </w:tcPr>
          <w:p w:rsidR="00353AC3" w:rsidRDefault="009003E4">
            <w:pPr>
              <w:spacing w:after="0" w:line="240" w:lineRule="auto"/>
              <w:rPr>
                <w:rFonts w:ascii="Times New Roman" w:eastAsia="Times New Roman" w:hAnsi="Times New Roman" w:cs="Times New Roman"/>
                <w:b/>
                <w:color w:val="000000"/>
                <w:sz w:val="18"/>
                <w:szCs w:val="18"/>
                <w:lang w:val="en-US" w:eastAsia="hu-HU"/>
              </w:rPr>
            </w:pPr>
            <w:r>
              <w:rPr>
                <w:rFonts w:ascii="Times New Roman" w:eastAsia="Times New Roman" w:hAnsi="Times New Roman" w:cs="Times New Roman"/>
                <w:b/>
                <w:color w:val="000000"/>
                <w:sz w:val="18"/>
                <w:szCs w:val="18"/>
                <w:lang w:val="en-US" w:eastAsia="hu-HU"/>
              </w:rPr>
              <w:t>Q57ZQ7</w:t>
            </w:r>
          </w:p>
        </w:tc>
        <w:tc>
          <w:tcPr>
            <w:tcW w:w="940" w:type="dxa"/>
            <w:tcBorders>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2</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Angomonas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deanei</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S9VEJ0_9TRYP</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S9VEJ0</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Strigomonas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culicis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S9ULP4_9TRYP</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S9ULP4</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Trypanosoma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rangeli</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A0A061J5P3_TRYRA</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A0A061J5P3</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Trypanosoma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congolense</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F9W391_TRYCI</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F9W391</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Trypanosoma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cruzi</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ECOT2_TRYCC</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b/>
                <w:color w:val="000000"/>
                <w:sz w:val="18"/>
                <w:szCs w:val="18"/>
                <w:lang w:val="en-US" w:eastAsia="hu-HU"/>
              </w:rPr>
            </w:pPr>
            <w:r>
              <w:rPr>
                <w:rFonts w:ascii="Times New Roman" w:eastAsia="Times New Roman" w:hAnsi="Times New Roman" w:cs="Times New Roman"/>
                <w:b/>
                <w:color w:val="000000"/>
                <w:sz w:val="18"/>
                <w:szCs w:val="18"/>
                <w:lang w:val="en-US" w:eastAsia="hu-HU"/>
              </w:rPr>
              <w:t>Q4D4Y5</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2</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Leptomonas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pyrrhocoris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A0A0N0DQP5_9TRYP</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A0A0N0DQP5</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Leishmania </w:t>
            </w:r>
            <w:proofErr w:type="spellStart"/>
            <w:r>
              <w:rPr>
                <w:rFonts w:ascii="Times New Roman" w:eastAsia="Times New Roman" w:hAnsi="Times New Roman" w:cs="Times New Roman"/>
                <w:color w:val="000000"/>
                <w:sz w:val="18"/>
                <w:szCs w:val="18"/>
                <w:lang w:val="en-US" w:eastAsia="hu-HU"/>
              </w:rPr>
              <w:t>braziliensis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ECOT1_LEIBR</w:t>
            </w:r>
          </w:p>
        </w:tc>
        <w:tc>
          <w:tcPr>
            <w:tcW w:w="1287" w:type="dxa"/>
            <w:tcBorders>
              <w:bottom w:val="single" w:sz="4" w:space="0" w:color="000000"/>
              <w:right w:val="single" w:sz="4" w:space="0" w:color="000000"/>
            </w:tcBorders>
            <w:shd w:val="clear" w:color="auto" w:fill="auto"/>
            <w:vAlign w:val="center"/>
          </w:tcPr>
          <w:p w:rsidR="00353AC3" w:rsidRDefault="009003E4">
            <w:pPr>
              <w:spacing w:after="0" w:line="240" w:lineRule="auto"/>
              <w:rPr>
                <w:rFonts w:ascii="Times New Roman" w:eastAsia="Times New Roman" w:hAnsi="Times New Roman" w:cs="Times New Roman"/>
                <w:b/>
                <w:color w:val="000000"/>
                <w:sz w:val="18"/>
                <w:szCs w:val="18"/>
                <w:lang w:val="en-US" w:eastAsia="hu-HU"/>
              </w:rPr>
            </w:pPr>
            <w:r>
              <w:rPr>
                <w:rFonts w:ascii="Times New Roman" w:eastAsia="Times New Roman" w:hAnsi="Times New Roman" w:cs="Times New Roman"/>
                <w:b/>
                <w:color w:val="000000"/>
                <w:sz w:val="18"/>
                <w:szCs w:val="18"/>
                <w:lang w:val="en-US" w:eastAsia="hu-HU"/>
              </w:rPr>
              <w:t>A4H823</w:t>
            </w:r>
          </w:p>
        </w:tc>
        <w:tc>
          <w:tcPr>
            <w:tcW w:w="940" w:type="dxa"/>
            <w:tcBorders>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Leishmania infantum</w:t>
            </w:r>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ECOT2_LEIIN</w:t>
            </w:r>
          </w:p>
        </w:tc>
        <w:tc>
          <w:tcPr>
            <w:tcW w:w="1287" w:type="dxa"/>
            <w:tcBorders>
              <w:bottom w:val="single" w:sz="4" w:space="0" w:color="000000"/>
              <w:right w:val="single" w:sz="4" w:space="0" w:color="000000"/>
            </w:tcBorders>
            <w:shd w:val="clear" w:color="auto" w:fill="auto"/>
            <w:vAlign w:val="center"/>
          </w:tcPr>
          <w:p w:rsidR="00353AC3" w:rsidRDefault="009003E4">
            <w:pPr>
              <w:spacing w:after="0" w:line="240" w:lineRule="auto"/>
              <w:rPr>
                <w:rFonts w:ascii="Times New Roman" w:eastAsia="Times New Roman" w:hAnsi="Times New Roman" w:cs="Times New Roman"/>
                <w:b/>
                <w:color w:val="000000"/>
                <w:sz w:val="18"/>
                <w:szCs w:val="18"/>
                <w:lang w:val="en-US" w:eastAsia="hu-HU"/>
              </w:rPr>
            </w:pPr>
            <w:r>
              <w:rPr>
                <w:rFonts w:ascii="Times New Roman" w:eastAsia="Times New Roman" w:hAnsi="Times New Roman" w:cs="Times New Roman"/>
                <w:b/>
                <w:color w:val="000000"/>
                <w:sz w:val="18"/>
                <w:szCs w:val="18"/>
                <w:lang w:val="en-US" w:eastAsia="hu-HU"/>
              </w:rPr>
              <w:t>A4HWE9</w:t>
            </w:r>
          </w:p>
        </w:tc>
        <w:tc>
          <w:tcPr>
            <w:tcW w:w="940" w:type="dxa"/>
            <w:tcBorders>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Leishmania major</w:t>
            </w:r>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ECOT1_LEIMA</w:t>
            </w:r>
          </w:p>
        </w:tc>
        <w:tc>
          <w:tcPr>
            <w:tcW w:w="1287" w:type="dxa"/>
            <w:tcBorders>
              <w:bottom w:val="single" w:sz="4" w:space="0" w:color="000000"/>
              <w:right w:val="single" w:sz="4" w:space="0" w:color="000000"/>
            </w:tcBorders>
            <w:shd w:val="clear" w:color="auto" w:fill="auto"/>
            <w:vAlign w:val="center"/>
          </w:tcPr>
          <w:p w:rsidR="00353AC3" w:rsidRDefault="009003E4">
            <w:pPr>
              <w:spacing w:after="0" w:line="240" w:lineRule="auto"/>
              <w:rPr>
                <w:rFonts w:ascii="Times New Roman" w:eastAsia="Times New Roman" w:hAnsi="Times New Roman" w:cs="Times New Roman"/>
                <w:b/>
                <w:color w:val="000000"/>
                <w:sz w:val="18"/>
                <w:szCs w:val="18"/>
                <w:lang w:val="en-US" w:eastAsia="hu-HU"/>
              </w:rPr>
            </w:pPr>
            <w:r>
              <w:rPr>
                <w:rFonts w:ascii="Times New Roman" w:eastAsia="Times New Roman" w:hAnsi="Times New Roman" w:cs="Times New Roman"/>
                <w:b/>
                <w:color w:val="000000"/>
                <w:sz w:val="18"/>
                <w:szCs w:val="18"/>
                <w:lang w:val="en-US" w:eastAsia="hu-HU"/>
              </w:rPr>
              <w:t>Q4QFD4</w:t>
            </w:r>
          </w:p>
        </w:tc>
        <w:tc>
          <w:tcPr>
            <w:tcW w:w="940" w:type="dxa"/>
            <w:tcBorders>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Leptomonas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seymouri</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A0A0N1HZ51_LEPSE</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A0A0N1HZ51</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tcBorders>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proofErr w:type="spellStart"/>
            <w:r>
              <w:rPr>
                <w:rFonts w:ascii="Times New Roman" w:eastAsia="Times New Roman" w:hAnsi="Times New Roman" w:cs="Times New Roman"/>
                <w:b/>
                <w:bCs/>
                <w:color w:val="000000"/>
                <w:sz w:val="18"/>
                <w:szCs w:val="18"/>
                <w:lang w:val="en-US" w:eastAsia="hu-HU"/>
              </w:rPr>
              <w:t>Isochrysidales</w:t>
            </w:r>
            <w:proofErr w:type="spellEnd"/>
          </w:p>
        </w:tc>
        <w:tc>
          <w:tcPr>
            <w:tcW w:w="1106" w:type="dxa"/>
            <w:tcBorders>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Cs/>
                <w:color w:val="000000"/>
                <w:sz w:val="16"/>
                <w:szCs w:val="16"/>
                <w:lang w:val="en-US" w:eastAsia="hu-HU"/>
              </w:rPr>
            </w:pPr>
            <w:r>
              <w:rPr>
                <w:rFonts w:ascii="Times New Roman" w:eastAsia="Times New Roman" w:hAnsi="Times New Roman" w:cs="Times New Roman"/>
                <w:b/>
                <w:bCs/>
                <w:color w:val="000000"/>
                <w:sz w:val="16"/>
                <w:szCs w:val="16"/>
                <w:lang w:val="en-US" w:eastAsia="hu-HU"/>
              </w:rPr>
              <w:t>0%</w:t>
            </w:r>
            <w:r>
              <w:rPr>
                <w:rFonts w:ascii="Times New Roman" w:eastAsia="Times New Roman" w:hAnsi="Times New Roman" w:cs="Times New Roman"/>
                <w:bCs/>
                <w:color w:val="000000"/>
                <w:sz w:val="16"/>
                <w:szCs w:val="16"/>
                <w:lang w:val="en-US" w:eastAsia="hu-HU"/>
              </w:rPr>
              <w:t>;</w:t>
            </w:r>
            <w:r>
              <w:rPr>
                <w:rFonts w:ascii="Times New Roman" w:eastAsia="Times New Roman" w:hAnsi="Times New Roman" w:cs="Times New Roman"/>
                <w:color w:val="000000"/>
                <w:sz w:val="16"/>
                <w:szCs w:val="16"/>
                <w:lang w:val="en-US" w:eastAsia="hu-HU"/>
              </w:rPr>
              <w:t xml:space="preserve"> </w:t>
            </w:r>
            <w:proofErr w:type="spellStart"/>
            <w:r>
              <w:rPr>
                <w:rFonts w:ascii="Times New Roman" w:eastAsia="Times New Roman" w:hAnsi="Times New Roman" w:cs="Times New Roman"/>
                <w:color w:val="000000"/>
                <w:sz w:val="16"/>
                <w:szCs w:val="16"/>
                <w:lang w:val="en-US" w:eastAsia="hu-HU"/>
              </w:rPr>
              <w:t>nd</w:t>
            </w:r>
            <w:proofErr w:type="spellEnd"/>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Emiliania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huxleyi</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R1EV50_EMIHU</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R1EV50</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tcBorders>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r>
              <w:rPr>
                <w:rFonts w:ascii="Times New Roman" w:eastAsia="Times New Roman" w:hAnsi="Times New Roman" w:cs="Times New Roman"/>
                <w:b/>
                <w:bCs/>
                <w:color w:val="000000"/>
                <w:sz w:val="18"/>
                <w:szCs w:val="18"/>
                <w:lang w:val="en-US" w:eastAsia="hu-HU"/>
              </w:rPr>
              <w:t>Mycetozoa</w:t>
            </w:r>
          </w:p>
        </w:tc>
        <w:tc>
          <w:tcPr>
            <w:tcW w:w="1106" w:type="dxa"/>
            <w:tcBorders>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Cs/>
                <w:color w:val="000000"/>
                <w:sz w:val="16"/>
                <w:szCs w:val="16"/>
                <w:lang w:val="en-US" w:eastAsia="hu-HU"/>
              </w:rPr>
            </w:pPr>
            <w:r>
              <w:rPr>
                <w:rFonts w:ascii="Times New Roman" w:eastAsia="Times New Roman" w:hAnsi="Times New Roman" w:cs="Times New Roman"/>
                <w:b/>
                <w:bCs/>
                <w:color w:val="000000"/>
                <w:sz w:val="16"/>
                <w:szCs w:val="16"/>
                <w:lang w:val="en-US" w:eastAsia="hu-HU"/>
              </w:rPr>
              <w:t>0%</w:t>
            </w:r>
            <w:r>
              <w:rPr>
                <w:rFonts w:ascii="Times New Roman" w:eastAsia="Times New Roman" w:hAnsi="Times New Roman" w:cs="Times New Roman"/>
                <w:bCs/>
                <w:color w:val="000000"/>
                <w:sz w:val="16"/>
                <w:szCs w:val="16"/>
                <w:lang w:val="en-US" w:eastAsia="hu-HU"/>
              </w:rPr>
              <w:t>; 0%</w:t>
            </w: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Polysphondylium</w:t>
            </w:r>
            <w:proofErr w:type="spellEnd"/>
            <w:r>
              <w:rPr>
                <w:rFonts w:ascii="Times New Roman" w:eastAsia="Times New Roman" w:hAnsi="Times New Roman" w:cs="Times New Roman"/>
                <w:color w:val="000000"/>
                <w:sz w:val="18"/>
                <w:szCs w:val="18"/>
                <w:lang w:val="en-US" w:eastAsia="hu-HU"/>
              </w:rPr>
              <w:t xml:space="preserve"> pallidum</w:t>
            </w:r>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D3AWF5_POLPP</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D3AWF5</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tcBorders>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r>
              <w:rPr>
                <w:rFonts w:ascii="Times New Roman" w:eastAsia="Times New Roman" w:hAnsi="Times New Roman" w:cs="Times New Roman"/>
                <w:b/>
                <w:bCs/>
                <w:color w:val="000000"/>
                <w:sz w:val="18"/>
                <w:szCs w:val="18"/>
                <w:lang w:val="en-US" w:eastAsia="hu-HU"/>
              </w:rPr>
              <w:t>Chlorophyta</w:t>
            </w:r>
          </w:p>
        </w:tc>
        <w:tc>
          <w:tcPr>
            <w:tcW w:w="1106" w:type="dxa"/>
            <w:tcBorders>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Cs/>
                <w:color w:val="000000"/>
                <w:sz w:val="16"/>
                <w:szCs w:val="16"/>
                <w:lang w:val="en-US" w:eastAsia="hu-HU"/>
              </w:rPr>
            </w:pPr>
            <w:r>
              <w:rPr>
                <w:rFonts w:ascii="Times New Roman" w:eastAsia="Times New Roman" w:hAnsi="Times New Roman" w:cs="Times New Roman"/>
                <w:b/>
                <w:bCs/>
                <w:color w:val="000000"/>
                <w:sz w:val="16"/>
                <w:szCs w:val="16"/>
                <w:lang w:val="en-US" w:eastAsia="hu-HU"/>
              </w:rPr>
              <w:t>0%</w:t>
            </w:r>
            <w:r>
              <w:rPr>
                <w:rFonts w:ascii="Times New Roman" w:eastAsia="Times New Roman" w:hAnsi="Times New Roman" w:cs="Times New Roman"/>
                <w:bCs/>
                <w:color w:val="000000"/>
                <w:sz w:val="16"/>
                <w:szCs w:val="16"/>
                <w:lang w:val="en-US" w:eastAsia="hu-HU"/>
              </w:rPr>
              <w:t>; 0%</w:t>
            </w: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Chlamydomonas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eustigma</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A0A250XGN3_9CHLO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A0A250XGN3</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val="restart"/>
            <w:tcBorders>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proofErr w:type="spellStart"/>
            <w:r>
              <w:rPr>
                <w:rFonts w:ascii="Times New Roman" w:eastAsia="Times New Roman" w:hAnsi="Times New Roman" w:cs="Times New Roman"/>
                <w:b/>
                <w:bCs/>
                <w:color w:val="000000"/>
                <w:sz w:val="18"/>
                <w:szCs w:val="18"/>
                <w:lang w:val="en-US" w:eastAsia="hu-HU"/>
              </w:rPr>
              <w:t>Synechococcales</w:t>
            </w:r>
            <w:proofErr w:type="spellEnd"/>
          </w:p>
        </w:tc>
        <w:tc>
          <w:tcPr>
            <w:tcW w:w="1106" w:type="dxa"/>
            <w:vMerge w:val="restart"/>
            <w:tcBorders>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Cs/>
                <w:color w:val="000000"/>
                <w:sz w:val="16"/>
                <w:szCs w:val="16"/>
                <w:lang w:val="en-US" w:eastAsia="hu-HU"/>
              </w:rPr>
            </w:pPr>
            <w:r>
              <w:rPr>
                <w:rFonts w:ascii="Times New Roman" w:eastAsia="Times New Roman" w:hAnsi="Times New Roman" w:cs="Times New Roman"/>
                <w:b/>
                <w:bCs/>
                <w:color w:val="000000"/>
                <w:sz w:val="16"/>
                <w:szCs w:val="16"/>
                <w:lang w:val="en-US" w:eastAsia="hu-HU"/>
              </w:rPr>
              <w:t>0%</w:t>
            </w:r>
            <w:r>
              <w:rPr>
                <w:rFonts w:ascii="Times New Roman" w:eastAsia="Times New Roman" w:hAnsi="Times New Roman" w:cs="Times New Roman"/>
                <w:bCs/>
                <w:color w:val="000000"/>
                <w:sz w:val="16"/>
                <w:szCs w:val="16"/>
                <w:lang w:val="en-US" w:eastAsia="hu-HU"/>
              </w:rPr>
              <w:t>; 0%</w:t>
            </w: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Prochlorococcus marinus</w:t>
            </w:r>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ECOT_PROMM</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b/>
                <w:color w:val="000000"/>
                <w:sz w:val="18"/>
                <w:szCs w:val="18"/>
                <w:lang w:val="en-US" w:eastAsia="hu-HU"/>
              </w:rPr>
            </w:pPr>
            <w:r>
              <w:rPr>
                <w:rFonts w:ascii="Times New Roman" w:eastAsia="Times New Roman" w:hAnsi="Times New Roman" w:cs="Times New Roman"/>
                <w:b/>
                <w:color w:val="000000"/>
                <w:sz w:val="18"/>
                <w:szCs w:val="18"/>
                <w:lang w:val="en-US" w:eastAsia="hu-HU"/>
              </w:rPr>
              <w:t>P59839</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Cyanobium</w:t>
            </w:r>
            <w:proofErr w:type="spellEnd"/>
            <w:r>
              <w:rPr>
                <w:rFonts w:ascii="Times New Roman" w:eastAsia="Times New Roman" w:hAnsi="Times New Roman" w:cs="Times New Roman"/>
                <w:color w:val="000000"/>
                <w:sz w:val="18"/>
                <w:szCs w:val="18"/>
                <w:lang w:val="en-US" w:eastAsia="hu-HU"/>
              </w:rPr>
              <w:t xml:space="preserve"> gracile</w:t>
            </w:r>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K9PAL2_CYAGP</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K9PAL2</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tcBorders>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proofErr w:type="spellStart"/>
            <w:r>
              <w:rPr>
                <w:rFonts w:ascii="Times New Roman" w:eastAsia="Times New Roman" w:hAnsi="Times New Roman" w:cs="Times New Roman"/>
                <w:b/>
                <w:bCs/>
                <w:color w:val="000000"/>
                <w:sz w:val="18"/>
                <w:szCs w:val="18"/>
                <w:lang w:val="en-US" w:eastAsia="hu-HU"/>
              </w:rPr>
              <w:t>Solibacteres</w:t>
            </w:r>
            <w:proofErr w:type="spellEnd"/>
          </w:p>
        </w:tc>
        <w:tc>
          <w:tcPr>
            <w:tcW w:w="1106" w:type="dxa"/>
            <w:tcBorders>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Cs/>
                <w:color w:val="000000"/>
                <w:sz w:val="16"/>
                <w:szCs w:val="16"/>
                <w:lang w:val="en-US" w:eastAsia="hu-HU"/>
              </w:rPr>
            </w:pPr>
            <w:r>
              <w:rPr>
                <w:rFonts w:ascii="Times New Roman" w:eastAsia="Times New Roman" w:hAnsi="Times New Roman" w:cs="Times New Roman"/>
                <w:b/>
                <w:bCs/>
                <w:color w:val="000000"/>
                <w:sz w:val="16"/>
                <w:szCs w:val="16"/>
                <w:lang w:val="en-US" w:eastAsia="hu-HU"/>
              </w:rPr>
              <w:t>0%</w:t>
            </w:r>
            <w:r>
              <w:rPr>
                <w:rFonts w:ascii="Times New Roman" w:eastAsia="Times New Roman" w:hAnsi="Times New Roman" w:cs="Times New Roman"/>
                <w:bCs/>
                <w:color w:val="000000"/>
                <w:sz w:val="16"/>
                <w:szCs w:val="16"/>
                <w:lang w:val="en-US" w:eastAsia="hu-HU"/>
              </w:rPr>
              <w:t xml:space="preserve">; </w:t>
            </w:r>
            <w:proofErr w:type="spellStart"/>
            <w:r>
              <w:rPr>
                <w:rFonts w:ascii="Times New Roman" w:eastAsia="Times New Roman" w:hAnsi="Times New Roman" w:cs="Times New Roman"/>
                <w:color w:val="000000"/>
                <w:sz w:val="16"/>
                <w:szCs w:val="16"/>
                <w:lang w:val="en-US" w:eastAsia="hu-HU"/>
              </w:rPr>
              <w:t>nd</w:t>
            </w:r>
            <w:proofErr w:type="spellEnd"/>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Solibacter</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usitatus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Q01NS3_SOLUE</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Q01NS3</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val="restart"/>
            <w:tcBorders>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proofErr w:type="spellStart"/>
            <w:r>
              <w:rPr>
                <w:rFonts w:ascii="Times New Roman" w:eastAsia="Times New Roman" w:hAnsi="Times New Roman" w:cs="Times New Roman"/>
                <w:b/>
                <w:bCs/>
                <w:color w:val="000000"/>
                <w:sz w:val="18"/>
                <w:szCs w:val="18"/>
                <w:lang w:val="en-US" w:eastAsia="hu-HU"/>
              </w:rPr>
              <w:t>Chitinophagia</w:t>
            </w:r>
            <w:proofErr w:type="spellEnd"/>
          </w:p>
        </w:tc>
        <w:tc>
          <w:tcPr>
            <w:tcW w:w="1106" w:type="dxa"/>
            <w:vMerge w:val="restart"/>
            <w:tcBorders>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Cs/>
                <w:color w:val="000000"/>
                <w:sz w:val="16"/>
                <w:szCs w:val="16"/>
                <w:lang w:val="en-US" w:eastAsia="hu-HU"/>
              </w:rPr>
            </w:pPr>
            <w:r>
              <w:rPr>
                <w:rFonts w:ascii="Times New Roman" w:eastAsia="Times New Roman" w:hAnsi="Times New Roman" w:cs="Times New Roman"/>
                <w:b/>
                <w:bCs/>
                <w:color w:val="000000"/>
                <w:sz w:val="16"/>
                <w:szCs w:val="16"/>
                <w:lang w:val="en-US" w:eastAsia="hu-HU"/>
              </w:rPr>
              <w:t>0%</w:t>
            </w:r>
            <w:r>
              <w:rPr>
                <w:rFonts w:ascii="Times New Roman" w:eastAsia="Times New Roman" w:hAnsi="Times New Roman" w:cs="Times New Roman"/>
                <w:bCs/>
                <w:color w:val="000000"/>
                <w:sz w:val="16"/>
                <w:szCs w:val="16"/>
                <w:lang w:val="en-US" w:eastAsia="hu-HU"/>
              </w:rPr>
              <w:t>; 0%</w:t>
            </w: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Niabella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drilacis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A0A1G6Y928_9BACT</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A0A1G6Y928</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Chitinophaga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eiseniae</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A0A1T4M6J3_9BACT</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A0A1T4M6J3</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Niabella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ginsenosidivorans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A0A1A9I2U4_9BACT</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A0A1A9I2U4</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val="restart"/>
            <w:tcBorders>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proofErr w:type="spellStart"/>
            <w:r>
              <w:rPr>
                <w:rFonts w:ascii="Times New Roman" w:eastAsia="Times New Roman" w:hAnsi="Times New Roman" w:cs="Times New Roman"/>
                <w:b/>
                <w:bCs/>
                <w:color w:val="000000"/>
                <w:sz w:val="18"/>
                <w:szCs w:val="18"/>
                <w:lang w:val="en-US" w:eastAsia="hu-HU"/>
              </w:rPr>
              <w:t>Sphingobacteriia</w:t>
            </w:r>
            <w:proofErr w:type="spellEnd"/>
          </w:p>
        </w:tc>
        <w:tc>
          <w:tcPr>
            <w:tcW w:w="1106" w:type="dxa"/>
            <w:vMerge w:val="restart"/>
            <w:tcBorders>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Cs/>
                <w:color w:val="000000"/>
                <w:sz w:val="16"/>
                <w:szCs w:val="16"/>
                <w:lang w:val="en-US" w:eastAsia="hu-HU"/>
              </w:rPr>
            </w:pPr>
            <w:r>
              <w:rPr>
                <w:rFonts w:ascii="Times New Roman" w:eastAsia="Times New Roman" w:hAnsi="Times New Roman" w:cs="Times New Roman"/>
                <w:b/>
                <w:bCs/>
                <w:color w:val="000000"/>
                <w:sz w:val="16"/>
                <w:szCs w:val="16"/>
                <w:lang w:val="en-US" w:eastAsia="hu-HU"/>
              </w:rPr>
              <w:t>11.1%</w:t>
            </w:r>
            <w:r>
              <w:rPr>
                <w:rFonts w:ascii="Times New Roman" w:eastAsia="Times New Roman" w:hAnsi="Times New Roman" w:cs="Times New Roman"/>
                <w:bCs/>
                <w:color w:val="000000"/>
                <w:sz w:val="16"/>
                <w:szCs w:val="16"/>
                <w:lang w:val="en-US" w:eastAsia="hu-HU"/>
              </w:rPr>
              <w:t>; 2.2%</w:t>
            </w: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Sphingobacterium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wenxiniae</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A0A1I6RXJ7_9SPHI</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A0A1I6RXJ7</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Sphingobacterium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spiritivorum</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D7VMD6_9SPHI</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D7VMD6</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Sphingobacterium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faecium</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A0A1R4KVQ4_9SPHI</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A0A1R4KVQ4</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Sphingobacterium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cellulitidis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A0A235DXN2_9SPHI</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A0A235DXN2</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Sphingobacterium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psychroaquaticum</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A0A1X7KIQ0_9SPHI</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A0A1X7KIQ0</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Sphingobacterium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mizutaii</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A0A239WQ70_9SPHI</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A0A239WQ70</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Sphingobacterium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paucimobilis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U2HSV5_9SPHI</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U2HSV5</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Pseudopedobacter</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saltans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F0SA18_PSESL</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F0SA18</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Sphingobacterium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nematocida</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A0A1T5G8Y0_9SPHI</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A0A1T5G8Y0</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r>
              <w:rPr>
                <w:rFonts w:ascii="Times New Roman" w:eastAsia="Times New Roman" w:hAnsi="Times New Roman" w:cs="Times New Roman"/>
                <w:b/>
                <w:bCs/>
                <w:color w:val="000000"/>
                <w:sz w:val="18"/>
                <w:szCs w:val="18"/>
                <w:lang w:val="en-US" w:eastAsia="hu-HU"/>
              </w:rPr>
              <w:lastRenderedPageBreak/>
              <w:t>Class</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b/>
                <w:bCs/>
                <w:color w:val="000000"/>
                <w:sz w:val="16"/>
                <w:szCs w:val="16"/>
                <w:lang w:val="en-US" w:eastAsia="hu-HU"/>
              </w:rPr>
            </w:pPr>
            <w:r>
              <w:rPr>
                <w:rFonts w:ascii="Times New Roman" w:eastAsia="Times New Roman" w:hAnsi="Times New Roman" w:cs="Times New Roman"/>
                <w:b/>
                <w:bCs/>
                <w:color w:val="000000"/>
                <w:sz w:val="16"/>
                <w:szCs w:val="16"/>
                <w:lang w:val="en-US" w:eastAsia="hu-HU"/>
              </w:rPr>
              <w:t>RF of pathogens of ecotin harboring species</w:t>
            </w:r>
            <w:r>
              <w:rPr>
                <w:rFonts w:ascii="Times New Roman" w:eastAsia="Times New Roman" w:hAnsi="Times New Roman" w:cs="Times New Roman"/>
                <w:bCs/>
                <w:color w:val="000000"/>
                <w:sz w:val="16"/>
                <w:szCs w:val="16"/>
                <w:lang w:val="en-US" w:eastAsia="hu-HU"/>
              </w:rPr>
              <w:t>; RF of pathogens within all species*</w:t>
            </w:r>
          </w:p>
        </w:tc>
        <w:tc>
          <w:tcPr>
            <w:tcW w:w="2944"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b/>
                <w:bCs/>
                <w:color w:val="000000"/>
                <w:sz w:val="18"/>
                <w:szCs w:val="18"/>
                <w:lang w:val="en-US" w:eastAsia="hu-HU"/>
              </w:rPr>
              <w:t>Species with ecotin</w:t>
            </w:r>
          </w:p>
        </w:tc>
        <w:tc>
          <w:tcPr>
            <w:tcW w:w="1730"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b/>
                <w:bCs/>
                <w:color w:val="000000"/>
                <w:sz w:val="18"/>
                <w:szCs w:val="18"/>
                <w:lang w:val="en-US" w:eastAsia="hu-HU"/>
              </w:rPr>
              <w:t>PFAM entry of ecotin</w:t>
            </w:r>
          </w:p>
        </w:tc>
        <w:tc>
          <w:tcPr>
            <w:tcW w:w="1287"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b/>
                <w:bCs/>
                <w:color w:val="000000"/>
                <w:sz w:val="18"/>
                <w:szCs w:val="18"/>
                <w:lang w:val="en-US" w:eastAsia="hu-HU"/>
              </w:rPr>
              <w:t>UniProt</w:t>
            </w:r>
            <w:proofErr w:type="spellEnd"/>
            <w:r>
              <w:rPr>
                <w:rFonts w:ascii="Times New Roman" w:eastAsia="Times New Roman" w:hAnsi="Times New Roman" w:cs="Times New Roman"/>
                <w:b/>
                <w:bCs/>
                <w:color w:val="000000"/>
                <w:sz w:val="18"/>
                <w:szCs w:val="18"/>
                <w:lang w:val="en-US" w:eastAsia="hu-HU"/>
              </w:rPr>
              <w:t xml:space="preserve"> entry of ecotin**</w:t>
            </w:r>
          </w:p>
        </w:tc>
        <w:tc>
          <w:tcPr>
            <w:tcW w:w="940"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b/>
                <w:bCs/>
                <w:color w:val="000000"/>
                <w:sz w:val="18"/>
                <w:szCs w:val="18"/>
                <w:lang w:val="en-US" w:eastAsia="hu-HU"/>
              </w:rPr>
              <w:t>Database*</w:t>
            </w:r>
          </w:p>
        </w:tc>
      </w:tr>
      <w:tr w:rsidR="00353AC3">
        <w:trPr>
          <w:trHeight w:val="300"/>
        </w:trPr>
        <w:tc>
          <w:tcPr>
            <w:tcW w:w="1435" w:type="dxa"/>
            <w:vMerge w:val="restart"/>
            <w:tcBorders>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proofErr w:type="spellStart"/>
            <w:r>
              <w:rPr>
                <w:rFonts w:ascii="Times New Roman" w:eastAsia="Times New Roman" w:hAnsi="Times New Roman" w:cs="Times New Roman"/>
                <w:b/>
                <w:bCs/>
                <w:color w:val="000000"/>
                <w:sz w:val="18"/>
                <w:szCs w:val="18"/>
                <w:lang w:val="en-US" w:eastAsia="hu-HU"/>
              </w:rPr>
              <w:t>Bacteroidia</w:t>
            </w:r>
            <w:proofErr w:type="spellEnd"/>
          </w:p>
        </w:tc>
        <w:tc>
          <w:tcPr>
            <w:tcW w:w="1106" w:type="dxa"/>
            <w:vMerge w:val="restart"/>
            <w:tcBorders>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Cs/>
                <w:color w:val="000000"/>
                <w:sz w:val="16"/>
                <w:szCs w:val="16"/>
                <w:lang w:val="en-US" w:eastAsia="hu-HU"/>
              </w:rPr>
            </w:pPr>
            <w:r>
              <w:rPr>
                <w:rFonts w:ascii="Times New Roman" w:eastAsia="Times New Roman" w:hAnsi="Times New Roman" w:cs="Times New Roman"/>
                <w:b/>
                <w:bCs/>
                <w:color w:val="000000"/>
                <w:sz w:val="16"/>
                <w:szCs w:val="16"/>
                <w:lang w:val="en-US" w:eastAsia="hu-HU"/>
              </w:rPr>
              <w:t>0%</w:t>
            </w:r>
            <w:r>
              <w:rPr>
                <w:rFonts w:ascii="Times New Roman" w:eastAsia="Times New Roman" w:hAnsi="Times New Roman" w:cs="Times New Roman"/>
                <w:bCs/>
                <w:color w:val="000000"/>
                <w:sz w:val="16"/>
                <w:szCs w:val="16"/>
                <w:lang w:val="en-US" w:eastAsia="hu-HU"/>
              </w:rPr>
              <w:t>; 8.8%</w:t>
            </w: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Porphyromonas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catoniae</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Z4WUQ6_9PORP</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Z4WUQ6</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Bacteroides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reticulotermitis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W4UYW6_9BACE</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W4UYW6</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Dysgonomonas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gadei</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F5IYK4_9BACT</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F5IYK4</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Dysgonomonas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mossii</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F8WY14_9BACT</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F8WY14</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val="restart"/>
            <w:tcBorders>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proofErr w:type="spellStart"/>
            <w:r>
              <w:rPr>
                <w:rFonts w:ascii="Times New Roman" w:eastAsia="Times New Roman" w:hAnsi="Times New Roman" w:cs="Times New Roman"/>
                <w:b/>
                <w:bCs/>
                <w:color w:val="000000"/>
                <w:sz w:val="18"/>
                <w:szCs w:val="18"/>
                <w:lang w:val="en-US" w:eastAsia="hu-HU"/>
              </w:rPr>
              <w:t>Flavobacteriia</w:t>
            </w:r>
            <w:proofErr w:type="spellEnd"/>
          </w:p>
        </w:tc>
        <w:tc>
          <w:tcPr>
            <w:tcW w:w="1106" w:type="dxa"/>
            <w:vMerge w:val="restart"/>
            <w:tcBorders>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Cs/>
                <w:color w:val="000000"/>
                <w:sz w:val="16"/>
                <w:szCs w:val="16"/>
                <w:lang w:val="en-US" w:eastAsia="hu-HU"/>
              </w:rPr>
            </w:pPr>
            <w:r>
              <w:rPr>
                <w:rFonts w:ascii="Times New Roman" w:eastAsia="Times New Roman" w:hAnsi="Times New Roman" w:cs="Times New Roman"/>
                <w:b/>
                <w:bCs/>
                <w:color w:val="000000"/>
                <w:sz w:val="16"/>
                <w:szCs w:val="16"/>
                <w:lang w:val="en-US" w:eastAsia="hu-HU"/>
              </w:rPr>
              <w:t>8.3%</w:t>
            </w:r>
            <w:r>
              <w:rPr>
                <w:rFonts w:ascii="Times New Roman" w:eastAsia="Times New Roman" w:hAnsi="Times New Roman" w:cs="Times New Roman"/>
                <w:bCs/>
                <w:color w:val="000000"/>
                <w:sz w:val="16"/>
                <w:szCs w:val="16"/>
                <w:lang w:val="en-US" w:eastAsia="hu-HU"/>
              </w:rPr>
              <w:t>; 3.7%</w:t>
            </w: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Chryseobacterium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indologenes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W4T5X9_9FLAO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W4T5X9</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Chryseobacterium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gallinarum</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A0A0G3MDB7_9FLAO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A0A0G3MDB7</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Myroides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marinus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A0A163XC87_9FLAO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A0A163XC87</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Chryseobacterium</w:t>
            </w:r>
            <w:proofErr w:type="spellEnd"/>
            <w:r>
              <w:rPr>
                <w:rFonts w:ascii="Times New Roman" w:eastAsia="Times New Roman" w:hAnsi="Times New Roman" w:cs="Times New Roman"/>
                <w:color w:val="000000"/>
                <w:sz w:val="18"/>
                <w:szCs w:val="18"/>
                <w:lang w:val="en-US" w:eastAsia="hu-HU"/>
              </w:rPr>
              <w:t xml:space="preserve"> soli</w:t>
            </w:r>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A0A086A155_9FLAO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A0A086A155</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Riemerella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anatipestifer</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J9QSM3_RIEAN</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J9QSM3</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Elizabethkingia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anophelis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A0A077EG67_9FLAO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A0A077EG67</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Myroides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profundi</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A0A0B5RYX7_9FLAO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A0A0B5RYX7</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Chryseobacterium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taiwanense</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A0A0B4D0Q7_9FLAO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A0A0B4D0Q7</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Chryseobacterium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glaciei</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A0A172XYQ3_9FLAO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A0A172XYQ3</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Myroides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odoratus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H1Z4U0_MYROD</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H1Z4U0</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Lutibacter</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agarilyticus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A0A238VJ00_9FLAO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A0A238VJ00</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Chryseobacterium</w:t>
            </w:r>
            <w:proofErr w:type="spellEnd"/>
            <w:r>
              <w:rPr>
                <w:rFonts w:ascii="Times New Roman" w:eastAsia="Times New Roman" w:hAnsi="Times New Roman" w:cs="Times New Roman"/>
                <w:color w:val="000000"/>
                <w:sz w:val="18"/>
                <w:szCs w:val="18"/>
                <w:lang w:val="en-US" w:eastAsia="hu-HU"/>
              </w:rPr>
              <w:t xml:space="preserve"> luteum</w:t>
            </w:r>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A0A085ZCE0_9FLAO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A0A085ZCE0</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Chryseobacterium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carnipullorum</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A0A1M7L3F8_9FLAO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A0A1M7L3F8</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Soonwooa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buanensis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A0A1T5G625_9FLAO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A0A1T5G625</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Chryseobacterium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cucumeris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A0A150ZUV2_9FLAO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A0A150ZUV2</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Chryseobacterium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gambrini</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A0A1N7Q3X5_9FLAO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A0A1N7Q3X5</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Chryseobacterium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arachidis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A0A1M5HD30_9FLAO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A0A1M5HD30</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Chryseobacterium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artocarpi</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A0A1B9A0C9_9FLAO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A0A1B9A0C9</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Chishuiella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changwenlii</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A0A1M6SXA6_9FLAO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A0A1M6SXA6</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Algoriella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xinjiangensis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A0A1I4XMU6_9FLAO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A0A1I4XMU6</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Chryseobacterium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piperi</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A0A086B4I4_9FLAO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A0A086B414</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Chryseobacterium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contaminans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A0A1M7DA31_9FLAO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A0A1M7DA31</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Chryseobacterium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formosense</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A0A085Z8I1_9FLAO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A0A085Z8I1</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Apibacter</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mensalis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A0A0X3AN48_9FLAO</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A0A0X3AN48</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val="restart"/>
            <w:tcBorders>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r>
              <w:rPr>
                <w:rFonts w:ascii="Times New Roman" w:eastAsia="Times New Roman" w:hAnsi="Times New Roman" w:cs="Times New Roman"/>
                <w:b/>
                <w:bCs/>
                <w:color w:val="000000"/>
                <w:sz w:val="18"/>
                <w:szCs w:val="18"/>
                <w:lang w:val="en-US" w:eastAsia="hu-HU"/>
              </w:rPr>
              <w:t>Epsilon proteobacteria</w:t>
            </w:r>
          </w:p>
        </w:tc>
        <w:tc>
          <w:tcPr>
            <w:tcW w:w="1106" w:type="dxa"/>
            <w:vMerge w:val="restart"/>
            <w:tcBorders>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Cs/>
                <w:color w:val="000000"/>
                <w:sz w:val="16"/>
                <w:szCs w:val="16"/>
                <w:lang w:val="en-US" w:eastAsia="hu-HU"/>
              </w:rPr>
            </w:pPr>
            <w:r>
              <w:rPr>
                <w:rFonts w:ascii="Times New Roman" w:eastAsia="Times New Roman" w:hAnsi="Times New Roman" w:cs="Times New Roman"/>
                <w:b/>
                <w:bCs/>
                <w:color w:val="000000"/>
                <w:sz w:val="16"/>
                <w:szCs w:val="16"/>
                <w:lang w:val="en-US" w:eastAsia="hu-HU"/>
              </w:rPr>
              <w:t>55.6%</w:t>
            </w:r>
            <w:r>
              <w:rPr>
                <w:rFonts w:ascii="Times New Roman" w:eastAsia="Times New Roman" w:hAnsi="Times New Roman" w:cs="Times New Roman"/>
                <w:bCs/>
                <w:color w:val="000000"/>
                <w:sz w:val="16"/>
                <w:szCs w:val="16"/>
                <w:lang w:val="en-US" w:eastAsia="hu-HU"/>
              </w:rPr>
              <w:t>; 19%</w:t>
            </w: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Campylobacter </w:t>
            </w:r>
            <w:proofErr w:type="spellStart"/>
            <w:r>
              <w:rPr>
                <w:rFonts w:ascii="Times New Roman" w:eastAsia="Times New Roman" w:hAnsi="Times New Roman" w:cs="Times New Roman"/>
                <w:color w:val="000000"/>
                <w:sz w:val="18"/>
                <w:szCs w:val="18"/>
                <w:lang w:val="en-US" w:eastAsia="hu-HU"/>
              </w:rPr>
              <w:t>showae</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C6RIL7_9PROT</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C6RIL7</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Campylobacter </w:t>
            </w:r>
            <w:proofErr w:type="spellStart"/>
            <w:r>
              <w:rPr>
                <w:rFonts w:ascii="Times New Roman" w:eastAsia="Times New Roman" w:hAnsi="Times New Roman" w:cs="Times New Roman"/>
                <w:color w:val="000000"/>
                <w:sz w:val="18"/>
                <w:szCs w:val="18"/>
                <w:lang w:val="en-US" w:eastAsia="hu-HU"/>
              </w:rPr>
              <w:t>ureolyticus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S3XIN1_9PROT</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S3XIN1</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Campylobacter </w:t>
            </w:r>
            <w:proofErr w:type="spellStart"/>
            <w:r>
              <w:rPr>
                <w:rFonts w:ascii="Times New Roman" w:eastAsia="Times New Roman" w:hAnsi="Times New Roman" w:cs="Times New Roman"/>
                <w:color w:val="000000"/>
                <w:sz w:val="18"/>
                <w:szCs w:val="18"/>
                <w:lang w:val="en-US" w:eastAsia="hu-HU"/>
              </w:rPr>
              <w:t>curvus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A7GWV6_CAMC5</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A7GWV6</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Campylobacter rectus</w:t>
            </w:r>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B9D376_CAMRE</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B9D376</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Campylobacter hominis</w:t>
            </w:r>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A7I1Y3_CAMHC</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A7I1Y3</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Campylobacter fetus</w:t>
            </w:r>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A0A128EF46_CAMFE</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A0A128EF46</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1, 3</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Campylobacter </w:t>
            </w:r>
            <w:proofErr w:type="spellStart"/>
            <w:r>
              <w:rPr>
                <w:rFonts w:ascii="Times New Roman" w:eastAsia="Times New Roman" w:hAnsi="Times New Roman" w:cs="Times New Roman"/>
                <w:color w:val="000000"/>
                <w:sz w:val="18"/>
                <w:szCs w:val="18"/>
                <w:lang w:val="en-US" w:eastAsia="hu-HU"/>
              </w:rPr>
              <w:t>concisus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A0A0M4TNR1_9PROT</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A0A0M4TNR1</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Campylobacter </w:t>
            </w:r>
            <w:proofErr w:type="spellStart"/>
            <w:r>
              <w:rPr>
                <w:rFonts w:ascii="Times New Roman" w:eastAsia="Times New Roman" w:hAnsi="Times New Roman" w:cs="Times New Roman"/>
                <w:color w:val="000000"/>
                <w:sz w:val="18"/>
                <w:szCs w:val="18"/>
                <w:lang w:val="en-US" w:eastAsia="hu-HU"/>
              </w:rPr>
              <w:t>gracilis</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C8PJ18_9PROT</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C8PJ18</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35"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106"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944"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Sulfurovum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riftiae</w:t>
            </w:r>
            <w:proofErr w:type="spellEnd"/>
          </w:p>
        </w:tc>
        <w:tc>
          <w:tcPr>
            <w:tcW w:w="1730"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A0A151CGA7_9PROT</w:t>
            </w:r>
          </w:p>
        </w:tc>
        <w:tc>
          <w:tcPr>
            <w:tcW w:w="1287"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A0A151CGA7</w:t>
            </w:r>
          </w:p>
        </w:tc>
        <w:tc>
          <w:tcPr>
            <w:tcW w:w="940"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bl>
    <w:p w:rsidR="00353AC3" w:rsidRDefault="009003E4">
      <w:pPr>
        <w:rPr>
          <w:rFonts w:ascii="Times New Roman" w:hAnsi="Times New Roman" w:cs="Times New Roman"/>
          <w:b/>
          <w:sz w:val="24"/>
          <w:szCs w:val="24"/>
        </w:rPr>
      </w:pPr>
      <w:r>
        <w:br w:type="page"/>
      </w: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1505"/>
        <w:gridCol w:w="1057"/>
        <w:gridCol w:w="2750"/>
        <w:gridCol w:w="1851"/>
        <w:gridCol w:w="1345"/>
        <w:gridCol w:w="935"/>
      </w:tblGrid>
      <w:tr w:rsidR="00353AC3">
        <w:trPr>
          <w:trHeight w:val="300"/>
        </w:trPr>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AC3" w:rsidRDefault="009003E4">
            <w:pPr>
              <w:pageBreakBefore/>
              <w:spacing w:after="0" w:line="240" w:lineRule="auto"/>
              <w:jc w:val="center"/>
              <w:rPr>
                <w:rFonts w:ascii="Times New Roman" w:eastAsia="Times New Roman" w:hAnsi="Times New Roman" w:cs="Times New Roman"/>
                <w:b/>
                <w:bCs/>
                <w:color w:val="000000"/>
                <w:sz w:val="18"/>
                <w:szCs w:val="18"/>
                <w:lang w:val="en-US" w:eastAsia="hu-HU"/>
              </w:rPr>
            </w:pPr>
            <w:r>
              <w:rPr>
                <w:rFonts w:ascii="Times New Roman" w:eastAsia="Times New Roman" w:hAnsi="Times New Roman" w:cs="Times New Roman"/>
                <w:b/>
                <w:bCs/>
                <w:color w:val="000000"/>
                <w:sz w:val="18"/>
                <w:szCs w:val="18"/>
                <w:lang w:val="en-US" w:eastAsia="hu-HU"/>
              </w:rPr>
              <w:lastRenderedPageBreak/>
              <w:t>Class</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b/>
                <w:bCs/>
                <w:color w:val="000000"/>
                <w:sz w:val="16"/>
                <w:szCs w:val="16"/>
                <w:lang w:val="en-US" w:eastAsia="hu-HU"/>
              </w:rPr>
            </w:pPr>
            <w:r>
              <w:rPr>
                <w:rFonts w:ascii="Times New Roman" w:eastAsia="Times New Roman" w:hAnsi="Times New Roman" w:cs="Times New Roman"/>
                <w:b/>
                <w:bCs/>
                <w:color w:val="000000"/>
                <w:sz w:val="16"/>
                <w:szCs w:val="16"/>
                <w:lang w:val="en-US" w:eastAsia="hu-HU"/>
              </w:rPr>
              <w:t>RF of pathogens of ecotin harboring species</w:t>
            </w:r>
            <w:r>
              <w:rPr>
                <w:rFonts w:ascii="Times New Roman" w:eastAsia="Times New Roman" w:hAnsi="Times New Roman" w:cs="Times New Roman"/>
                <w:bCs/>
                <w:color w:val="000000"/>
                <w:sz w:val="16"/>
                <w:szCs w:val="16"/>
                <w:lang w:val="en-US" w:eastAsia="hu-HU"/>
              </w:rPr>
              <w:t>; RF of pathogens within all species*</w:t>
            </w:r>
          </w:p>
        </w:tc>
        <w:tc>
          <w:tcPr>
            <w:tcW w:w="2879"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b/>
                <w:bCs/>
                <w:color w:val="000000"/>
                <w:sz w:val="18"/>
                <w:szCs w:val="18"/>
                <w:lang w:val="en-US" w:eastAsia="hu-HU"/>
              </w:rPr>
              <w:t>Species with ecotin</w:t>
            </w:r>
          </w:p>
        </w:tc>
        <w:tc>
          <w:tcPr>
            <w:tcW w:w="1795"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b/>
                <w:bCs/>
                <w:color w:val="000000"/>
                <w:sz w:val="18"/>
                <w:szCs w:val="18"/>
                <w:lang w:val="en-US" w:eastAsia="hu-HU"/>
              </w:rPr>
              <w:t>PFAM entry of ecotin</w:t>
            </w:r>
          </w:p>
        </w:tc>
        <w:tc>
          <w:tcPr>
            <w:tcW w:w="1306"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b/>
                <w:bCs/>
                <w:color w:val="000000"/>
                <w:sz w:val="18"/>
                <w:szCs w:val="18"/>
                <w:lang w:val="en-US" w:eastAsia="hu-HU"/>
              </w:rPr>
              <w:t>UniProt</w:t>
            </w:r>
            <w:proofErr w:type="spellEnd"/>
            <w:r>
              <w:rPr>
                <w:rFonts w:ascii="Times New Roman" w:eastAsia="Times New Roman" w:hAnsi="Times New Roman" w:cs="Times New Roman"/>
                <w:b/>
                <w:bCs/>
                <w:color w:val="000000"/>
                <w:sz w:val="18"/>
                <w:szCs w:val="18"/>
                <w:lang w:val="en-US" w:eastAsia="hu-HU"/>
              </w:rPr>
              <w:t xml:space="preserve"> entry of ecotin**</w:t>
            </w:r>
          </w:p>
        </w:tc>
        <w:tc>
          <w:tcPr>
            <w:tcW w:w="921"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b/>
                <w:bCs/>
                <w:color w:val="000000"/>
                <w:sz w:val="18"/>
                <w:szCs w:val="18"/>
                <w:lang w:val="en-US" w:eastAsia="hu-HU"/>
              </w:rPr>
              <w:t>Database*</w:t>
            </w:r>
          </w:p>
        </w:tc>
      </w:tr>
      <w:tr w:rsidR="00353AC3">
        <w:trPr>
          <w:trHeight w:val="300"/>
        </w:trPr>
        <w:tc>
          <w:tcPr>
            <w:tcW w:w="1459" w:type="dxa"/>
            <w:vMerge w:val="restart"/>
            <w:tcBorders>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r>
              <w:rPr>
                <w:rFonts w:ascii="Times New Roman" w:eastAsia="Times New Roman" w:hAnsi="Times New Roman" w:cs="Times New Roman"/>
                <w:b/>
                <w:bCs/>
                <w:color w:val="000000"/>
                <w:sz w:val="18"/>
                <w:szCs w:val="18"/>
                <w:lang w:val="en-US" w:eastAsia="hu-HU"/>
              </w:rPr>
              <w:t>Alpha proteobacteria</w:t>
            </w:r>
          </w:p>
        </w:tc>
        <w:tc>
          <w:tcPr>
            <w:tcW w:w="1082" w:type="dxa"/>
            <w:vMerge w:val="restart"/>
            <w:tcBorders>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Cs/>
                <w:color w:val="000000"/>
                <w:sz w:val="16"/>
                <w:szCs w:val="16"/>
                <w:lang w:val="en-US" w:eastAsia="hu-HU"/>
              </w:rPr>
            </w:pPr>
            <w:r>
              <w:rPr>
                <w:rFonts w:ascii="Times New Roman" w:eastAsia="Times New Roman" w:hAnsi="Times New Roman" w:cs="Times New Roman"/>
                <w:b/>
                <w:bCs/>
                <w:color w:val="000000"/>
                <w:sz w:val="16"/>
                <w:szCs w:val="16"/>
                <w:lang w:val="en-US" w:eastAsia="hu-HU"/>
              </w:rPr>
              <w:t>25%</w:t>
            </w:r>
            <w:r>
              <w:rPr>
                <w:rFonts w:ascii="Times New Roman" w:eastAsia="Times New Roman" w:hAnsi="Times New Roman" w:cs="Times New Roman"/>
                <w:bCs/>
                <w:color w:val="000000"/>
                <w:sz w:val="16"/>
                <w:szCs w:val="16"/>
                <w:lang w:val="en-US" w:eastAsia="hu-HU"/>
              </w:rPr>
              <w:t>; 4.2%</w:t>
            </w: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Rhizobium </w:t>
            </w:r>
            <w:proofErr w:type="spellStart"/>
            <w:r>
              <w:rPr>
                <w:rFonts w:ascii="Times New Roman" w:eastAsia="Times New Roman" w:hAnsi="Times New Roman" w:cs="Times New Roman"/>
                <w:color w:val="000000"/>
                <w:sz w:val="18"/>
                <w:szCs w:val="18"/>
                <w:lang w:val="en-US" w:eastAsia="hu-HU"/>
              </w:rPr>
              <w:t>favelukesii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W6RT02_9RHIZ</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W6RT02</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Rhizobium </w:t>
            </w:r>
            <w:proofErr w:type="spellStart"/>
            <w:r>
              <w:rPr>
                <w:rFonts w:ascii="Times New Roman" w:eastAsia="Times New Roman" w:hAnsi="Times New Roman" w:cs="Times New Roman"/>
                <w:color w:val="000000"/>
                <w:sz w:val="18"/>
                <w:szCs w:val="18"/>
                <w:lang w:val="en-US" w:eastAsia="hu-HU"/>
              </w:rPr>
              <w:t>altiplani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A0A109JJM4_9RHIZ</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A0A109JJM4</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Commensalibacter</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intestini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G6EYD2_9PROT</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G6EYD2</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Rickettsia </w:t>
            </w:r>
            <w:proofErr w:type="spellStart"/>
            <w:r>
              <w:rPr>
                <w:rFonts w:ascii="Times New Roman" w:eastAsia="Times New Roman" w:hAnsi="Times New Roman" w:cs="Times New Roman"/>
                <w:color w:val="000000"/>
                <w:sz w:val="18"/>
                <w:szCs w:val="18"/>
                <w:lang w:val="en-US" w:eastAsia="hu-HU"/>
              </w:rPr>
              <w:t>bellii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Q1RHL1_RICBR</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Q1RHL1</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Rickettsia </w:t>
            </w:r>
            <w:proofErr w:type="spellStart"/>
            <w:r>
              <w:rPr>
                <w:rFonts w:ascii="Times New Roman" w:eastAsia="Times New Roman" w:hAnsi="Times New Roman" w:cs="Times New Roman"/>
                <w:color w:val="000000"/>
                <w:sz w:val="18"/>
                <w:szCs w:val="18"/>
                <w:lang w:val="en-US" w:eastAsia="hu-HU"/>
              </w:rPr>
              <w:t>hoogstraalii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A0A0F3PN67_9RICK</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A0A0F3PN67</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Brevundimonas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diminuta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F4R2E7_BREDA</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L1QAV4</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2</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Paracoccus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aminophilus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S5XT79_PARAH</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S5XT79</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Pontibaca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methylaminivorans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A0A1R3WF33_9RHOB</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A0A1R3WF33</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val="restart"/>
            <w:tcBorders>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r>
              <w:rPr>
                <w:rFonts w:ascii="Times New Roman" w:eastAsia="Times New Roman" w:hAnsi="Times New Roman" w:cs="Times New Roman"/>
                <w:b/>
                <w:bCs/>
                <w:color w:val="000000"/>
                <w:sz w:val="18"/>
                <w:szCs w:val="18"/>
                <w:lang w:val="en-US" w:eastAsia="hu-HU"/>
              </w:rPr>
              <w:t>Gamma proteobacteria</w:t>
            </w:r>
          </w:p>
        </w:tc>
        <w:tc>
          <w:tcPr>
            <w:tcW w:w="1082" w:type="dxa"/>
            <w:vMerge w:val="restart"/>
            <w:tcBorders>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Cs/>
                <w:color w:val="000000"/>
                <w:sz w:val="16"/>
                <w:szCs w:val="16"/>
                <w:lang w:val="en-US" w:eastAsia="hu-HU"/>
              </w:rPr>
            </w:pPr>
            <w:r>
              <w:rPr>
                <w:rFonts w:ascii="Times New Roman" w:eastAsia="Times New Roman" w:hAnsi="Times New Roman" w:cs="Times New Roman"/>
                <w:b/>
                <w:bCs/>
                <w:color w:val="000000"/>
                <w:sz w:val="16"/>
                <w:szCs w:val="16"/>
                <w:lang w:val="en-US" w:eastAsia="hu-HU"/>
              </w:rPr>
              <w:t>24.6%</w:t>
            </w:r>
            <w:r>
              <w:rPr>
                <w:rFonts w:ascii="Times New Roman" w:eastAsia="Times New Roman" w:hAnsi="Times New Roman" w:cs="Times New Roman"/>
                <w:bCs/>
                <w:color w:val="000000"/>
                <w:sz w:val="16"/>
                <w:szCs w:val="16"/>
                <w:lang w:val="en-US" w:eastAsia="hu-HU"/>
              </w:rPr>
              <w:t>; 10.2%</w:t>
            </w: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Pasteurella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skyensis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A0A1H7VMW0_9PAST</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A0A1H7VMW0</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Serratia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fonticola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A0A0F7HCX9_SERFO</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A0A0F7HCX9</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Yersinia </w:t>
            </w:r>
            <w:proofErr w:type="spellStart"/>
            <w:r>
              <w:rPr>
                <w:rFonts w:ascii="Times New Roman" w:eastAsia="Times New Roman" w:hAnsi="Times New Roman" w:cs="Times New Roman"/>
                <w:color w:val="000000"/>
                <w:sz w:val="18"/>
                <w:szCs w:val="18"/>
                <w:lang w:val="en-US" w:eastAsia="hu-HU"/>
              </w:rPr>
              <w:t>nurmii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A0A0T9KMT3_9GAMM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A0A0T9KMT3</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Yersinia pestis</w:t>
            </w:r>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ECOT_YERPE</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b/>
                <w:color w:val="000000"/>
                <w:sz w:val="18"/>
                <w:szCs w:val="18"/>
                <w:lang w:val="en-US" w:eastAsia="hu-HU"/>
              </w:rPr>
            </w:pPr>
            <w:r>
              <w:rPr>
                <w:rFonts w:ascii="Times New Roman" w:eastAsia="Times New Roman" w:hAnsi="Times New Roman" w:cs="Times New Roman"/>
                <w:b/>
                <w:color w:val="000000"/>
                <w:sz w:val="18"/>
                <w:szCs w:val="18"/>
                <w:lang w:val="en-US" w:eastAsia="hu-HU"/>
              </w:rPr>
              <w:t>Q8ZGS0</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2, 3</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Yersinia </w:t>
            </w:r>
            <w:proofErr w:type="spellStart"/>
            <w:r>
              <w:rPr>
                <w:rFonts w:ascii="Times New Roman" w:eastAsia="Times New Roman" w:hAnsi="Times New Roman" w:cs="Times New Roman"/>
                <w:color w:val="000000"/>
                <w:sz w:val="18"/>
                <w:szCs w:val="18"/>
                <w:lang w:val="en-US" w:eastAsia="hu-HU"/>
              </w:rPr>
              <w:t>mollaretii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C4SD69_YERMO</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C4SD69</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Serratia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plymuthica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A0A1B1KNT9_SERPL</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A0A1B1KNT9</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Yersinia </w:t>
            </w:r>
            <w:proofErr w:type="spellStart"/>
            <w:r>
              <w:rPr>
                <w:rFonts w:ascii="Times New Roman" w:eastAsia="Times New Roman" w:hAnsi="Times New Roman" w:cs="Times New Roman"/>
                <w:color w:val="000000"/>
                <w:sz w:val="18"/>
                <w:szCs w:val="18"/>
                <w:lang w:val="en-US" w:eastAsia="hu-HU"/>
              </w:rPr>
              <w:t>pekkanenii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A0A0T9QQM2_9GAMM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A0A0T9QQM2</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Chania </w:t>
            </w:r>
            <w:proofErr w:type="spellStart"/>
            <w:r>
              <w:rPr>
                <w:rFonts w:ascii="Times New Roman" w:eastAsia="Times New Roman" w:hAnsi="Times New Roman" w:cs="Times New Roman"/>
                <w:color w:val="000000"/>
                <w:sz w:val="18"/>
                <w:szCs w:val="18"/>
                <w:lang w:val="en-US" w:eastAsia="hu-HU"/>
              </w:rPr>
              <w:t>multitudinisentens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W0LDX2_9GAMM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W0LDX2</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Serratia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oryzae</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A0A1S8CJR3_9GAMM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A0A1S8CJR3</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Ewingella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americana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A0A085G824_9GAMM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A0A085G824</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Yersinia </w:t>
            </w:r>
            <w:proofErr w:type="spellStart"/>
            <w:r>
              <w:rPr>
                <w:rFonts w:ascii="Times New Roman" w:eastAsia="Times New Roman" w:hAnsi="Times New Roman" w:cs="Times New Roman"/>
                <w:color w:val="000000"/>
                <w:sz w:val="18"/>
                <w:szCs w:val="18"/>
                <w:lang w:val="en-US" w:eastAsia="hu-HU"/>
              </w:rPr>
              <w:t>ruckeri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A0A085U4T4_YERRU</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A0A085U4T4</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Serratia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odorifera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D4E8L4_SEROD</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D4E8L4</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Serratia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ficaria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A0A240BQD2_SERFI</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A0A240BQD2</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Proteus mirabilis</w:t>
            </w:r>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B4F0H3_PROMH</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B4F0H3</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1, 2, 3</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Xenorhabdus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nematophila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D3V9P8_XENNA</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D3V9P8</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Xenorhabdus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khoisanae</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A0A0J5FN40_9GAMM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A0A0J5FN40</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Xenorhabdus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vietnamensis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A0A1Y2S9M9_9GAMM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A0A1Y2S9M9</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Cosenzaea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myxofaciens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A0A198GE16_9GAMM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A0A198GE16</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Xenorhabdus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bovienii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D3UXW8_XENBS</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D3UXW8</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Moellerella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wisconsensis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A0A0N0ZAH6_9GAMM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A0A0N0ZAH6</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Xenorhabdus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hominickii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A0A2G0Q009_9GAMM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A0A2G0Q009</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Xenorhabdus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stockiae</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A0A2D0KLF7_9GAMM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A0A2D0KLF7</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Proteus </w:t>
            </w:r>
            <w:proofErr w:type="spellStart"/>
            <w:r>
              <w:rPr>
                <w:rFonts w:ascii="Times New Roman" w:eastAsia="Times New Roman" w:hAnsi="Times New Roman" w:cs="Times New Roman"/>
                <w:color w:val="000000"/>
                <w:sz w:val="18"/>
                <w:szCs w:val="18"/>
                <w:lang w:val="en-US" w:eastAsia="hu-HU"/>
              </w:rPr>
              <w:t>penneri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C0AXJ1_9GAMM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C0AXJ1</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Xenorhabdus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szentirmaii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W1J274_9GAMM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W1J274</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Providencia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alcalifaciens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W3YGC1_9GAMM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W3YGC1</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Providencia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rettgeri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K8W3B5_PRORD</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K8W3B5</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1, 2, 3</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Xenorhabdus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innexi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A0A1N6MVE2_9GAMM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A0A1N6MVE2</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Morganella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morganii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M1RNJ6_MORMO</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M1RNJ6</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Xenorhabdus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doucetiae</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A0A068QUA2_9GAMM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A0A068QUA2</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Xenorhabdus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cabanillasii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W1IQW4_9GAMM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W1IQW4</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Xenorhabdus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poinarii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A0A068R0P0_9GAMM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A0A068R0P0</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Providencia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heimbachae</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A0A1B7JJ98_9GAMM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A0A1B7JJ98</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r>
              <w:rPr>
                <w:rFonts w:ascii="Times New Roman" w:eastAsia="Times New Roman" w:hAnsi="Times New Roman" w:cs="Times New Roman"/>
                <w:b/>
                <w:bCs/>
                <w:color w:val="000000"/>
                <w:sz w:val="18"/>
                <w:szCs w:val="18"/>
                <w:lang w:val="en-US" w:eastAsia="hu-HU"/>
              </w:rPr>
              <w:lastRenderedPageBreak/>
              <w:t>Class</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b/>
                <w:bCs/>
                <w:color w:val="000000"/>
                <w:sz w:val="16"/>
                <w:szCs w:val="16"/>
                <w:lang w:val="en-US" w:eastAsia="hu-HU"/>
              </w:rPr>
            </w:pPr>
            <w:r>
              <w:rPr>
                <w:rFonts w:ascii="Times New Roman" w:eastAsia="Times New Roman" w:hAnsi="Times New Roman" w:cs="Times New Roman"/>
                <w:b/>
                <w:bCs/>
                <w:color w:val="000000"/>
                <w:sz w:val="16"/>
                <w:szCs w:val="16"/>
                <w:lang w:val="en-US" w:eastAsia="hu-HU"/>
              </w:rPr>
              <w:t>RF of pathogens of ecotin harboring species</w:t>
            </w:r>
            <w:r>
              <w:rPr>
                <w:rFonts w:ascii="Times New Roman" w:eastAsia="Times New Roman" w:hAnsi="Times New Roman" w:cs="Times New Roman"/>
                <w:bCs/>
                <w:color w:val="000000"/>
                <w:sz w:val="16"/>
                <w:szCs w:val="16"/>
                <w:lang w:val="en-US" w:eastAsia="hu-HU"/>
              </w:rPr>
              <w:t>; RF of pathogens within all species*</w:t>
            </w:r>
          </w:p>
        </w:tc>
        <w:tc>
          <w:tcPr>
            <w:tcW w:w="2879"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b/>
                <w:bCs/>
                <w:color w:val="000000"/>
                <w:sz w:val="18"/>
                <w:szCs w:val="18"/>
                <w:lang w:val="en-US" w:eastAsia="hu-HU"/>
              </w:rPr>
              <w:t>Species with ecotin</w:t>
            </w:r>
          </w:p>
        </w:tc>
        <w:tc>
          <w:tcPr>
            <w:tcW w:w="1795"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b/>
                <w:bCs/>
                <w:color w:val="000000"/>
                <w:sz w:val="18"/>
                <w:szCs w:val="18"/>
                <w:lang w:val="en-US" w:eastAsia="hu-HU"/>
              </w:rPr>
              <w:t>PFAM entry of ecotin</w:t>
            </w:r>
          </w:p>
        </w:tc>
        <w:tc>
          <w:tcPr>
            <w:tcW w:w="1306"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b/>
                <w:bCs/>
                <w:color w:val="000000"/>
                <w:sz w:val="18"/>
                <w:szCs w:val="18"/>
                <w:lang w:val="en-US" w:eastAsia="hu-HU"/>
              </w:rPr>
              <w:t>UniProt</w:t>
            </w:r>
            <w:proofErr w:type="spellEnd"/>
            <w:r>
              <w:rPr>
                <w:rFonts w:ascii="Times New Roman" w:eastAsia="Times New Roman" w:hAnsi="Times New Roman" w:cs="Times New Roman"/>
                <w:b/>
                <w:bCs/>
                <w:color w:val="000000"/>
                <w:sz w:val="18"/>
                <w:szCs w:val="18"/>
                <w:lang w:val="en-US" w:eastAsia="hu-HU"/>
              </w:rPr>
              <w:t xml:space="preserve"> entry of ecotin**</w:t>
            </w:r>
          </w:p>
        </w:tc>
        <w:tc>
          <w:tcPr>
            <w:tcW w:w="921"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b/>
                <w:bCs/>
                <w:color w:val="000000"/>
                <w:sz w:val="18"/>
                <w:szCs w:val="18"/>
                <w:lang w:val="en-US" w:eastAsia="hu-HU"/>
              </w:rPr>
              <w:t>Database*</w:t>
            </w:r>
          </w:p>
        </w:tc>
      </w:tr>
      <w:tr w:rsidR="00353AC3">
        <w:trPr>
          <w:trHeight w:val="300"/>
        </w:trPr>
        <w:tc>
          <w:tcPr>
            <w:tcW w:w="1459" w:type="dxa"/>
            <w:vMerge w:val="restart"/>
            <w:tcBorders>
              <w:left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r>
              <w:rPr>
                <w:rFonts w:ascii="Times New Roman" w:eastAsia="Times New Roman" w:hAnsi="Times New Roman" w:cs="Times New Roman"/>
                <w:b/>
                <w:bCs/>
                <w:color w:val="000000"/>
                <w:sz w:val="18"/>
                <w:szCs w:val="18"/>
                <w:lang w:val="en-US" w:eastAsia="hu-HU"/>
              </w:rPr>
              <w:t>Gamma proteobacteria</w:t>
            </w:r>
          </w:p>
        </w:tc>
        <w:tc>
          <w:tcPr>
            <w:tcW w:w="1082" w:type="dxa"/>
            <w:vMerge w:val="restart"/>
            <w:tcBorders>
              <w:left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Cs/>
                <w:color w:val="000000"/>
                <w:sz w:val="16"/>
                <w:szCs w:val="16"/>
                <w:lang w:val="en-US" w:eastAsia="hu-HU"/>
              </w:rPr>
            </w:pPr>
            <w:r>
              <w:rPr>
                <w:rFonts w:ascii="Times New Roman" w:eastAsia="Times New Roman" w:hAnsi="Times New Roman" w:cs="Times New Roman"/>
                <w:b/>
                <w:bCs/>
                <w:color w:val="000000"/>
                <w:sz w:val="16"/>
                <w:szCs w:val="16"/>
                <w:lang w:val="en-US" w:eastAsia="hu-HU"/>
              </w:rPr>
              <w:t>24.6%</w:t>
            </w:r>
            <w:r>
              <w:rPr>
                <w:rFonts w:ascii="Times New Roman" w:eastAsia="Times New Roman" w:hAnsi="Times New Roman" w:cs="Times New Roman"/>
                <w:bCs/>
                <w:color w:val="000000"/>
                <w:sz w:val="16"/>
                <w:szCs w:val="16"/>
                <w:lang w:val="en-US" w:eastAsia="hu-HU"/>
              </w:rPr>
              <w:t>; 10.2%</w:t>
            </w: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Xenorhabdus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kozodoii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A0A2D0L423_9GAMM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A0A2D0L423</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Providencia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burhodogranariea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K8WVS4_9GAMM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K8WVS4</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Providencia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sneebia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K8WEI3_9GAMM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K8WEI3</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Xenorhabdus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thuongxuanensis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A0A1Q5TTH0_9GAMM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A0A1Q5TTH0</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Xenorhabdus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beddingii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A0A1Y2SF56_9GAMM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A0A1Y2SF56</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Xenorhabdus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mauleonii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A0A1I3X6X5_9GAMM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A0A1I3X6X5</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Leclercia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adecarboxylata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A0A1V2YYK2_9ENTR</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A0A1V2YYK2</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2, 3</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Klebsiella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oxytoca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A0A0H3HCN3_KLEOK</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A0A0H3HCN3</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2, 3</w:t>
            </w:r>
          </w:p>
        </w:tc>
      </w:tr>
      <w:tr w:rsidR="00353AC3">
        <w:trPr>
          <w:trHeight w:val="300"/>
        </w:trPr>
        <w:tc>
          <w:tcPr>
            <w:tcW w:w="1459" w:type="dxa"/>
            <w:vMerge/>
            <w:tcBorders>
              <w:left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Klebsiella pneumoniae</w:t>
            </w:r>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A6TBS4_KLEP7</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A6TBS4</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1, 2, 3</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Cronobacter</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sakazakii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A7MNY6_CROS8</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A7MNY6</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Citrobacter</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rodentium</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D2TSC1_CITRI</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D2TSC1</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Enterobacter</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lignolyticus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E3GBA1_ENTLS</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b/>
                <w:color w:val="000000"/>
                <w:sz w:val="18"/>
                <w:szCs w:val="18"/>
                <w:lang w:val="en-US" w:eastAsia="hu-HU"/>
              </w:rPr>
            </w:pPr>
            <w:r>
              <w:rPr>
                <w:rFonts w:ascii="Times New Roman" w:eastAsia="Times New Roman" w:hAnsi="Times New Roman" w:cs="Times New Roman"/>
                <w:color w:val="000000"/>
                <w:sz w:val="18"/>
                <w:szCs w:val="18"/>
                <w:lang w:val="en-US" w:eastAsia="hu-HU"/>
              </w:rPr>
              <w:t>E3GBA1</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Shigella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flexneri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ECOT_SHIFL</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b/>
                <w:color w:val="000000"/>
                <w:sz w:val="18"/>
                <w:szCs w:val="18"/>
                <w:lang w:val="en-US" w:eastAsia="hu-HU"/>
              </w:rPr>
              <w:t>Q0T2R6</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1, 3</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Escherichia coli</w:t>
            </w:r>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ECOT_ECO57</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b/>
                <w:color w:val="000000"/>
                <w:sz w:val="18"/>
                <w:szCs w:val="18"/>
                <w:lang w:val="en-US" w:eastAsia="hu-HU"/>
              </w:rPr>
              <w:t>B5YX01</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1, 2, 3</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Klebsiella aerogenes</w:t>
            </w:r>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A0A0H3FYX7_KLEAK</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A0A0H3FYX7</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Gibbsiella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quercinecans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A0A250AXL6_9ENTR</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A0A250AXL6</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Trabulsiella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guamensis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A0A085AFK8_9ENTR</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A0A085AFK8</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Kluyvera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georgiana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A0A248KHB3_9ENTR</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A0A248KHB3</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Enterobacter cloacae</w:t>
            </w:r>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G8LKM5_ENTCL</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G8LKM5</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1, 2, 3</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Citrobacter</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koseri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A8AE08_CITK8</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A8AE08</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1, 3</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Salmonella typhimurium</w:t>
            </w:r>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ECOT_SALTY</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b/>
                <w:color w:val="000000"/>
                <w:sz w:val="18"/>
                <w:szCs w:val="18"/>
                <w:lang w:val="en-US" w:eastAsia="hu-HU"/>
              </w:rPr>
              <w:t>Q8ZNH4</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2, 3</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Pluralibacter</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gergoviae</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A0A0J5M0X6_PLUGE</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A0A0J5M0X6</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Salmonella </w:t>
            </w:r>
            <w:proofErr w:type="spellStart"/>
            <w:r>
              <w:rPr>
                <w:rFonts w:ascii="Times New Roman" w:eastAsia="Times New Roman" w:hAnsi="Times New Roman" w:cs="Times New Roman"/>
                <w:color w:val="000000"/>
                <w:sz w:val="18"/>
                <w:szCs w:val="18"/>
                <w:lang w:val="en-US" w:eastAsia="hu-HU"/>
              </w:rPr>
              <w:t>arizonae</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ECOT_SALAR</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b/>
                <w:color w:val="000000"/>
                <w:sz w:val="18"/>
                <w:szCs w:val="18"/>
                <w:lang w:val="en-US" w:eastAsia="hu-HU"/>
              </w:rPr>
              <w:t>A9MJZ3</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1, 3</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Yokenella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regensburgei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G9ZA87_9ENTR</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G9ZA87</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Raoultella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ornithinolytica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A0A0B5IU88_RAOOR</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A0A0B5IU88</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Citrobacter</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werkmanii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A0A090UKX7_9ENTR</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A0A090UKX7</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Shimwellia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blattae</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I2B8G8_SHIBC</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I2B8G8</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Kluyvera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ascorbata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A0A085IF80_9ENTR</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A0A085IF80</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Plesiomonas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shigelloides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R8AQ49_PLESH</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R8AQ49</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Leminorella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grimontii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A0A085HJ04_9GAMM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A0A085HJ04</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Budvicia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aquatica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A0A2C6DMQ2_9GAMM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A0A2C6DMQ2</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Pragia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fontium</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A0A0G3CNW7_9GAMM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A0A0G3CNW7</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Pantoea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gaviniae</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A0A1X1DT47_9GAMM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A0A1X1DT47</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Tatumella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ptyseos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A0A085JCT4_9GAMM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A0A085JCT4</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Pantoea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alhagi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A0A1W6B7N9_9GAMM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A0A1W6B7N9</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Tatumella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morbirosei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A0A095TA35_9GAMM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A0A095TA35</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Edwardsiella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ictaluri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C5BEG4_EDWI9</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C5BEG4</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Hafnia alvei</w:t>
            </w:r>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A0A097R4L6_HAFAL</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A0A097R4L6</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Aeromonas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molluscorum</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R1F583_9GAMM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R1F583</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Aeromonas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hydrophila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A0KIU3_AERHH</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A0KIU3</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1, 3</w:t>
            </w:r>
          </w:p>
        </w:tc>
      </w:tr>
      <w:tr w:rsidR="00353AC3">
        <w:trPr>
          <w:trHeight w:val="300"/>
        </w:trPr>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r>
              <w:rPr>
                <w:rFonts w:ascii="Times New Roman" w:eastAsia="Times New Roman" w:hAnsi="Times New Roman" w:cs="Times New Roman"/>
                <w:b/>
                <w:bCs/>
                <w:color w:val="000000"/>
                <w:sz w:val="18"/>
                <w:szCs w:val="18"/>
                <w:lang w:val="en-US" w:eastAsia="hu-HU"/>
              </w:rPr>
              <w:lastRenderedPageBreak/>
              <w:t>Class</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b/>
                <w:bCs/>
                <w:color w:val="000000"/>
                <w:sz w:val="16"/>
                <w:szCs w:val="16"/>
                <w:lang w:val="en-US" w:eastAsia="hu-HU"/>
              </w:rPr>
            </w:pPr>
            <w:r>
              <w:rPr>
                <w:rFonts w:ascii="Times New Roman" w:eastAsia="Times New Roman" w:hAnsi="Times New Roman" w:cs="Times New Roman"/>
                <w:b/>
                <w:bCs/>
                <w:color w:val="000000"/>
                <w:sz w:val="16"/>
                <w:szCs w:val="16"/>
                <w:lang w:val="en-US" w:eastAsia="hu-HU"/>
              </w:rPr>
              <w:t>RF of pathogens of ecotin harboring species</w:t>
            </w:r>
            <w:r>
              <w:rPr>
                <w:rFonts w:ascii="Times New Roman" w:eastAsia="Times New Roman" w:hAnsi="Times New Roman" w:cs="Times New Roman"/>
                <w:bCs/>
                <w:color w:val="000000"/>
                <w:sz w:val="16"/>
                <w:szCs w:val="16"/>
                <w:lang w:val="en-US" w:eastAsia="hu-HU"/>
              </w:rPr>
              <w:t>; RF of pathogens within all species*</w:t>
            </w:r>
          </w:p>
        </w:tc>
        <w:tc>
          <w:tcPr>
            <w:tcW w:w="2879"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b/>
                <w:bCs/>
                <w:color w:val="000000"/>
                <w:sz w:val="18"/>
                <w:szCs w:val="18"/>
                <w:lang w:val="en-US" w:eastAsia="hu-HU"/>
              </w:rPr>
              <w:t>Species with ecotin</w:t>
            </w:r>
          </w:p>
        </w:tc>
        <w:tc>
          <w:tcPr>
            <w:tcW w:w="1795"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b/>
                <w:bCs/>
                <w:color w:val="000000"/>
                <w:sz w:val="18"/>
                <w:szCs w:val="18"/>
                <w:lang w:val="en-US" w:eastAsia="hu-HU"/>
              </w:rPr>
              <w:t>PFAM entry of ecotin</w:t>
            </w:r>
          </w:p>
        </w:tc>
        <w:tc>
          <w:tcPr>
            <w:tcW w:w="1306"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b/>
                <w:bCs/>
                <w:color w:val="000000"/>
                <w:sz w:val="18"/>
                <w:szCs w:val="18"/>
                <w:lang w:val="en-US" w:eastAsia="hu-HU"/>
              </w:rPr>
              <w:t>UniProt</w:t>
            </w:r>
            <w:proofErr w:type="spellEnd"/>
            <w:r>
              <w:rPr>
                <w:rFonts w:ascii="Times New Roman" w:eastAsia="Times New Roman" w:hAnsi="Times New Roman" w:cs="Times New Roman"/>
                <w:b/>
                <w:bCs/>
                <w:color w:val="000000"/>
                <w:sz w:val="18"/>
                <w:szCs w:val="18"/>
                <w:lang w:val="en-US" w:eastAsia="hu-HU"/>
              </w:rPr>
              <w:t xml:space="preserve"> entry of ecotin**</w:t>
            </w:r>
          </w:p>
        </w:tc>
        <w:tc>
          <w:tcPr>
            <w:tcW w:w="921"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b/>
                <w:bCs/>
                <w:color w:val="000000"/>
                <w:sz w:val="18"/>
                <w:szCs w:val="18"/>
                <w:lang w:val="en-US" w:eastAsia="hu-HU"/>
              </w:rPr>
              <w:t>Database*</w:t>
            </w:r>
          </w:p>
        </w:tc>
      </w:tr>
      <w:tr w:rsidR="00353AC3">
        <w:trPr>
          <w:trHeight w:val="300"/>
        </w:trPr>
        <w:tc>
          <w:tcPr>
            <w:tcW w:w="1459" w:type="dxa"/>
            <w:vMerge w:val="restart"/>
            <w:tcBorders>
              <w:left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r>
              <w:rPr>
                <w:rFonts w:ascii="Times New Roman" w:eastAsia="Times New Roman" w:hAnsi="Times New Roman" w:cs="Times New Roman"/>
                <w:b/>
                <w:bCs/>
                <w:color w:val="000000"/>
                <w:sz w:val="18"/>
                <w:szCs w:val="18"/>
                <w:lang w:val="en-US" w:eastAsia="hu-HU"/>
              </w:rPr>
              <w:t>Gamma proteobacteria</w:t>
            </w:r>
          </w:p>
        </w:tc>
        <w:tc>
          <w:tcPr>
            <w:tcW w:w="1082" w:type="dxa"/>
            <w:vMerge w:val="restart"/>
            <w:tcBorders>
              <w:left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Cs/>
                <w:color w:val="000000"/>
                <w:sz w:val="16"/>
                <w:szCs w:val="16"/>
                <w:lang w:val="en-US" w:eastAsia="hu-HU"/>
              </w:rPr>
            </w:pPr>
            <w:r>
              <w:rPr>
                <w:rFonts w:ascii="Times New Roman" w:eastAsia="Times New Roman" w:hAnsi="Times New Roman" w:cs="Times New Roman"/>
                <w:b/>
                <w:bCs/>
                <w:color w:val="000000"/>
                <w:sz w:val="16"/>
                <w:szCs w:val="16"/>
                <w:lang w:val="en-US" w:eastAsia="hu-HU"/>
              </w:rPr>
              <w:t>24.6%</w:t>
            </w:r>
            <w:r>
              <w:rPr>
                <w:rFonts w:ascii="Times New Roman" w:eastAsia="Times New Roman" w:hAnsi="Times New Roman" w:cs="Times New Roman"/>
                <w:bCs/>
                <w:color w:val="000000"/>
                <w:sz w:val="16"/>
                <w:szCs w:val="16"/>
                <w:lang w:val="en-US" w:eastAsia="hu-HU"/>
              </w:rPr>
              <w:t>; 10.2%</w:t>
            </w: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Aeromonas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schubertii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A0A0S2SND4_9GAMM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A0A0S2SND4</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1, 3</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Aeromonas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caviae</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A0A125Y0M8_AERCA</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A0A125Y0M8</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Gilliamella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bombicola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A0A1C4CN58_9GAMM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A0A1C4CN58</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Frischella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perrara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A0A0A7S1K1_9GAMM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A0A0A7S1K1</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Gilliamella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apicola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X2GWX5_9GAMM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X2GWX5</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Thalassotalea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agarivorans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A0A1H9Y8K6_THASX</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A0A1H9Y8K6</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Shewanella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amazonensis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A1S6F3_SHEAM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A1S6F3</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Shewanella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morhuae</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A0A1N7AV27_9GAMM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A0A1N7AV27</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Shewanella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pealeana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A8H512_SHEPA</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A8H512</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Shewanella</w:t>
            </w:r>
            <w:proofErr w:type="spellEnd"/>
            <w:r>
              <w:rPr>
                <w:rFonts w:ascii="Times New Roman" w:eastAsia="Times New Roman" w:hAnsi="Times New Roman" w:cs="Times New Roman"/>
                <w:color w:val="000000"/>
                <w:sz w:val="18"/>
                <w:szCs w:val="18"/>
                <w:lang w:val="en-US" w:eastAsia="hu-HU"/>
              </w:rPr>
              <w:t xml:space="preserve"> algae</w:t>
            </w:r>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A0A1S2TWV8_9GAMM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A0A1S2TWV8</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Shewanella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putrefaciens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A4Y711_SHEPC</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A4Y711</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Shewanella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frigidimarina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Q082P3_SHEFN</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b/>
                <w:color w:val="000000"/>
                <w:sz w:val="18"/>
                <w:szCs w:val="18"/>
                <w:lang w:val="en-US" w:eastAsia="hu-HU"/>
              </w:rPr>
            </w:pPr>
            <w:r>
              <w:rPr>
                <w:rFonts w:ascii="Times New Roman" w:eastAsia="Times New Roman" w:hAnsi="Times New Roman" w:cs="Times New Roman"/>
                <w:color w:val="000000"/>
                <w:sz w:val="18"/>
                <w:szCs w:val="18"/>
                <w:lang w:val="en-US" w:eastAsia="hu-HU"/>
              </w:rPr>
              <w:t>Q082P3</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Shewanella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violacea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D4ZLY7_SHEVD</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D4ZLY7</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Shewanella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colwelliana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A0A1E5INY2_SHECO</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A0A1E5INY2</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Shewanella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psychrophila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A0A1S6HMM7_9GAMM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A0A1S6HMM7</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Shewanella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oneidensis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ECOT_SHEON</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b/>
                <w:color w:val="000000"/>
                <w:sz w:val="18"/>
                <w:szCs w:val="18"/>
                <w:lang w:val="en-US" w:eastAsia="hu-HU"/>
              </w:rPr>
              <w:t>Q8EEQ7</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Shewanella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sediminis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A8FV10_SHESH</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A8FV10</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Shewanella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denitrificans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Q12N13_SHEDO</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Q12N13</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Shewanella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loihica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A3QEL2_SHELP</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A3QEL2</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Shewanella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woodyi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B1KGU3_SHEWM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B1KGU3</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Shewanella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benthica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A9DIB6_9GAMM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A9DIB6</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Photobacterium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jeanii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A0A178K8P6_9GAMM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A0A178KP6</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Photobacterium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swingsii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A0A0J8V5X8_9GAMM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A0A0J8V5X8</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Vibrio </w:t>
            </w:r>
            <w:proofErr w:type="spellStart"/>
            <w:r>
              <w:rPr>
                <w:rFonts w:ascii="Times New Roman" w:eastAsia="Times New Roman" w:hAnsi="Times New Roman" w:cs="Times New Roman"/>
                <w:color w:val="000000"/>
                <w:sz w:val="18"/>
                <w:szCs w:val="18"/>
                <w:lang w:val="en-US" w:eastAsia="hu-HU"/>
              </w:rPr>
              <w:t>campbellii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A7N5L4_VIBCB</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A7N5L4</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Vibrio </w:t>
            </w:r>
            <w:proofErr w:type="spellStart"/>
            <w:r>
              <w:rPr>
                <w:rFonts w:ascii="Times New Roman" w:eastAsia="Times New Roman" w:hAnsi="Times New Roman" w:cs="Times New Roman"/>
                <w:color w:val="000000"/>
                <w:sz w:val="18"/>
                <w:szCs w:val="18"/>
                <w:lang w:val="en-US" w:eastAsia="hu-HU"/>
              </w:rPr>
              <w:t>proteolyticus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U3BFH5_VIBPR</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U3BFH5</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Photobacterium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gaetbulicola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A0A0C5WZP6_9GAMM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A0A0C5WZP6</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Vibrio </w:t>
            </w:r>
            <w:proofErr w:type="spellStart"/>
            <w:r>
              <w:rPr>
                <w:rFonts w:ascii="Times New Roman" w:eastAsia="Times New Roman" w:hAnsi="Times New Roman" w:cs="Times New Roman"/>
                <w:color w:val="000000"/>
                <w:sz w:val="18"/>
                <w:szCs w:val="18"/>
                <w:lang w:val="en-US" w:eastAsia="hu-HU"/>
              </w:rPr>
              <w:t>nigripulchritudo</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U4KIS6_9VIBR</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U4KIS6</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Microbulbifer</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thermotolerans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A0A143HHP2_9GAMM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A0A143HHP2</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Microbulbifer</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donghaiensis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A0A1M5AYU6_9GAMM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A0A1M5AYU6</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Thiothrix</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eikelboomii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A0A1T4WI96_9GAMM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A0A1T4WI96</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Alcanivorax</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dieselolei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K0CGN3_ALCDB</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K0CGN3</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Pseudomonas </w:t>
            </w:r>
            <w:proofErr w:type="spellStart"/>
            <w:r>
              <w:rPr>
                <w:rFonts w:ascii="Times New Roman" w:eastAsia="Times New Roman" w:hAnsi="Times New Roman" w:cs="Times New Roman"/>
                <w:color w:val="000000"/>
                <w:sz w:val="18"/>
                <w:szCs w:val="18"/>
                <w:lang w:val="en-US" w:eastAsia="hu-HU"/>
              </w:rPr>
              <w:t>lundensis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A0A1D9IS31_9PSED</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A0A1D9IS31</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Pseudomonas aeruginosa</w:t>
            </w:r>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ECOT_PSEAE</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b/>
                <w:color w:val="000000"/>
                <w:sz w:val="18"/>
                <w:szCs w:val="18"/>
                <w:lang w:val="en-US" w:eastAsia="hu-HU"/>
              </w:rPr>
              <w:t>Q9I088</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1, 2, 3</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Pseudomonas </w:t>
            </w:r>
            <w:proofErr w:type="spellStart"/>
            <w:r>
              <w:rPr>
                <w:rFonts w:ascii="Times New Roman" w:eastAsia="Times New Roman" w:hAnsi="Times New Roman" w:cs="Times New Roman"/>
                <w:color w:val="000000"/>
                <w:sz w:val="18"/>
                <w:szCs w:val="18"/>
                <w:lang w:val="en-US" w:eastAsia="hu-HU"/>
              </w:rPr>
              <w:t>mendocina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A4XX51_PSEMY</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A4XX51</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Pseudomonas </w:t>
            </w:r>
            <w:proofErr w:type="spellStart"/>
            <w:r>
              <w:rPr>
                <w:rFonts w:ascii="Times New Roman" w:eastAsia="Times New Roman" w:hAnsi="Times New Roman" w:cs="Times New Roman"/>
                <w:color w:val="000000"/>
                <w:sz w:val="18"/>
                <w:szCs w:val="18"/>
                <w:lang w:val="en-US" w:eastAsia="hu-HU"/>
              </w:rPr>
              <w:t>alkylphenolica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A0A077F929_9PSED</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A0A077F929</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Pseudomonas </w:t>
            </w:r>
            <w:proofErr w:type="spellStart"/>
            <w:r>
              <w:rPr>
                <w:rFonts w:ascii="Times New Roman" w:eastAsia="Times New Roman" w:hAnsi="Times New Roman" w:cs="Times New Roman"/>
                <w:color w:val="000000"/>
                <w:sz w:val="18"/>
                <w:szCs w:val="18"/>
                <w:lang w:val="en-US" w:eastAsia="hu-HU"/>
              </w:rPr>
              <w:t>knackmussii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A0A024HDA8_PSEKB</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A0A024HDA8</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Pseudomonas </w:t>
            </w:r>
            <w:proofErr w:type="spellStart"/>
            <w:r>
              <w:rPr>
                <w:rFonts w:ascii="Times New Roman" w:eastAsia="Times New Roman" w:hAnsi="Times New Roman" w:cs="Times New Roman"/>
                <w:color w:val="000000"/>
                <w:sz w:val="18"/>
                <w:szCs w:val="18"/>
                <w:lang w:val="en-US" w:eastAsia="hu-HU"/>
              </w:rPr>
              <w:t>plecoglossicida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S2K380_9PSED</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S2K380</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Oblitimonas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alkaliphila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A0A0K1XEY9_9GAMM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A0A0K1XEY9</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Pseudomonas </w:t>
            </w:r>
            <w:proofErr w:type="spellStart"/>
            <w:r>
              <w:rPr>
                <w:rFonts w:ascii="Times New Roman" w:eastAsia="Times New Roman" w:hAnsi="Times New Roman" w:cs="Times New Roman"/>
                <w:color w:val="000000"/>
                <w:sz w:val="18"/>
                <w:szCs w:val="18"/>
                <w:lang w:val="en-US" w:eastAsia="hu-HU"/>
              </w:rPr>
              <w:t>brenneri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A0A176V842_9PSED</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A0A176V842</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Pseudomonas fluorescens</w:t>
            </w:r>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A0A010SKN8_PSEFL</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b/>
                <w:color w:val="000000"/>
                <w:sz w:val="18"/>
                <w:szCs w:val="18"/>
                <w:lang w:val="en-US" w:eastAsia="hu-HU"/>
              </w:rPr>
              <w:t>Q4KC31</w:t>
            </w:r>
          </w:p>
        </w:tc>
        <w:tc>
          <w:tcPr>
            <w:tcW w:w="921" w:type="dxa"/>
            <w:tcBorders>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r>
              <w:rPr>
                <w:rFonts w:ascii="Times New Roman" w:eastAsia="Times New Roman" w:hAnsi="Times New Roman" w:cs="Times New Roman"/>
                <w:b/>
                <w:bCs/>
                <w:color w:val="000000"/>
                <w:sz w:val="18"/>
                <w:szCs w:val="18"/>
                <w:lang w:val="en-US" w:eastAsia="hu-HU"/>
              </w:rPr>
              <w:lastRenderedPageBreak/>
              <w:t>Class</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b/>
                <w:bCs/>
                <w:color w:val="000000"/>
                <w:sz w:val="16"/>
                <w:szCs w:val="16"/>
                <w:lang w:val="en-US" w:eastAsia="hu-HU"/>
              </w:rPr>
            </w:pPr>
            <w:r>
              <w:rPr>
                <w:rFonts w:ascii="Times New Roman" w:eastAsia="Times New Roman" w:hAnsi="Times New Roman" w:cs="Times New Roman"/>
                <w:b/>
                <w:bCs/>
                <w:color w:val="000000"/>
                <w:sz w:val="16"/>
                <w:szCs w:val="16"/>
                <w:lang w:val="en-US" w:eastAsia="hu-HU"/>
              </w:rPr>
              <w:t>RF of pathogens of ecotin harboring species</w:t>
            </w:r>
            <w:r>
              <w:rPr>
                <w:rFonts w:ascii="Times New Roman" w:eastAsia="Times New Roman" w:hAnsi="Times New Roman" w:cs="Times New Roman"/>
                <w:bCs/>
                <w:color w:val="000000"/>
                <w:sz w:val="16"/>
                <w:szCs w:val="16"/>
                <w:lang w:val="en-US" w:eastAsia="hu-HU"/>
              </w:rPr>
              <w:t>; RF of pathogens within all species*</w:t>
            </w:r>
          </w:p>
        </w:tc>
        <w:tc>
          <w:tcPr>
            <w:tcW w:w="2879"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b/>
                <w:bCs/>
                <w:color w:val="000000"/>
                <w:sz w:val="18"/>
                <w:szCs w:val="18"/>
                <w:lang w:val="en-US" w:eastAsia="hu-HU"/>
              </w:rPr>
              <w:t>Species with ecotin</w:t>
            </w:r>
          </w:p>
        </w:tc>
        <w:tc>
          <w:tcPr>
            <w:tcW w:w="1795"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b/>
                <w:bCs/>
                <w:color w:val="000000"/>
                <w:sz w:val="18"/>
                <w:szCs w:val="18"/>
                <w:lang w:val="en-US" w:eastAsia="hu-HU"/>
              </w:rPr>
              <w:t>PFAM entry of ecotin</w:t>
            </w:r>
          </w:p>
        </w:tc>
        <w:tc>
          <w:tcPr>
            <w:tcW w:w="1306"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b/>
                <w:bCs/>
                <w:color w:val="000000"/>
                <w:sz w:val="18"/>
                <w:szCs w:val="18"/>
                <w:lang w:val="en-US" w:eastAsia="hu-HU"/>
              </w:rPr>
              <w:t>UniProt</w:t>
            </w:r>
            <w:proofErr w:type="spellEnd"/>
            <w:r>
              <w:rPr>
                <w:rFonts w:ascii="Times New Roman" w:eastAsia="Times New Roman" w:hAnsi="Times New Roman" w:cs="Times New Roman"/>
                <w:b/>
                <w:bCs/>
                <w:color w:val="000000"/>
                <w:sz w:val="18"/>
                <w:szCs w:val="18"/>
                <w:lang w:val="en-US" w:eastAsia="hu-HU"/>
              </w:rPr>
              <w:t xml:space="preserve"> entry of ecotin**</w:t>
            </w:r>
          </w:p>
        </w:tc>
        <w:tc>
          <w:tcPr>
            <w:tcW w:w="921" w:type="dxa"/>
            <w:tcBorders>
              <w:top w:val="single" w:sz="4" w:space="0" w:color="000000"/>
              <w:bottom w:val="single" w:sz="4" w:space="0" w:color="000000"/>
              <w:right w:val="single" w:sz="4" w:space="0" w:color="000000"/>
            </w:tcBorders>
            <w:shd w:val="clear" w:color="auto" w:fill="auto"/>
            <w:vAlign w:val="center"/>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b/>
                <w:bCs/>
                <w:color w:val="000000"/>
                <w:sz w:val="18"/>
                <w:szCs w:val="18"/>
                <w:lang w:val="en-US" w:eastAsia="hu-HU"/>
              </w:rPr>
              <w:t>Database*</w:t>
            </w:r>
          </w:p>
        </w:tc>
      </w:tr>
      <w:tr w:rsidR="00353AC3">
        <w:trPr>
          <w:trHeight w:val="300"/>
        </w:trPr>
        <w:tc>
          <w:tcPr>
            <w:tcW w:w="1459" w:type="dxa"/>
            <w:vMerge w:val="restart"/>
            <w:tcBorders>
              <w:top w:val="single" w:sz="4" w:space="0" w:color="000000"/>
              <w:left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r>
              <w:rPr>
                <w:rFonts w:ascii="Times New Roman" w:eastAsia="Times New Roman" w:hAnsi="Times New Roman" w:cs="Times New Roman"/>
                <w:b/>
                <w:bCs/>
                <w:color w:val="000000"/>
                <w:sz w:val="18"/>
                <w:szCs w:val="18"/>
                <w:lang w:val="en-US" w:eastAsia="hu-HU"/>
              </w:rPr>
              <w:t>Gamma proteobacteria</w:t>
            </w:r>
          </w:p>
        </w:tc>
        <w:tc>
          <w:tcPr>
            <w:tcW w:w="1082" w:type="dxa"/>
            <w:vMerge w:val="restart"/>
            <w:tcBorders>
              <w:top w:val="single" w:sz="4" w:space="0" w:color="000000"/>
              <w:left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Cs/>
                <w:color w:val="000000"/>
                <w:sz w:val="16"/>
                <w:szCs w:val="16"/>
                <w:lang w:val="en-US" w:eastAsia="hu-HU"/>
              </w:rPr>
            </w:pPr>
            <w:r>
              <w:rPr>
                <w:rFonts w:ascii="Times New Roman" w:eastAsia="Times New Roman" w:hAnsi="Times New Roman" w:cs="Times New Roman"/>
                <w:b/>
                <w:bCs/>
                <w:color w:val="000000"/>
                <w:sz w:val="16"/>
                <w:szCs w:val="16"/>
                <w:lang w:val="en-US" w:eastAsia="hu-HU"/>
              </w:rPr>
              <w:t>24.6%</w:t>
            </w:r>
            <w:r>
              <w:rPr>
                <w:rFonts w:ascii="Times New Roman" w:eastAsia="Times New Roman" w:hAnsi="Times New Roman" w:cs="Times New Roman"/>
                <w:bCs/>
                <w:color w:val="000000"/>
                <w:sz w:val="16"/>
                <w:szCs w:val="16"/>
                <w:lang w:val="en-US" w:eastAsia="hu-HU"/>
              </w:rPr>
              <w:t>; 10.2%</w:t>
            </w: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Pseudomonas putida</w:t>
            </w:r>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A0A0D1LYI9_PSEPU</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b/>
                <w:color w:val="000000"/>
                <w:sz w:val="18"/>
                <w:szCs w:val="18"/>
                <w:lang w:val="en-US" w:eastAsia="hu-HU"/>
              </w:rPr>
              <w:t>Q88IC7</w:t>
            </w:r>
          </w:p>
        </w:tc>
        <w:tc>
          <w:tcPr>
            <w:tcW w:w="921" w:type="dxa"/>
            <w:tcBorders>
              <w:bottom w:val="single" w:sz="4" w:space="0" w:color="000000"/>
              <w:right w:val="single" w:sz="4" w:space="0" w:color="000000"/>
            </w:tcBorders>
            <w:shd w:val="clear" w:color="auto" w:fill="auto"/>
            <w:vAlign w:val="bottom"/>
          </w:tcPr>
          <w:p w:rsidR="00353AC3" w:rsidRDefault="00353AC3">
            <w:pPr>
              <w:spacing w:after="0" w:line="240" w:lineRule="auto"/>
              <w:jc w:val="center"/>
              <w:rPr>
                <w:rFonts w:ascii="Times New Roman" w:eastAsia="Times New Roman" w:hAnsi="Times New Roman" w:cs="Times New Roman"/>
                <w:color w:val="000000"/>
                <w:sz w:val="18"/>
                <w:szCs w:val="18"/>
                <w:lang w:val="en-US" w:eastAsia="hu-HU"/>
              </w:rPr>
            </w:pP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Pseudomonas </w:t>
            </w:r>
            <w:proofErr w:type="spellStart"/>
            <w:r>
              <w:rPr>
                <w:rFonts w:ascii="Times New Roman" w:eastAsia="Times New Roman" w:hAnsi="Times New Roman" w:cs="Times New Roman"/>
                <w:color w:val="000000"/>
                <w:sz w:val="18"/>
                <w:szCs w:val="18"/>
                <w:lang w:val="en-US" w:eastAsia="hu-HU"/>
              </w:rPr>
              <w:t>batumici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A0A0C2EXF4_9PSED</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A0A0C2EXF4</w:t>
            </w:r>
          </w:p>
        </w:tc>
        <w:tc>
          <w:tcPr>
            <w:tcW w:w="921" w:type="dxa"/>
            <w:tcBorders>
              <w:bottom w:val="single" w:sz="4" w:space="0" w:color="000000"/>
              <w:right w:val="single" w:sz="4" w:space="0" w:color="000000"/>
            </w:tcBorders>
            <w:shd w:val="clear" w:color="auto" w:fill="auto"/>
            <w:vAlign w:val="bottom"/>
          </w:tcPr>
          <w:p w:rsidR="00353AC3" w:rsidRDefault="00353AC3">
            <w:pPr>
              <w:spacing w:after="0" w:line="240" w:lineRule="auto"/>
              <w:jc w:val="center"/>
              <w:rPr>
                <w:rFonts w:ascii="Times New Roman" w:eastAsia="Times New Roman" w:hAnsi="Times New Roman" w:cs="Times New Roman"/>
                <w:color w:val="000000"/>
                <w:sz w:val="18"/>
                <w:szCs w:val="18"/>
                <w:lang w:val="en-US" w:eastAsia="hu-HU"/>
              </w:rPr>
            </w:pP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Pseudomonas </w:t>
            </w:r>
            <w:proofErr w:type="spellStart"/>
            <w:r>
              <w:rPr>
                <w:rFonts w:ascii="Times New Roman" w:eastAsia="Times New Roman" w:hAnsi="Times New Roman" w:cs="Times New Roman"/>
                <w:color w:val="000000"/>
                <w:sz w:val="18"/>
                <w:szCs w:val="18"/>
                <w:lang w:val="en-US" w:eastAsia="hu-HU"/>
              </w:rPr>
              <w:t>chlororaphis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J2YI44_9PSED</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J2YI44</w:t>
            </w:r>
          </w:p>
        </w:tc>
        <w:tc>
          <w:tcPr>
            <w:tcW w:w="921" w:type="dxa"/>
            <w:tcBorders>
              <w:bottom w:val="single" w:sz="4" w:space="0" w:color="000000"/>
              <w:right w:val="single" w:sz="4" w:space="0" w:color="000000"/>
            </w:tcBorders>
            <w:shd w:val="clear" w:color="auto" w:fill="auto"/>
            <w:vAlign w:val="bottom"/>
          </w:tcPr>
          <w:p w:rsidR="00353AC3" w:rsidRDefault="00353AC3">
            <w:pPr>
              <w:spacing w:after="0" w:line="240" w:lineRule="auto"/>
              <w:jc w:val="center"/>
              <w:rPr>
                <w:rFonts w:ascii="Times New Roman" w:eastAsia="Times New Roman" w:hAnsi="Times New Roman" w:cs="Times New Roman"/>
                <w:color w:val="000000"/>
                <w:sz w:val="18"/>
                <w:szCs w:val="18"/>
                <w:lang w:val="en-US" w:eastAsia="hu-HU"/>
              </w:rPr>
            </w:pP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Pseudomonas </w:t>
            </w:r>
            <w:proofErr w:type="spellStart"/>
            <w:r>
              <w:rPr>
                <w:rFonts w:ascii="Times New Roman" w:eastAsia="Times New Roman" w:hAnsi="Times New Roman" w:cs="Times New Roman"/>
                <w:color w:val="000000"/>
                <w:sz w:val="18"/>
                <w:szCs w:val="18"/>
                <w:lang w:val="en-US" w:eastAsia="hu-HU"/>
              </w:rPr>
              <w:t>citronellolis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A0A1I1JL56_9PSED</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A0A1I1JL56</w:t>
            </w:r>
          </w:p>
        </w:tc>
        <w:tc>
          <w:tcPr>
            <w:tcW w:w="921" w:type="dxa"/>
            <w:tcBorders>
              <w:bottom w:val="single" w:sz="4" w:space="0" w:color="000000"/>
              <w:right w:val="single" w:sz="4" w:space="0" w:color="000000"/>
            </w:tcBorders>
            <w:shd w:val="clear" w:color="auto" w:fill="auto"/>
            <w:vAlign w:val="bottom"/>
          </w:tcPr>
          <w:p w:rsidR="00353AC3" w:rsidRDefault="00353AC3">
            <w:pPr>
              <w:spacing w:after="0" w:line="240" w:lineRule="auto"/>
              <w:jc w:val="center"/>
              <w:rPr>
                <w:rFonts w:ascii="Times New Roman" w:eastAsia="Times New Roman" w:hAnsi="Times New Roman" w:cs="Times New Roman"/>
                <w:color w:val="000000"/>
                <w:sz w:val="18"/>
                <w:szCs w:val="18"/>
                <w:lang w:val="en-US" w:eastAsia="hu-HU"/>
              </w:rPr>
            </w:pP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Pseudomonas </w:t>
            </w:r>
            <w:proofErr w:type="spellStart"/>
            <w:r>
              <w:rPr>
                <w:rFonts w:ascii="Times New Roman" w:eastAsia="Times New Roman" w:hAnsi="Times New Roman" w:cs="Times New Roman"/>
                <w:color w:val="000000"/>
                <w:sz w:val="18"/>
                <w:szCs w:val="18"/>
                <w:lang w:val="en-US" w:eastAsia="hu-HU"/>
              </w:rPr>
              <w:t>agarici</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A0A0X1SYE8_PSEAA</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A0A0X1SYE8</w:t>
            </w:r>
          </w:p>
        </w:tc>
        <w:tc>
          <w:tcPr>
            <w:tcW w:w="921" w:type="dxa"/>
            <w:tcBorders>
              <w:bottom w:val="single" w:sz="4" w:space="0" w:color="000000"/>
              <w:right w:val="single" w:sz="4" w:space="0" w:color="000000"/>
            </w:tcBorders>
            <w:shd w:val="clear" w:color="auto" w:fill="auto"/>
            <w:vAlign w:val="bottom"/>
          </w:tcPr>
          <w:p w:rsidR="00353AC3" w:rsidRDefault="00353AC3">
            <w:pPr>
              <w:spacing w:after="0" w:line="240" w:lineRule="auto"/>
              <w:jc w:val="center"/>
              <w:rPr>
                <w:rFonts w:ascii="Times New Roman" w:eastAsia="Times New Roman" w:hAnsi="Times New Roman" w:cs="Times New Roman"/>
                <w:color w:val="000000"/>
                <w:sz w:val="18"/>
                <w:szCs w:val="18"/>
                <w:lang w:val="en-US" w:eastAsia="hu-HU"/>
              </w:rPr>
            </w:pP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Pseudomonas </w:t>
            </w:r>
            <w:proofErr w:type="spellStart"/>
            <w:r>
              <w:rPr>
                <w:rFonts w:ascii="Times New Roman" w:eastAsia="Times New Roman" w:hAnsi="Times New Roman" w:cs="Times New Roman"/>
                <w:color w:val="000000"/>
                <w:sz w:val="18"/>
                <w:szCs w:val="18"/>
                <w:lang w:val="en-US" w:eastAsia="hu-HU"/>
              </w:rPr>
              <w:t>fuscovaginae</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A0A0N0VKE4_9PSED</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A0A0N0VKE4</w:t>
            </w:r>
          </w:p>
        </w:tc>
        <w:tc>
          <w:tcPr>
            <w:tcW w:w="921" w:type="dxa"/>
            <w:tcBorders>
              <w:bottom w:val="single" w:sz="4" w:space="0" w:color="000000"/>
              <w:right w:val="single" w:sz="4" w:space="0" w:color="000000"/>
            </w:tcBorders>
            <w:shd w:val="clear" w:color="auto" w:fill="auto"/>
            <w:vAlign w:val="bottom"/>
          </w:tcPr>
          <w:p w:rsidR="00353AC3" w:rsidRDefault="00353AC3">
            <w:pPr>
              <w:spacing w:after="0" w:line="240" w:lineRule="auto"/>
              <w:jc w:val="center"/>
              <w:rPr>
                <w:rFonts w:ascii="Times New Roman" w:eastAsia="Times New Roman" w:hAnsi="Times New Roman" w:cs="Times New Roman"/>
                <w:color w:val="000000"/>
                <w:sz w:val="18"/>
                <w:szCs w:val="18"/>
                <w:lang w:val="en-US" w:eastAsia="hu-HU"/>
              </w:rPr>
            </w:pP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Pseudomonas </w:t>
            </w:r>
            <w:proofErr w:type="spellStart"/>
            <w:r>
              <w:rPr>
                <w:rFonts w:ascii="Times New Roman" w:eastAsia="Times New Roman" w:hAnsi="Times New Roman" w:cs="Times New Roman"/>
                <w:color w:val="000000"/>
                <w:sz w:val="18"/>
                <w:szCs w:val="18"/>
                <w:lang w:val="en-US" w:eastAsia="hu-HU"/>
              </w:rPr>
              <w:t>endophytica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A0A0Q0XTG0_9PSED</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A0A0Q0XTG0</w:t>
            </w:r>
          </w:p>
        </w:tc>
        <w:tc>
          <w:tcPr>
            <w:tcW w:w="921" w:type="dxa"/>
            <w:tcBorders>
              <w:bottom w:val="single" w:sz="4" w:space="0" w:color="000000"/>
              <w:right w:val="single" w:sz="4" w:space="0" w:color="000000"/>
            </w:tcBorders>
            <w:shd w:val="clear" w:color="auto" w:fill="auto"/>
            <w:vAlign w:val="bottom"/>
          </w:tcPr>
          <w:p w:rsidR="00353AC3" w:rsidRDefault="00353AC3">
            <w:pPr>
              <w:spacing w:after="0" w:line="240" w:lineRule="auto"/>
              <w:jc w:val="center"/>
              <w:rPr>
                <w:rFonts w:ascii="Times New Roman" w:eastAsia="Times New Roman" w:hAnsi="Times New Roman" w:cs="Times New Roman"/>
                <w:color w:val="000000"/>
                <w:sz w:val="18"/>
                <w:szCs w:val="18"/>
                <w:lang w:val="en-US" w:eastAsia="hu-HU"/>
              </w:rPr>
            </w:pPr>
          </w:p>
        </w:tc>
      </w:tr>
      <w:tr w:rsidR="00353AC3">
        <w:trPr>
          <w:trHeight w:val="300"/>
        </w:trPr>
        <w:tc>
          <w:tcPr>
            <w:tcW w:w="1459"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vAlign w:val="center"/>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xml:space="preserve">Pseudomonas </w:t>
            </w:r>
            <w:proofErr w:type="spellStart"/>
            <w:r>
              <w:rPr>
                <w:rFonts w:ascii="Times New Roman" w:eastAsia="Times New Roman" w:hAnsi="Times New Roman" w:cs="Times New Roman"/>
                <w:color w:val="000000"/>
                <w:sz w:val="18"/>
                <w:szCs w:val="18"/>
                <w:lang w:val="en-US" w:eastAsia="hu-HU"/>
              </w:rPr>
              <w:t>psychrophila</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A0A0J6KPX8_9PSED</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A0A0J6KPX8</w:t>
            </w:r>
          </w:p>
        </w:tc>
        <w:tc>
          <w:tcPr>
            <w:tcW w:w="921" w:type="dxa"/>
            <w:tcBorders>
              <w:bottom w:val="single" w:sz="4" w:space="0" w:color="000000"/>
              <w:right w:val="single" w:sz="4" w:space="0" w:color="000000"/>
            </w:tcBorders>
            <w:shd w:val="clear" w:color="auto" w:fill="auto"/>
            <w:vAlign w:val="bottom"/>
          </w:tcPr>
          <w:p w:rsidR="00353AC3" w:rsidRDefault="00353AC3">
            <w:pPr>
              <w:spacing w:after="0" w:line="240" w:lineRule="auto"/>
              <w:jc w:val="center"/>
              <w:rPr>
                <w:rFonts w:ascii="Times New Roman" w:eastAsia="Times New Roman" w:hAnsi="Times New Roman" w:cs="Times New Roman"/>
                <w:color w:val="000000"/>
                <w:sz w:val="18"/>
                <w:szCs w:val="18"/>
                <w:lang w:val="en-US" w:eastAsia="hu-HU"/>
              </w:rPr>
            </w:pPr>
          </w:p>
        </w:tc>
      </w:tr>
      <w:tr w:rsidR="00353AC3">
        <w:trPr>
          <w:trHeight w:val="300"/>
        </w:trPr>
        <w:tc>
          <w:tcPr>
            <w:tcW w:w="1459" w:type="dxa"/>
            <w:vMerge/>
            <w:tcBorders>
              <w:left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Acinetobacter</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guillouiae</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N8TAL9_ACIGI</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N8TAL9</w:t>
            </w:r>
          </w:p>
        </w:tc>
        <w:tc>
          <w:tcPr>
            <w:tcW w:w="921" w:type="dxa"/>
            <w:tcBorders>
              <w:bottom w:val="single" w:sz="4" w:space="0" w:color="000000"/>
              <w:right w:val="single" w:sz="4" w:space="0" w:color="000000"/>
            </w:tcBorders>
            <w:shd w:val="clear" w:color="auto" w:fill="auto"/>
            <w:vAlign w:val="bottom"/>
          </w:tcPr>
          <w:p w:rsidR="00353AC3" w:rsidRDefault="00353AC3">
            <w:pPr>
              <w:spacing w:after="0" w:line="240" w:lineRule="auto"/>
              <w:jc w:val="center"/>
              <w:rPr>
                <w:rFonts w:ascii="Times New Roman" w:eastAsia="Times New Roman" w:hAnsi="Times New Roman" w:cs="Times New Roman"/>
                <w:color w:val="000000"/>
                <w:sz w:val="18"/>
                <w:szCs w:val="18"/>
                <w:lang w:val="en-US" w:eastAsia="hu-HU"/>
              </w:rPr>
            </w:pPr>
          </w:p>
        </w:tc>
      </w:tr>
      <w:tr w:rsidR="00353AC3">
        <w:trPr>
          <w:trHeight w:val="300"/>
        </w:trPr>
        <w:tc>
          <w:tcPr>
            <w:tcW w:w="1459"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
                <w:bCs/>
                <w:color w:val="000000"/>
                <w:sz w:val="18"/>
                <w:szCs w:val="18"/>
                <w:lang w:val="en-US" w:eastAsia="hu-HU"/>
              </w:rPr>
            </w:pPr>
          </w:p>
        </w:tc>
        <w:tc>
          <w:tcPr>
            <w:tcW w:w="1082" w:type="dxa"/>
            <w:vMerge/>
            <w:tcBorders>
              <w:left w:val="single" w:sz="4" w:space="0" w:color="000000"/>
              <w:bottom w:val="single" w:sz="4" w:space="0" w:color="000000"/>
              <w:right w:val="single" w:sz="4" w:space="0" w:color="000000"/>
            </w:tcBorders>
            <w:shd w:val="clear" w:color="auto" w:fill="auto"/>
            <w:vAlign w:val="center"/>
          </w:tcPr>
          <w:p w:rsidR="00353AC3" w:rsidRDefault="00353AC3">
            <w:pPr>
              <w:spacing w:after="0" w:line="240" w:lineRule="auto"/>
              <w:rPr>
                <w:rFonts w:ascii="Times New Roman" w:eastAsia="Times New Roman" w:hAnsi="Times New Roman" w:cs="Times New Roman"/>
                <w:bCs/>
                <w:color w:val="000000"/>
                <w:sz w:val="16"/>
                <w:szCs w:val="16"/>
                <w:lang w:val="en-US" w:eastAsia="hu-HU"/>
              </w:rPr>
            </w:pPr>
          </w:p>
        </w:tc>
        <w:tc>
          <w:tcPr>
            <w:tcW w:w="2879"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Acinetobacter</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rudis</w:t>
            </w:r>
            <w:proofErr w:type="spellEnd"/>
          </w:p>
        </w:tc>
        <w:tc>
          <w:tcPr>
            <w:tcW w:w="1795"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S3N4H0_9GAMM</w:t>
            </w:r>
          </w:p>
        </w:tc>
        <w:tc>
          <w:tcPr>
            <w:tcW w:w="1306" w:type="dxa"/>
            <w:tcBorders>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S3NCT7</w:t>
            </w:r>
          </w:p>
        </w:tc>
        <w:tc>
          <w:tcPr>
            <w:tcW w:w="921" w:type="dxa"/>
            <w:tcBorders>
              <w:bottom w:val="single" w:sz="4" w:space="0" w:color="000000"/>
              <w:right w:val="single" w:sz="4" w:space="0" w:color="000000"/>
            </w:tcBorders>
            <w:shd w:val="clear" w:color="auto" w:fill="auto"/>
            <w:vAlign w:val="bottom"/>
          </w:tcPr>
          <w:p w:rsidR="00353AC3" w:rsidRDefault="00353AC3">
            <w:pPr>
              <w:spacing w:after="0" w:line="240" w:lineRule="auto"/>
              <w:jc w:val="center"/>
              <w:rPr>
                <w:rFonts w:ascii="Times New Roman" w:eastAsia="Times New Roman" w:hAnsi="Times New Roman" w:cs="Times New Roman"/>
                <w:color w:val="000000"/>
                <w:sz w:val="18"/>
                <w:szCs w:val="18"/>
                <w:lang w:val="en-US" w:eastAsia="hu-HU"/>
              </w:rPr>
            </w:pPr>
          </w:p>
        </w:tc>
      </w:tr>
      <w:tr w:rsidR="00353AC3">
        <w:trPr>
          <w:trHeight w:val="300"/>
        </w:trPr>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r>
              <w:rPr>
                <w:rFonts w:ascii="Times New Roman" w:eastAsia="Times New Roman" w:hAnsi="Times New Roman" w:cs="Times New Roman"/>
                <w:b/>
                <w:bCs/>
                <w:color w:val="000000"/>
                <w:sz w:val="18"/>
                <w:szCs w:val="18"/>
                <w:lang w:val="en-US" w:eastAsia="hu-HU"/>
              </w:rPr>
              <w:t>Beta proteobacteria</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Cs/>
                <w:color w:val="000000"/>
                <w:sz w:val="16"/>
                <w:szCs w:val="16"/>
                <w:lang w:val="en-US" w:eastAsia="hu-HU"/>
              </w:rPr>
            </w:pPr>
            <w:r>
              <w:rPr>
                <w:rFonts w:ascii="Times New Roman" w:eastAsia="Times New Roman" w:hAnsi="Times New Roman" w:cs="Times New Roman"/>
                <w:b/>
                <w:bCs/>
                <w:color w:val="000000"/>
                <w:sz w:val="16"/>
                <w:szCs w:val="16"/>
                <w:lang w:val="en-US" w:eastAsia="hu-HU"/>
              </w:rPr>
              <w:t>6.3%</w:t>
            </w:r>
            <w:r>
              <w:rPr>
                <w:rFonts w:ascii="Times New Roman" w:eastAsia="Times New Roman" w:hAnsi="Times New Roman" w:cs="Times New Roman"/>
                <w:bCs/>
                <w:color w:val="000000"/>
                <w:sz w:val="16"/>
                <w:szCs w:val="16"/>
                <w:lang w:val="en-US" w:eastAsia="hu-HU"/>
              </w:rPr>
              <w:t>; 6%</w:t>
            </w: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Kerstersia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gyiorum</w:t>
            </w:r>
            <w:proofErr w:type="spellEnd"/>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A0A171KTL1_9BURK</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A0A171KTL1</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Paenalcaligenes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hominis</w:t>
            </w:r>
            <w:proofErr w:type="spellEnd"/>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A0A1U9K1D3_9BURK</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A0A1U9K1D3</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353AC3">
            <w:pPr>
              <w:spacing w:after="0" w:line="240" w:lineRule="auto"/>
              <w:jc w:val="center"/>
              <w:rPr>
                <w:rFonts w:ascii="Times New Roman" w:eastAsia="Times New Roman" w:hAnsi="Times New Roman" w:cs="Times New Roman"/>
                <w:color w:val="000000"/>
                <w:sz w:val="18"/>
                <w:szCs w:val="18"/>
                <w:lang w:val="en-US" w:eastAsia="hu-HU"/>
              </w:rPr>
            </w:pPr>
          </w:p>
        </w:tc>
      </w:tr>
      <w:tr w:rsidR="00353AC3">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Advenella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mimigardefordensis</w:t>
            </w:r>
            <w:proofErr w:type="spellEnd"/>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W0P5Q7_9BURK</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W0P5Q7</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Burkholderia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cenocepacia</w:t>
            </w:r>
            <w:proofErr w:type="spellEnd"/>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B4E732_BURCJ</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B4E732</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Burkholderia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vietnamiensis</w:t>
            </w:r>
            <w:proofErr w:type="spellEnd"/>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A4JGS2_BURVG</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A4JGS2</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Burkholderia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multivorans</w:t>
            </w:r>
            <w:proofErr w:type="spellEnd"/>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A0A0H3KQE2_BURM1</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A0A0H3KQE2</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Burkholderia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ubonensis</w:t>
            </w:r>
            <w:proofErr w:type="spellEnd"/>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A0A125JX75_9BURK</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A0A125JX75</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Burkholderia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pseudomallei</w:t>
            </w:r>
            <w:proofErr w:type="spellEnd"/>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Q63W37_BURPS</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Q63W37</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1, 2, 3</w:t>
            </w:r>
          </w:p>
        </w:tc>
      </w:tr>
      <w:tr w:rsidR="00353AC3">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Burkholderia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ambifaria</w:t>
            </w:r>
            <w:proofErr w:type="spellEnd"/>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B1TDR8_9BURK</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B1TDR8</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Burkholderia</w:t>
            </w:r>
            <w:proofErr w:type="spellEnd"/>
            <w:r>
              <w:rPr>
                <w:rFonts w:ascii="Times New Roman" w:eastAsia="Times New Roman" w:hAnsi="Times New Roman" w:cs="Times New Roman"/>
                <w:color w:val="000000"/>
                <w:sz w:val="18"/>
                <w:szCs w:val="18"/>
                <w:lang w:val="en-US" w:eastAsia="hu-HU"/>
              </w:rPr>
              <w:t xml:space="preserve"> gladioli</w:t>
            </w:r>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F2LFQ7_BURGS</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F2LFQ7</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Burkholderia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glumae</w:t>
            </w:r>
            <w:proofErr w:type="spellEnd"/>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C5ABE8_BURGB</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C5ABE8</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Herminiimonas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arsenicoxydans</w:t>
            </w:r>
            <w:proofErr w:type="spellEnd"/>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A4G371_HERAR</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A4G371</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Thauera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linaloolentis</w:t>
            </w:r>
            <w:proofErr w:type="spellEnd"/>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N6YPB4_9RHOO</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N6YPB4</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Accumulibacter</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phosphatis</w:t>
            </w:r>
            <w:proofErr w:type="spellEnd"/>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C7RM46_ACCPU</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C7RM46</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Methylobacillus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rhizosphaerae</w:t>
            </w:r>
            <w:proofErr w:type="spellEnd"/>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A0A239B5D7_9PROT</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A0A239B5D7</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Methylobacillus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flagellatus</w:t>
            </w:r>
            <w:proofErr w:type="spellEnd"/>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ECOTL_METFK</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b/>
                <w:color w:val="000000"/>
                <w:sz w:val="18"/>
                <w:szCs w:val="18"/>
                <w:lang w:val="en-US" w:eastAsia="hu-HU"/>
              </w:rPr>
              <w:t>Q1H1S3</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r>
              <w:rPr>
                <w:rFonts w:ascii="Times New Roman" w:eastAsia="Times New Roman" w:hAnsi="Times New Roman" w:cs="Times New Roman"/>
                <w:b/>
                <w:bCs/>
                <w:color w:val="000000"/>
                <w:sz w:val="18"/>
                <w:szCs w:val="18"/>
                <w:lang w:val="en-US" w:eastAsia="hu-HU"/>
              </w:rPr>
              <w:t>Delta proteobacteria</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Cs/>
                <w:color w:val="000000"/>
                <w:sz w:val="16"/>
                <w:szCs w:val="16"/>
                <w:lang w:val="en-US" w:eastAsia="hu-HU"/>
              </w:rPr>
            </w:pPr>
            <w:r>
              <w:rPr>
                <w:rFonts w:ascii="Times New Roman" w:eastAsia="Times New Roman" w:hAnsi="Times New Roman" w:cs="Times New Roman"/>
                <w:b/>
                <w:bCs/>
                <w:color w:val="000000"/>
                <w:sz w:val="16"/>
                <w:szCs w:val="16"/>
                <w:lang w:val="en-US" w:eastAsia="hu-HU"/>
              </w:rPr>
              <w:t>0%</w:t>
            </w:r>
            <w:r>
              <w:rPr>
                <w:rFonts w:ascii="Times New Roman" w:eastAsia="Times New Roman" w:hAnsi="Times New Roman" w:cs="Times New Roman"/>
                <w:bCs/>
                <w:color w:val="000000"/>
                <w:sz w:val="16"/>
                <w:szCs w:val="16"/>
                <w:lang w:val="en-US" w:eastAsia="hu-HU"/>
              </w:rPr>
              <w:t>; 0%</w:t>
            </w: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Sorangium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cellulosum</w:t>
            </w:r>
            <w:proofErr w:type="spellEnd"/>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S4XTU7_SORCE</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b/>
                <w:color w:val="000000"/>
                <w:sz w:val="18"/>
                <w:szCs w:val="18"/>
                <w:lang w:val="en-US" w:eastAsia="hu-HU"/>
              </w:rPr>
            </w:pPr>
            <w:r>
              <w:rPr>
                <w:rFonts w:ascii="Times New Roman" w:eastAsia="Times New Roman" w:hAnsi="Times New Roman" w:cs="Times New Roman"/>
                <w:color w:val="000000"/>
                <w:sz w:val="18"/>
                <w:szCs w:val="18"/>
                <w:lang w:val="en-US" w:eastAsia="hu-HU"/>
              </w:rPr>
              <w:t>S4XTU7</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Desulfopila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aestuarii</w:t>
            </w:r>
            <w:proofErr w:type="spellEnd"/>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A0A1M7YJD5_9DELT</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A0A1M7YJD5</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Desulfoluna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spongiiphila</w:t>
            </w:r>
            <w:proofErr w:type="spellEnd"/>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A0A1G5IS06_9DELT</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A0A1G5IS06</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proofErr w:type="spellStart"/>
            <w:r>
              <w:rPr>
                <w:rFonts w:ascii="Times New Roman" w:eastAsia="Times New Roman" w:hAnsi="Times New Roman" w:cs="Times New Roman"/>
                <w:b/>
                <w:bCs/>
                <w:color w:val="000000"/>
                <w:sz w:val="18"/>
                <w:szCs w:val="18"/>
                <w:lang w:val="en-US" w:eastAsia="hu-HU"/>
              </w:rPr>
              <w:t>Fusobacteriales</w:t>
            </w:r>
            <w:proofErr w:type="spellEnd"/>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Cs/>
                <w:color w:val="000000"/>
                <w:sz w:val="16"/>
                <w:szCs w:val="16"/>
                <w:lang w:val="en-US" w:eastAsia="hu-HU"/>
              </w:rPr>
            </w:pPr>
            <w:r>
              <w:rPr>
                <w:rFonts w:ascii="Times New Roman" w:eastAsia="Times New Roman" w:hAnsi="Times New Roman" w:cs="Times New Roman"/>
                <w:b/>
                <w:bCs/>
                <w:color w:val="000000"/>
                <w:sz w:val="16"/>
                <w:szCs w:val="16"/>
                <w:lang w:val="en-US" w:eastAsia="hu-HU"/>
              </w:rPr>
              <w:t>100%</w:t>
            </w:r>
            <w:r>
              <w:rPr>
                <w:rFonts w:ascii="Times New Roman" w:eastAsia="Times New Roman" w:hAnsi="Times New Roman" w:cs="Times New Roman"/>
                <w:bCs/>
                <w:color w:val="000000"/>
                <w:sz w:val="16"/>
                <w:szCs w:val="16"/>
                <w:lang w:val="en-US" w:eastAsia="hu-HU"/>
              </w:rPr>
              <w:t>; 42.4%</w:t>
            </w: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Fusobacterium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necrophorum</w:t>
            </w:r>
            <w:proofErr w:type="spellEnd"/>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H1D981_9FUSO</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H1D981</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1, 3</w:t>
            </w:r>
          </w:p>
        </w:tc>
      </w:tr>
      <w:tr w:rsidR="00353AC3">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
                <w:bCs/>
                <w:color w:val="000000"/>
                <w:sz w:val="18"/>
                <w:szCs w:val="18"/>
                <w:lang w:val="en-US" w:eastAsia="hu-HU"/>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353AC3" w:rsidRDefault="00353AC3">
            <w:pPr>
              <w:spacing w:after="0" w:line="240" w:lineRule="auto"/>
              <w:jc w:val="center"/>
              <w:rPr>
                <w:rFonts w:ascii="Times New Roman" w:eastAsia="Times New Roman" w:hAnsi="Times New Roman" w:cs="Times New Roman"/>
                <w:bCs/>
                <w:color w:val="000000"/>
                <w:sz w:val="16"/>
                <w:szCs w:val="16"/>
                <w:lang w:val="en-US" w:eastAsia="hu-HU"/>
              </w:rPr>
            </w:pP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Fusobacterium</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gonidiaformans</w:t>
            </w:r>
            <w:proofErr w:type="spellEnd"/>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E5BF37_9FUSO</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E5BF37</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3</w:t>
            </w:r>
          </w:p>
        </w:tc>
      </w:tr>
      <w:tr w:rsidR="00353AC3">
        <w:trPr>
          <w:trHeight w:val="300"/>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proofErr w:type="spellStart"/>
            <w:r>
              <w:rPr>
                <w:rFonts w:ascii="Times New Roman" w:eastAsia="Times New Roman" w:hAnsi="Times New Roman" w:cs="Times New Roman"/>
                <w:b/>
                <w:bCs/>
                <w:color w:val="000000"/>
                <w:sz w:val="18"/>
                <w:szCs w:val="18"/>
                <w:lang w:val="en-US" w:eastAsia="hu-HU"/>
              </w:rPr>
              <w:t>Planctomicetida</w:t>
            </w:r>
            <w:proofErr w:type="spellEnd"/>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Cs/>
                <w:color w:val="000000"/>
                <w:sz w:val="16"/>
                <w:szCs w:val="16"/>
                <w:lang w:val="en-US" w:eastAsia="hu-HU"/>
              </w:rPr>
            </w:pPr>
            <w:r>
              <w:rPr>
                <w:rFonts w:ascii="Times New Roman" w:eastAsia="Times New Roman" w:hAnsi="Times New Roman" w:cs="Times New Roman"/>
                <w:b/>
                <w:bCs/>
                <w:color w:val="000000"/>
                <w:sz w:val="16"/>
                <w:szCs w:val="16"/>
                <w:lang w:val="en-US" w:eastAsia="hu-HU"/>
              </w:rPr>
              <w:t>0%</w:t>
            </w:r>
            <w:r>
              <w:rPr>
                <w:rFonts w:ascii="Times New Roman" w:eastAsia="Times New Roman" w:hAnsi="Times New Roman" w:cs="Times New Roman"/>
                <w:bCs/>
                <w:color w:val="000000"/>
                <w:sz w:val="16"/>
                <w:szCs w:val="16"/>
                <w:lang w:val="en-US" w:eastAsia="hu-HU"/>
              </w:rPr>
              <w:t>; 0%</w:t>
            </w: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Planctopirus</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limnophila</w:t>
            </w:r>
            <w:proofErr w:type="spellEnd"/>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D5SQK2_PLAL2</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D5SQK2</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r w:rsidR="00353AC3">
        <w:trPr>
          <w:trHeight w:val="300"/>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
                <w:bCs/>
                <w:color w:val="000000"/>
                <w:sz w:val="18"/>
                <w:szCs w:val="18"/>
                <w:lang w:val="en-US" w:eastAsia="hu-HU"/>
              </w:rPr>
            </w:pPr>
            <w:proofErr w:type="spellStart"/>
            <w:r>
              <w:rPr>
                <w:rFonts w:ascii="Times New Roman" w:eastAsia="Times New Roman" w:hAnsi="Times New Roman" w:cs="Times New Roman"/>
                <w:b/>
                <w:bCs/>
                <w:color w:val="000000"/>
                <w:sz w:val="18"/>
                <w:szCs w:val="18"/>
                <w:lang w:val="en-US" w:eastAsia="hu-HU"/>
              </w:rPr>
              <w:t>Verrucimicrobiae</w:t>
            </w:r>
            <w:proofErr w:type="spellEnd"/>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353AC3" w:rsidRDefault="009003E4">
            <w:pPr>
              <w:spacing w:after="0" w:line="240" w:lineRule="auto"/>
              <w:jc w:val="center"/>
              <w:rPr>
                <w:rFonts w:ascii="Times New Roman" w:eastAsia="Times New Roman" w:hAnsi="Times New Roman" w:cs="Times New Roman"/>
                <w:bCs/>
                <w:color w:val="000000"/>
                <w:sz w:val="16"/>
                <w:szCs w:val="16"/>
                <w:lang w:val="en-US" w:eastAsia="hu-HU"/>
              </w:rPr>
            </w:pPr>
            <w:r>
              <w:rPr>
                <w:rFonts w:ascii="Times New Roman" w:eastAsia="Times New Roman" w:hAnsi="Times New Roman" w:cs="Times New Roman"/>
                <w:b/>
                <w:bCs/>
                <w:color w:val="000000"/>
                <w:sz w:val="16"/>
                <w:szCs w:val="16"/>
                <w:lang w:val="en-US" w:eastAsia="hu-HU"/>
              </w:rPr>
              <w:t>0%</w:t>
            </w:r>
            <w:r>
              <w:rPr>
                <w:rFonts w:ascii="Times New Roman" w:eastAsia="Times New Roman" w:hAnsi="Times New Roman" w:cs="Times New Roman"/>
                <w:bCs/>
                <w:color w:val="000000"/>
                <w:sz w:val="16"/>
                <w:szCs w:val="16"/>
                <w:lang w:val="en-US" w:eastAsia="hu-HU"/>
              </w:rPr>
              <w:t>; 0%</w:t>
            </w:r>
          </w:p>
        </w:tc>
        <w:tc>
          <w:tcPr>
            <w:tcW w:w="2879"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proofErr w:type="spellStart"/>
            <w:r>
              <w:rPr>
                <w:rFonts w:ascii="Times New Roman" w:eastAsia="Times New Roman" w:hAnsi="Times New Roman" w:cs="Times New Roman"/>
                <w:color w:val="000000"/>
                <w:sz w:val="18"/>
                <w:szCs w:val="18"/>
                <w:lang w:val="en-US" w:eastAsia="hu-HU"/>
              </w:rPr>
              <w:t>Rubritalea</w:t>
            </w:r>
            <w:proofErr w:type="spellEnd"/>
            <w:r>
              <w:rPr>
                <w:rFonts w:ascii="Times New Roman" w:eastAsia="Times New Roman" w:hAnsi="Times New Roman" w:cs="Times New Roman"/>
                <w:color w:val="000000"/>
                <w:sz w:val="18"/>
                <w:szCs w:val="18"/>
                <w:lang w:val="en-US" w:eastAsia="hu-HU"/>
              </w:rPr>
              <w:t xml:space="preserve"> </w:t>
            </w:r>
            <w:proofErr w:type="spellStart"/>
            <w:r>
              <w:rPr>
                <w:rFonts w:ascii="Times New Roman" w:eastAsia="Times New Roman" w:hAnsi="Times New Roman" w:cs="Times New Roman"/>
                <w:color w:val="000000"/>
                <w:sz w:val="18"/>
                <w:szCs w:val="18"/>
                <w:lang w:val="en-US" w:eastAsia="hu-HU"/>
              </w:rPr>
              <w:t>squalenifaciens</w:t>
            </w:r>
            <w:proofErr w:type="spellEnd"/>
          </w:p>
        </w:tc>
        <w:tc>
          <w:tcPr>
            <w:tcW w:w="1795"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6"/>
                <w:szCs w:val="16"/>
                <w:lang w:val="en-US" w:eastAsia="hu-HU"/>
              </w:rPr>
            </w:pPr>
            <w:r>
              <w:rPr>
                <w:rFonts w:ascii="Times New Roman" w:eastAsia="Times New Roman" w:hAnsi="Times New Roman" w:cs="Times New Roman"/>
                <w:color w:val="000000"/>
                <w:sz w:val="16"/>
                <w:szCs w:val="16"/>
                <w:lang w:val="en-US" w:eastAsia="hu-HU"/>
              </w:rPr>
              <w:t>A0A1M6EF40_9BACT</w:t>
            </w:r>
          </w:p>
        </w:tc>
        <w:tc>
          <w:tcPr>
            <w:tcW w:w="1306"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A0A1M6EF40</w:t>
            </w:r>
          </w:p>
        </w:tc>
        <w:tc>
          <w:tcPr>
            <w:tcW w:w="921" w:type="dxa"/>
            <w:tcBorders>
              <w:top w:val="single" w:sz="4" w:space="0" w:color="000000"/>
              <w:bottom w:val="single" w:sz="4" w:space="0" w:color="000000"/>
              <w:right w:val="single" w:sz="4" w:space="0" w:color="000000"/>
            </w:tcBorders>
            <w:shd w:val="clear" w:color="auto" w:fill="auto"/>
            <w:vAlign w:val="bottom"/>
          </w:tcPr>
          <w:p w:rsidR="00353AC3" w:rsidRDefault="009003E4">
            <w:pPr>
              <w:spacing w:after="0" w:line="240" w:lineRule="auto"/>
              <w:jc w:val="center"/>
              <w:rPr>
                <w:rFonts w:ascii="Times New Roman" w:eastAsia="Times New Roman" w:hAnsi="Times New Roman" w:cs="Times New Roman"/>
                <w:color w:val="000000"/>
                <w:sz w:val="18"/>
                <w:szCs w:val="18"/>
                <w:lang w:val="en-US" w:eastAsia="hu-HU"/>
              </w:rPr>
            </w:pPr>
            <w:r>
              <w:rPr>
                <w:rFonts w:ascii="Times New Roman" w:eastAsia="Times New Roman" w:hAnsi="Times New Roman" w:cs="Times New Roman"/>
                <w:color w:val="000000"/>
                <w:sz w:val="18"/>
                <w:szCs w:val="18"/>
                <w:lang w:val="en-US" w:eastAsia="hu-HU"/>
              </w:rPr>
              <w:t> </w:t>
            </w:r>
          </w:p>
        </w:tc>
      </w:tr>
    </w:tbl>
    <w:p w:rsidR="00353AC3" w:rsidRPr="00A562EB" w:rsidRDefault="00353AC3" w:rsidP="00A562EB">
      <w:pPr>
        <w:pStyle w:val="SMText"/>
        <w:ind w:firstLine="0"/>
        <w:jc w:val="both"/>
      </w:pPr>
    </w:p>
    <w:sectPr w:rsidR="00353AC3" w:rsidRPr="00A562EB">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C3"/>
    <w:rsid w:val="000F571C"/>
    <w:rsid w:val="00302DF3"/>
    <w:rsid w:val="0030793B"/>
    <w:rsid w:val="00353AC3"/>
    <w:rsid w:val="004640B7"/>
    <w:rsid w:val="004D2F12"/>
    <w:rsid w:val="005B019D"/>
    <w:rsid w:val="005B7FE5"/>
    <w:rsid w:val="00735E8C"/>
    <w:rsid w:val="009003E4"/>
    <w:rsid w:val="00A562EB"/>
    <w:rsid w:val="00B47652"/>
    <w:rsid w:val="00B57F01"/>
    <w:rsid w:val="00B7323D"/>
    <w:rsid w:val="00B9424E"/>
    <w:rsid w:val="00DB16D7"/>
    <w:rsid w:val="00E831F0"/>
    <w:rsid w:val="00EA0431"/>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469D"/>
  <w15:docId w15:val="{0C97FC76-BF2B-42D4-8574-C3BD6AFE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0" w:line="259" w:lineRule="auto"/>
    </w:pPr>
  </w:style>
  <w:style w:type="paragraph" w:styleId="Cmsor1">
    <w:name w:val="heading 1"/>
    <w:basedOn w:val="Norml"/>
    <w:link w:val="Cmsor1Char"/>
    <w:uiPriority w:val="9"/>
    <w:qFormat/>
    <w:rsid w:val="00A852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autoRedefine/>
    <w:uiPriority w:val="9"/>
    <w:qFormat/>
    <w:rsid w:val="00AB7E07"/>
    <w:pPr>
      <w:widowControl w:val="0"/>
      <w:spacing w:after="240" w:line="240" w:lineRule="auto"/>
      <w:ind w:firstLine="680"/>
      <w:jc w:val="both"/>
      <w:outlineLvl w:val="1"/>
    </w:pPr>
    <w:rPr>
      <w:rFonts w:ascii="Times New Roman" w:eastAsia="Times New Roman" w:hAnsi="Times New Roman" w:cs="Times New Roman"/>
      <w:b/>
      <w:bCs/>
      <w:sz w:val="24"/>
      <w:szCs w:val="36"/>
      <w:lang w:val="en-US"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uiPriority w:val="99"/>
    <w:semiHidden/>
    <w:unhideWhenUsed/>
    <w:qFormat/>
    <w:rsid w:val="009E336F"/>
    <w:rPr>
      <w:sz w:val="16"/>
      <w:szCs w:val="16"/>
    </w:rPr>
  </w:style>
  <w:style w:type="character" w:customStyle="1" w:styleId="JegyzetszvegChar">
    <w:name w:val="Jegyzetszöveg Char"/>
    <w:basedOn w:val="Bekezdsalapbettpusa"/>
    <w:link w:val="Jegyzetszveg"/>
    <w:uiPriority w:val="99"/>
    <w:qFormat/>
    <w:rsid w:val="009E336F"/>
    <w:rPr>
      <w:rFonts w:ascii="Times New Roman" w:eastAsia="Calibri" w:hAnsi="Times New Roman" w:cs="Times New Roman"/>
      <w:sz w:val="20"/>
      <w:szCs w:val="20"/>
    </w:rPr>
  </w:style>
  <w:style w:type="character" w:customStyle="1" w:styleId="BuborkszvegChar">
    <w:name w:val="Buborékszöveg Char"/>
    <w:basedOn w:val="Bekezdsalapbettpusa"/>
    <w:link w:val="Buborkszveg"/>
    <w:uiPriority w:val="99"/>
    <w:semiHidden/>
    <w:qFormat/>
    <w:rsid w:val="009E336F"/>
    <w:rPr>
      <w:rFonts w:ascii="Segoe UI" w:hAnsi="Segoe UI" w:cs="Segoe UI"/>
      <w:sz w:val="18"/>
      <w:szCs w:val="18"/>
    </w:rPr>
  </w:style>
  <w:style w:type="character" w:customStyle="1" w:styleId="MegjegyzstrgyaChar">
    <w:name w:val="Megjegyzés tárgya Char"/>
    <w:basedOn w:val="JegyzetszvegChar"/>
    <w:link w:val="Megjegyzstrgya"/>
    <w:uiPriority w:val="99"/>
    <w:semiHidden/>
    <w:qFormat/>
    <w:rsid w:val="002A3059"/>
    <w:rPr>
      <w:rFonts w:ascii="Times New Roman" w:eastAsia="Calibri" w:hAnsi="Times New Roman" w:cs="Times New Roman"/>
      <w:b/>
      <w:bCs/>
      <w:sz w:val="20"/>
      <w:szCs w:val="20"/>
    </w:rPr>
  </w:style>
  <w:style w:type="character" w:customStyle="1" w:styleId="Cmsor1Char">
    <w:name w:val="Címsor 1 Char"/>
    <w:basedOn w:val="Bekezdsalapbettpusa"/>
    <w:link w:val="Cmsor1"/>
    <w:uiPriority w:val="9"/>
    <w:qFormat/>
    <w:rsid w:val="00A852F7"/>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qFormat/>
    <w:rsid w:val="00AB7E07"/>
    <w:rPr>
      <w:rFonts w:ascii="Times New Roman" w:eastAsia="Times New Roman" w:hAnsi="Times New Roman" w:cs="Times New Roman"/>
      <w:b/>
      <w:bCs/>
      <w:sz w:val="24"/>
      <w:szCs w:val="36"/>
      <w:lang w:val="en-US" w:eastAsia="hu-HU"/>
    </w:rPr>
  </w:style>
  <w:style w:type="paragraph" w:customStyle="1" w:styleId="Heading">
    <w:name w:val="Heading"/>
    <w:basedOn w:val="Norml"/>
    <w:next w:val="Szvegtrzs"/>
    <w:qFormat/>
    <w:pPr>
      <w:keepNext/>
      <w:spacing w:before="240" w:after="120"/>
    </w:pPr>
    <w:rPr>
      <w:rFonts w:ascii="Liberation Sans" w:eastAsia="WenQuanYi Micro Hei" w:hAnsi="Liberation Sans" w:cs="Lohit Devanagari"/>
      <w:sz w:val="28"/>
      <w:szCs w:val="28"/>
    </w:rPr>
  </w:style>
  <w:style w:type="paragraph" w:styleId="Szvegtrzs">
    <w:name w:val="Body Text"/>
    <w:basedOn w:val="Norml"/>
    <w:pPr>
      <w:spacing w:after="140" w:line="276" w:lineRule="auto"/>
    </w:pPr>
  </w:style>
  <w:style w:type="paragraph" w:styleId="Lista">
    <w:name w:val="List"/>
    <w:basedOn w:val="Szvegtrzs"/>
    <w:rPr>
      <w:rFonts w:cs="Lohit Devanagari"/>
    </w:rPr>
  </w:style>
  <w:style w:type="paragraph" w:styleId="Kpalrs">
    <w:name w:val="caption"/>
    <w:basedOn w:val="Norml"/>
    <w:qFormat/>
    <w:pPr>
      <w:suppressLineNumbers/>
      <w:spacing w:before="120" w:after="120"/>
    </w:pPr>
    <w:rPr>
      <w:rFonts w:cs="Lohit Devanagari"/>
      <w:i/>
      <w:iCs/>
      <w:sz w:val="24"/>
      <w:szCs w:val="24"/>
    </w:rPr>
  </w:style>
  <w:style w:type="paragraph" w:customStyle="1" w:styleId="Index">
    <w:name w:val="Index"/>
    <w:basedOn w:val="Norml"/>
    <w:qFormat/>
    <w:pPr>
      <w:suppressLineNumbers/>
    </w:pPr>
    <w:rPr>
      <w:rFonts w:cs="Lohit Devanagari"/>
    </w:rPr>
  </w:style>
  <w:style w:type="paragraph" w:styleId="Jegyzetszveg">
    <w:name w:val="annotation text"/>
    <w:basedOn w:val="Norml"/>
    <w:link w:val="JegyzetszvegChar"/>
    <w:uiPriority w:val="99"/>
    <w:unhideWhenUsed/>
    <w:qFormat/>
    <w:rsid w:val="009E336F"/>
    <w:pPr>
      <w:spacing w:after="200" w:line="240" w:lineRule="auto"/>
      <w:ind w:firstLine="680"/>
      <w:jc w:val="both"/>
    </w:pPr>
    <w:rPr>
      <w:rFonts w:ascii="Times New Roman" w:eastAsia="Calibri" w:hAnsi="Times New Roman" w:cs="Times New Roman"/>
      <w:sz w:val="20"/>
      <w:szCs w:val="20"/>
    </w:rPr>
  </w:style>
  <w:style w:type="paragraph" w:styleId="Buborkszveg">
    <w:name w:val="Balloon Text"/>
    <w:basedOn w:val="Norml"/>
    <w:link w:val="BuborkszvegChar"/>
    <w:uiPriority w:val="99"/>
    <w:semiHidden/>
    <w:unhideWhenUsed/>
    <w:qFormat/>
    <w:rsid w:val="009E336F"/>
    <w:pPr>
      <w:spacing w:after="0" w:line="240" w:lineRule="auto"/>
    </w:pPr>
    <w:rPr>
      <w:rFonts w:ascii="Segoe UI" w:hAnsi="Segoe UI" w:cs="Segoe UI"/>
      <w:sz w:val="18"/>
      <w:szCs w:val="18"/>
    </w:rPr>
  </w:style>
  <w:style w:type="paragraph" w:styleId="Megjegyzstrgya">
    <w:name w:val="annotation subject"/>
    <w:basedOn w:val="Jegyzetszveg"/>
    <w:link w:val="MegjegyzstrgyaChar"/>
    <w:uiPriority w:val="99"/>
    <w:semiHidden/>
    <w:unhideWhenUsed/>
    <w:qFormat/>
    <w:rsid w:val="002A3059"/>
    <w:pPr>
      <w:spacing w:after="160"/>
      <w:ind w:firstLine="0"/>
      <w:jc w:val="left"/>
    </w:pPr>
    <w:rPr>
      <w:rFonts w:asciiTheme="minorHAnsi" w:eastAsiaTheme="minorHAnsi" w:hAnsiTheme="minorHAnsi" w:cstheme="minorBidi"/>
      <w:b/>
      <w:bCs/>
    </w:rPr>
  </w:style>
  <w:style w:type="paragraph" w:customStyle="1" w:styleId="SMText">
    <w:name w:val="SM Text"/>
    <w:basedOn w:val="Norml"/>
    <w:qFormat/>
    <w:rsid w:val="00002723"/>
    <w:pPr>
      <w:spacing w:after="0" w:line="240" w:lineRule="auto"/>
      <w:ind w:firstLine="480"/>
    </w:pPr>
    <w:rPr>
      <w:rFonts w:ascii="Times New Roman" w:eastAsia="Times New Roman" w:hAnsi="Times New Roman" w:cs="Times New Roman"/>
      <w:sz w:val="24"/>
      <w:szCs w:val="20"/>
      <w:lang w:val="en-US"/>
    </w:rPr>
  </w:style>
  <w:style w:type="paragraph" w:customStyle="1" w:styleId="SMHeading">
    <w:name w:val="SM Heading"/>
    <w:basedOn w:val="Cmsor1"/>
    <w:qFormat/>
    <w:rsid w:val="00A852F7"/>
    <w:pPr>
      <w:keepLines w:val="0"/>
      <w:spacing w:after="60" w:line="240" w:lineRule="auto"/>
    </w:pPr>
    <w:rPr>
      <w:rFonts w:ascii="Times New Roman" w:eastAsia="Times New Roman" w:hAnsi="Times New Roman" w:cs="Times New Roman"/>
      <w:b/>
      <w:bCs/>
      <w:color w:val="auto"/>
      <w:kern w:val="2"/>
      <w:sz w:val="24"/>
      <w:szCs w:val="24"/>
      <w:lang w:val="en-US"/>
    </w:rPr>
  </w:style>
  <w:style w:type="paragraph" w:styleId="Listaszerbekezds">
    <w:name w:val="List Paragraph"/>
    <w:basedOn w:val="Norml"/>
    <w:uiPriority w:val="34"/>
    <w:qFormat/>
    <w:rsid w:val="00A9140C"/>
    <w:pPr>
      <w:ind w:left="720"/>
      <w:contextualSpacing/>
    </w:pPr>
  </w:style>
  <w:style w:type="paragraph" w:styleId="Irodalomjegyzk">
    <w:name w:val="Bibliography"/>
    <w:basedOn w:val="Norml"/>
    <w:uiPriority w:val="37"/>
    <w:unhideWhenUsed/>
    <w:qFormat/>
    <w:rsid w:val="00501FFD"/>
    <w:pPr>
      <w:tabs>
        <w:tab w:val="left" w:pos="384"/>
      </w:tabs>
      <w:spacing w:after="0" w:line="480" w:lineRule="auto"/>
      <w:ind w:left="384" w:hanging="384"/>
    </w:pPr>
  </w:style>
  <w:style w:type="paragraph" w:styleId="Vltozat">
    <w:name w:val="Revision"/>
    <w:uiPriority w:val="99"/>
    <w:semiHidden/>
    <w:qFormat/>
    <w:rsid w:val="004E2A54"/>
  </w:style>
  <w:style w:type="table" w:styleId="Rcsostblzat">
    <w:name w:val="Table Grid"/>
    <w:basedOn w:val="Normltblzat"/>
    <w:uiPriority w:val="59"/>
    <w:rsid w:val="00AB7E07"/>
    <w:pPr>
      <w:spacing w:line="48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1740</Words>
  <Characters>12007</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Zoli</dc:creator>
  <dc:description/>
  <cp:lastModifiedBy>Gábor</cp:lastModifiedBy>
  <cp:revision>4</cp:revision>
  <dcterms:created xsi:type="dcterms:W3CDTF">2019-07-22T15:26:00Z</dcterms:created>
  <dcterms:modified xsi:type="dcterms:W3CDTF">2019-07-22T15:36:00Z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zotero-version="5.0.66"&gt;&lt;session id="9WlSul3A"/&gt;&lt;style id="http://www.zotero.org/styles/nature" hasBibliography="1" bibliographyStyleHasBeenSet="1"/&gt;&lt;prefs&gt;&lt;pref name="fieldType" value="Field"/&gt;&lt;pref name="automaticJournalAbbreviati</vt:lpwstr>
  </property>
  <property fmtid="{D5CDD505-2E9C-101B-9397-08002B2CF9AE}" pid="9" name="ZOTERO_PREF_2">
    <vt:lpwstr>ons" value="true"/&gt;&lt;/prefs&gt;&lt;/data&gt;</vt:lpwstr>
  </property>
</Properties>
</file>