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54" w:rsidRDefault="00EF7086" w:rsidP="00920654">
      <w:pPr>
        <w:rPr>
          <w:rFonts w:ascii="Times New Roman" w:hAnsi="Times New Roman" w:cs="Times New Roman"/>
          <w:sz w:val="24"/>
          <w:szCs w:val="24"/>
        </w:rPr>
      </w:pPr>
      <w:proofErr w:type="gramStart"/>
      <w:r>
        <w:rPr>
          <w:rFonts w:ascii="Times New Roman" w:hAnsi="Times New Roman" w:cs="Times New Roman"/>
          <w:sz w:val="24"/>
          <w:szCs w:val="24"/>
        </w:rPr>
        <w:t xml:space="preserve">Additional </w:t>
      </w:r>
      <w:r w:rsidR="00745010">
        <w:rPr>
          <w:rFonts w:ascii="Times New Roman" w:hAnsi="Times New Roman" w:cs="Times New Roman"/>
          <w:sz w:val="24"/>
          <w:szCs w:val="24"/>
        </w:rPr>
        <w:t>f</w:t>
      </w:r>
      <w:r w:rsidR="007B66CB">
        <w:rPr>
          <w:rFonts w:ascii="Times New Roman" w:hAnsi="Times New Roman" w:cs="Times New Roman"/>
          <w:sz w:val="24"/>
          <w:szCs w:val="24"/>
        </w:rPr>
        <w:t>ile 6</w:t>
      </w:r>
      <w:r w:rsidR="00920654" w:rsidRPr="00DC75F5">
        <w:rPr>
          <w:rFonts w:ascii="Times New Roman" w:hAnsi="Times New Roman" w:cs="Times New Roman"/>
          <w:sz w:val="24"/>
          <w:szCs w:val="24"/>
        </w:rPr>
        <w:t>.</w:t>
      </w:r>
      <w:proofErr w:type="gramEnd"/>
      <w:r w:rsidR="00920654" w:rsidRPr="00DC75F5">
        <w:rPr>
          <w:rFonts w:ascii="Times New Roman" w:hAnsi="Times New Roman" w:cs="Times New Roman"/>
          <w:sz w:val="24"/>
          <w:szCs w:val="24"/>
        </w:rPr>
        <w:t xml:space="preserve"> </w:t>
      </w:r>
      <w:r w:rsidR="00920654">
        <w:rPr>
          <w:rFonts w:ascii="Times New Roman" w:hAnsi="Times New Roman" w:cs="Times New Roman"/>
          <w:sz w:val="24"/>
          <w:szCs w:val="24"/>
        </w:rPr>
        <w:t>Non-age adjusted findings</w:t>
      </w:r>
    </w:p>
    <w:p w:rsidR="005645B3" w:rsidRDefault="00201B97" w:rsidP="005645B3">
      <w:pPr>
        <w:rPr>
          <w:rFonts w:ascii="Times New Roman" w:hAnsi="Times New Roman" w:cs="Times New Roman"/>
          <w:sz w:val="24"/>
          <w:szCs w:val="24"/>
        </w:rPr>
      </w:pPr>
      <w:r>
        <w:rPr>
          <w:rFonts w:ascii="Times New Roman" w:hAnsi="Times New Roman" w:cs="Times New Roman"/>
          <w:sz w:val="24"/>
          <w:szCs w:val="24"/>
        </w:rPr>
        <w:t>For PRL error rate,</w:t>
      </w:r>
      <w:r w:rsidRPr="00201B97">
        <w:rPr>
          <w:rFonts w:ascii="Times New Roman" w:hAnsi="Times New Roman" w:cs="Times New Roman"/>
          <w:sz w:val="24"/>
          <w:szCs w:val="24"/>
        </w:rPr>
        <w:t xml:space="preserve"> </w:t>
      </w:r>
      <w:r>
        <w:rPr>
          <w:rFonts w:ascii="Times New Roman" w:hAnsi="Times New Roman" w:cs="Times New Roman"/>
          <w:sz w:val="24"/>
          <w:szCs w:val="24"/>
        </w:rPr>
        <w:t xml:space="preserve">probands, parents, </w:t>
      </w:r>
      <w:r w:rsidR="00AC19E1">
        <w:rPr>
          <w:rFonts w:ascii="Times New Roman" w:hAnsi="Times New Roman" w:cs="Times New Roman"/>
          <w:sz w:val="24"/>
          <w:szCs w:val="24"/>
        </w:rPr>
        <w:t>proband</w:t>
      </w:r>
      <w:r>
        <w:rPr>
          <w:rFonts w:ascii="Times New Roman" w:hAnsi="Times New Roman" w:cs="Times New Roman"/>
          <w:sz w:val="24"/>
          <w:szCs w:val="24"/>
        </w:rPr>
        <w:t xml:space="preserve"> controls, and </w:t>
      </w:r>
      <w:r w:rsidR="00AC19E1">
        <w:rPr>
          <w:rFonts w:ascii="Times New Roman" w:hAnsi="Times New Roman" w:cs="Times New Roman"/>
          <w:sz w:val="24"/>
          <w:szCs w:val="24"/>
        </w:rPr>
        <w:t>parent</w:t>
      </w:r>
      <w:r>
        <w:rPr>
          <w:rFonts w:ascii="Times New Roman" w:hAnsi="Times New Roman" w:cs="Times New Roman"/>
          <w:sz w:val="24"/>
          <w:szCs w:val="24"/>
        </w:rPr>
        <w:t xml:space="preserve"> controls differed (F=7.830, p&lt;.001). That is, probands had higher PRL error rates than parents (t=3.710, p=.001) and </w:t>
      </w:r>
      <w:r w:rsidR="00AC19E1">
        <w:rPr>
          <w:rFonts w:ascii="Times New Roman" w:hAnsi="Times New Roman" w:cs="Times New Roman"/>
          <w:sz w:val="24"/>
          <w:szCs w:val="24"/>
        </w:rPr>
        <w:t>parent</w:t>
      </w:r>
      <w:r>
        <w:rPr>
          <w:rFonts w:ascii="Times New Roman" w:hAnsi="Times New Roman" w:cs="Times New Roman"/>
          <w:sz w:val="24"/>
          <w:szCs w:val="24"/>
        </w:rPr>
        <w:t xml:space="preserve"> controls (t=4.680, p &lt;.001), but had similar PRL error rate to </w:t>
      </w:r>
      <w:r w:rsidR="00AC19E1">
        <w:rPr>
          <w:rFonts w:ascii="Times New Roman" w:hAnsi="Times New Roman" w:cs="Times New Roman"/>
          <w:sz w:val="24"/>
          <w:szCs w:val="24"/>
        </w:rPr>
        <w:t>proband</w:t>
      </w:r>
      <w:r>
        <w:rPr>
          <w:rFonts w:ascii="Times New Roman" w:hAnsi="Times New Roman" w:cs="Times New Roman"/>
          <w:sz w:val="24"/>
          <w:szCs w:val="24"/>
        </w:rPr>
        <w:t xml:space="preserve"> controls (t=2.376, p=.084). Parents had similar PRL error rates to </w:t>
      </w:r>
      <w:r w:rsidR="00AC19E1">
        <w:rPr>
          <w:rFonts w:ascii="Times New Roman" w:hAnsi="Times New Roman" w:cs="Times New Roman"/>
          <w:sz w:val="24"/>
          <w:szCs w:val="24"/>
        </w:rPr>
        <w:t>proband</w:t>
      </w:r>
      <w:r>
        <w:rPr>
          <w:rFonts w:ascii="Times New Roman" w:hAnsi="Times New Roman" w:cs="Times New Roman"/>
          <w:sz w:val="24"/>
          <w:szCs w:val="24"/>
        </w:rPr>
        <w:t xml:space="preserve"> controls (t=-.280, p=.992) and to </w:t>
      </w:r>
      <w:r w:rsidR="00AC19E1">
        <w:rPr>
          <w:rFonts w:ascii="Times New Roman" w:hAnsi="Times New Roman" w:cs="Times New Roman"/>
          <w:sz w:val="24"/>
          <w:szCs w:val="24"/>
        </w:rPr>
        <w:t>parent</w:t>
      </w:r>
      <w:r>
        <w:rPr>
          <w:rFonts w:ascii="Times New Roman" w:hAnsi="Times New Roman" w:cs="Times New Roman"/>
          <w:sz w:val="24"/>
          <w:szCs w:val="24"/>
        </w:rPr>
        <w:t xml:space="preserve"> controls (t=2.023, p=.182). </w:t>
      </w:r>
      <w:r w:rsidR="00AC19E1">
        <w:rPr>
          <w:rFonts w:ascii="Times New Roman" w:hAnsi="Times New Roman" w:cs="Times New Roman"/>
          <w:sz w:val="24"/>
          <w:szCs w:val="24"/>
        </w:rPr>
        <w:t>Proband</w:t>
      </w:r>
      <w:r>
        <w:rPr>
          <w:rFonts w:ascii="Times New Roman" w:hAnsi="Times New Roman" w:cs="Times New Roman"/>
          <w:sz w:val="24"/>
          <w:szCs w:val="24"/>
        </w:rPr>
        <w:t xml:space="preserve"> controls also had similar PRL error rates to </w:t>
      </w:r>
      <w:r w:rsidR="00AC19E1">
        <w:rPr>
          <w:rFonts w:ascii="Times New Roman" w:hAnsi="Times New Roman" w:cs="Times New Roman"/>
          <w:sz w:val="24"/>
          <w:szCs w:val="24"/>
        </w:rPr>
        <w:t>parent</w:t>
      </w:r>
      <w:r>
        <w:rPr>
          <w:rFonts w:ascii="Times New Roman" w:hAnsi="Times New Roman" w:cs="Times New Roman"/>
          <w:sz w:val="24"/>
          <w:szCs w:val="24"/>
        </w:rPr>
        <w:t xml:space="preserve"> controls (t=-1.715, p=.318). </w:t>
      </w:r>
      <w:r w:rsidR="005645B3">
        <w:rPr>
          <w:rFonts w:ascii="Times New Roman" w:hAnsi="Times New Roman" w:cs="Times New Roman"/>
          <w:sz w:val="24"/>
          <w:szCs w:val="24"/>
        </w:rPr>
        <w:t xml:space="preserve">These findings do not substantively differ from those using age-adjusted variables. </w:t>
      </w:r>
    </w:p>
    <w:p w:rsidR="00960481" w:rsidRDefault="005645B3" w:rsidP="00201B97">
      <w:pPr>
        <w:rPr>
          <w:rFonts w:ascii="Times New Roman" w:hAnsi="Times New Roman" w:cs="Times New Roman"/>
          <w:sz w:val="24"/>
          <w:szCs w:val="24"/>
        </w:rPr>
      </w:pPr>
      <w:r>
        <w:rPr>
          <w:rFonts w:ascii="Times New Roman" w:hAnsi="Times New Roman" w:cs="Times New Roman"/>
          <w:sz w:val="24"/>
          <w:szCs w:val="24"/>
        </w:rPr>
        <w:t xml:space="preserve">For SST error rate, probands, parents, </w:t>
      </w:r>
      <w:r w:rsidR="00AC19E1">
        <w:rPr>
          <w:rFonts w:ascii="Times New Roman" w:hAnsi="Times New Roman" w:cs="Times New Roman"/>
          <w:sz w:val="24"/>
          <w:szCs w:val="24"/>
        </w:rPr>
        <w:t>proband</w:t>
      </w:r>
      <w:r>
        <w:rPr>
          <w:rFonts w:ascii="Times New Roman" w:hAnsi="Times New Roman" w:cs="Times New Roman"/>
          <w:sz w:val="24"/>
          <w:szCs w:val="24"/>
        </w:rPr>
        <w:t xml:space="preserve"> controls, and </w:t>
      </w:r>
      <w:r w:rsidR="00AC19E1">
        <w:rPr>
          <w:rFonts w:ascii="Times New Roman" w:hAnsi="Times New Roman" w:cs="Times New Roman"/>
          <w:sz w:val="24"/>
          <w:szCs w:val="24"/>
        </w:rPr>
        <w:t>parent</w:t>
      </w:r>
      <w:r>
        <w:rPr>
          <w:rFonts w:ascii="Times New Roman" w:hAnsi="Times New Roman" w:cs="Times New Roman"/>
          <w:sz w:val="24"/>
          <w:szCs w:val="24"/>
        </w:rPr>
        <w:t xml:space="preserve"> controls differed (F=32.289, p&lt;.001). That is, probands had higher SST error rates than parents (t=8.696, p&lt;.001), </w:t>
      </w:r>
      <w:r w:rsidR="00AC19E1">
        <w:rPr>
          <w:rFonts w:ascii="Times New Roman" w:hAnsi="Times New Roman" w:cs="Times New Roman"/>
          <w:sz w:val="24"/>
          <w:szCs w:val="24"/>
        </w:rPr>
        <w:t>proband</w:t>
      </w:r>
      <w:r>
        <w:rPr>
          <w:rFonts w:ascii="Times New Roman" w:hAnsi="Times New Roman" w:cs="Times New Roman"/>
          <w:sz w:val="24"/>
          <w:szCs w:val="24"/>
        </w:rPr>
        <w:t xml:space="preserve"> controls (t=3.014, p=.015) and </w:t>
      </w:r>
      <w:r w:rsidR="00AC19E1">
        <w:rPr>
          <w:rFonts w:ascii="Times New Roman" w:hAnsi="Times New Roman" w:cs="Times New Roman"/>
          <w:sz w:val="24"/>
          <w:szCs w:val="24"/>
        </w:rPr>
        <w:t>parent</w:t>
      </w:r>
      <w:r>
        <w:rPr>
          <w:rFonts w:ascii="Times New Roman" w:hAnsi="Times New Roman" w:cs="Times New Roman"/>
          <w:sz w:val="24"/>
          <w:szCs w:val="24"/>
        </w:rPr>
        <w:t xml:space="preserve"> controls (t=8.233, p &lt;.001). Parents had lower SST error rates than </w:t>
      </w:r>
      <w:r w:rsidR="00AC19E1">
        <w:rPr>
          <w:rFonts w:ascii="Times New Roman" w:hAnsi="Times New Roman" w:cs="Times New Roman"/>
          <w:sz w:val="24"/>
          <w:szCs w:val="24"/>
        </w:rPr>
        <w:t>proband</w:t>
      </w:r>
      <w:r>
        <w:rPr>
          <w:rFonts w:ascii="Times New Roman" w:hAnsi="Times New Roman" w:cs="Times New Roman"/>
          <w:sz w:val="24"/>
          <w:szCs w:val="24"/>
        </w:rPr>
        <w:t xml:space="preserve"> controls (t=-3.319, p=.006), but similar error rates to </w:t>
      </w:r>
      <w:r w:rsidR="00AC19E1">
        <w:rPr>
          <w:rFonts w:ascii="Times New Roman" w:hAnsi="Times New Roman" w:cs="Times New Roman"/>
          <w:sz w:val="24"/>
          <w:szCs w:val="24"/>
        </w:rPr>
        <w:t>parent</w:t>
      </w:r>
      <w:r>
        <w:rPr>
          <w:rFonts w:ascii="Times New Roman" w:hAnsi="Times New Roman" w:cs="Times New Roman"/>
          <w:sz w:val="24"/>
          <w:szCs w:val="24"/>
        </w:rPr>
        <w:t xml:space="preserve"> controls (t=-1.818, p=.247). </w:t>
      </w:r>
      <w:r w:rsidR="00AC19E1">
        <w:rPr>
          <w:rFonts w:ascii="Times New Roman" w:hAnsi="Times New Roman" w:cs="Times New Roman"/>
          <w:sz w:val="24"/>
          <w:szCs w:val="24"/>
        </w:rPr>
        <w:t>Proband</w:t>
      </w:r>
      <w:r>
        <w:rPr>
          <w:rFonts w:ascii="Times New Roman" w:hAnsi="Times New Roman" w:cs="Times New Roman"/>
          <w:sz w:val="24"/>
          <w:szCs w:val="24"/>
        </w:rPr>
        <w:t xml:space="preserve"> controls had higher SST error rates than </w:t>
      </w:r>
      <w:r w:rsidR="00AC19E1">
        <w:rPr>
          <w:rFonts w:ascii="Times New Roman" w:hAnsi="Times New Roman" w:cs="Times New Roman"/>
          <w:sz w:val="24"/>
          <w:szCs w:val="24"/>
        </w:rPr>
        <w:t>parent</w:t>
      </w:r>
      <w:r>
        <w:rPr>
          <w:rFonts w:ascii="Times New Roman" w:hAnsi="Times New Roman" w:cs="Times New Roman"/>
          <w:sz w:val="24"/>
          <w:szCs w:val="24"/>
        </w:rPr>
        <w:t xml:space="preserve"> controls (t=-4.128, p&lt;.001). Without adjusting for age, parents of individuals with ASD perform relatively similar to, if not better than, controls. Of note, probands had higher error rates than parents on both PRL and SST tasks, which was not found with our age-adjusted findings. This is an important </w:t>
      </w:r>
      <w:r w:rsidR="007368E5">
        <w:rPr>
          <w:rFonts w:ascii="Times New Roman" w:hAnsi="Times New Roman" w:cs="Times New Roman"/>
          <w:sz w:val="24"/>
          <w:szCs w:val="24"/>
        </w:rPr>
        <w:t>as it indicates once age is taken into account, individuals with ASD and parents of individuals with ASD have similar levels of inhibitory control impairment.</w:t>
      </w:r>
    </w:p>
    <w:p w:rsidR="005645B3" w:rsidRDefault="00920654" w:rsidP="00201B97">
      <w:pPr>
        <w:rPr>
          <w:rFonts w:ascii="Times New Roman" w:hAnsi="Times New Roman" w:cs="Times New Roman"/>
          <w:sz w:val="24"/>
          <w:szCs w:val="24"/>
        </w:rPr>
      </w:pPr>
      <w:r>
        <w:rPr>
          <w:rFonts w:ascii="Times New Roman" w:hAnsi="Times New Roman" w:cs="Times New Roman"/>
          <w:sz w:val="24"/>
          <w:szCs w:val="24"/>
        </w:rPr>
        <w:t xml:space="preserve">For SST RT slowing, </w:t>
      </w:r>
      <w:r w:rsidR="00201B97">
        <w:rPr>
          <w:rFonts w:ascii="Times New Roman" w:hAnsi="Times New Roman" w:cs="Times New Roman"/>
          <w:sz w:val="24"/>
          <w:szCs w:val="24"/>
        </w:rPr>
        <w:t xml:space="preserve">probands, parents, </w:t>
      </w:r>
      <w:r w:rsidR="00AC19E1">
        <w:rPr>
          <w:rFonts w:ascii="Times New Roman" w:hAnsi="Times New Roman" w:cs="Times New Roman"/>
          <w:sz w:val="24"/>
          <w:szCs w:val="24"/>
        </w:rPr>
        <w:t>proband</w:t>
      </w:r>
      <w:r w:rsidR="00201B97">
        <w:rPr>
          <w:rFonts w:ascii="Times New Roman" w:hAnsi="Times New Roman" w:cs="Times New Roman"/>
          <w:sz w:val="24"/>
          <w:szCs w:val="24"/>
        </w:rPr>
        <w:t xml:space="preserve"> controls, and </w:t>
      </w:r>
      <w:r w:rsidR="00AC19E1">
        <w:rPr>
          <w:rFonts w:ascii="Times New Roman" w:hAnsi="Times New Roman" w:cs="Times New Roman"/>
          <w:sz w:val="24"/>
          <w:szCs w:val="24"/>
        </w:rPr>
        <w:t>parent</w:t>
      </w:r>
      <w:r w:rsidR="00201B97">
        <w:rPr>
          <w:rFonts w:ascii="Times New Roman" w:hAnsi="Times New Roman" w:cs="Times New Roman"/>
          <w:sz w:val="24"/>
          <w:szCs w:val="24"/>
        </w:rPr>
        <w:t xml:space="preserve"> controls differed (F=54.301, p&lt;.001). That is, probands had reduced SST RT slowing compared to than parents (t=-12.161, p&lt;.001), </w:t>
      </w:r>
      <w:r w:rsidR="00AC19E1">
        <w:rPr>
          <w:rFonts w:ascii="Times New Roman" w:hAnsi="Times New Roman" w:cs="Times New Roman"/>
          <w:sz w:val="24"/>
          <w:szCs w:val="24"/>
        </w:rPr>
        <w:t>proband</w:t>
      </w:r>
      <w:r w:rsidR="00201B97">
        <w:rPr>
          <w:rFonts w:ascii="Times New Roman" w:hAnsi="Times New Roman" w:cs="Times New Roman"/>
          <w:sz w:val="24"/>
          <w:szCs w:val="24"/>
        </w:rPr>
        <w:t xml:space="preserve"> controls (t=-3.746, p&lt;.001) and </w:t>
      </w:r>
      <w:r w:rsidR="00AC19E1">
        <w:rPr>
          <w:rFonts w:ascii="Times New Roman" w:hAnsi="Times New Roman" w:cs="Times New Roman"/>
          <w:sz w:val="24"/>
          <w:szCs w:val="24"/>
        </w:rPr>
        <w:t>parent</w:t>
      </w:r>
      <w:r w:rsidR="00201B97">
        <w:rPr>
          <w:rFonts w:ascii="Times New Roman" w:hAnsi="Times New Roman" w:cs="Times New Roman"/>
          <w:sz w:val="24"/>
          <w:szCs w:val="24"/>
        </w:rPr>
        <w:t xml:space="preserve"> controls (t=-8.749, p &lt;.001). Parents demonstrated greater RT slowing than </w:t>
      </w:r>
      <w:r w:rsidR="00AC19E1">
        <w:rPr>
          <w:rFonts w:ascii="Times New Roman" w:hAnsi="Times New Roman" w:cs="Times New Roman"/>
          <w:sz w:val="24"/>
          <w:szCs w:val="24"/>
        </w:rPr>
        <w:t>proband</w:t>
      </w:r>
      <w:r w:rsidR="00201B97">
        <w:rPr>
          <w:rFonts w:ascii="Times New Roman" w:hAnsi="Times New Roman" w:cs="Times New Roman"/>
          <w:sz w:val="24"/>
          <w:szCs w:val="24"/>
        </w:rPr>
        <w:t xml:space="preserve"> controls (t=5.171, p&lt;.001), but a similar amount to </w:t>
      </w:r>
      <w:r w:rsidR="00AC19E1">
        <w:rPr>
          <w:rFonts w:ascii="Times New Roman" w:hAnsi="Times New Roman" w:cs="Times New Roman"/>
          <w:sz w:val="24"/>
          <w:szCs w:val="24"/>
        </w:rPr>
        <w:t>parent</w:t>
      </w:r>
      <w:r w:rsidR="00201B97">
        <w:rPr>
          <w:rFonts w:ascii="Times New Roman" w:hAnsi="Times New Roman" w:cs="Times New Roman"/>
          <w:sz w:val="24"/>
          <w:szCs w:val="24"/>
        </w:rPr>
        <w:t xml:space="preserve"> controls (t=0.625, p=.553). </w:t>
      </w:r>
      <w:r w:rsidR="00AC19E1">
        <w:rPr>
          <w:rFonts w:ascii="Times New Roman" w:hAnsi="Times New Roman" w:cs="Times New Roman"/>
          <w:sz w:val="24"/>
          <w:szCs w:val="24"/>
        </w:rPr>
        <w:t>Proband</w:t>
      </w:r>
      <w:r w:rsidR="00201B97">
        <w:rPr>
          <w:rFonts w:ascii="Times New Roman" w:hAnsi="Times New Roman" w:cs="Times New Roman"/>
          <w:sz w:val="24"/>
          <w:szCs w:val="24"/>
        </w:rPr>
        <w:t xml:space="preserve"> controls had reduced SST RT slowing than </w:t>
      </w:r>
      <w:r w:rsidR="00AC19E1">
        <w:rPr>
          <w:rFonts w:ascii="Times New Roman" w:hAnsi="Times New Roman" w:cs="Times New Roman"/>
          <w:sz w:val="24"/>
          <w:szCs w:val="24"/>
        </w:rPr>
        <w:t>parent</w:t>
      </w:r>
      <w:r w:rsidR="00201B97">
        <w:rPr>
          <w:rFonts w:ascii="Times New Roman" w:hAnsi="Times New Roman" w:cs="Times New Roman"/>
          <w:sz w:val="24"/>
          <w:szCs w:val="24"/>
        </w:rPr>
        <w:t xml:space="preserve"> controls (t=-3.875, p&lt;.001). </w:t>
      </w:r>
      <w:r w:rsidR="005645B3">
        <w:rPr>
          <w:rFonts w:ascii="Times New Roman" w:hAnsi="Times New Roman" w:cs="Times New Roman"/>
          <w:sz w:val="24"/>
          <w:szCs w:val="24"/>
        </w:rPr>
        <w:t>These results differ slightly from those from age-adjusted analyses, as parents displayed similar RT slowing to the collapsed control group.</w:t>
      </w:r>
    </w:p>
    <w:p w:rsidR="00B25DE5" w:rsidRDefault="00B25DE5">
      <w:bookmarkStart w:id="0" w:name="_GoBack"/>
      <w:bookmarkEnd w:id="0"/>
    </w:p>
    <w:sectPr w:rsidR="00B25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REDO">
    <w15:presenceInfo w15:providerId="None" w15:userId="MCRE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920654"/>
    <w:rsid w:val="00201B97"/>
    <w:rsid w:val="004865C3"/>
    <w:rsid w:val="005645B3"/>
    <w:rsid w:val="005C394C"/>
    <w:rsid w:val="007368E5"/>
    <w:rsid w:val="00745010"/>
    <w:rsid w:val="007B66CB"/>
    <w:rsid w:val="0081043C"/>
    <w:rsid w:val="00920654"/>
    <w:rsid w:val="00960481"/>
    <w:rsid w:val="00AC19E1"/>
    <w:rsid w:val="00B25DE5"/>
    <w:rsid w:val="00E65F84"/>
    <w:rsid w:val="00EF7086"/>
    <w:rsid w:val="00FC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0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1846</Characters>
  <Application>Microsoft Office Word</Application>
  <DocSecurity>0</DocSecurity>
  <Lines>142</Lines>
  <Paragraphs>121</Paragraphs>
  <ScaleCrop>false</ScaleCrop>
  <HeadingPairs>
    <vt:vector size="2" baseType="variant">
      <vt:variant>
        <vt:lpstr>Title</vt:lpstr>
      </vt:variant>
      <vt:variant>
        <vt:i4>1</vt:i4>
      </vt:variant>
    </vt:vector>
  </HeadingPairs>
  <TitlesOfParts>
    <vt:vector size="1" baseType="lpstr">
      <vt:lpstr/>
    </vt:vector>
  </TitlesOfParts>
  <Company>Cincinnati Children's Hospital</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 Lauren</dc:creator>
  <cp:keywords/>
  <dc:description/>
  <cp:lastModifiedBy>S3G_Reference_Citation_Sequence</cp:lastModifiedBy>
  <cp:revision>5</cp:revision>
  <dcterms:created xsi:type="dcterms:W3CDTF">2019-06-27T14:24:00Z</dcterms:created>
  <dcterms:modified xsi:type="dcterms:W3CDTF">2019-11-09T07:14:00Z</dcterms:modified>
</cp:coreProperties>
</file>