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74052" w14:textId="77777777" w:rsidR="004E5968" w:rsidRPr="00847A02" w:rsidRDefault="004E5968" w:rsidP="004E5968">
      <w:pPr>
        <w:pStyle w:val="Figuretablelegend"/>
        <w:rPr>
          <w:sz w:val="36"/>
          <w:szCs w:val="36"/>
        </w:rPr>
      </w:pPr>
      <w:r w:rsidRPr="00847A02">
        <w:rPr>
          <w:sz w:val="36"/>
          <w:szCs w:val="36"/>
        </w:rPr>
        <w:t>Supplementary online content</w:t>
      </w:r>
    </w:p>
    <w:p w14:paraId="6BDB5517" w14:textId="552CC52B" w:rsidR="004E5968" w:rsidRPr="00847A02" w:rsidRDefault="004E5968" w:rsidP="00BF02EB">
      <w:pPr>
        <w:rPr>
          <w:b/>
        </w:rPr>
      </w:pPr>
      <w:r w:rsidRPr="00847A02">
        <w:rPr>
          <w:b/>
        </w:rPr>
        <w:t>Table</w:t>
      </w:r>
      <w:r w:rsidR="0084469B">
        <w:rPr>
          <w:b/>
        </w:rPr>
        <w:t xml:space="preserve"> S1</w:t>
      </w:r>
      <w:r w:rsidRPr="00847A02">
        <w:rPr>
          <w:b/>
        </w:rPr>
        <w:t xml:space="preserve">. PubMed </w:t>
      </w:r>
      <w:r w:rsidR="00A70911" w:rsidRPr="00651078">
        <w:rPr>
          <w:b/>
        </w:rPr>
        <w:t>literature search strategy</w:t>
      </w:r>
    </w:p>
    <w:p w14:paraId="6689DDE5" w14:textId="2D52E2A2" w:rsidR="004E5968" w:rsidRPr="00847A02" w:rsidRDefault="00431226" w:rsidP="00BF02EB">
      <w:pPr>
        <w:rPr>
          <w:b/>
        </w:rPr>
      </w:pPr>
      <w:r>
        <w:rPr>
          <w:b/>
        </w:rPr>
        <w:t>T</w:t>
      </w:r>
      <w:r w:rsidR="004E5968" w:rsidRPr="00847A02">
        <w:rPr>
          <w:b/>
        </w:rPr>
        <w:t>able</w:t>
      </w:r>
      <w:r w:rsidR="0084469B">
        <w:rPr>
          <w:b/>
        </w:rPr>
        <w:t xml:space="preserve"> S2</w:t>
      </w:r>
      <w:r w:rsidR="004E5968" w:rsidRPr="00847A02">
        <w:rPr>
          <w:b/>
        </w:rPr>
        <w:t xml:space="preserve">. </w:t>
      </w:r>
      <w:r w:rsidR="004E5968" w:rsidRPr="00847A02">
        <w:rPr>
          <w:b/>
          <w:i/>
        </w:rPr>
        <w:t>a priori</w:t>
      </w:r>
      <w:r w:rsidR="004E5968" w:rsidRPr="00847A02">
        <w:rPr>
          <w:b/>
        </w:rPr>
        <w:t xml:space="preserve"> hypotheses for ADCT item-level construct validity</w:t>
      </w:r>
    </w:p>
    <w:p w14:paraId="585C4240" w14:textId="4F099622" w:rsidR="004E5968" w:rsidRPr="00847A02" w:rsidRDefault="004E5968" w:rsidP="00847A02">
      <w:pPr>
        <w:rPr>
          <w:b/>
        </w:rPr>
      </w:pPr>
      <w:r w:rsidRPr="00847A02">
        <w:rPr>
          <w:b/>
        </w:rPr>
        <w:t>Table</w:t>
      </w:r>
      <w:r w:rsidR="0084469B">
        <w:rPr>
          <w:b/>
        </w:rPr>
        <w:t xml:space="preserve"> S3</w:t>
      </w:r>
      <w:r w:rsidRPr="00847A02">
        <w:rPr>
          <w:b/>
        </w:rPr>
        <w:t>. Stage 1 results</w:t>
      </w:r>
    </w:p>
    <w:p w14:paraId="6666647E" w14:textId="3DD17031" w:rsidR="004E5968" w:rsidRPr="00847A02" w:rsidRDefault="004E5968">
      <w:pPr>
        <w:rPr>
          <w:b/>
        </w:rPr>
      </w:pPr>
      <w:r w:rsidRPr="00847A02">
        <w:rPr>
          <w:b/>
        </w:rPr>
        <w:t>Table</w:t>
      </w:r>
      <w:r w:rsidR="0084469B">
        <w:rPr>
          <w:b/>
        </w:rPr>
        <w:t xml:space="preserve"> S4</w:t>
      </w:r>
      <w:r w:rsidRPr="00847A02">
        <w:rPr>
          <w:b/>
        </w:rPr>
        <w:t>. Demographic and clinical characteristics of qualitative interview participants</w:t>
      </w:r>
    </w:p>
    <w:p w14:paraId="63EA5464" w14:textId="28A8D059" w:rsidR="004E5968" w:rsidRPr="00847A02" w:rsidRDefault="004E5968">
      <w:pPr>
        <w:rPr>
          <w:b/>
        </w:rPr>
      </w:pPr>
      <w:r w:rsidRPr="00847A02">
        <w:rPr>
          <w:b/>
        </w:rPr>
        <w:t>Table</w:t>
      </w:r>
      <w:r w:rsidR="0084469B">
        <w:rPr>
          <w:b/>
        </w:rPr>
        <w:t xml:space="preserve"> S5</w:t>
      </w:r>
      <w:r w:rsidRPr="00847A02">
        <w:rPr>
          <w:b/>
        </w:rPr>
        <w:t>. Item-tracking matrix</w:t>
      </w:r>
    </w:p>
    <w:p w14:paraId="2A39F0CE" w14:textId="6F4DB48E" w:rsidR="004E5968" w:rsidRPr="00847A02" w:rsidRDefault="004E5968">
      <w:pPr>
        <w:rPr>
          <w:b/>
        </w:rPr>
      </w:pPr>
      <w:r w:rsidRPr="00847A02">
        <w:rPr>
          <w:b/>
        </w:rPr>
        <w:t>Table</w:t>
      </w:r>
      <w:r w:rsidR="0084469B">
        <w:rPr>
          <w:b/>
        </w:rPr>
        <w:t xml:space="preserve"> S6</w:t>
      </w:r>
      <w:r w:rsidRPr="00847A02">
        <w:rPr>
          <w:b/>
        </w:rPr>
        <w:t>. ADCT item-level response distributions</w:t>
      </w:r>
    </w:p>
    <w:p w14:paraId="52144CC1" w14:textId="13149DB4" w:rsidR="004E5968" w:rsidRPr="00847A02" w:rsidRDefault="004E5968">
      <w:pPr>
        <w:rPr>
          <w:b/>
        </w:rPr>
      </w:pPr>
      <w:r w:rsidRPr="00847A02">
        <w:rPr>
          <w:b/>
        </w:rPr>
        <w:t>Table</w:t>
      </w:r>
      <w:r w:rsidR="0084469B">
        <w:rPr>
          <w:b/>
        </w:rPr>
        <w:t xml:space="preserve"> S7</w:t>
      </w:r>
      <w:r w:rsidRPr="00847A02">
        <w:rPr>
          <w:b/>
        </w:rPr>
        <w:t xml:space="preserve">. ADCT </w:t>
      </w:r>
      <w:r w:rsidR="00651078" w:rsidRPr="00A70911">
        <w:rPr>
          <w:b/>
        </w:rPr>
        <w:t xml:space="preserve">inter-item correlations </w:t>
      </w:r>
      <w:r w:rsidRPr="00847A02">
        <w:rPr>
          <w:b/>
        </w:rPr>
        <w:t>(N = 270)</w:t>
      </w:r>
    </w:p>
    <w:p w14:paraId="03D19620" w14:textId="18F2CE72" w:rsidR="004E5968" w:rsidRPr="00847A02" w:rsidRDefault="004E5968">
      <w:pPr>
        <w:rPr>
          <w:b/>
        </w:rPr>
      </w:pPr>
      <w:r w:rsidRPr="00847A02">
        <w:rPr>
          <w:b/>
        </w:rPr>
        <w:t>Table</w:t>
      </w:r>
      <w:r w:rsidR="0084469B">
        <w:rPr>
          <w:b/>
        </w:rPr>
        <w:t xml:space="preserve"> S8</w:t>
      </w:r>
      <w:r w:rsidRPr="00847A02">
        <w:rPr>
          <w:b/>
        </w:rPr>
        <w:t>. Construct validity correlations (N = 270)</w:t>
      </w:r>
    </w:p>
    <w:p w14:paraId="523F900C" w14:textId="35E6ACE7" w:rsidR="004E5968" w:rsidRPr="00847A02" w:rsidRDefault="004E5968">
      <w:pPr>
        <w:rPr>
          <w:b/>
        </w:rPr>
      </w:pPr>
      <w:r w:rsidRPr="00847A02">
        <w:rPr>
          <w:b/>
        </w:rPr>
        <w:t>Table</w:t>
      </w:r>
      <w:r w:rsidR="0084469B">
        <w:rPr>
          <w:b/>
        </w:rPr>
        <w:t xml:space="preserve"> S9</w:t>
      </w:r>
      <w:r w:rsidRPr="00847A02">
        <w:rPr>
          <w:b/>
        </w:rPr>
        <w:t>. ADCT total scores according to level of AD control defined based on PGA</w:t>
      </w:r>
    </w:p>
    <w:p w14:paraId="261B6AC5" w14:textId="6D83EA50" w:rsidR="004E5968" w:rsidRPr="00847A02" w:rsidRDefault="004E5968">
      <w:pPr>
        <w:rPr>
          <w:b/>
        </w:rPr>
      </w:pPr>
      <w:r w:rsidRPr="00847A02">
        <w:rPr>
          <w:b/>
        </w:rPr>
        <w:t>Table</w:t>
      </w:r>
      <w:r w:rsidR="0084469B">
        <w:rPr>
          <w:b/>
        </w:rPr>
        <w:t xml:space="preserve"> S10</w:t>
      </w:r>
      <w:r w:rsidRPr="00847A02">
        <w:rPr>
          <w:b/>
        </w:rPr>
        <w:t>. Primary pattern using all six items producing the highest sensitivity (0.96) and acceptable level of specificity (0.68)</w:t>
      </w:r>
    </w:p>
    <w:p w14:paraId="10F3A7EC" w14:textId="78C0FB71" w:rsidR="004E5968" w:rsidRPr="00847A02" w:rsidRDefault="004E5968" w:rsidP="00847A02">
      <w:pPr>
        <w:rPr>
          <w:b/>
          <w:szCs w:val="24"/>
        </w:rPr>
      </w:pPr>
      <w:r w:rsidRPr="00847A02">
        <w:rPr>
          <w:b/>
          <w:szCs w:val="24"/>
        </w:rPr>
        <w:t>Table</w:t>
      </w:r>
      <w:r w:rsidR="0084469B">
        <w:rPr>
          <w:b/>
          <w:szCs w:val="24"/>
        </w:rPr>
        <w:t xml:space="preserve"> S11</w:t>
      </w:r>
      <w:r w:rsidRPr="00847A02">
        <w:rPr>
          <w:b/>
          <w:szCs w:val="24"/>
        </w:rPr>
        <w:t xml:space="preserve">. Agreement </w:t>
      </w:r>
      <w:r w:rsidR="00651078" w:rsidRPr="00A70911">
        <w:rPr>
          <w:b/>
          <w:szCs w:val="24"/>
        </w:rPr>
        <w:t>b</w:t>
      </w:r>
      <w:r w:rsidRPr="00847A02">
        <w:rPr>
          <w:b/>
          <w:szCs w:val="24"/>
        </w:rPr>
        <w:t xml:space="preserve">etween the ADCT </w:t>
      </w:r>
      <w:r w:rsidR="00651078" w:rsidRPr="00A70911">
        <w:rPr>
          <w:b/>
          <w:szCs w:val="24"/>
        </w:rPr>
        <w:t xml:space="preserve">total threshold </w:t>
      </w:r>
      <w:r w:rsidRPr="00847A02">
        <w:rPr>
          <w:b/>
          <w:szCs w:val="24"/>
        </w:rPr>
        <w:t>and the ADCT 6-</w:t>
      </w:r>
      <w:r w:rsidR="00651078" w:rsidRPr="00A70911">
        <w:rPr>
          <w:b/>
          <w:szCs w:val="24"/>
        </w:rPr>
        <w:t>item response pattern</w:t>
      </w:r>
    </w:p>
    <w:p w14:paraId="57B26429" w14:textId="1E7B0BF9" w:rsidR="00BF02EB" w:rsidRPr="00847A02" w:rsidRDefault="004E5968" w:rsidP="00847A02">
      <w:pPr>
        <w:rPr>
          <w:b/>
          <w:szCs w:val="24"/>
        </w:rPr>
      </w:pPr>
      <w:r w:rsidRPr="00847A02">
        <w:rPr>
          <w:b/>
          <w:szCs w:val="24"/>
        </w:rPr>
        <w:t>Fig</w:t>
      </w:r>
      <w:r w:rsidR="0084469B">
        <w:rPr>
          <w:b/>
          <w:szCs w:val="24"/>
        </w:rPr>
        <w:t>ure S1</w:t>
      </w:r>
      <w:r w:rsidRPr="00847A02">
        <w:rPr>
          <w:b/>
          <w:szCs w:val="24"/>
        </w:rPr>
        <w:t xml:space="preserve">. ADCT </w:t>
      </w:r>
      <w:r w:rsidR="00651078" w:rsidRPr="00A70911">
        <w:rPr>
          <w:b/>
          <w:szCs w:val="24"/>
        </w:rPr>
        <w:t xml:space="preserve">total score </w:t>
      </w:r>
      <w:r w:rsidRPr="00847A02">
        <w:rPr>
          <w:b/>
          <w:szCs w:val="24"/>
        </w:rPr>
        <w:t>ROC</w:t>
      </w:r>
    </w:p>
    <w:p w14:paraId="012A2E6A" w14:textId="65646638" w:rsidR="004E5968" w:rsidRDefault="004E5968" w:rsidP="004E5968">
      <w:pPr>
        <w:spacing w:after="0"/>
        <w:rPr>
          <w:b/>
          <w:szCs w:val="24"/>
        </w:rPr>
      </w:pPr>
      <w:r>
        <w:rPr>
          <w:szCs w:val="24"/>
        </w:rPr>
        <w:br w:type="page"/>
      </w:r>
    </w:p>
    <w:p w14:paraId="4A43368E" w14:textId="718714EA" w:rsidR="004E5968" w:rsidRDefault="004E5968" w:rsidP="00847A02">
      <w:pPr>
        <w:pStyle w:val="Figuretablelegend"/>
      </w:pPr>
      <w:r>
        <w:lastRenderedPageBreak/>
        <w:t>Table</w:t>
      </w:r>
      <w:r w:rsidR="0084469B">
        <w:t xml:space="preserve"> S1</w:t>
      </w:r>
      <w:r>
        <w:t xml:space="preserve">. </w:t>
      </w:r>
      <w:r w:rsidRPr="005B4D55">
        <w:t xml:space="preserve">PubMed </w:t>
      </w:r>
      <w:r w:rsidR="00A70911" w:rsidRPr="005B4D55">
        <w:t xml:space="preserve">literature search </w:t>
      </w:r>
      <w:commentRangeStart w:id="0"/>
      <w:r w:rsidR="00A70911" w:rsidRPr="005B4D55">
        <w:t>strategy</w:t>
      </w:r>
      <w:commentRangeEnd w:id="0"/>
      <w:r w:rsidR="0084469B">
        <w:rPr>
          <w:rStyle w:val="CommentReference"/>
          <w:b w:val="0"/>
        </w:rPr>
        <w:commentReference w:id="0"/>
      </w:r>
      <w:r w:rsidR="00241324">
        <w:t>.</w:t>
      </w:r>
    </w:p>
    <w:p w14:paraId="0F90B936" w14:textId="77777777" w:rsidR="004E5968" w:rsidRDefault="004E5968" w:rsidP="004E5968">
      <w:pPr>
        <w:pStyle w:val="Heading2"/>
      </w:pPr>
      <w:r w:rsidRPr="005B4D55">
        <w:rPr>
          <w:noProof/>
          <w:lang w:val="fr-FR" w:eastAsia="fr-FR"/>
        </w:rPr>
        <w:drawing>
          <wp:inline distT="0" distB="0" distL="0" distR="0" wp14:anchorId="188D6488" wp14:editId="03566DD5">
            <wp:extent cx="5731510" cy="525589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5255895"/>
                    </a:xfrm>
                    <a:prstGeom prst="rect">
                      <a:avLst/>
                    </a:prstGeom>
                  </pic:spPr>
                </pic:pic>
              </a:graphicData>
            </a:graphic>
          </wp:inline>
        </w:drawing>
      </w:r>
      <w:r>
        <w:br w:type="page"/>
      </w:r>
    </w:p>
    <w:p w14:paraId="3E1E0078" w14:textId="6354936F" w:rsidR="004E5968" w:rsidRDefault="004E5968" w:rsidP="004E5968">
      <w:pPr>
        <w:pStyle w:val="Figuretablelegend"/>
      </w:pPr>
      <w:r>
        <w:rPr>
          <w:szCs w:val="24"/>
        </w:rPr>
        <w:lastRenderedPageBreak/>
        <w:t>Table</w:t>
      </w:r>
      <w:r w:rsidR="0084469B">
        <w:rPr>
          <w:szCs w:val="24"/>
        </w:rPr>
        <w:t xml:space="preserve"> S2</w:t>
      </w:r>
      <w:r>
        <w:rPr>
          <w:szCs w:val="24"/>
        </w:rPr>
        <w:t xml:space="preserve">. </w:t>
      </w:r>
      <w:bookmarkStart w:id="2" w:name="_Ref497403232"/>
      <w:bookmarkStart w:id="3" w:name="_Toc505677681"/>
      <w:r w:rsidRPr="005C6884">
        <w:rPr>
          <w:i/>
        </w:rPr>
        <w:t>a priori</w:t>
      </w:r>
      <w:r>
        <w:t xml:space="preserve"> hypotheses for ADCT item-level construct validity</w:t>
      </w:r>
      <w:bookmarkEnd w:id="2"/>
      <w:bookmarkEnd w:id="3"/>
      <w:r w:rsidR="00241324">
        <w:t>.</w:t>
      </w:r>
    </w:p>
    <w:tbl>
      <w:tblPr>
        <w:tblW w:w="5000" w:type="pct"/>
        <w:tblBorders>
          <w:top w:val="single" w:sz="12" w:space="0" w:color="000000"/>
          <w:bottom w:val="single" w:sz="12" w:space="0" w:color="000000"/>
          <w:insideH w:val="single" w:sz="2" w:space="0" w:color="DDDDDD"/>
        </w:tblBorders>
        <w:tblLook w:val="04A0" w:firstRow="1" w:lastRow="0" w:firstColumn="1" w:lastColumn="0" w:noHBand="0" w:noVBand="1"/>
      </w:tblPr>
      <w:tblGrid>
        <w:gridCol w:w="2451"/>
        <w:gridCol w:w="1515"/>
        <w:gridCol w:w="3044"/>
        <w:gridCol w:w="2016"/>
      </w:tblGrid>
      <w:tr w:rsidR="004E5968" w14:paraId="59003F36" w14:textId="77777777" w:rsidTr="00BA61CC">
        <w:trPr>
          <w:cantSplit/>
          <w:trHeight w:val="537"/>
        </w:trPr>
        <w:tc>
          <w:tcPr>
            <w:tcW w:w="1358" w:type="pct"/>
            <w:tcBorders>
              <w:top w:val="single" w:sz="12" w:space="0" w:color="000000" w:themeColor="text1"/>
              <w:left w:val="nil"/>
              <w:bottom w:val="single" w:sz="4" w:space="0" w:color="BFBFBF" w:themeColor="background1" w:themeShade="BF"/>
              <w:right w:val="nil"/>
            </w:tcBorders>
            <w:vAlign w:val="bottom"/>
            <w:hideMark/>
          </w:tcPr>
          <w:p w14:paraId="2004C9BF" w14:textId="77777777" w:rsidR="004E5968" w:rsidRDefault="004E5968" w:rsidP="00BA61CC">
            <w:pPr>
              <w:pStyle w:val="Tabletext"/>
              <w:spacing w:after="0" w:line="276" w:lineRule="auto"/>
              <w:rPr>
                <w:b/>
              </w:rPr>
            </w:pPr>
            <w:r>
              <w:rPr>
                <w:b/>
              </w:rPr>
              <w:t>ADCT concept/item</w:t>
            </w:r>
          </w:p>
        </w:tc>
        <w:tc>
          <w:tcPr>
            <w:tcW w:w="2525" w:type="pct"/>
            <w:gridSpan w:val="2"/>
            <w:tcBorders>
              <w:top w:val="single" w:sz="12" w:space="0" w:color="000000" w:themeColor="text1"/>
              <w:left w:val="nil"/>
              <w:bottom w:val="single" w:sz="4" w:space="0" w:color="BFBFBF" w:themeColor="background1" w:themeShade="BF"/>
              <w:right w:val="nil"/>
            </w:tcBorders>
            <w:vAlign w:val="bottom"/>
            <w:hideMark/>
          </w:tcPr>
          <w:p w14:paraId="72BC692B" w14:textId="77777777" w:rsidR="004E5968" w:rsidRDefault="004E5968" w:rsidP="00BA61CC">
            <w:pPr>
              <w:pStyle w:val="Tabletext"/>
              <w:spacing w:after="0" w:line="276" w:lineRule="auto"/>
              <w:jc w:val="center"/>
              <w:rPr>
                <w:b/>
              </w:rPr>
            </w:pPr>
            <w:r>
              <w:rPr>
                <w:b/>
              </w:rPr>
              <w:t>Other study PRO measure</w:t>
            </w:r>
          </w:p>
        </w:tc>
        <w:tc>
          <w:tcPr>
            <w:tcW w:w="1117" w:type="pct"/>
            <w:tcBorders>
              <w:top w:val="single" w:sz="12" w:space="0" w:color="000000" w:themeColor="text1"/>
              <w:left w:val="nil"/>
              <w:bottom w:val="single" w:sz="4" w:space="0" w:color="BFBFBF" w:themeColor="background1" w:themeShade="BF"/>
              <w:right w:val="nil"/>
            </w:tcBorders>
            <w:hideMark/>
          </w:tcPr>
          <w:p w14:paraId="411B8D15" w14:textId="77777777" w:rsidR="004E5968" w:rsidRDefault="004E5968" w:rsidP="00BA61CC">
            <w:pPr>
              <w:pStyle w:val="Tabletext"/>
              <w:spacing w:after="0" w:line="276" w:lineRule="auto"/>
              <w:rPr>
                <w:b/>
                <w:spacing w:val="-6"/>
              </w:rPr>
            </w:pPr>
            <w:r>
              <w:rPr>
                <w:b/>
              </w:rPr>
              <w:t>Hypothesized correlation</w:t>
            </w:r>
            <w:r>
              <w:rPr>
                <w:b/>
              </w:rPr>
              <w:br/>
            </w:r>
            <w:r>
              <w:rPr>
                <w:b/>
                <w:spacing w:val="-6"/>
              </w:rPr>
              <w:t>strength, direction</w:t>
            </w:r>
          </w:p>
        </w:tc>
      </w:tr>
      <w:tr w:rsidR="004E5968" w14:paraId="27D24B92" w14:textId="77777777" w:rsidTr="00BA61CC">
        <w:trPr>
          <w:cantSplit/>
          <w:trHeight w:val="80"/>
        </w:trPr>
        <w:tc>
          <w:tcPr>
            <w:tcW w:w="1358" w:type="pct"/>
            <w:vMerge w:val="restart"/>
            <w:tcBorders>
              <w:top w:val="single" w:sz="4" w:space="0" w:color="BFBFBF" w:themeColor="background1" w:themeShade="BF"/>
              <w:left w:val="nil"/>
              <w:bottom w:val="single" w:sz="4" w:space="0" w:color="BFBFBF" w:themeColor="background1" w:themeShade="BF"/>
              <w:right w:val="nil"/>
            </w:tcBorders>
            <w:shd w:val="clear" w:color="auto" w:fill="FFFFFF"/>
            <w:hideMark/>
          </w:tcPr>
          <w:p w14:paraId="7985D9A0" w14:textId="77777777" w:rsidR="004E5968" w:rsidRDefault="004E5968" w:rsidP="00BA61CC">
            <w:pPr>
              <w:pStyle w:val="Tabletext"/>
              <w:spacing w:after="0" w:line="276" w:lineRule="auto"/>
            </w:pPr>
            <w:r>
              <w:t>Item 1. Symptom severity</w:t>
            </w:r>
          </w:p>
        </w:tc>
        <w:tc>
          <w:tcPr>
            <w:tcW w:w="839" w:type="pct"/>
            <w:vMerge w:val="restart"/>
            <w:tcBorders>
              <w:top w:val="single" w:sz="4" w:space="0" w:color="BFBFBF" w:themeColor="background1" w:themeShade="BF"/>
              <w:left w:val="nil"/>
              <w:bottom w:val="nil"/>
              <w:right w:val="nil"/>
            </w:tcBorders>
            <w:shd w:val="clear" w:color="auto" w:fill="FFFFFF"/>
            <w:hideMark/>
          </w:tcPr>
          <w:p w14:paraId="1EFAB541" w14:textId="77777777" w:rsidR="004E5968" w:rsidRDefault="004E5968" w:rsidP="00BA61CC">
            <w:pPr>
              <w:pStyle w:val="Tabletext"/>
              <w:spacing w:after="0" w:line="276" w:lineRule="auto"/>
            </w:pPr>
            <w:r>
              <w:t>POEM</w:t>
            </w:r>
          </w:p>
        </w:tc>
        <w:tc>
          <w:tcPr>
            <w:tcW w:w="1686" w:type="pct"/>
            <w:tcBorders>
              <w:top w:val="single" w:sz="4" w:space="0" w:color="BFBFBF" w:themeColor="background1" w:themeShade="BF"/>
              <w:left w:val="nil"/>
              <w:bottom w:val="nil"/>
              <w:right w:val="nil"/>
            </w:tcBorders>
            <w:shd w:val="clear" w:color="auto" w:fill="FFFFFF"/>
            <w:hideMark/>
          </w:tcPr>
          <w:p w14:paraId="13084845" w14:textId="77777777" w:rsidR="004E5968" w:rsidRDefault="004E5968" w:rsidP="00BA61CC">
            <w:pPr>
              <w:pStyle w:val="Tabletext"/>
              <w:spacing w:after="0" w:line="276" w:lineRule="auto"/>
            </w:pPr>
            <w:r>
              <w:t>Total</w:t>
            </w:r>
          </w:p>
        </w:tc>
        <w:tc>
          <w:tcPr>
            <w:tcW w:w="1117" w:type="pct"/>
            <w:tcBorders>
              <w:top w:val="single" w:sz="4" w:space="0" w:color="BFBFBF" w:themeColor="background1" w:themeShade="BF"/>
              <w:left w:val="nil"/>
              <w:bottom w:val="nil"/>
              <w:right w:val="nil"/>
            </w:tcBorders>
            <w:shd w:val="clear" w:color="auto" w:fill="FFFFFF"/>
            <w:hideMark/>
          </w:tcPr>
          <w:p w14:paraId="3FC947BF" w14:textId="77777777" w:rsidR="004E5968" w:rsidRDefault="004E5968" w:rsidP="00BA61CC">
            <w:pPr>
              <w:pStyle w:val="Tabletext"/>
              <w:spacing w:after="0" w:line="276" w:lineRule="auto"/>
            </w:pPr>
            <w:r>
              <w:t>Moderate, positive</w:t>
            </w:r>
          </w:p>
        </w:tc>
      </w:tr>
      <w:tr w:rsidR="004E5968" w14:paraId="75B15387" w14:textId="77777777" w:rsidTr="00BA61CC">
        <w:trPr>
          <w:cantSplit/>
          <w:trHeight w:val="80"/>
        </w:trPr>
        <w:tc>
          <w:tcPr>
            <w:tcW w:w="0" w:type="auto"/>
            <w:vMerge/>
            <w:tcBorders>
              <w:top w:val="single" w:sz="4" w:space="0" w:color="BFBFBF" w:themeColor="background1" w:themeShade="BF"/>
              <w:left w:val="nil"/>
              <w:bottom w:val="single" w:sz="4" w:space="0" w:color="BFBFBF" w:themeColor="background1" w:themeShade="BF"/>
              <w:right w:val="nil"/>
            </w:tcBorders>
            <w:vAlign w:val="center"/>
            <w:hideMark/>
          </w:tcPr>
          <w:p w14:paraId="49A9EA11" w14:textId="77777777" w:rsidR="004E5968" w:rsidRDefault="004E5968" w:rsidP="00BA61CC">
            <w:pPr>
              <w:spacing w:after="0" w:line="240" w:lineRule="auto"/>
              <w:rPr>
                <w:sz w:val="20"/>
              </w:rPr>
            </w:pPr>
          </w:p>
        </w:tc>
        <w:tc>
          <w:tcPr>
            <w:tcW w:w="0" w:type="auto"/>
            <w:vMerge/>
            <w:tcBorders>
              <w:top w:val="single" w:sz="4" w:space="0" w:color="BFBFBF" w:themeColor="background1" w:themeShade="BF"/>
              <w:left w:val="nil"/>
              <w:bottom w:val="nil"/>
              <w:right w:val="nil"/>
            </w:tcBorders>
            <w:vAlign w:val="center"/>
            <w:hideMark/>
          </w:tcPr>
          <w:p w14:paraId="168579B3" w14:textId="77777777" w:rsidR="004E5968" w:rsidRDefault="004E5968" w:rsidP="00BA61CC">
            <w:pPr>
              <w:spacing w:after="0" w:line="240" w:lineRule="auto"/>
              <w:rPr>
                <w:sz w:val="20"/>
              </w:rPr>
            </w:pPr>
          </w:p>
        </w:tc>
        <w:tc>
          <w:tcPr>
            <w:tcW w:w="1686" w:type="pct"/>
            <w:tcBorders>
              <w:top w:val="nil"/>
              <w:left w:val="nil"/>
              <w:bottom w:val="nil"/>
              <w:right w:val="nil"/>
            </w:tcBorders>
            <w:shd w:val="clear" w:color="auto" w:fill="FFFFFF"/>
            <w:hideMark/>
          </w:tcPr>
          <w:p w14:paraId="199A949B" w14:textId="77777777" w:rsidR="004E5968" w:rsidRDefault="004E5968" w:rsidP="00BA61CC">
            <w:pPr>
              <w:pStyle w:val="Tabletext"/>
              <w:spacing w:after="0" w:line="276" w:lineRule="auto"/>
            </w:pPr>
            <w:r>
              <w:t>Itch (Item 1)</w:t>
            </w:r>
          </w:p>
        </w:tc>
        <w:tc>
          <w:tcPr>
            <w:tcW w:w="1117" w:type="pct"/>
            <w:tcBorders>
              <w:top w:val="nil"/>
              <w:left w:val="nil"/>
              <w:bottom w:val="nil"/>
              <w:right w:val="nil"/>
            </w:tcBorders>
            <w:shd w:val="clear" w:color="auto" w:fill="FFFFFF"/>
            <w:hideMark/>
          </w:tcPr>
          <w:p w14:paraId="5A43CA36" w14:textId="77777777" w:rsidR="004E5968" w:rsidRDefault="004E5968" w:rsidP="00BA61CC">
            <w:pPr>
              <w:pStyle w:val="Tabletext"/>
              <w:spacing w:after="0" w:line="276" w:lineRule="auto"/>
              <w:rPr>
                <w:u w:val="single"/>
              </w:rPr>
            </w:pPr>
            <w:r>
              <w:t>Moderate, positive</w:t>
            </w:r>
          </w:p>
        </w:tc>
      </w:tr>
      <w:tr w:rsidR="004E5968" w14:paraId="4608B781" w14:textId="77777777" w:rsidTr="00BA61CC">
        <w:trPr>
          <w:cantSplit/>
          <w:trHeight w:val="80"/>
        </w:trPr>
        <w:tc>
          <w:tcPr>
            <w:tcW w:w="0" w:type="auto"/>
            <w:vMerge/>
            <w:tcBorders>
              <w:top w:val="single" w:sz="4" w:space="0" w:color="BFBFBF" w:themeColor="background1" w:themeShade="BF"/>
              <w:left w:val="nil"/>
              <w:bottom w:val="single" w:sz="4" w:space="0" w:color="BFBFBF" w:themeColor="background1" w:themeShade="BF"/>
              <w:right w:val="nil"/>
            </w:tcBorders>
            <w:vAlign w:val="center"/>
            <w:hideMark/>
          </w:tcPr>
          <w:p w14:paraId="2EDE610C" w14:textId="77777777" w:rsidR="004E5968" w:rsidRDefault="004E5968" w:rsidP="00BA61CC">
            <w:pPr>
              <w:spacing w:after="0" w:line="240" w:lineRule="auto"/>
              <w:rPr>
                <w:sz w:val="20"/>
              </w:rPr>
            </w:pPr>
          </w:p>
        </w:tc>
        <w:tc>
          <w:tcPr>
            <w:tcW w:w="0" w:type="auto"/>
            <w:vMerge/>
            <w:tcBorders>
              <w:top w:val="single" w:sz="4" w:space="0" w:color="BFBFBF" w:themeColor="background1" w:themeShade="BF"/>
              <w:left w:val="nil"/>
              <w:bottom w:val="nil"/>
              <w:right w:val="nil"/>
            </w:tcBorders>
            <w:vAlign w:val="center"/>
            <w:hideMark/>
          </w:tcPr>
          <w:p w14:paraId="243DDEB4" w14:textId="77777777" w:rsidR="004E5968" w:rsidRDefault="004E5968" w:rsidP="00BA61CC">
            <w:pPr>
              <w:spacing w:after="0" w:line="240" w:lineRule="auto"/>
              <w:rPr>
                <w:sz w:val="20"/>
              </w:rPr>
            </w:pPr>
          </w:p>
        </w:tc>
        <w:tc>
          <w:tcPr>
            <w:tcW w:w="1686" w:type="pct"/>
            <w:tcBorders>
              <w:top w:val="nil"/>
              <w:left w:val="nil"/>
              <w:bottom w:val="nil"/>
              <w:right w:val="nil"/>
            </w:tcBorders>
            <w:shd w:val="clear" w:color="auto" w:fill="FFFFFF"/>
            <w:hideMark/>
          </w:tcPr>
          <w:p w14:paraId="749574F5" w14:textId="77777777" w:rsidR="004E5968" w:rsidRDefault="004E5968" w:rsidP="00BA61CC">
            <w:pPr>
              <w:pStyle w:val="Tabletext"/>
              <w:spacing w:after="0" w:line="276" w:lineRule="auto"/>
            </w:pPr>
            <w:r>
              <w:t>Sleep (Item 2)</w:t>
            </w:r>
          </w:p>
        </w:tc>
        <w:tc>
          <w:tcPr>
            <w:tcW w:w="1117" w:type="pct"/>
            <w:tcBorders>
              <w:top w:val="nil"/>
              <w:left w:val="nil"/>
              <w:bottom w:val="nil"/>
              <w:right w:val="nil"/>
            </w:tcBorders>
            <w:shd w:val="clear" w:color="auto" w:fill="FFFFFF"/>
            <w:hideMark/>
          </w:tcPr>
          <w:p w14:paraId="24B4C57B" w14:textId="77777777" w:rsidR="004E5968" w:rsidRDefault="004E5968" w:rsidP="00BA61CC">
            <w:pPr>
              <w:pStyle w:val="Tabletext"/>
              <w:spacing w:after="0" w:line="276" w:lineRule="auto"/>
            </w:pPr>
            <w:r>
              <w:t>Small, positive</w:t>
            </w:r>
          </w:p>
        </w:tc>
      </w:tr>
      <w:tr w:rsidR="004E5968" w14:paraId="2D051689" w14:textId="77777777" w:rsidTr="00BA61CC">
        <w:trPr>
          <w:cantSplit/>
          <w:trHeight w:val="80"/>
        </w:trPr>
        <w:tc>
          <w:tcPr>
            <w:tcW w:w="0" w:type="auto"/>
            <w:vMerge/>
            <w:tcBorders>
              <w:top w:val="single" w:sz="4" w:space="0" w:color="BFBFBF" w:themeColor="background1" w:themeShade="BF"/>
              <w:left w:val="nil"/>
              <w:bottom w:val="single" w:sz="4" w:space="0" w:color="BFBFBF" w:themeColor="background1" w:themeShade="BF"/>
              <w:right w:val="nil"/>
            </w:tcBorders>
            <w:vAlign w:val="center"/>
            <w:hideMark/>
          </w:tcPr>
          <w:p w14:paraId="5774B610" w14:textId="77777777" w:rsidR="004E5968" w:rsidRDefault="004E5968" w:rsidP="00BA61CC">
            <w:pPr>
              <w:spacing w:after="0" w:line="240" w:lineRule="auto"/>
              <w:rPr>
                <w:sz w:val="20"/>
              </w:rPr>
            </w:pPr>
          </w:p>
        </w:tc>
        <w:tc>
          <w:tcPr>
            <w:tcW w:w="0" w:type="auto"/>
            <w:vMerge/>
            <w:tcBorders>
              <w:top w:val="single" w:sz="4" w:space="0" w:color="BFBFBF" w:themeColor="background1" w:themeShade="BF"/>
              <w:left w:val="nil"/>
              <w:bottom w:val="nil"/>
              <w:right w:val="nil"/>
            </w:tcBorders>
            <w:vAlign w:val="center"/>
            <w:hideMark/>
          </w:tcPr>
          <w:p w14:paraId="33797ABA" w14:textId="77777777" w:rsidR="004E5968" w:rsidRDefault="004E5968" w:rsidP="00BA61CC">
            <w:pPr>
              <w:spacing w:after="0" w:line="240" w:lineRule="auto"/>
              <w:rPr>
                <w:sz w:val="20"/>
              </w:rPr>
            </w:pPr>
          </w:p>
        </w:tc>
        <w:tc>
          <w:tcPr>
            <w:tcW w:w="1686" w:type="pct"/>
            <w:tcBorders>
              <w:top w:val="nil"/>
              <w:left w:val="nil"/>
              <w:bottom w:val="nil"/>
              <w:right w:val="nil"/>
            </w:tcBorders>
            <w:shd w:val="clear" w:color="auto" w:fill="FFFFFF"/>
            <w:hideMark/>
          </w:tcPr>
          <w:p w14:paraId="5665EF29" w14:textId="77777777" w:rsidR="004E5968" w:rsidRDefault="004E5968" w:rsidP="00BA61CC">
            <w:pPr>
              <w:pStyle w:val="Tabletext"/>
              <w:spacing w:after="0" w:line="276" w:lineRule="auto"/>
            </w:pPr>
            <w:r>
              <w:t>Bleeding (Item 3)</w:t>
            </w:r>
          </w:p>
        </w:tc>
        <w:tc>
          <w:tcPr>
            <w:tcW w:w="1117" w:type="pct"/>
            <w:tcBorders>
              <w:top w:val="nil"/>
              <w:left w:val="nil"/>
              <w:bottom w:val="nil"/>
              <w:right w:val="nil"/>
            </w:tcBorders>
            <w:shd w:val="clear" w:color="auto" w:fill="FFFFFF"/>
            <w:hideMark/>
          </w:tcPr>
          <w:p w14:paraId="1F94DD93" w14:textId="77777777" w:rsidR="004E5968" w:rsidRDefault="004E5968" w:rsidP="00BA61CC">
            <w:pPr>
              <w:pStyle w:val="Tabletext"/>
              <w:spacing w:after="0" w:line="276" w:lineRule="auto"/>
              <w:rPr>
                <w:u w:val="single"/>
              </w:rPr>
            </w:pPr>
            <w:r>
              <w:t>Small, positive</w:t>
            </w:r>
          </w:p>
        </w:tc>
      </w:tr>
      <w:tr w:rsidR="004E5968" w14:paraId="6941BBE1" w14:textId="77777777" w:rsidTr="00BA61CC">
        <w:trPr>
          <w:cantSplit/>
          <w:trHeight w:val="80"/>
        </w:trPr>
        <w:tc>
          <w:tcPr>
            <w:tcW w:w="0" w:type="auto"/>
            <w:vMerge/>
            <w:tcBorders>
              <w:top w:val="single" w:sz="4" w:space="0" w:color="BFBFBF" w:themeColor="background1" w:themeShade="BF"/>
              <w:left w:val="nil"/>
              <w:bottom w:val="single" w:sz="4" w:space="0" w:color="BFBFBF" w:themeColor="background1" w:themeShade="BF"/>
              <w:right w:val="nil"/>
            </w:tcBorders>
            <w:vAlign w:val="center"/>
            <w:hideMark/>
          </w:tcPr>
          <w:p w14:paraId="373E6035" w14:textId="77777777" w:rsidR="004E5968" w:rsidRDefault="004E5968" w:rsidP="00BA61CC">
            <w:pPr>
              <w:spacing w:after="0" w:line="240" w:lineRule="auto"/>
              <w:rPr>
                <w:sz w:val="20"/>
              </w:rPr>
            </w:pPr>
          </w:p>
        </w:tc>
        <w:tc>
          <w:tcPr>
            <w:tcW w:w="0" w:type="auto"/>
            <w:vMerge/>
            <w:tcBorders>
              <w:top w:val="single" w:sz="4" w:space="0" w:color="BFBFBF" w:themeColor="background1" w:themeShade="BF"/>
              <w:left w:val="nil"/>
              <w:bottom w:val="nil"/>
              <w:right w:val="nil"/>
            </w:tcBorders>
            <w:vAlign w:val="center"/>
            <w:hideMark/>
          </w:tcPr>
          <w:p w14:paraId="6EFDB44E" w14:textId="77777777" w:rsidR="004E5968" w:rsidRDefault="004E5968" w:rsidP="00BA61CC">
            <w:pPr>
              <w:spacing w:after="0" w:line="240" w:lineRule="auto"/>
              <w:rPr>
                <w:sz w:val="20"/>
              </w:rPr>
            </w:pPr>
          </w:p>
        </w:tc>
        <w:tc>
          <w:tcPr>
            <w:tcW w:w="1686" w:type="pct"/>
            <w:tcBorders>
              <w:top w:val="nil"/>
              <w:left w:val="nil"/>
              <w:bottom w:val="nil"/>
              <w:right w:val="nil"/>
            </w:tcBorders>
            <w:shd w:val="clear" w:color="auto" w:fill="FFFFFF"/>
            <w:hideMark/>
          </w:tcPr>
          <w:p w14:paraId="15FB197D" w14:textId="77777777" w:rsidR="004E5968" w:rsidRDefault="004E5968" w:rsidP="00BA61CC">
            <w:pPr>
              <w:pStyle w:val="Tabletext"/>
              <w:spacing w:after="0" w:line="276" w:lineRule="auto"/>
            </w:pPr>
            <w:r>
              <w:t>Weeping (Item 4)</w:t>
            </w:r>
          </w:p>
        </w:tc>
        <w:tc>
          <w:tcPr>
            <w:tcW w:w="1117" w:type="pct"/>
            <w:tcBorders>
              <w:top w:val="nil"/>
              <w:left w:val="nil"/>
              <w:bottom w:val="nil"/>
              <w:right w:val="nil"/>
            </w:tcBorders>
            <w:shd w:val="clear" w:color="auto" w:fill="FFFFFF"/>
            <w:hideMark/>
          </w:tcPr>
          <w:p w14:paraId="5D0D7B58" w14:textId="77777777" w:rsidR="004E5968" w:rsidRDefault="004E5968" w:rsidP="00BA61CC">
            <w:pPr>
              <w:pStyle w:val="Tabletext"/>
              <w:spacing w:after="0" w:line="276" w:lineRule="auto"/>
              <w:rPr>
                <w:u w:val="single"/>
              </w:rPr>
            </w:pPr>
            <w:r>
              <w:t>Small, positive</w:t>
            </w:r>
          </w:p>
        </w:tc>
      </w:tr>
      <w:tr w:rsidR="004E5968" w14:paraId="56FEC7CE" w14:textId="77777777" w:rsidTr="00BA61CC">
        <w:trPr>
          <w:cantSplit/>
          <w:trHeight w:val="80"/>
        </w:trPr>
        <w:tc>
          <w:tcPr>
            <w:tcW w:w="0" w:type="auto"/>
            <w:vMerge/>
            <w:tcBorders>
              <w:top w:val="single" w:sz="4" w:space="0" w:color="BFBFBF" w:themeColor="background1" w:themeShade="BF"/>
              <w:left w:val="nil"/>
              <w:bottom w:val="single" w:sz="4" w:space="0" w:color="BFBFBF" w:themeColor="background1" w:themeShade="BF"/>
              <w:right w:val="nil"/>
            </w:tcBorders>
            <w:vAlign w:val="center"/>
            <w:hideMark/>
          </w:tcPr>
          <w:p w14:paraId="19D18992" w14:textId="77777777" w:rsidR="004E5968" w:rsidRDefault="004E5968" w:rsidP="00BA61CC">
            <w:pPr>
              <w:spacing w:after="0" w:line="240" w:lineRule="auto"/>
              <w:rPr>
                <w:sz w:val="20"/>
              </w:rPr>
            </w:pPr>
          </w:p>
        </w:tc>
        <w:tc>
          <w:tcPr>
            <w:tcW w:w="0" w:type="auto"/>
            <w:vMerge/>
            <w:tcBorders>
              <w:top w:val="single" w:sz="4" w:space="0" w:color="BFBFBF" w:themeColor="background1" w:themeShade="BF"/>
              <w:left w:val="nil"/>
              <w:bottom w:val="nil"/>
              <w:right w:val="nil"/>
            </w:tcBorders>
            <w:vAlign w:val="center"/>
            <w:hideMark/>
          </w:tcPr>
          <w:p w14:paraId="16976FEC" w14:textId="77777777" w:rsidR="004E5968" w:rsidRDefault="004E5968" w:rsidP="00BA61CC">
            <w:pPr>
              <w:spacing w:after="0" w:line="240" w:lineRule="auto"/>
              <w:rPr>
                <w:sz w:val="20"/>
              </w:rPr>
            </w:pPr>
          </w:p>
        </w:tc>
        <w:tc>
          <w:tcPr>
            <w:tcW w:w="1686" w:type="pct"/>
            <w:tcBorders>
              <w:top w:val="nil"/>
              <w:left w:val="nil"/>
              <w:bottom w:val="nil"/>
              <w:right w:val="nil"/>
            </w:tcBorders>
            <w:shd w:val="clear" w:color="auto" w:fill="FFFFFF"/>
            <w:hideMark/>
          </w:tcPr>
          <w:p w14:paraId="4AAD67F5" w14:textId="77777777" w:rsidR="004E5968" w:rsidRDefault="004E5968" w:rsidP="00BA61CC">
            <w:pPr>
              <w:pStyle w:val="Tabletext"/>
              <w:spacing w:after="0" w:line="276" w:lineRule="auto"/>
            </w:pPr>
            <w:r>
              <w:t>Cracked (Item 5)</w:t>
            </w:r>
          </w:p>
        </w:tc>
        <w:tc>
          <w:tcPr>
            <w:tcW w:w="1117" w:type="pct"/>
            <w:tcBorders>
              <w:top w:val="nil"/>
              <w:left w:val="nil"/>
              <w:bottom w:val="nil"/>
              <w:right w:val="nil"/>
            </w:tcBorders>
            <w:shd w:val="clear" w:color="auto" w:fill="FFFFFF"/>
            <w:hideMark/>
          </w:tcPr>
          <w:p w14:paraId="7979F6D2" w14:textId="77777777" w:rsidR="004E5968" w:rsidRDefault="004E5968" w:rsidP="00BA61CC">
            <w:pPr>
              <w:pStyle w:val="Tabletext"/>
              <w:spacing w:after="0" w:line="276" w:lineRule="auto"/>
              <w:rPr>
                <w:u w:val="single"/>
              </w:rPr>
            </w:pPr>
            <w:r>
              <w:t>Small, positive</w:t>
            </w:r>
          </w:p>
        </w:tc>
      </w:tr>
      <w:tr w:rsidR="004E5968" w14:paraId="6CC6AD5B" w14:textId="77777777" w:rsidTr="00BA61CC">
        <w:trPr>
          <w:cantSplit/>
          <w:trHeight w:val="80"/>
        </w:trPr>
        <w:tc>
          <w:tcPr>
            <w:tcW w:w="0" w:type="auto"/>
            <w:vMerge/>
            <w:tcBorders>
              <w:top w:val="single" w:sz="4" w:space="0" w:color="BFBFBF" w:themeColor="background1" w:themeShade="BF"/>
              <w:left w:val="nil"/>
              <w:bottom w:val="single" w:sz="4" w:space="0" w:color="BFBFBF" w:themeColor="background1" w:themeShade="BF"/>
              <w:right w:val="nil"/>
            </w:tcBorders>
            <w:vAlign w:val="center"/>
            <w:hideMark/>
          </w:tcPr>
          <w:p w14:paraId="07440ADF" w14:textId="77777777" w:rsidR="004E5968" w:rsidRDefault="004E5968" w:rsidP="00BA61CC">
            <w:pPr>
              <w:spacing w:after="0" w:line="240" w:lineRule="auto"/>
              <w:rPr>
                <w:sz w:val="20"/>
              </w:rPr>
            </w:pPr>
          </w:p>
        </w:tc>
        <w:tc>
          <w:tcPr>
            <w:tcW w:w="0" w:type="auto"/>
            <w:vMerge/>
            <w:tcBorders>
              <w:top w:val="single" w:sz="4" w:space="0" w:color="BFBFBF" w:themeColor="background1" w:themeShade="BF"/>
              <w:left w:val="nil"/>
              <w:bottom w:val="nil"/>
              <w:right w:val="nil"/>
            </w:tcBorders>
            <w:vAlign w:val="center"/>
            <w:hideMark/>
          </w:tcPr>
          <w:p w14:paraId="5861C91A" w14:textId="77777777" w:rsidR="004E5968" w:rsidRDefault="004E5968" w:rsidP="00BA61CC">
            <w:pPr>
              <w:spacing w:after="0" w:line="240" w:lineRule="auto"/>
              <w:rPr>
                <w:sz w:val="20"/>
              </w:rPr>
            </w:pPr>
          </w:p>
        </w:tc>
        <w:tc>
          <w:tcPr>
            <w:tcW w:w="1686" w:type="pct"/>
            <w:tcBorders>
              <w:top w:val="nil"/>
              <w:left w:val="nil"/>
              <w:bottom w:val="nil"/>
              <w:right w:val="nil"/>
            </w:tcBorders>
            <w:shd w:val="clear" w:color="auto" w:fill="FFFFFF"/>
            <w:hideMark/>
          </w:tcPr>
          <w:p w14:paraId="3A6CDE36" w14:textId="77777777" w:rsidR="004E5968" w:rsidRDefault="004E5968" w:rsidP="00BA61CC">
            <w:pPr>
              <w:pStyle w:val="Tabletext"/>
              <w:spacing w:after="0" w:line="276" w:lineRule="auto"/>
            </w:pPr>
            <w:r>
              <w:t>Flaking (Item 6)</w:t>
            </w:r>
          </w:p>
        </w:tc>
        <w:tc>
          <w:tcPr>
            <w:tcW w:w="1117" w:type="pct"/>
            <w:tcBorders>
              <w:top w:val="nil"/>
              <w:left w:val="nil"/>
              <w:bottom w:val="nil"/>
              <w:right w:val="nil"/>
            </w:tcBorders>
            <w:shd w:val="clear" w:color="auto" w:fill="FFFFFF"/>
            <w:hideMark/>
          </w:tcPr>
          <w:p w14:paraId="7D958971" w14:textId="77777777" w:rsidR="004E5968" w:rsidRDefault="004E5968" w:rsidP="00BA61CC">
            <w:pPr>
              <w:pStyle w:val="Tabletext"/>
              <w:spacing w:after="0" w:line="276" w:lineRule="auto"/>
              <w:rPr>
                <w:u w:val="single"/>
              </w:rPr>
            </w:pPr>
            <w:r>
              <w:t>Small, positive</w:t>
            </w:r>
          </w:p>
        </w:tc>
      </w:tr>
      <w:tr w:rsidR="004E5968" w14:paraId="080BAD5D" w14:textId="77777777" w:rsidTr="00BA61CC">
        <w:trPr>
          <w:cantSplit/>
          <w:trHeight w:val="80"/>
        </w:trPr>
        <w:tc>
          <w:tcPr>
            <w:tcW w:w="0" w:type="auto"/>
            <w:vMerge/>
            <w:tcBorders>
              <w:top w:val="single" w:sz="4" w:space="0" w:color="BFBFBF" w:themeColor="background1" w:themeShade="BF"/>
              <w:left w:val="nil"/>
              <w:bottom w:val="single" w:sz="4" w:space="0" w:color="BFBFBF" w:themeColor="background1" w:themeShade="BF"/>
              <w:right w:val="nil"/>
            </w:tcBorders>
            <w:vAlign w:val="center"/>
            <w:hideMark/>
          </w:tcPr>
          <w:p w14:paraId="1CF57F43" w14:textId="77777777" w:rsidR="004E5968" w:rsidRDefault="004E5968" w:rsidP="00BA61CC">
            <w:pPr>
              <w:spacing w:after="0" w:line="240" w:lineRule="auto"/>
              <w:rPr>
                <w:sz w:val="20"/>
              </w:rPr>
            </w:pPr>
          </w:p>
        </w:tc>
        <w:tc>
          <w:tcPr>
            <w:tcW w:w="0" w:type="auto"/>
            <w:vMerge/>
            <w:tcBorders>
              <w:top w:val="single" w:sz="4" w:space="0" w:color="BFBFBF" w:themeColor="background1" w:themeShade="BF"/>
              <w:left w:val="nil"/>
              <w:bottom w:val="nil"/>
              <w:right w:val="nil"/>
            </w:tcBorders>
            <w:vAlign w:val="center"/>
            <w:hideMark/>
          </w:tcPr>
          <w:p w14:paraId="111FE2EB" w14:textId="77777777" w:rsidR="004E5968" w:rsidRDefault="004E5968" w:rsidP="00BA61CC">
            <w:pPr>
              <w:spacing w:after="0" w:line="240" w:lineRule="auto"/>
              <w:rPr>
                <w:sz w:val="20"/>
              </w:rPr>
            </w:pPr>
          </w:p>
        </w:tc>
        <w:tc>
          <w:tcPr>
            <w:tcW w:w="1686" w:type="pct"/>
            <w:tcBorders>
              <w:top w:val="nil"/>
              <w:left w:val="nil"/>
              <w:bottom w:val="nil"/>
              <w:right w:val="nil"/>
            </w:tcBorders>
            <w:shd w:val="clear" w:color="auto" w:fill="FFFFFF"/>
            <w:hideMark/>
          </w:tcPr>
          <w:p w14:paraId="0F50FFFB" w14:textId="77777777" w:rsidR="004E5968" w:rsidRDefault="004E5968" w:rsidP="00BA61CC">
            <w:pPr>
              <w:pStyle w:val="Tabletext"/>
              <w:spacing w:after="0" w:line="276" w:lineRule="auto"/>
            </w:pPr>
            <w:r>
              <w:t>Dry (Item 7)</w:t>
            </w:r>
          </w:p>
        </w:tc>
        <w:tc>
          <w:tcPr>
            <w:tcW w:w="1117" w:type="pct"/>
            <w:tcBorders>
              <w:top w:val="nil"/>
              <w:left w:val="nil"/>
              <w:bottom w:val="nil"/>
              <w:right w:val="nil"/>
            </w:tcBorders>
            <w:shd w:val="clear" w:color="auto" w:fill="FFFFFF"/>
            <w:hideMark/>
          </w:tcPr>
          <w:p w14:paraId="3178F2E9" w14:textId="77777777" w:rsidR="004E5968" w:rsidRDefault="004E5968" w:rsidP="00BA61CC">
            <w:pPr>
              <w:pStyle w:val="Tabletext"/>
              <w:spacing w:after="0" w:line="276" w:lineRule="auto"/>
              <w:rPr>
                <w:u w:val="single"/>
              </w:rPr>
            </w:pPr>
            <w:r>
              <w:t>Small, positive</w:t>
            </w:r>
          </w:p>
        </w:tc>
      </w:tr>
      <w:tr w:rsidR="004E5968" w14:paraId="3A9C8214" w14:textId="77777777" w:rsidTr="00BA61CC">
        <w:trPr>
          <w:cantSplit/>
          <w:trHeight w:val="80"/>
        </w:trPr>
        <w:tc>
          <w:tcPr>
            <w:tcW w:w="0" w:type="auto"/>
            <w:vMerge/>
            <w:tcBorders>
              <w:top w:val="single" w:sz="4" w:space="0" w:color="BFBFBF" w:themeColor="background1" w:themeShade="BF"/>
              <w:left w:val="nil"/>
              <w:bottom w:val="single" w:sz="4" w:space="0" w:color="BFBFBF" w:themeColor="background1" w:themeShade="BF"/>
              <w:right w:val="nil"/>
            </w:tcBorders>
            <w:vAlign w:val="center"/>
            <w:hideMark/>
          </w:tcPr>
          <w:p w14:paraId="43067EA9" w14:textId="77777777" w:rsidR="004E5968" w:rsidRDefault="004E5968" w:rsidP="00BA61CC">
            <w:pPr>
              <w:spacing w:after="0" w:line="240" w:lineRule="auto"/>
              <w:rPr>
                <w:sz w:val="20"/>
              </w:rPr>
            </w:pPr>
          </w:p>
        </w:tc>
        <w:tc>
          <w:tcPr>
            <w:tcW w:w="839" w:type="pct"/>
            <w:vMerge w:val="restart"/>
            <w:tcBorders>
              <w:top w:val="nil"/>
              <w:left w:val="nil"/>
              <w:bottom w:val="nil"/>
              <w:right w:val="nil"/>
            </w:tcBorders>
            <w:shd w:val="clear" w:color="auto" w:fill="FFFFFF"/>
            <w:hideMark/>
          </w:tcPr>
          <w:p w14:paraId="6B35E3DF" w14:textId="77777777" w:rsidR="004E5968" w:rsidRDefault="004E5968" w:rsidP="00BA61CC">
            <w:pPr>
              <w:pStyle w:val="Tabletext"/>
              <w:spacing w:after="0" w:line="276" w:lineRule="auto"/>
            </w:pPr>
            <w:r>
              <w:t>DLQI</w:t>
            </w:r>
          </w:p>
        </w:tc>
        <w:tc>
          <w:tcPr>
            <w:tcW w:w="1686" w:type="pct"/>
            <w:tcBorders>
              <w:top w:val="nil"/>
              <w:left w:val="nil"/>
              <w:bottom w:val="nil"/>
              <w:right w:val="nil"/>
            </w:tcBorders>
            <w:shd w:val="clear" w:color="auto" w:fill="FFFFFF"/>
            <w:hideMark/>
          </w:tcPr>
          <w:p w14:paraId="0D73D0FC" w14:textId="77777777" w:rsidR="004E5968" w:rsidRDefault="004E5968" w:rsidP="00BA61CC">
            <w:pPr>
              <w:pStyle w:val="Tabletext"/>
              <w:spacing w:after="0" w:line="276" w:lineRule="auto"/>
            </w:pPr>
            <w:r>
              <w:t>Itchy, sore, painful (Item 1)</w:t>
            </w:r>
          </w:p>
        </w:tc>
        <w:tc>
          <w:tcPr>
            <w:tcW w:w="1117" w:type="pct"/>
            <w:tcBorders>
              <w:top w:val="nil"/>
              <w:left w:val="nil"/>
              <w:bottom w:val="nil"/>
              <w:right w:val="nil"/>
            </w:tcBorders>
            <w:shd w:val="clear" w:color="auto" w:fill="FFFFFF"/>
            <w:hideMark/>
          </w:tcPr>
          <w:p w14:paraId="2F250779" w14:textId="77777777" w:rsidR="004E5968" w:rsidRDefault="004E5968" w:rsidP="00BA61CC">
            <w:pPr>
              <w:pStyle w:val="Tabletext"/>
              <w:spacing w:after="0" w:line="276" w:lineRule="auto"/>
              <w:rPr>
                <w:u w:val="single"/>
              </w:rPr>
            </w:pPr>
            <w:r>
              <w:t>Moderate, positive</w:t>
            </w:r>
          </w:p>
        </w:tc>
      </w:tr>
      <w:tr w:rsidR="004E5968" w14:paraId="2CC018C2" w14:textId="77777777" w:rsidTr="00BA61CC">
        <w:trPr>
          <w:cantSplit/>
          <w:trHeight w:val="80"/>
        </w:trPr>
        <w:tc>
          <w:tcPr>
            <w:tcW w:w="0" w:type="auto"/>
            <w:vMerge/>
            <w:tcBorders>
              <w:top w:val="single" w:sz="4" w:space="0" w:color="BFBFBF" w:themeColor="background1" w:themeShade="BF"/>
              <w:left w:val="nil"/>
              <w:bottom w:val="single" w:sz="4" w:space="0" w:color="BFBFBF" w:themeColor="background1" w:themeShade="BF"/>
              <w:right w:val="nil"/>
            </w:tcBorders>
            <w:vAlign w:val="center"/>
            <w:hideMark/>
          </w:tcPr>
          <w:p w14:paraId="2136F9EE" w14:textId="77777777" w:rsidR="004E5968" w:rsidRDefault="004E5968" w:rsidP="00BA61CC">
            <w:pPr>
              <w:spacing w:after="0" w:line="240" w:lineRule="auto"/>
              <w:rPr>
                <w:sz w:val="20"/>
              </w:rPr>
            </w:pPr>
          </w:p>
        </w:tc>
        <w:tc>
          <w:tcPr>
            <w:tcW w:w="0" w:type="auto"/>
            <w:vMerge/>
            <w:tcBorders>
              <w:top w:val="nil"/>
              <w:left w:val="nil"/>
              <w:bottom w:val="nil"/>
              <w:right w:val="nil"/>
            </w:tcBorders>
            <w:vAlign w:val="center"/>
            <w:hideMark/>
          </w:tcPr>
          <w:p w14:paraId="551EEFEF" w14:textId="77777777" w:rsidR="004E5968" w:rsidRDefault="004E5968" w:rsidP="00BA61CC">
            <w:pPr>
              <w:spacing w:after="0" w:line="240" w:lineRule="auto"/>
              <w:rPr>
                <w:sz w:val="20"/>
              </w:rPr>
            </w:pPr>
          </w:p>
        </w:tc>
        <w:tc>
          <w:tcPr>
            <w:tcW w:w="1686" w:type="pct"/>
            <w:tcBorders>
              <w:top w:val="nil"/>
              <w:left w:val="nil"/>
              <w:bottom w:val="nil"/>
              <w:right w:val="nil"/>
            </w:tcBorders>
            <w:shd w:val="clear" w:color="auto" w:fill="FFFFFF"/>
            <w:hideMark/>
          </w:tcPr>
          <w:p w14:paraId="1EE780D0" w14:textId="77777777" w:rsidR="004E5968" w:rsidRDefault="004E5968" w:rsidP="00BA61CC">
            <w:pPr>
              <w:pStyle w:val="Tabletext"/>
              <w:spacing w:after="0" w:line="276" w:lineRule="auto"/>
            </w:pPr>
            <w:r>
              <w:t>Embarrassed, self-conscious (Item 2)</w:t>
            </w:r>
          </w:p>
        </w:tc>
        <w:tc>
          <w:tcPr>
            <w:tcW w:w="1117" w:type="pct"/>
            <w:tcBorders>
              <w:top w:val="nil"/>
              <w:left w:val="nil"/>
              <w:bottom w:val="nil"/>
              <w:right w:val="nil"/>
            </w:tcBorders>
            <w:shd w:val="clear" w:color="auto" w:fill="FFFFFF"/>
            <w:hideMark/>
          </w:tcPr>
          <w:p w14:paraId="32456F00" w14:textId="77777777" w:rsidR="004E5968" w:rsidRDefault="004E5968" w:rsidP="00BA61CC">
            <w:pPr>
              <w:pStyle w:val="Tabletext"/>
              <w:spacing w:after="0" w:line="276" w:lineRule="auto"/>
            </w:pPr>
            <w:r>
              <w:t>Small, positive</w:t>
            </w:r>
          </w:p>
        </w:tc>
      </w:tr>
      <w:tr w:rsidR="004E5968" w14:paraId="32475133" w14:textId="77777777" w:rsidTr="00BA61CC">
        <w:trPr>
          <w:cantSplit/>
          <w:trHeight w:val="80"/>
        </w:trPr>
        <w:tc>
          <w:tcPr>
            <w:tcW w:w="0" w:type="auto"/>
            <w:vMerge/>
            <w:tcBorders>
              <w:top w:val="single" w:sz="4" w:space="0" w:color="BFBFBF" w:themeColor="background1" w:themeShade="BF"/>
              <w:left w:val="nil"/>
              <w:bottom w:val="single" w:sz="4" w:space="0" w:color="BFBFBF" w:themeColor="background1" w:themeShade="BF"/>
              <w:right w:val="nil"/>
            </w:tcBorders>
            <w:vAlign w:val="center"/>
            <w:hideMark/>
          </w:tcPr>
          <w:p w14:paraId="6082A86F" w14:textId="77777777" w:rsidR="004E5968" w:rsidRDefault="004E5968" w:rsidP="00BA61CC">
            <w:pPr>
              <w:spacing w:after="0" w:line="240" w:lineRule="auto"/>
              <w:rPr>
                <w:sz w:val="20"/>
              </w:rPr>
            </w:pPr>
          </w:p>
        </w:tc>
        <w:tc>
          <w:tcPr>
            <w:tcW w:w="839" w:type="pct"/>
            <w:vMerge w:val="restart"/>
            <w:tcBorders>
              <w:top w:val="nil"/>
              <w:left w:val="nil"/>
              <w:bottom w:val="single" w:sz="4" w:space="0" w:color="BFBFBF" w:themeColor="background1" w:themeShade="BF"/>
              <w:right w:val="nil"/>
            </w:tcBorders>
            <w:shd w:val="clear" w:color="auto" w:fill="FFFFFF"/>
            <w:hideMark/>
          </w:tcPr>
          <w:p w14:paraId="0F84A1FD" w14:textId="77777777" w:rsidR="004E5968" w:rsidRDefault="004E5968" w:rsidP="00BA61CC">
            <w:pPr>
              <w:pStyle w:val="Tabletext"/>
              <w:spacing w:after="0" w:line="276" w:lineRule="auto"/>
            </w:pPr>
            <w:r>
              <w:t>Skindex-16</w:t>
            </w:r>
          </w:p>
        </w:tc>
        <w:tc>
          <w:tcPr>
            <w:tcW w:w="1686" w:type="pct"/>
            <w:tcBorders>
              <w:top w:val="nil"/>
              <w:left w:val="nil"/>
              <w:bottom w:val="nil"/>
              <w:right w:val="nil"/>
            </w:tcBorders>
            <w:shd w:val="clear" w:color="auto" w:fill="FFFFFF"/>
            <w:hideMark/>
          </w:tcPr>
          <w:p w14:paraId="6E471D75" w14:textId="77777777" w:rsidR="004E5968" w:rsidRDefault="004E5968" w:rsidP="00BA61CC">
            <w:pPr>
              <w:pStyle w:val="Tabletext"/>
              <w:spacing w:after="0" w:line="276" w:lineRule="auto"/>
            </w:pPr>
            <w:r>
              <w:t>Symptoms domain (Items 1–4)</w:t>
            </w:r>
          </w:p>
        </w:tc>
        <w:tc>
          <w:tcPr>
            <w:tcW w:w="1117" w:type="pct"/>
            <w:tcBorders>
              <w:top w:val="nil"/>
              <w:left w:val="nil"/>
              <w:bottom w:val="nil"/>
              <w:right w:val="nil"/>
            </w:tcBorders>
            <w:shd w:val="clear" w:color="auto" w:fill="FFFFFF"/>
            <w:hideMark/>
          </w:tcPr>
          <w:p w14:paraId="3941F456" w14:textId="77777777" w:rsidR="004E5968" w:rsidRDefault="004E5968" w:rsidP="00BA61CC">
            <w:pPr>
              <w:pStyle w:val="Tabletext"/>
              <w:spacing w:after="0" w:line="276" w:lineRule="auto"/>
              <w:rPr>
                <w:u w:val="single"/>
              </w:rPr>
            </w:pPr>
            <w:r>
              <w:t>Moderate, positive</w:t>
            </w:r>
          </w:p>
        </w:tc>
      </w:tr>
      <w:tr w:rsidR="004E5968" w14:paraId="1F99432C" w14:textId="77777777" w:rsidTr="00BA61CC">
        <w:trPr>
          <w:cantSplit/>
          <w:trHeight w:val="80"/>
        </w:trPr>
        <w:tc>
          <w:tcPr>
            <w:tcW w:w="0" w:type="auto"/>
            <w:vMerge/>
            <w:tcBorders>
              <w:top w:val="single" w:sz="4" w:space="0" w:color="BFBFBF" w:themeColor="background1" w:themeShade="BF"/>
              <w:left w:val="nil"/>
              <w:bottom w:val="single" w:sz="4" w:space="0" w:color="BFBFBF" w:themeColor="background1" w:themeShade="BF"/>
              <w:right w:val="nil"/>
            </w:tcBorders>
            <w:vAlign w:val="center"/>
            <w:hideMark/>
          </w:tcPr>
          <w:p w14:paraId="7502CFB7" w14:textId="77777777" w:rsidR="004E5968" w:rsidRDefault="004E5968" w:rsidP="00BA61CC">
            <w:pPr>
              <w:spacing w:after="0" w:line="240" w:lineRule="auto"/>
              <w:rPr>
                <w:sz w:val="20"/>
              </w:rPr>
            </w:pPr>
          </w:p>
        </w:tc>
        <w:tc>
          <w:tcPr>
            <w:tcW w:w="0" w:type="auto"/>
            <w:vMerge/>
            <w:tcBorders>
              <w:top w:val="nil"/>
              <w:left w:val="nil"/>
              <w:bottom w:val="single" w:sz="4" w:space="0" w:color="BFBFBF" w:themeColor="background1" w:themeShade="BF"/>
              <w:right w:val="nil"/>
            </w:tcBorders>
            <w:vAlign w:val="center"/>
            <w:hideMark/>
          </w:tcPr>
          <w:p w14:paraId="07E7968C" w14:textId="77777777" w:rsidR="004E5968" w:rsidRDefault="004E5968" w:rsidP="00BA61CC">
            <w:pPr>
              <w:spacing w:after="0" w:line="240" w:lineRule="auto"/>
              <w:rPr>
                <w:sz w:val="20"/>
              </w:rPr>
            </w:pPr>
          </w:p>
        </w:tc>
        <w:tc>
          <w:tcPr>
            <w:tcW w:w="1686" w:type="pct"/>
            <w:tcBorders>
              <w:top w:val="nil"/>
              <w:left w:val="nil"/>
              <w:bottom w:val="single" w:sz="4" w:space="0" w:color="BFBFBF" w:themeColor="background1" w:themeShade="BF"/>
              <w:right w:val="nil"/>
            </w:tcBorders>
            <w:shd w:val="clear" w:color="auto" w:fill="FFFFFF"/>
            <w:hideMark/>
          </w:tcPr>
          <w:p w14:paraId="5A871E19" w14:textId="77777777" w:rsidR="004E5968" w:rsidRDefault="004E5968" w:rsidP="00BA61CC">
            <w:pPr>
              <w:pStyle w:val="Tabletext"/>
              <w:spacing w:after="0" w:line="276" w:lineRule="auto"/>
              <w:rPr>
                <w:u w:val="single"/>
              </w:rPr>
            </w:pPr>
            <w:r>
              <w:t>Emotions (Items 5–11)</w:t>
            </w:r>
          </w:p>
        </w:tc>
        <w:tc>
          <w:tcPr>
            <w:tcW w:w="1117" w:type="pct"/>
            <w:tcBorders>
              <w:top w:val="nil"/>
              <w:left w:val="nil"/>
              <w:bottom w:val="single" w:sz="4" w:space="0" w:color="BFBFBF" w:themeColor="background1" w:themeShade="BF"/>
              <w:right w:val="nil"/>
            </w:tcBorders>
            <w:shd w:val="clear" w:color="auto" w:fill="FFFFFF"/>
            <w:hideMark/>
          </w:tcPr>
          <w:p w14:paraId="0C9A897D" w14:textId="77777777" w:rsidR="004E5968" w:rsidRDefault="004E5968" w:rsidP="00BA61CC">
            <w:pPr>
              <w:pStyle w:val="Tabletext"/>
              <w:spacing w:after="0" w:line="276" w:lineRule="auto"/>
              <w:rPr>
                <w:u w:val="single"/>
              </w:rPr>
            </w:pPr>
            <w:r>
              <w:t>Small, positive</w:t>
            </w:r>
          </w:p>
        </w:tc>
      </w:tr>
      <w:tr w:rsidR="004E5968" w14:paraId="39130312" w14:textId="77777777" w:rsidTr="00BA61CC">
        <w:trPr>
          <w:cantSplit/>
          <w:trHeight w:val="80"/>
        </w:trPr>
        <w:tc>
          <w:tcPr>
            <w:tcW w:w="1358" w:type="pct"/>
            <w:vMerge w:val="restart"/>
            <w:tcBorders>
              <w:top w:val="single" w:sz="4" w:space="0" w:color="BFBFBF" w:themeColor="background1" w:themeShade="BF"/>
              <w:left w:val="nil"/>
              <w:bottom w:val="nil"/>
              <w:right w:val="nil"/>
            </w:tcBorders>
            <w:shd w:val="clear" w:color="auto" w:fill="FFFFFF"/>
            <w:hideMark/>
          </w:tcPr>
          <w:p w14:paraId="55B2C2C1" w14:textId="77777777" w:rsidR="004E5968" w:rsidRDefault="004E5968" w:rsidP="00BA61CC">
            <w:pPr>
              <w:pStyle w:val="Tabletext"/>
              <w:spacing w:after="0" w:line="276" w:lineRule="auto"/>
            </w:pPr>
            <w:r>
              <w:t>Item 2. Days with intense episodes of itching</w:t>
            </w:r>
          </w:p>
        </w:tc>
        <w:tc>
          <w:tcPr>
            <w:tcW w:w="839" w:type="pct"/>
            <w:tcBorders>
              <w:top w:val="single" w:sz="4" w:space="0" w:color="BFBFBF" w:themeColor="background1" w:themeShade="BF"/>
              <w:left w:val="nil"/>
              <w:bottom w:val="nil"/>
              <w:right w:val="nil"/>
            </w:tcBorders>
            <w:shd w:val="clear" w:color="auto" w:fill="FFFFFF"/>
            <w:hideMark/>
          </w:tcPr>
          <w:p w14:paraId="45E642CD" w14:textId="77777777" w:rsidR="004E5968" w:rsidRDefault="004E5968" w:rsidP="00BA61CC">
            <w:pPr>
              <w:pStyle w:val="Tabletext"/>
              <w:spacing w:after="0" w:line="276" w:lineRule="auto"/>
            </w:pPr>
            <w:r>
              <w:t>POEM</w:t>
            </w:r>
          </w:p>
        </w:tc>
        <w:tc>
          <w:tcPr>
            <w:tcW w:w="1686" w:type="pct"/>
            <w:tcBorders>
              <w:top w:val="single" w:sz="4" w:space="0" w:color="BFBFBF" w:themeColor="background1" w:themeShade="BF"/>
              <w:left w:val="nil"/>
              <w:bottom w:val="nil"/>
              <w:right w:val="nil"/>
            </w:tcBorders>
            <w:shd w:val="clear" w:color="auto" w:fill="FFFFFF"/>
            <w:hideMark/>
          </w:tcPr>
          <w:p w14:paraId="2D9D8066" w14:textId="77777777" w:rsidR="004E5968" w:rsidRDefault="004E5968" w:rsidP="00BA61CC">
            <w:pPr>
              <w:pStyle w:val="Tabletext"/>
              <w:spacing w:after="0" w:line="276" w:lineRule="auto"/>
            </w:pPr>
            <w:r>
              <w:t>Itch (Item 1)</w:t>
            </w:r>
          </w:p>
        </w:tc>
        <w:tc>
          <w:tcPr>
            <w:tcW w:w="1117" w:type="pct"/>
            <w:tcBorders>
              <w:top w:val="single" w:sz="4" w:space="0" w:color="BFBFBF" w:themeColor="background1" w:themeShade="BF"/>
              <w:left w:val="nil"/>
              <w:bottom w:val="nil"/>
              <w:right w:val="nil"/>
            </w:tcBorders>
            <w:shd w:val="clear" w:color="auto" w:fill="FFFFFF"/>
            <w:hideMark/>
          </w:tcPr>
          <w:p w14:paraId="0E539F4D" w14:textId="77777777" w:rsidR="004E5968" w:rsidRDefault="004E5968" w:rsidP="00BA61CC">
            <w:pPr>
              <w:pStyle w:val="Tabletext"/>
              <w:spacing w:after="0" w:line="276" w:lineRule="auto"/>
              <w:rPr>
                <w:u w:val="single"/>
              </w:rPr>
            </w:pPr>
            <w:r>
              <w:t>Moderate, positive</w:t>
            </w:r>
          </w:p>
        </w:tc>
      </w:tr>
      <w:tr w:rsidR="004E5968" w14:paraId="0F6CF933" w14:textId="77777777" w:rsidTr="00BA61CC">
        <w:trPr>
          <w:cantSplit/>
          <w:trHeight w:val="80"/>
        </w:trPr>
        <w:tc>
          <w:tcPr>
            <w:tcW w:w="0" w:type="auto"/>
            <w:vMerge/>
            <w:tcBorders>
              <w:top w:val="single" w:sz="4" w:space="0" w:color="BFBFBF" w:themeColor="background1" w:themeShade="BF"/>
              <w:left w:val="nil"/>
              <w:bottom w:val="nil"/>
              <w:right w:val="nil"/>
            </w:tcBorders>
            <w:vAlign w:val="center"/>
            <w:hideMark/>
          </w:tcPr>
          <w:p w14:paraId="2969A8ED" w14:textId="77777777" w:rsidR="004E5968" w:rsidRDefault="004E5968" w:rsidP="00BA61CC">
            <w:pPr>
              <w:spacing w:after="0" w:line="240" w:lineRule="auto"/>
              <w:rPr>
                <w:sz w:val="20"/>
              </w:rPr>
            </w:pPr>
          </w:p>
        </w:tc>
        <w:tc>
          <w:tcPr>
            <w:tcW w:w="839" w:type="pct"/>
            <w:vMerge w:val="restart"/>
            <w:tcBorders>
              <w:top w:val="nil"/>
              <w:left w:val="nil"/>
              <w:bottom w:val="nil"/>
              <w:right w:val="nil"/>
            </w:tcBorders>
            <w:shd w:val="clear" w:color="auto" w:fill="FFFFFF"/>
            <w:hideMark/>
          </w:tcPr>
          <w:p w14:paraId="55824857" w14:textId="77777777" w:rsidR="004E5968" w:rsidRDefault="004E5968" w:rsidP="00BA61CC">
            <w:pPr>
              <w:pStyle w:val="Tabletext"/>
              <w:spacing w:after="0" w:line="276" w:lineRule="auto"/>
            </w:pPr>
            <w:r>
              <w:t>DLQI</w:t>
            </w:r>
          </w:p>
        </w:tc>
        <w:tc>
          <w:tcPr>
            <w:tcW w:w="1686" w:type="pct"/>
            <w:tcBorders>
              <w:top w:val="nil"/>
              <w:left w:val="nil"/>
              <w:bottom w:val="nil"/>
              <w:right w:val="nil"/>
            </w:tcBorders>
            <w:shd w:val="clear" w:color="auto" w:fill="FFFFFF"/>
            <w:hideMark/>
          </w:tcPr>
          <w:p w14:paraId="021E0CF2" w14:textId="77777777" w:rsidR="004E5968" w:rsidRDefault="004E5968" w:rsidP="00BA61CC">
            <w:pPr>
              <w:pStyle w:val="Tabletext"/>
              <w:spacing w:after="0" w:line="276" w:lineRule="auto"/>
            </w:pPr>
            <w:r>
              <w:t>Itchy, sore, painful (Item 1)</w:t>
            </w:r>
          </w:p>
        </w:tc>
        <w:tc>
          <w:tcPr>
            <w:tcW w:w="1117" w:type="pct"/>
            <w:tcBorders>
              <w:top w:val="nil"/>
              <w:left w:val="nil"/>
              <w:bottom w:val="nil"/>
              <w:right w:val="nil"/>
            </w:tcBorders>
            <w:shd w:val="clear" w:color="auto" w:fill="FFFFFF"/>
            <w:hideMark/>
          </w:tcPr>
          <w:p w14:paraId="55E36380" w14:textId="77777777" w:rsidR="004E5968" w:rsidRDefault="004E5968" w:rsidP="00BA61CC">
            <w:pPr>
              <w:pStyle w:val="Tabletext"/>
              <w:spacing w:after="0" w:line="276" w:lineRule="auto"/>
              <w:rPr>
                <w:u w:val="single"/>
              </w:rPr>
            </w:pPr>
            <w:r>
              <w:t>Moderate, positive</w:t>
            </w:r>
          </w:p>
        </w:tc>
      </w:tr>
      <w:tr w:rsidR="004E5968" w14:paraId="170B1481" w14:textId="77777777" w:rsidTr="00BA61CC">
        <w:trPr>
          <w:cantSplit/>
          <w:trHeight w:val="80"/>
        </w:trPr>
        <w:tc>
          <w:tcPr>
            <w:tcW w:w="0" w:type="auto"/>
            <w:vMerge/>
            <w:tcBorders>
              <w:top w:val="single" w:sz="4" w:space="0" w:color="BFBFBF" w:themeColor="background1" w:themeShade="BF"/>
              <w:left w:val="nil"/>
              <w:bottom w:val="nil"/>
              <w:right w:val="nil"/>
            </w:tcBorders>
            <w:vAlign w:val="center"/>
            <w:hideMark/>
          </w:tcPr>
          <w:p w14:paraId="62A0DFE2" w14:textId="77777777" w:rsidR="004E5968" w:rsidRDefault="004E5968" w:rsidP="00BA61CC">
            <w:pPr>
              <w:spacing w:after="0" w:line="240" w:lineRule="auto"/>
              <w:rPr>
                <w:sz w:val="20"/>
              </w:rPr>
            </w:pPr>
          </w:p>
        </w:tc>
        <w:tc>
          <w:tcPr>
            <w:tcW w:w="0" w:type="auto"/>
            <w:vMerge/>
            <w:tcBorders>
              <w:top w:val="nil"/>
              <w:left w:val="nil"/>
              <w:bottom w:val="nil"/>
              <w:right w:val="nil"/>
            </w:tcBorders>
            <w:vAlign w:val="center"/>
            <w:hideMark/>
          </w:tcPr>
          <w:p w14:paraId="50B9D072" w14:textId="77777777" w:rsidR="004E5968" w:rsidRDefault="004E5968" w:rsidP="00BA61CC">
            <w:pPr>
              <w:spacing w:after="0" w:line="240" w:lineRule="auto"/>
              <w:rPr>
                <w:sz w:val="20"/>
              </w:rPr>
            </w:pPr>
          </w:p>
        </w:tc>
        <w:tc>
          <w:tcPr>
            <w:tcW w:w="1686" w:type="pct"/>
            <w:tcBorders>
              <w:top w:val="nil"/>
              <w:left w:val="nil"/>
              <w:bottom w:val="nil"/>
              <w:right w:val="nil"/>
            </w:tcBorders>
            <w:shd w:val="clear" w:color="auto" w:fill="FFFFFF"/>
            <w:hideMark/>
          </w:tcPr>
          <w:p w14:paraId="037E7C1C" w14:textId="77777777" w:rsidR="004E5968" w:rsidRDefault="004E5968" w:rsidP="00BA61CC">
            <w:pPr>
              <w:pStyle w:val="Tabletext"/>
              <w:spacing w:after="0" w:line="276" w:lineRule="auto"/>
            </w:pPr>
            <w:r>
              <w:t>Embarrassed, self-conscious (Item 2)</w:t>
            </w:r>
          </w:p>
        </w:tc>
        <w:tc>
          <w:tcPr>
            <w:tcW w:w="1117" w:type="pct"/>
            <w:tcBorders>
              <w:top w:val="nil"/>
              <w:left w:val="nil"/>
              <w:bottom w:val="nil"/>
              <w:right w:val="nil"/>
            </w:tcBorders>
            <w:shd w:val="clear" w:color="auto" w:fill="FFFFFF"/>
            <w:hideMark/>
          </w:tcPr>
          <w:p w14:paraId="266BF7B8" w14:textId="77777777" w:rsidR="004E5968" w:rsidRDefault="004E5968" w:rsidP="00BA61CC">
            <w:pPr>
              <w:pStyle w:val="Tabletext"/>
              <w:spacing w:after="0" w:line="276" w:lineRule="auto"/>
            </w:pPr>
            <w:r>
              <w:t>Small, positive</w:t>
            </w:r>
          </w:p>
        </w:tc>
      </w:tr>
      <w:tr w:rsidR="004E5968" w14:paraId="65834DF7" w14:textId="77777777" w:rsidTr="00BA61CC">
        <w:trPr>
          <w:cantSplit/>
          <w:trHeight w:val="80"/>
        </w:trPr>
        <w:tc>
          <w:tcPr>
            <w:tcW w:w="0" w:type="auto"/>
            <w:vMerge/>
            <w:tcBorders>
              <w:top w:val="single" w:sz="4" w:space="0" w:color="BFBFBF" w:themeColor="background1" w:themeShade="BF"/>
              <w:left w:val="nil"/>
              <w:bottom w:val="nil"/>
              <w:right w:val="nil"/>
            </w:tcBorders>
            <w:vAlign w:val="center"/>
            <w:hideMark/>
          </w:tcPr>
          <w:p w14:paraId="1F1E575B" w14:textId="77777777" w:rsidR="004E5968" w:rsidRDefault="004E5968" w:rsidP="00BA61CC">
            <w:pPr>
              <w:spacing w:after="0" w:line="240" w:lineRule="auto"/>
              <w:rPr>
                <w:sz w:val="20"/>
              </w:rPr>
            </w:pPr>
          </w:p>
        </w:tc>
        <w:tc>
          <w:tcPr>
            <w:tcW w:w="839" w:type="pct"/>
            <w:vMerge w:val="restart"/>
            <w:tcBorders>
              <w:top w:val="nil"/>
              <w:left w:val="nil"/>
              <w:bottom w:val="nil"/>
              <w:right w:val="nil"/>
            </w:tcBorders>
            <w:shd w:val="clear" w:color="auto" w:fill="FFFFFF"/>
            <w:hideMark/>
          </w:tcPr>
          <w:p w14:paraId="6A0A0444" w14:textId="77777777" w:rsidR="004E5968" w:rsidRDefault="004E5968" w:rsidP="00BA61CC">
            <w:pPr>
              <w:pStyle w:val="Tabletext"/>
              <w:spacing w:after="0" w:line="276" w:lineRule="auto"/>
            </w:pPr>
            <w:r>
              <w:t>Skindex-16</w:t>
            </w:r>
          </w:p>
        </w:tc>
        <w:tc>
          <w:tcPr>
            <w:tcW w:w="1686" w:type="pct"/>
            <w:tcBorders>
              <w:top w:val="nil"/>
              <w:left w:val="nil"/>
              <w:bottom w:val="nil"/>
              <w:right w:val="nil"/>
            </w:tcBorders>
            <w:shd w:val="clear" w:color="auto" w:fill="FFFFFF"/>
            <w:hideMark/>
          </w:tcPr>
          <w:p w14:paraId="1D52861D" w14:textId="77777777" w:rsidR="004E5968" w:rsidRDefault="004E5968" w:rsidP="00BA61CC">
            <w:pPr>
              <w:pStyle w:val="Tabletext"/>
              <w:spacing w:after="0" w:line="276" w:lineRule="auto"/>
            </w:pPr>
            <w:r>
              <w:t>Itch (Item 1)</w:t>
            </w:r>
          </w:p>
        </w:tc>
        <w:tc>
          <w:tcPr>
            <w:tcW w:w="1117" w:type="pct"/>
            <w:tcBorders>
              <w:top w:val="nil"/>
              <w:left w:val="nil"/>
              <w:bottom w:val="nil"/>
              <w:right w:val="nil"/>
            </w:tcBorders>
            <w:shd w:val="clear" w:color="auto" w:fill="FFFFFF"/>
            <w:hideMark/>
          </w:tcPr>
          <w:p w14:paraId="01EFBF1C" w14:textId="77777777" w:rsidR="004E5968" w:rsidRDefault="004E5968" w:rsidP="00BA61CC">
            <w:pPr>
              <w:pStyle w:val="Tabletext"/>
              <w:spacing w:after="0" w:line="276" w:lineRule="auto"/>
              <w:rPr>
                <w:u w:val="single"/>
              </w:rPr>
            </w:pPr>
            <w:r>
              <w:t>Moderate, positive</w:t>
            </w:r>
          </w:p>
        </w:tc>
      </w:tr>
      <w:tr w:rsidR="004E5968" w14:paraId="3F3E2521" w14:textId="77777777" w:rsidTr="00BA61CC">
        <w:trPr>
          <w:cantSplit/>
          <w:trHeight w:val="80"/>
        </w:trPr>
        <w:tc>
          <w:tcPr>
            <w:tcW w:w="0" w:type="auto"/>
            <w:vMerge/>
            <w:tcBorders>
              <w:top w:val="single" w:sz="4" w:space="0" w:color="BFBFBF" w:themeColor="background1" w:themeShade="BF"/>
              <w:left w:val="nil"/>
              <w:bottom w:val="nil"/>
              <w:right w:val="nil"/>
            </w:tcBorders>
            <w:vAlign w:val="center"/>
            <w:hideMark/>
          </w:tcPr>
          <w:p w14:paraId="7952F0CB" w14:textId="77777777" w:rsidR="004E5968" w:rsidRDefault="004E5968" w:rsidP="00BA61CC">
            <w:pPr>
              <w:spacing w:after="0" w:line="240" w:lineRule="auto"/>
              <w:rPr>
                <w:sz w:val="20"/>
              </w:rPr>
            </w:pPr>
          </w:p>
        </w:tc>
        <w:tc>
          <w:tcPr>
            <w:tcW w:w="0" w:type="auto"/>
            <w:vMerge/>
            <w:tcBorders>
              <w:top w:val="nil"/>
              <w:left w:val="nil"/>
              <w:bottom w:val="nil"/>
              <w:right w:val="nil"/>
            </w:tcBorders>
            <w:vAlign w:val="center"/>
            <w:hideMark/>
          </w:tcPr>
          <w:p w14:paraId="7DEC9A72" w14:textId="77777777" w:rsidR="004E5968" w:rsidRDefault="004E5968" w:rsidP="00BA61CC">
            <w:pPr>
              <w:spacing w:after="0" w:line="240" w:lineRule="auto"/>
              <w:rPr>
                <w:sz w:val="20"/>
              </w:rPr>
            </w:pPr>
          </w:p>
        </w:tc>
        <w:tc>
          <w:tcPr>
            <w:tcW w:w="1686" w:type="pct"/>
            <w:tcBorders>
              <w:top w:val="nil"/>
              <w:left w:val="nil"/>
              <w:bottom w:val="nil"/>
              <w:right w:val="nil"/>
            </w:tcBorders>
            <w:shd w:val="clear" w:color="auto" w:fill="FFFFFF"/>
            <w:hideMark/>
          </w:tcPr>
          <w:p w14:paraId="78EE0D9C" w14:textId="77777777" w:rsidR="004E5968" w:rsidRDefault="004E5968" w:rsidP="00BA61CC">
            <w:pPr>
              <w:pStyle w:val="Tabletext"/>
              <w:spacing w:after="0" w:line="276" w:lineRule="auto"/>
            </w:pPr>
            <w:r>
              <w:t>Emotions (Items 5–11)</w:t>
            </w:r>
          </w:p>
        </w:tc>
        <w:tc>
          <w:tcPr>
            <w:tcW w:w="1117" w:type="pct"/>
            <w:tcBorders>
              <w:top w:val="nil"/>
              <w:left w:val="nil"/>
              <w:bottom w:val="nil"/>
              <w:right w:val="nil"/>
            </w:tcBorders>
            <w:shd w:val="clear" w:color="auto" w:fill="FFFFFF"/>
            <w:hideMark/>
          </w:tcPr>
          <w:p w14:paraId="5F8CFFCC" w14:textId="77777777" w:rsidR="004E5968" w:rsidRDefault="004E5968" w:rsidP="00BA61CC">
            <w:pPr>
              <w:pStyle w:val="Tabletext"/>
              <w:spacing w:after="0" w:line="276" w:lineRule="auto"/>
            </w:pPr>
            <w:r>
              <w:t>Small, positive</w:t>
            </w:r>
          </w:p>
        </w:tc>
      </w:tr>
      <w:tr w:rsidR="004E5968" w14:paraId="0F319C47" w14:textId="77777777" w:rsidTr="00BA61CC">
        <w:trPr>
          <w:cantSplit/>
          <w:trHeight w:val="80"/>
        </w:trPr>
        <w:tc>
          <w:tcPr>
            <w:tcW w:w="0" w:type="auto"/>
            <w:vMerge/>
            <w:tcBorders>
              <w:top w:val="single" w:sz="4" w:space="0" w:color="BFBFBF" w:themeColor="background1" w:themeShade="BF"/>
              <w:left w:val="nil"/>
              <w:bottom w:val="nil"/>
              <w:right w:val="nil"/>
            </w:tcBorders>
            <w:vAlign w:val="center"/>
            <w:hideMark/>
          </w:tcPr>
          <w:p w14:paraId="4E232BAB" w14:textId="77777777" w:rsidR="004E5968" w:rsidRDefault="004E5968" w:rsidP="00BA61CC">
            <w:pPr>
              <w:spacing w:after="0" w:line="240" w:lineRule="auto"/>
              <w:rPr>
                <w:sz w:val="20"/>
              </w:rPr>
            </w:pPr>
          </w:p>
        </w:tc>
        <w:tc>
          <w:tcPr>
            <w:tcW w:w="839" w:type="pct"/>
            <w:vMerge w:val="restart"/>
            <w:tcBorders>
              <w:top w:val="nil"/>
              <w:left w:val="nil"/>
              <w:bottom w:val="nil"/>
              <w:right w:val="nil"/>
            </w:tcBorders>
            <w:shd w:val="clear" w:color="auto" w:fill="FFFFFF"/>
            <w:hideMark/>
          </w:tcPr>
          <w:p w14:paraId="364F204E" w14:textId="77777777" w:rsidR="004E5968" w:rsidRDefault="004E5968" w:rsidP="00BA61CC">
            <w:pPr>
              <w:pStyle w:val="Tabletext"/>
              <w:spacing w:after="0" w:line="276" w:lineRule="auto"/>
            </w:pPr>
            <w:r>
              <w:t>Pruritus NRS</w:t>
            </w:r>
          </w:p>
        </w:tc>
        <w:tc>
          <w:tcPr>
            <w:tcW w:w="1686" w:type="pct"/>
            <w:tcBorders>
              <w:top w:val="nil"/>
              <w:left w:val="nil"/>
              <w:bottom w:val="nil"/>
              <w:right w:val="nil"/>
            </w:tcBorders>
            <w:shd w:val="clear" w:color="auto" w:fill="FFFFFF"/>
            <w:hideMark/>
          </w:tcPr>
          <w:p w14:paraId="14971A5E" w14:textId="77777777" w:rsidR="004E5968" w:rsidRDefault="004E5968" w:rsidP="00BA61CC">
            <w:pPr>
              <w:pStyle w:val="Tabletext"/>
              <w:spacing w:after="0" w:line="276" w:lineRule="auto"/>
              <w:rPr>
                <w:u w:val="single"/>
              </w:rPr>
            </w:pPr>
            <w:r>
              <w:t xml:space="preserve">Worst (peak) item </w:t>
            </w:r>
          </w:p>
        </w:tc>
        <w:tc>
          <w:tcPr>
            <w:tcW w:w="1117" w:type="pct"/>
            <w:tcBorders>
              <w:top w:val="nil"/>
              <w:left w:val="nil"/>
              <w:bottom w:val="nil"/>
              <w:right w:val="nil"/>
            </w:tcBorders>
            <w:shd w:val="clear" w:color="auto" w:fill="FFFFFF"/>
            <w:hideMark/>
          </w:tcPr>
          <w:p w14:paraId="03DB4D50" w14:textId="77777777" w:rsidR="004E5968" w:rsidRDefault="004E5968" w:rsidP="00BA61CC">
            <w:pPr>
              <w:pStyle w:val="Tabletext"/>
              <w:spacing w:after="0" w:line="276" w:lineRule="auto"/>
              <w:rPr>
                <w:u w:val="single"/>
              </w:rPr>
            </w:pPr>
            <w:r>
              <w:t>Moderate, positive</w:t>
            </w:r>
          </w:p>
        </w:tc>
      </w:tr>
      <w:tr w:rsidR="004E5968" w14:paraId="1DEEFF53" w14:textId="77777777" w:rsidTr="00BA61CC">
        <w:trPr>
          <w:cantSplit/>
          <w:trHeight w:val="80"/>
        </w:trPr>
        <w:tc>
          <w:tcPr>
            <w:tcW w:w="0" w:type="auto"/>
            <w:vMerge/>
            <w:tcBorders>
              <w:top w:val="single" w:sz="4" w:space="0" w:color="BFBFBF" w:themeColor="background1" w:themeShade="BF"/>
              <w:left w:val="nil"/>
              <w:bottom w:val="nil"/>
              <w:right w:val="nil"/>
            </w:tcBorders>
            <w:vAlign w:val="center"/>
            <w:hideMark/>
          </w:tcPr>
          <w:p w14:paraId="7D451BB1" w14:textId="77777777" w:rsidR="004E5968" w:rsidRDefault="004E5968" w:rsidP="00BA61CC">
            <w:pPr>
              <w:spacing w:after="0" w:line="240" w:lineRule="auto"/>
              <w:rPr>
                <w:sz w:val="20"/>
              </w:rPr>
            </w:pPr>
          </w:p>
        </w:tc>
        <w:tc>
          <w:tcPr>
            <w:tcW w:w="0" w:type="auto"/>
            <w:vMerge/>
            <w:tcBorders>
              <w:top w:val="nil"/>
              <w:left w:val="nil"/>
              <w:bottom w:val="nil"/>
              <w:right w:val="nil"/>
            </w:tcBorders>
            <w:vAlign w:val="center"/>
            <w:hideMark/>
          </w:tcPr>
          <w:p w14:paraId="5F445594" w14:textId="77777777" w:rsidR="004E5968" w:rsidRDefault="004E5968" w:rsidP="00BA61CC">
            <w:pPr>
              <w:spacing w:after="0" w:line="240" w:lineRule="auto"/>
              <w:rPr>
                <w:sz w:val="20"/>
              </w:rPr>
            </w:pPr>
          </w:p>
        </w:tc>
        <w:tc>
          <w:tcPr>
            <w:tcW w:w="1686" w:type="pct"/>
            <w:tcBorders>
              <w:top w:val="nil"/>
              <w:left w:val="nil"/>
              <w:bottom w:val="nil"/>
              <w:right w:val="nil"/>
            </w:tcBorders>
            <w:shd w:val="clear" w:color="auto" w:fill="FFFFFF"/>
            <w:hideMark/>
          </w:tcPr>
          <w:p w14:paraId="5B93E768" w14:textId="77777777" w:rsidR="004E5968" w:rsidRDefault="004E5968" w:rsidP="00BA61CC">
            <w:pPr>
              <w:pStyle w:val="Tabletext"/>
              <w:spacing w:after="0" w:line="276" w:lineRule="auto"/>
              <w:rPr>
                <w:u w:val="single"/>
              </w:rPr>
            </w:pPr>
            <w:r>
              <w:t xml:space="preserve">Average item </w:t>
            </w:r>
          </w:p>
        </w:tc>
        <w:tc>
          <w:tcPr>
            <w:tcW w:w="1117" w:type="pct"/>
            <w:tcBorders>
              <w:top w:val="nil"/>
              <w:left w:val="nil"/>
              <w:bottom w:val="nil"/>
              <w:right w:val="nil"/>
            </w:tcBorders>
            <w:shd w:val="clear" w:color="auto" w:fill="FFFFFF"/>
            <w:hideMark/>
          </w:tcPr>
          <w:p w14:paraId="5421560C" w14:textId="77777777" w:rsidR="004E5968" w:rsidRDefault="004E5968" w:rsidP="00BA61CC">
            <w:pPr>
              <w:pStyle w:val="Tabletext"/>
              <w:spacing w:after="0" w:line="276" w:lineRule="auto"/>
              <w:rPr>
                <w:u w:val="single"/>
              </w:rPr>
            </w:pPr>
            <w:r>
              <w:t>Moderate, positive</w:t>
            </w:r>
          </w:p>
        </w:tc>
      </w:tr>
      <w:tr w:rsidR="004E5968" w14:paraId="5FA5B23D" w14:textId="77777777" w:rsidTr="00BA61CC">
        <w:trPr>
          <w:cantSplit/>
          <w:trHeight w:val="80"/>
        </w:trPr>
        <w:tc>
          <w:tcPr>
            <w:tcW w:w="1358" w:type="pct"/>
            <w:vMerge w:val="restart"/>
            <w:tcBorders>
              <w:top w:val="nil"/>
              <w:left w:val="nil"/>
              <w:bottom w:val="single" w:sz="4" w:space="0" w:color="BFBFBF" w:themeColor="background1" w:themeShade="BF"/>
              <w:right w:val="nil"/>
            </w:tcBorders>
            <w:shd w:val="clear" w:color="auto" w:fill="FFFFFF"/>
            <w:hideMark/>
          </w:tcPr>
          <w:p w14:paraId="74C5DB61" w14:textId="77777777" w:rsidR="004E5968" w:rsidRDefault="004E5968" w:rsidP="00BA61CC">
            <w:pPr>
              <w:pStyle w:val="Tabletext"/>
              <w:spacing w:after="0" w:line="276" w:lineRule="auto"/>
            </w:pPr>
            <w:r>
              <w:t>Item 3. Bother level</w:t>
            </w:r>
          </w:p>
        </w:tc>
        <w:tc>
          <w:tcPr>
            <w:tcW w:w="839" w:type="pct"/>
            <w:tcBorders>
              <w:top w:val="nil"/>
              <w:left w:val="nil"/>
              <w:bottom w:val="nil"/>
              <w:right w:val="nil"/>
            </w:tcBorders>
            <w:shd w:val="clear" w:color="auto" w:fill="FFFFFF"/>
            <w:hideMark/>
          </w:tcPr>
          <w:p w14:paraId="657E1C56" w14:textId="77777777" w:rsidR="004E5968" w:rsidRDefault="004E5968" w:rsidP="00BA61CC">
            <w:pPr>
              <w:pStyle w:val="Tabletext"/>
              <w:spacing w:after="0" w:line="276" w:lineRule="auto"/>
            </w:pPr>
            <w:r>
              <w:t>POEM</w:t>
            </w:r>
          </w:p>
        </w:tc>
        <w:tc>
          <w:tcPr>
            <w:tcW w:w="1686" w:type="pct"/>
            <w:tcBorders>
              <w:top w:val="nil"/>
              <w:left w:val="nil"/>
              <w:bottom w:val="nil"/>
              <w:right w:val="nil"/>
            </w:tcBorders>
            <w:shd w:val="clear" w:color="auto" w:fill="FFFFFF"/>
            <w:hideMark/>
          </w:tcPr>
          <w:p w14:paraId="3211F213" w14:textId="77777777" w:rsidR="004E5968" w:rsidRDefault="004E5968" w:rsidP="00BA61CC">
            <w:pPr>
              <w:pStyle w:val="Tabletext"/>
              <w:spacing w:after="0" w:line="276" w:lineRule="auto"/>
              <w:rPr>
                <w:u w:val="single"/>
              </w:rPr>
            </w:pPr>
            <w:r>
              <w:t>Total</w:t>
            </w:r>
          </w:p>
        </w:tc>
        <w:tc>
          <w:tcPr>
            <w:tcW w:w="1117" w:type="pct"/>
            <w:tcBorders>
              <w:top w:val="nil"/>
              <w:left w:val="nil"/>
              <w:bottom w:val="nil"/>
              <w:right w:val="nil"/>
            </w:tcBorders>
            <w:shd w:val="clear" w:color="auto" w:fill="FFFFFF"/>
            <w:hideMark/>
          </w:tcPr>
          <w:p w14:paraId="75808CC7" w14:textId="77777777" w:rsidR="004E5968" w:rsidRDefault="004E5968" w:rsidP="00BA61CC">
            <w:pPr>
              <w:pStyle w:val="Tabletext"/>
              <w:spacing w:after="0" w:line="276" w:lineRule="auto"/>
              <w:rPr>
                <w:u w:val="single"/>
              </w:rPr>
            </w:pPr>
            <w:r>
              <w:t>Moderate, positive</w:t>
            </w:r>
          </w:p>
        </w:tc>
      </w:tr>
      <w:tr w:rsidR="004E5968" w14:paraId="19D28D38" w14:textId="77777777" w:rsidTr="00BA61CC">
        <w:trPr>
          <w:cantSplit/>
          <w:trHeight w:val="80"/>
        </w:trPr>
        <w:tc>
          <w:tcPr>
            <w:tcW w:w="0" w:type="auto"/>
            <w:vMerge/>
            <w:tcBorders>
              <w:top w:val="nil"/>
              <w:left w:val="nil"/>
              <w:bottom w:val="single" w:sz="4" w:space="0" w:color="BFBFBF" w:themeColor="background1" w:themeShade="BF"/>
              <w:right w:val="nil"/>
            </w:tcBorders>
            <w:vAlign w:val="center"/>
            <w:hideMark/>
          </w:tcPr>
          <w:p w14:paraId="72B3C96A" w14:textId="77777777" w:rsidR="004E5968" w:rsidRDefault="004E5968" w:rsidP="00BA61CC">
            <w:pPr>
              <w:spacing w:after="0" w:line="240" w:lineRule="auto"/>
              <w:rPr>
                <w:sz w:val="20"/>
              </w:rPr>
            </w:pPr>
          </w:p>
        </w:tc>
        <w:tc>
          <w:tcPr>
            <w:tcW w:w="839" w:type="pct"/>
            <w:tcBorders>
              <w:top w:val="nil"/>
              <w:left w:val="nil"/>
              <w:bottom w:val="nil"/>
              <w:right w:val="nil"/>
            </w:tcBorders>
            <w:shd w:val="clear" w:color="auto" w:fill="FFFFFF"/>
            <w:hideMark/>
          </w:tcPr>
          <w:p w14:paraId="7642DFFD" w14:textId="77777777" w:rsidR="004E5968" w:rsidRDefault="004E5968" w:rsidP="00BA61CC">
            <w:pPr>
              <w:pStyle w:val="Tabletext"/>
              <w:spacing w:after="0" w:line="276" w:lineRule="auto"/>
            </w:pPr>
            <w:r>
              <w:t>DLQI</w:t>
            </w:r>
          </w:p>
        </w:tc>
        <w:tc>
          <w:tcPr>
            <w:tcW w:w="1686" w:type="pct"/>
            <w:tcBorders>
              <w:top w:val="nil"/>
              <w:left w:val="nil"/>
              <w:bottom w:val="nil"/>
              <w:right w:val="nil"/>
            </w:tcBorders>
            <w:shd w:val="clear" w:color="auto" w:fill="FFFFFF"/>
            <w:hideMark/>
          </w:tcPr>
          <w:p w14:paraId="7E97F01B" w14:textId="77777777" w:rsidR="004E5968" w:rsidRDefault="004E5968" w:rsidP="00BA61CC">
            <w:pPr>
              <w:pStyle w:val="Tabletext"/>
              <w:spacing w:after="0" w:line="276" w:lineRule="auto"/>
            </w:pPr>
            <w:r>
              <w:t>Total</w:t>
            </w:r>
          </w:p>
        </w:tc>
        <w:tc>
          <w:tcPr>
            <w:tcW w:w="1117" w:type="pct"/>
            <w:tcBorders>
              <w:top w:val="nil"/>
              <w:left w:val="nil"/>
              <w:bottom w:val="nil"/>
              <w:right w:val="nil"/>
            </w:tcBorders>
            <w:shd w:val="clear" w:color="auto" w:fill="FFFFFF"/>
            <w:hideMark/>
          </w:tcPr>
          <w:p w14:paraId="25E33E1C" w14:textId="77777777" w:rsidR="004E5968" w:rsidRDefault="004E5968" w:rsidP="00BA61CC">
            <w:pPr>
              <w:pStyle w:val="Tabletext"/>
              <w:spacing w:after="0" w:line="276" w:lineRule="auto"/>
            </w:pPr>
            <w:r>
              <w:t>Moderate, positive</w:t>
            </w:r>
          </w:p>
        </w:tc>
      </w:tr>
      <w:tr w:rsidR="004E5968" w14:paraId="50009BC5" w14:textId="77777777" w:rsidTr="00BA61CC">
        <w:trPr>
          <w:cantSplit/>
          <w:trHeight w:val="80"/>
        </w:trPr>
        <w:tc>
          <w:tcPr>
            <w:tcW w:w="0" w:type="auto"/>
            <w:vMerge/>
            <w:tcBorders>
              <w:top w:val="nil"/>
              <w:left w:val="nil"/>
              <w:bottom w:val="single" w:sz="4" w:space="0" w:color="BFBFBF" w:themeColor="background1" w:themeShade="BF"/>
              <w:right w:val="nil"/>
            </w:tcBorders>
            <w:vAlign w:val="center"/>
            <w:hideMark/>
          </w:tcPr>
          <w:p w14:paraId="3D80570A" w14:textId="77777777" w:rsidR="004E5968" w:rsidRDefault="004E5968" w:rsidP="00BA61CC">
            <w:pPr>
              <w:spacing w:after="0" w:line="240" w:lineRule="auto"/>
              <w:rPr>
                <w:sz w:val="20"/>
              </w:rPr>
            </w:pPr>
          </w:p>
        </w:tc>
        <w:tc>
          <w:tcPr>
            <w:tcW w:w="839" w:type="pct"/>
            <w:vMerge w:val="restart"/>
            <w:tcBorders>
              <w:top w:val="nil"/>
              <w:left w:val="nil"/>
              <w:bottom w:val="nil"/>
              <w:right w:val="nil"/>
            </w:tcBorders>
            <w:shd w:val="clear" w:color="auto" w:fill="FFFFFF"/>
            <w:hideMark/>
          </w:tcPr>
          <w:p w14:paraId="7F97EF39" w14:textId="77777777" w:rsidR="004E5968" w:rsidRDefault="004E5968" w:rsidP="00BA61CC">
            <w:pPr>
              <w:pStyle w:val="Tabletext"/>
              <w:spacing w:after="0" w:line="276" w:lineRule="auto"/>
            </w:pPr>
            <w:r>
              <w:t>Skindex-16</w:t>
            </w:r>
          </w:p>
        </w:tc>
        <w:tc>
          <w:tcPr>
            <w:tcW w:w="1686" w:type="pct"/>
            <w:tcBorders>
              <w:top w:val="nil"/>
              <w:left w:val="nil"/>
              <w:bottom w:val="nil"/>
              <w:right w:val="nil"/>
            </w:tcBorders>
            <w:shd w:val="clear" w:color="auto" w:fill="FFFFFF"/>
            <w:hideMark/>
          </w:tcPr>
          <w:p w14:paraId="02C160B0" w14:textId="77777777" w:rsidR="004E5968" w:rsidRDefault="004E5968" w:rsidP="00BA61CC">
            <w:pPr>
              <w:pStyle w:val="Tabletext"/>
              <w:spacing w:after="0" w:line="276" w:lineRule="auto"/>
              <w:rPr>
                <w:u w:val="single"/>
              </w:rPr>
            </w:pPr>
            <w:r>
              <w:t>Symptoms (Items 1–4)</w:t>
            </w:r>
          </w:p>
        </w:tc>
        <w:tc>
          <w:tcPr>
            <w:tcW w:w="1117" w:type="pct"/>
            <w:tcBorders>
              <w:top w:val="nil"/>
              <w:left w:val="nil"/>
              <w:bottom w:val="nil"/>
              <w:right w:val="nil"/>
            </w:tcBorders>
            <w:shd w:val="clear" w:color="auto" w:fill="FFFFFF"/>
            <w:hideMark/>
          </w:tcPr>
          <w:p w14:paraId="4FA6E088" w14:textId="77777777" w:rsidR="004E5968" w:rsidRDefault="004E5968" w:rsidP="00BA61CC">
            <w:pPr>
              <w:pStyle w:val="Tabletext"/>
              <w:spacing w:after="0" w:line="276" w:lineRule="auto"/>
              <w:rPr>
                <w:u w:val="single"/>
              </w:rPr>
            </w:pPr>
            <w:r>
              <w:t>Moderate, positive</w:t>
            </w:r>
          </w:p>
        </w:tc>
      </w:tr>
      <w:tr w:rsidR="004E5968" w14:paraId="516E0CF4" w14:textId="77777777" w:rsidTr="00BA61CC">
        <w:trPr>
          <w:cantSplit/>
          <w:trHeight w:val="80"/>
        </w:trPr>
        <w:tc>
          <w:tcPr>
            <w:tcW w:w="0" w:type="auto"/>
            <w:vMerge/>
            <w:tcBorders>
              <w:top w:val="nil"/>
              <w:left w:val="nil"/>
              <w:bottom w:val="single" w:sz="4" w:space="0" w:color="BFBFBF" w:themeColor="background1" w:themeShade="BF"/>
              <w:right w:val="nil"/>
            </w:tcBorders>
            <w:vAlign w:val="center"/>
            <w:hideMark/>
          </w:tcPr>
          <w:p w14:paraId="4264C7A8" w14:textId="77777777" w:rsidR="004E5968" w:rsidRDefault="004E5968" w:rsidP="00BA61CC">
            <w:pPr>
              <w:spacing w:after="0" w:line="240" w:lineRule="auto"/>
              <w:rPr>
                <w:sz w:val="20"/>
              </w:rPr>
            </w:pPr>
          </w:p>
        </w:tc>
        <w:tc>
          <w:tcPr>
            <w:tcW w:w="0" w:type="auto"/>
            <w:vMerge/>
            <w:tcBorders>
              <w:top w:val="nil"/>
              <w:left w:val="nil"/>
              <w:bottom w:val="nil"/>
              <w:right w:val="nil"/>
            </w:tcBorders>
            <w:vAlign w:val="center"/>
            <w:hideMark/>
          </w:tcPr>
          <w:p w14:paraId="2F4C51DF" w14:textId="77777777" w:rsidR="004E5968" w:rsidRDefault="004E5968" w:rsidP="00BA61CC">
            <w:pPr>
              <w:spacing w:after="0" w:line="240" w:lineRule="auto"/>
              <w:rPr>
                <w:sz w:val="20"/>
              </w:rPr>
            </w:pPr>
          </w:p>
        </w:tc>
        <w:tc>
          <w:tcPr>
            <w:tcW w:w="1686" w:type="pct"/>
            <w:tcBorders>
              <w:top w:val="nil"/>
              <w:left w:val="nil"/>
              <w:bottom w:val="nil"/>
              <w:right w:val="nil"/>
            </w:tcBorders>
            <w:shd w:val="clear" w:color="auto" w:fill="FFFFFF"/>
            <w:hideMark/>
          </w:tcPr>
          <w:p w14:paraId="1DEDA9B0" w14:textId="77777777" w:rsidR="004E5968" w:rsidRDefault="004E5968" w:rsidP="00BA61CC">
            <w:pPr>
              <w:pStyle w:val="Tabletext"/>
              <w:spacing w:after="0" w:line="276" w:lineRule="auto"/>
              <w:rPr>
                <w:u w:val="single"/>
              </w:rPr>
            </w:pPr>
            <w:r>
              <w:t>Emotions (Items 5–11)</w:t>
            </w:r>
          </w:p>
        </w:tc>
        <w:tc>
          <w:tcPr>
            <w:tcW w:w="1117" w:type="pct"/>
            <w:tcBorders>
              <w:top w:val="nil"/>
              <w:left w:val="nil"/>
              <w:bottom w:val="nil"/>
              <w:right w:val="nil"/>
            </w:tcBorders>
            <w:shd w:val="clear" w:color="auto" w:fill="FFFFFF"/>
            <w:hideMark/>
          </w:tcPr>
          <w:p w14:paraId="419377F7" w14:textId="77777777" w:rsidR="004E5968" w:rsidRDefault="004E5968" w:rsidP="00BA61CC">
            <w:pPr>
              <w:pStyle w:val="Tabletext"/>
              <w:spacing w:after="0" w:line="276" w:lineRule="auto"/>
              <w:rPr>
                <w:u w:val="single"/>
              </w:rPr>
            </w:pPr>
            <w:r>
              <w:t>Small, positive</w:t>
            </w:r>
          </w:p>
        </w:tc>
      </w:tr>
      <w:tr w:rsidR="004E5968" w14:paraId="09A8498B" w14:textId="77777777" w:rsidTr="00BA61CC">
        <w:trPr>
          <w:cantSplit/>
          <w:trHeight w:val="80"/>
        </w:trPr>
        <w:tc>
          <w:tcPr>
            <w:tcW w:w="0" w:type="auto"/>
            <w:vMerge/>
            <w:tcBorders>
              <w:top w:val="nil"/>
              <w:left w:val="nil"/>
              <w:bottom w:val="single" w:sz="4" w:space="0" w:color="BFBFBF" w:themeColor="background1" w:themeShade="BF"/>
              <w:right w:val="nil"/>
            </w:tcBorders>
            <w:vAlign w:val="center"/>
            <w:hideMark/>
          </w:tcPr>
          <w:p w14:paraId="05F3DEC3" w14:textId="77777777" w:rsidR="004E5968" w:rsidRDefault="004E5968" w:rsidP="00BA61CC">
            <w:pPr>
              <w:spacing w:after="0" w:line="240" w:lineRule="auto"/>
              <w:rPr>
                <w:sz w:val="20"/>
              </w:rPr>
            </w:pPr>
          </w:p>
        </w:tc>
        <w:tc>
          <w:tcPr>
            <w:tcW w:w="839" w:type="pct"/>
            <w:vMerge w:val="restart"/>
            <w:tcBorders>
              <w:top w:val="nil"/>
              <w:left w:val="nil"/>
              <w:bottom w:val="single" w:sz="4" w:space="0" w:color="BFBFBF" w:themeColor="background1" w:themeShade="BF"/>
              <w:right w:val="nil"/>
            </w:tcBorders>
            <w:shd w:val="clear" w:color="auto" w:fill="FFFFFF"/>
            <w:hideMark/>
          </w:tcPr>
          <w:p w14:paraId="77B58473" w14:textId="77777777" w:rsidR="004E5968" w:rsidRDefault="004E5968" w:rsidP="00BA61CC">
            <w:pPr>
              <w:pStyle w:val="Tabletext"/>
              <w:spacing w:after="0" w:line="276" w:lineRule="auto"/>
            </w:pPr>
            <w:r>
              <w:t>Pruritus NRS</w:t>
            </w:r>
          </w:p>
        </w:tc>
        <w:tc>
          <w:tcPr>
            <w:tcW w:w="1686" w:type="pct"/>
            <w:tcBorders>
              <w:top w:val="nil"/>
              <w:left w:val="nil"/>
              <w:bottom w:val="nil"/>
              <w:right w:val="nil"/>
            </w:tcBorders>
            <w:shd w:val="clear" w:color="auto" w:fill="FFFFFF"/>
            <w:hideMark/>
          </w:tcPr>
          <w:p w14:paraId="09A73707" w14:textId="77777777" w:rsidR="004E5968" w:rsidRDefault="004E5968" w:rsidP="00BA61CC">
            <w:pPr>
              <w:pStyle w:val="Tabletext"/>
              <w:spacing w:after="0" w:line="276" w:lineRule="auto"/>
              <w:rPr>
                <w:u w:val="single"/>
              </w:rPr>
            </w:pPr>
            <w:r>
              <w:t xml:space="preserve">Worst (peak) item </w:t>
            </w:r>
          </w:p>
        </w:tc>
        <w:tc>
          <w:tcPr>
            <w:tcW w:w="1117" w:type="pct"/>
            <w:tcBorders>
              <w:top w:val="nil"/>
              <w:left w:val="nil"/>
              <w:bottom w:val="nil"/>
              <w:right w:val="nil"/>
            </w:tcBorders>
            <w:shd w:val="clear" w:color="auto" w:fill="FFFFFF"/>
            <w:hideMark/>
          </w:tcPr>
          <w:p w14:paraId="6EF6B5C5" w14:textId="77777777" w:rsidR="004E5968" w:rsidRDefault="004E5968" w:rsidP="00BA61CC">
            <w:pPr>
              <w:pStyle w:val="Tabletext"/>
              <w:spacing w:after="0" w:line="276" w:lineRule="auto"/>
              <w:rPr>
                <w:u w:val="single"/>
              </w:rPr>
            </w:pPr>
            <w:r>
              <w:t>Moderate, positive</w:t>
            </w:r>
          </w:p>
        </w:tc>
      </w:tr>
      <w:tr w:rsidR="004E5968" w14:paraId="77CBD0EB" w14:textId="77777777" w:rsidTr="00BA61CC">
        <w:trPr>
          <w:cantSplit/>
          <w:trHeight w:val="80"/>
        </w:trPr>
        <w:tc>
          <w:tcPr>
            <w:tcW w:w="0" w:type="auto"/>
            <w:vMerge/>
            <w:tcBorders>
              <w:top w:val="nil"/>
              <w:left w:val="nil"/>
              <w:bottom w:val="single" w:sz="4" w:space="0" w:color="BFBFBF" w:themeColor="background1" w:themeShade="BF"/>
              <w:right w:val="nil"/>
            </w:tcBorders>
            <w:vAlign w:val="center"/>
            <w:hideMark/>
          </w:tcPr>
          <w:p w14:paraId="181A2075" w14:textId="77777777" w:rsidR="004E5968" w:rsidRDefault="004E5968" w:rsidP="00BA61CC">
            <w:pPr>
              <w:spacing w:after="0" w:line="240" w:lineRule="auto"/>
              <w:rPr>
                <w:sz w:val="20"/>
              </w:rPr>
            </w:pPr>
          </w:p>
        </w:tc>
        <w:tc>
          <w:tcPr>
            <w:tcW w:w="0" w:type="auto"/>
            <w:vMerge/>
            <w:tcBorders>
              <w:top w:val="nil"/>
              <w:left w:val="nil"/>
              <w:bottom w:val="single" w:sz="4" w:space="0" w:color="BFBFBF" w:themeColor="background1" w:themeShade="BF"/>
              <w:right w:val="nil"/>
            </w:tcBorders>
            <w:vAlign w:val="center"/>
            <w:hideMark/>
          </w:tcPr>
          <w:p w14:paraId="3D5BDC81" w14:textId="77777777" w:rsidR="004E5968" w:rsidRDefault="004E5968" w:rsidP="00BA61CC">
            <w:pPr>
              <w:spacing w:after="0" w:line="240" w:lineRule="auto"/>
              <w:rPr>
                <w:sz w:val="20"/>
              </w:rPr>
            </w:pPr>
          </w:p>
        </w:tc>
        <w:tc>
          <w:tcPr>
            <w:tcW w:w="1686" w:type="pct"/>
            <w:tcBorders>
              <w:top w:val="nil"/>
              <w:left w:val="nil"/>
              <w:bottom w:val="single" w:sz="4" w:space="0" w:color="BFBFBF" w:themeColor="background1" w:themeShade="BF"/>
              <w:right w:val="nil"/>
            </w:tcBorders>
            <w:shd w:val="clear" w:color="auto" w:fill="FFFFFF"/>
            <w:hideMark/>
          </w:tcPr>
          <w:p w14:paraId="08271CF4" w14:textId="77777777" w:rsidR="004E5968" w:rsidRDefault="004E5968" w:rsidP="00BA61CC">
            <w:pPr>
              <w:pStyle w:val="Tabletext"/>
              <w:spacing w:after="0" w:line="276" w:lineRule="auto"/>
              <w:rPr>
                <w:u w:val="single"/>
              </w:rPr>
            </w:pPr>
            <w:r>
              <w:t>Average item</w:t>
            </w:r>
          </w:p>
        </w:tc>
        <w:tc>
          <w:tcPr>
            <w:tcW w:w="1117" w:type="pct"/>
            <w:tcBorders>
              <w:top w:val="nil"/>
              <w:left w:val="nil"/>
              <w:bottom w:val="single" w:sz="4" w:space="0" w:color="BFBFBF" w:themeColor="background1" w:themeShade="BF"/>
              <w:right w:val="nil"/>
            </w:tcBorders>
            <w:shd w:val="clear" w:color="auto" w:fill="FFFFFF"/>
            <w:hideMark/>
          </w:tcPr>
          <w:p w14:paraId="5F8E792E" w14:textId="77777777" w:rsidR="004E5968" w:rsidRDefault="004E5968" w:rsidP="00BA61CC">
            <w:pPr>
              <w:pStyle w:val="Tabletext"/>
              <w:spacing w:after="0" w:line="276" w:lineRule="auto"/>
              <w:rPr>
                <w:u w:val="single"/>
              </w:rPr>
            </w:pPr>
            <w:r>
              <w:t>Moderate, positive</w:t>
            </w:r>
          </w:p>
        </w:tc>
      </w:tr>
      <w:tr w:rsidR="004E5968" w14:paraId="16D1CE59" w14:textId="77777777" w:rsidTr="00BA61CC">
        <w:trPr>
          <w:cantSplit/>
          <w:trHeight w:val="80"/>
        </w:trPr>
        <w:tc>
          <w:tcPr>
            <w:tcW w:w="1358" w:type="pct"/>
            <w:vMerge w:val="restart"/>
            <w:tcBorders>
              <w:top w:val="single" w:sz="4" w:space="0" w:color="BFBFBF" w:themeColor="background1" w:themeShade="BF"/>
              <w:left w:val="nil"/>
              <w:bottom w:val="single" w:sz="4" w:space="0" w:color="auto"/>
              <w:right w:val="nil"/>
            </w:tcBorders>
            <w:shd w:val="clear" w:color="auto" w:fill="FFFFFF"/>
            <w:hideMark/>
          </w:tcPr>
          <w:p w14:paraId="611AC732" w14:textId="77777777" w:rsidR="004E5968" w:rsidRDefault="004E5968" w:rsidP="00BA61CC">
            <w:pPr>
              <w:pStyle w:val="Tabletext"/>
              <w:spacing w:after="0" w:line="276" w:lineRule="auto"/>
            </w:pPr>
            <w:r>
              <w:t>Item 4. Nights with trouble falling or staying asleep</w:t>
            </w:r>
          </w:p>
        </w:tc>
        <w:tc>
          <w:tcPr>
            <w:tcW w:w="839" w:type="pct"/>
            <w:tcBorders>
              <w:top w:val="single" w:sz="4" w:space="0" w:color="BFBFBF" w:themeColor="background1" w:themeShade="BF"/>
              <w:left w:val="nil"/>
              <w:bottom w:val="nil"/>
              <w:right w:val="nil"/>
            </w:tcBorders>
            <w:shd w:val="clear" w:color="auto" w:fill="FFFFFF"/>
            <w:hideMark/>
          </w:tcPr>
          <w:p w14:paraId="5B58C4DF" w14:textId="77777777" w:rsidR="004E5968" w:rsidRDefault="004E5968" w:rsidP="00BA61CC">
            <w:pPr>
              <w:pStyle w:val="Tabletext"/>
              <w:spacing w:after="0" w:line="276" w:lineRule="auto"/>
            </w:pPr>
            <w:r>
              <w:t>POEM</w:t>
            </w:r>
          </w:p>
        </w:tc>
        <w:tc>
          <w:tcPr>
            <w:tcW w:w="1686" w:type="pct"/>
            <w:tcBorders>
              <w:top w:val="single" w:sz="4" w:space="0" w:color="BFBFBF" w:themeColor="background1" w:themeShade="BF"/>
              <w:left w:val="nil"/>
              <w:bottom w:val="nil"/>
              <w:right w:val="nil"/>
            </w:tcBorders>
            <w:shd w:val="clear" w:color="auto" w:fill="FFFFFF"/>
            <w:hideMark/>
          </w:tcPr>
          <w:p w14:paraId="77857494" w14:textId="77777777" w:rsidR="004E5968" w:rsidRDefault="004E5968" w:rsidP="00BA61CC">
            <w:pPr>
              <w:pStyle w:val="Tabletext"/>
              <w:spacing w:after="0" w:line="276" w:lineRule="auto"/>
              <w:rPr>
                <w:u w:val="single"/>
              </w:rPr>
            </w:pPr>
            <w:r>
              <w:t>Sleep (Item 2)</w:t>
            </w:r>
          </w:p>
        </w:tc>
        <w:tc>
          <w:tcPr>
            <w:tcW w:w="1117" w:type="pct"/>
            <w:tcBorders>
              <w:top w:val="single" w:sz="4" w:space="0" w:color="BFBFBF" w:themeColor="background1" w:themeShade="BF"/>
              <w:left w:val="nil"/>
              <w:bottom w:val="nil"/>
              <w:right w:val="nil"/>
            </w:tcBorders>
            <w:shd w:val="clear" w:color="auto" w:fill="FFFFFF"/>
            <w:hideMark/>
          </w:tcPr>
          <w:p w14:paraId="55D63C3D" w14:textId="77777777" w:rsidR="004E5968" w:rsidRDefault="004E5968" w:rsidP="00BA61CC">
            <w:pPr>
              <w:pStyle w:val="Tabletext"/>
              <w:spacing w:after="0" w:line="276" w:lineRule="auto"/>
              <w:rPr>
                <w:u w:val="single"/>
              </w:rPr>
            </w:pPr>
            <w:r>
              <w:t>Moderate, positive</w:t>
            </w:r>
          </w:p>
        </w:tc>
      </w:tr>
      <w:tr w:rsidR="004E5968" w14:paraId="41171FA7" w14:textId="77777777" w:rsidTr="00BA61CC">
        <w:trPr>
          <w:cantSplit/>
          <w:trHeight w:val="80"/>
        </w:trPr>
        <w:tc>
          <w:tcPr>
            <w:tcW w:w="0" w:type="auto"/>
            <w:vMerge/>
            <w:tcBorders>
              <w:top w:val="single" w:sz="4" w:space="0" w:color="BFBFBF" w:themeColor="background1" w:themeShade="BF"/>
              <w:left w:val="nil"/>
              <w:bottom w:val="single" w:sz="4" w:space="0" w:color="auto"/>
              <w:right w:val="nil"/>
            </w:tcBorders>
            <w:vAlign w:val="center"/>
            <w:hideMark/>
          </w:tcPr>
          <w:p w14:paraId="09E5EC2D" w14:textId="77777777" w:rsidR="004E5968" w:rsidRDefault="004E5968" w:rsidP="00BA61CC">
            <w:pPr>
              <w:spacing w:after="0" w:line="240" w:lineRule="auto"/>
              <w:rPr>
                <w:sz w:val="20"/>
              </w:rPr>
            </w:pPr>
          </w:p>
        </w:tc>
        <w:tc>
          <w:tcPr>
            <w:tcW w:w="839" w:type="pct"/>
            <w:vMerge w:val="restart"/>
            <w:tcBorders>
              <w:top w:val="nil"/>
              <w:left w:val="nil"/>
              <w:bottom w:val="nil"/>
              <w:right w:val="nil"/>
            </w:tcBorders>
            <w:shd w:val="clear" w:color="auto" w:fill="FFFFFF"/>
            <w:hideMark/>
          </w:tcPr>
          <w:p w14:paraId="54A22488" w14:textId="77777777" w:rsidR="004E5968" w:rsidRDefault="004E5968" w:rsidP="00BA61CC">
            <w:pPr>
              <w:pStyle w:val="Tabletext"/>
              <w:spacing w:after="0" w:line="276" w:lineRule="auto"/>
            </w:pPr>
            <w:r>
              <w:t>Pruritus NRS</w:t>
            </w:r>
          </w:p>
        </w:tc>
        <w:tc>
          <w:tcPr>
            <w:tcW w:w="1686" w:type="pct"/>
            <w:tcBorders>
              <w:top w:val="nil"/>
              <w:left w:val="nil"/>
              <w:bottom w:val="nil"/>
              <w:right w:val="nil"/>
            </w:tcBorders>
            <w:shd w:val="clear" w:color="auto" w:fill="FFFFFF"/>
            <w:hideMark/>
          </w:tcPr>
          <w:p w14:paraId="6B60595C" w14:textId="77777777" w:rsidR="004E5968" w:rsidRDefault="004E5968" w:rsidP="00BA61CC">
            <w:pPr>
              <w:pStyle w:val="Tabletext"/>
              <w:spacing w:after="0" w:line="276" w:lineRule="auto"/>
            </w:pPr>
            <w:r>
              <w:t>Worst (peak) item</w:t>
            </w:r>
          </w:p>
        </w:tc>
        <w:tc>
          <w:tcPr>
            <w:tcW w:w="1117" w:type="pct"/>
            <w:tcBorders>
              <w:top w:val="nil"/>
              <w:left w:val="nil"/>
              <w:bottom w:val="nil"/>
              <w:right w:val="nil"/>
            </w:tcBorders>
            <w:shd w:val="clear" w:color="auto" w:fill="FFFFFF"/>
            <w:hideMark/>
          </w:tcPr>
          <w:p w14:paraId="6A510419" w14:textId="77777777" w:rsidR="004E5968" w:rsidRDefault="004E5968" w:rsidP="00BA61CC">
            <w:pPr>
              <w:pStyle w:val="Tabletext"/>
              <w:spacing w:after="0" w:line="276" w:lineRule="auto"/>
            </w:pPr>
            <w:r>
              <w:t>Moderate, positive</w:t>
            </w:r>
          </w:p>
        </w:tc>
      </w:tr>
      <w:tr w:rsidR="004E5968" w14:paraId="75759219" w14:textId="77777777" w:rsidTr="00BA61CC">
        <w:trPr>
          <w:cantSplit/>
          <w:trHeight w:val="80"/>
        </w:trPr>
        <w:tc>
          <w:tcPr>
            <w:tcW w:w="0" w:type="auto"/>
            <w:vMerge/>
            <w:tcBorders>
              <w:top w:val="single" w:sz="4" w:space="0" w:color="BFBFBF" w:themeColor="background1" w:themeShade="BF"/>
              <w:left w:val="nil"/>
              <w:bottom w:val="single" w:sz="4" w:space="0" w:color="auto"/>
              <w:right w:val="nil"/>
            </w:tcBorders>
            <w:vAlign w:val="center"/>
            <w:hideMark/>
          </w:tcPr>
          <w:p w14:paraId="2F262B13" w14:textId="77777777" w:rsidR="004E5968" w:rsidRDefault="004E5968" w:rsidP="00BA61CC">
            <w:pPr>
              <w:spacing w:after="0" w:line="240" w:lineRule="auto"/>
              <w:rPr>
                <w:sz w:val="20"/>
              </w:rPr>
            </w:pPr>
          </w:p>
        </w:tc>
        <w:tc>
          <w:tcPr>
            <w:tcW w:w="0" w:type="auto"/>
            <w:vMerge/>
            <w:tcBorders>
              <w:top w:val="nil"/>
              <w:left w:val="nil"/>
              <w:bottom w:val="nil"/>
              <w:right w:val="nil"/>
            </w:tcBorders>
            <w:vAlign w:val="center"/>
            <w:hideMark/>
          </w:tcPr>
          <w:p w14:paraId="664F56D6" w14:textId="77777777" w:rsidR="004E5968" w:rsidRDefault="004E5968" w:rsidP="00BA61CC">
            <w:pPr>
              <w:spacing w:after="0" w:line="240" w:lineRule="auto"/>
              <w:rPr>
                <w:sz w:val="20"/>
              </w:rPr>
            </w:pPr>
          </w:p>
        </w:tc>
        <w:tc>
          <w:tcPr>
            <w:tcW w:w="1686" w:type="pct"/>
            <w:tcBorders>
              <w:top w:val="nil"/>
              <w:left w:val="nil"/>
              <w:bottom w:val="nil"/>
              <w:right w:val="nil"/>
            </w:tcBorders>
            <w:shd w:val="clear" w:color="auto" w:fill="FFFFFF"/>
            <w:hideMark/>
          </w:tcPr>
          <w:p w14:paraId="0CC32EE8" w14:textId="77777777" w:rsidR="004E5968" w:rsidRDefault="004E5968" w:rsidP="00BA61CC">
            <w:pPr>
              <w:pStyle w:val="Tabletext"/>
              <w:spacing w:after="0" w:line="276" w:lineRule="auto"/>
              <w:rPr>
                <w:u w:val="single"/>
              </w:rPr>
            </w:pPr>
            <w:r>
              <w:t>Average item</w:t>
            </w:r>
          </w:p>
        </w:tc>
        <w:tc>
          <w:tcPr>
            <w:tcW w:w="1117" w:type="pct"/>
            <w:tcBorders>
              <w:top w:val="nil"/>
              <w:left w:val="nil"/>
              <w:bottom w:val="nil"/>
              <w:right w:val="nil"/>
            </w:tcBorders>
            <w:shd w:val="clear" w:color="auto" w:fill="FFFFFF"/>
            <w:hideMark/>
          </w:tcPr>
          <w:p w14:paraId="36EB219F" w14:textId="77777777" w:rsidR="004E5968" w:rsidRDefault="004E5968" w:rsidP="00BA61CC">
            <w:pPr>
              <w:pStyle w:val="Tabletext"/>
              <w:spacing w:after="0" w:line="276" w:lineRule="auto"/>
              <w:rPr>
                <w:u w:val="single"/>
              </w:rPr>
            </w:pPr>
            <w:r>
              <w:t>Moderate, positive</w:t>
            </w:r>
          </w:p>
        </w:tc>
      </w:tr>
      <w:tr w:rsidR="004E5968" w14:paraId="1BECD760" w14:textId="77777777" w:rsidTr="00BA61CC">
        <w:trPr>
          <w:cantSplit/>
          <w:trHeight w:val="80"/>
        </w:trPr>
        <w:tc>
          <w:tcPr>
            <w:tcW w:w="0" w:type="auto"/>
            <w:vMerge/>
            <w:tcBorders>
              <w:top w:val="single" w:sz="4" w:space="0" w:color="BFBFBF" w:themeColor="background1" w:themeShade="BF"/>
              <w:left w:val="nil"/>
              <w:bottom w:val="single" w:sz="4" w:space="0" w:color="auto"/>
              <w:right w:val="nil"/>
            </w:tcBorders>
            <w:vAlign w:val="center"/>
            <w:hideMark/>
          </w:tcPr>
          <w:p w14:paraId="3A72B1E8" w14:textId="77777777" w:rsidR="004E5968" w:rsidRDefault="004E5968" w:rsidP="00BA61CC">
            <w:pPr>
              <w:spacing w:after="0" w:line="240" w:lineRule="auto"/>
              <w:rPr>
                <w:sz w:val="20"/>
              </w:rPr>
            </w:pPr>
          </w:p>
        </w:tc>
        <w:tc>
          <w:tcPr>
            <w:tcW w:w="839" w:type="pct"/>
            <w:vMerge w:val="restart"/>
            <w:tcBorders>
              <w:top w:val="nil"/>
              <w:left w:val="nil"/>
              <w:bottom w:val="single" w:sz="4" w:space="0" w:color="auto"/>
              <w:right w:val="nil"/>
            </w:tcBorders>
            <w:shd w:val="clear" w:color="auto" w:fill="FFFFFF"/>
            <w:hideMark/>
          </w:tcPr>
          <w:p w14:paraId="5D1FEF9D" w14:textId="77777777" w:rsidR="004E5968" w:rsidRDefault="004E5968" w:rsidP="00BA61CC">
            <w:pPr>
              <w:pStyle w:val="Tabletext"/>
              <w:spacing w:after="0" w:line="276" w:lineRule="auto"/>
            </w:pPr>
            <w:r>
              <w:t>Skindex-16</w:t>
            </w:r>
          </w:p>
        </w:tc>
        <w:tc>
          <w:tcPr>
            <w:tcW w:w="1686" w:type="pct"/>
            <w:tcBorders>
              <w:top w:val="nil"/>
              <w:left w:val="nil"/>
              <w:bottom w:val="single" w:sz="2" w:space="0" w:color="DDDDDD"/>
              <w:right w:val="nil"/>
            </w:tcBorders>
            <w:shd w:val="clear" w:color="auto" w:fill="FFFFFF"/>
            <w:hideMark/>
          </w:tcPr>
          <w:p w14:paraId="2D384E2D" w14:textId="77777777" w:rsidR="004E5968" w:rsidRDefault="004E5968" w:rsidP="00BA61CC">
            <w:pPr>
              <w:pStyle w:val="Tabletext"/>
              <w:spacing w:after="0" w:line="276" w:lineRule="auto"/>
            </w:pPr>
            <w:r>
              <w:t>Symptoms (Items 1–4)</w:t>
            </w:r>
          </w:p>
        </w:tc>
        <w:tc>
          <w:tcPr>
            <w:tcW w:w="1117" w:type="pct"/>
            <w:tcBorders>
              <w:top w:val="nil"/>
              <w:left w:val="nil"/>
              <w:bottom w:val="single" w:sz="2" w:space="0" w:color="DDDDDD"/>
              <w:right w:val="nil"/>
            </w:tcBorders>
            <w:shd w:val="clear" w:color="auto" w:fill="FFFFFF"/>
            <w:hideMark/>
          </w:tcPr>
          <w:p w14:paraId="641BDCA7" w14:textId="77777777" w:rsidR="004E5968" w:rsidRDefault="004E5968" w:rsidP="00BA61CC">
            <w:pPr>
              <w:pStyle w:val="Tabletext"/>
              <w:spacing w:after="0" w:line="276" w:lineRule="auto"/>
            </w:pPr>
            <w:r>
              <w:t>Moderate, positive</w:t>
            </w:r>
          </w:p>
        </w:tc>
      </w:tr>
      <w:tr w:rsidR="004E5968" w14:paraId="220CA6CB" w14:textId="77777777" w:rsidTr="00BA61CC">
        <w:trPr>
          <w:cantSplit/>
          <w:trHeight w:val="80"/>
        </w:trPr>
        <w:tc>
          <w:tcPr>
            <w:tcW w:w="0" w:type="auto"/>
            <w:vMerge/>
            <w:tcBorders>
              <w:top w:val="single" w:sz="4" w:space="0" w:color="BFBFBF" w:themeColor="background1" w:themeShade="BF"/>
              <w:left w:val="nil"/>
              <w:bottom w:val="single" w:sz="4" w:space="0" w:color="auto"/>
              <w:right w:val="nil"/>
            </w:tcBorders>
            <w:vAlign w:val="center"/>
            <w:hideMark/>
          </w:tcPr>
          <w:p w14:paraId="680F3625" w14:textId="77777777" w:rsidR="004E5968" w:rsidRDefault="004E5968" w:rsidP="00BA61CC">
            <w:pPr>
              <w:spacing w:after="0" w:line="240" w:lineRule="auto"/>
              <w:rPr>
                <w:sz w:val="20"/>
              </w:rPr>
            </w:pPr>
          </w:p>
        </w:tc>
        <w:tc>
          <w:tcPr>
            <w:tcW w:w="0" w:type="auto"/>
            <w:vMerge/>
            <w:tcBorders>
              <w:top w:val="nil"/>
              <w:left w:val="nil"/>
              <w:bottom w:val="single" w:sz="4" w:space="0" w:color="auto"/>
              <w:right w:val="nil"/>
            </w:tcBorders>
            <w:vAlign w:val="center"/>
            <w:hideMark/>
          </w:tcPr>
          <w:p w14:paraId="2A9D1318" w14:textId="77777777" w:rsidR="004E5968" w:rsidRDefault="004E5968" w:rsidP="00BA61CC">
            <w:pPr>
              <w:spacing w:after="0" w:line="240" w:lineRule="auto"/>
              <w:rPr>
                <w:sz w:val="20"/>
              </w:rPr>
            </w:pPr>
          </w:p>
        </w:tc>
        <w:tc>
          <w:tcPr>
            <w:tcW w:w="1686" w:type="pct"/>
            <w:tcBorders>
              <w:top w:val="single" w:sz="2" w:space="0" w:color="DDDDDD"/>
              <w:left w:val="nil"/>
              <w:bottom w:val="single" w:sz="4" w:space="0" w:color="auto"/>
              <w:right w:val="nil"/>
            </w:tcBorders>
            <w:shd w:val="clear" w:color="auto" w:fill="FFFFFF"/>
            <w:hideMark/>
          </w:tcPr>
          <w:p w14:paraId="66F2378A" w14:textId="77777777" w:rsidR="004E5968" w:rsidRDefault="004E5968" w:rsidP="00BA61CC">
            <w:pPr>
              <w:pStyle w:val="Tabletext"/>
              <w:spacing w:after="0" w:line="276" w:lineRule="auto"/>
            </w:pPr>
            <w:r>
              <w:t>Emotions (Items 5–11)</w:t>
            </w:r>
          </w:p>
        </w:tc>
        <w:tc>
          <w:tcPr>
            <w:tcW w:w="1117" w:type="pct"/>
            <w:tcBorders>
              <w:top w:val="single" w:sz="2" w:space="0" w:color="DDDDDD"/>
              <w:left w:val="nil"/>
              <w:bottom w:val="single" w:sz="4" w:space="0" w:color="auto"/>
              <w:right w:val="nil"/>
            </w:tcBorders>
            <w:shd w:val="clear" w:color="auto" w:fill="FFFFFF"/>
            <w:hideMark/>
          </w:tcPr>
          <w:p w14:paraId="75498F55" w14:textId="77777777" w:rsidR="004E5968" w:rsidRDefault="004E5968" w:rsidP="00BA61CC">
            <w:pPr>
              <w:pStyle w:val="Tabletext"/>
              <w:spacing w:after="0" w:line="276" w:lineRule="auto"/>
            </w:pPr>
            <w:r>
              <w:t>Small, positive</w:t>
            </w:r>
          </w:p>
        </w:tc>
      </w:tr>
      <w:tr w:rsidR="004E5968" w14:paraId="2CC8D36B" w14:textId="77777777" w:rsidTr="00BA61CC">
        <w:trPr>
          <w:cantSplit/>
          <w:trHeight w:val="80"/>
        </w:trPr>
        <w:tc>
          <w:tcPr>
            <w:tcW w:w="1358" w:type="pct"/>
            <w:vMerge w:val="restart"/>
            <w:tcBorders>
              <w:top w:val="single" w:sz="4" w:space="0" w:color="auto"/>
              <w:left w:val="nil"/>
              <w:bottom w:val="single" w:sz="4" w:space="0" w:color="BFBFBF" w:themeColor="background1" w:themeShade="BF"/>
              <w:right w:val="nil"/>
            </w:tcBorders>
            <w:shd w:val="clear" w:color="auto" w:fill="FFFFFF"/>
            <w:hideMark/>
          </w:tcPr>
          <w:p w14:paraId="5A677769" w14:textId="77777777" w:rsidR="004E5968" w:rsidRDefault="004E5968" w:rsidP="00BA61CC">
            <w:pPr>
              <w:pStyle w:val="Tabletext"/>
              <w:spacing w:after="0" w:line="276" w:lineRule="auto"/>
            </w:pPr>
            <w:r>
              <w:t>Item 5. Effect on daily activities</w:t>
            </w:r>
          </w:p>
        </w:tc>
        <w:tc>
          <w:tcPr>
            <w:tcW w:w="839" w:type="pct"/>
            <w:tcBorders>
              <w:top w:val="single" w:sz="4" w:space="0" w:color="auto"/>
              <w:left w:val="nil"/>
              <w:bottom w:val="nil"/>
              <w:right w:val="nil"/>
            </w:tcBorders>
            <w:shd w:val="clear" w:color="auto" w:fill="FFFFFF"/>
            <w:hideMark/>
          </w:tcPr>
          <w:p w14:paraId="4E5CE3CA" w14:textId="77777777" w:rsidR="004E5968" w:rsidRDefault="004E5968" w:rsidP="00BA61CC">
            <w:pPr>
              <w:pStyle w:val="Tabletext"/>
              <w:spacing w:after="0" w:line="276" w:lineRule="auto"/>
            </w:pPr>
            <w:r>
              <w:t>POEM</w:t>
            </w:r>
          </w:p>
        </w:tc>
        <w:tc>
          <w:tcPr>
            <w:tcW w:w="1686" w:type="pct"/>
            <w:tcBorders>
              <w:top w:val="single" w:sz="4" w:space="0" w:color="auto"/>
              <w:left w:val="nil"/>
              <w:bottom w:val="nil"/>
              <w:right w:val="nil"/>
            </w:tcBorders>
            <w:shd w:val="clear" w:color="auto" w:fill="FFFFFF"/>
            <w:hideMark/>
          </w:tcPr>
          <w:p w14:paraId="5C9BA4C2" w14:textId="77777777" w:rsidR="004E5968" w:rsidRDefault="004E5968" w:rsidP="00BA61CC">
            <w:pPr>
              <w:pStyle w:val="Tabletext"/>
              <w:spacing w:after="0" w:line="276" w:lineRule="auto"/>
            </w:pPr>
            <w:r>
              <w:t>Total</w:t>
            </w:r>
          </w:p>
        </w:tc>
        <w:tc>
          <w:tcPr>
            <w:tcW w:w="1117" w:type="pct"/>
            <w:tcBorders>
              <w:top w:val="single" w:sz="4" w:space="0" w:color="auto"/>
              <w:left w:val="nil"/>
              <w:bottom w:val="nil"/>
              <w:right w:val="nil"/>
            </w:tcBorders>
            <w:shd w:val="clear" w:color="auto" w:fill="FFFFFF"/>
            <w:hideMark/>
          </w:tcPr>
          <w:p w14:paraId="5A0C814A" w14:textId="77777777" w:rsidR="004E5968" w:rsidRDefault="004E5968" w:rsidP="00BA61CC">
            <w:pPr>
              <w:pStyle w:val="Tabletext"/>
              <w:spacing w:after="0" w:line="276" w:lineRule="auto"/>
            </w:pPr>
            <w:r>
              <w:t>Moderate, positive</w:t>
            </w:r>
          </w:p>
        </w:tc>
      </w:tr>
      <w:tr w:rsidR="004E5968" w14:paraId="1570222B" w14:textId="77777777" w:rsidTr="00BA61CC">
        <w:trPr>
          <w:cantSplit/>
          <w:trHeight w:val="80"/>
        </w:trPr>
        <w:tc>
          <w:tcPr>
            <w:tcW w:w="0" w:type="auto"/>
            <w:vMerge/>
            <w:tcBorders>
              <w:top w:val="single" w:sz="4" w:space="0" w:color="auto"/>
              <w:left w:val="nil"/>
              <w:bottom w:val="single" w:sz="4" w:space="0" w:color="BFBFBF" w:themeColor="background1" w:themeShade="BF"/>
              <w:right w:val="nil"/>
            </w:tcBorders>
            <w:vAlign w:val="center"/>
            <w:hideMark/>
          </w:tcPr>
          <w:p w14:paraId="2F637A0D" w14:textId="77777777" w:rsidR="004E5968" w:rsidRDefault="004E5968" w:rsidP="00BA61CC">
            <w:pPr>
              <w:spacing w:after="0" w:line="240" w:lineRule="auto"/>
              <w:rPr>
                <w:sz w:val="20"/>
              </w:rPr>
            </w:pPr>
          </w:p>
        </w:tc>
        <w:tc>
          <w:tcPr>
            <w:tcW w:w="839" w:type="pct"/>
            <w:vMerge w:val="restart"/>
            <w:tcBorders>
              <w:top w:val="nil"/>
              <w:left w:val="nil"/>
              <w:bottom w:val="nil"/>
              <w:right w:val="nil"/>
            </w:tcBorders>
            <w:shd w:val="clear" w:color="auto" w:fill="FFFFFF"/>
            <w:hideMark/>
          </w:tcPr>
          <w:p w14:paraId="164E17D2" w14:textId="77777777" w:rsidR="004E5968" w:rsidRDefault="004E5968" w:rsidP="00BA61CC">
            <w:pPr>
              <w:pStyle w:val="Tabletext"/>
              <w:spacing w:after="0" w:line="276" w:lineRule="auto"/>
            </w:pPr>
            <w:r>
              <w:t>DLQI</w:t>
            </w:r>
          </w:p>
        </w:tc>
        <w:tc>
          <w:tcPr>
            <w:tcW w:w="1686" w:type="pct"/>
            <w:tcBorders>
              <w:top w:val="nil"/>
              <w:left w:val="nil"/>
              <w:bottom w:val="nil"/>
              <w:right w:val="nil"/>
            </w:tcBorders>
            <w:shd w:val="clear" w:color="auto" w:fill="FFFFFF"/>
            <w:hideMark/>
          </w:tcPr>
          <w:p w14:paraId="4CF497A0" w14:textId="77777777" w:rsidR="004E5968" w:rsidRDefault="004E5968" w:rsidP="00BA61CC">
            <w:pPr>
              <w:pStyle w:val="Tabletext"/>
              <w:spacing w:after="0" w:line="276" w:lineRule="auto"/>
              <w:rPr>
                <w:u w:val="single"/>
              </w:rPr>
            </w:pPr>
            <w:r>
              <w:t>Daily activities (Items 3–4)</w:t>
            </w:r>
          </w:p>
        </w:tc>
        <w:tc>
          <w:tcPr>
            <w:tcW w:w="1117" w:type="pct"/>
            <w:tcBorders>
              <w:top w:val="nil"/>
              <w:left w:val="nil"/>
              <w:bottom w:val="nil"/>
              <w:right w:val="nil"/>
            </w:tcBorders>
            <w:shd w:val="clear" w:color="auto" w:fill="FFFFFF"/>
            <w:hideMark/>
          </w:tcPr>
          <w:p w14:paraId="5E69A1C6" w14:textId="77777777" w:rsidR="004E5968" w:rsidRDefault="004E5968" w:rsidP="00BA61CC">
            <w:pPr>
              <w:pStyle w:val="Tabletext"/>
              <w:spacing w:after="0" w:line="276" w:lineRule="auto"/>
              <w:rPr>
                <w:u w:val="single"/>
              </w:rPr>
            </w:pPr>
            <w:r>
              <w:t>Moderate, positive</w:t>
            </w:r>
          </w:p>
        </w:tc>
      </w:tr>
      <w:tr w:rsidR="004E5968" w14:paraId="5E5CB32E" w14:textId="77777777" w:rsidTr="00BA61CC">
        <w:trPr>
          <w:cantSplit/>
          <w:trHeight w:val="80"/>
        </w:trPr>
        <w:tc>
          <w:tcPr>
            <w:tcW w:w="0" w:type="auto"/>
            <w:vMerge/>
            <w:tcBorders>
              <w:top w:val="single" w:sz="4" w:space="0" w:color="auto"/>
              <w:left w:val="nil"/>
              <w:bottom w:val="single" w:sz="4" w:space="0" w:color="BFBFBF" w:themeColor="background1" w:themeShade="BF"/>
              <w:right w:val="nil"/>
            </w:tcBorders>
            <w:vAlign w:val="center"/>
            <w:hideMark/>
          </w:tcPr>
          <w:p w14:paraId="09DB7B0E" w14:textId="77777777" w:rsidR="004E5968" w:rsidRDefault="004E5968" w:rsidP="00BA61CC">
            <w:pPr>
              <w:spacing w:after="0" w:line="240" w:lineRule="auto"/>
              <w:rPr>
                <w:sz w:val="20"/>
              </w:rPr>
            </w:pPr>
          </w:p>
        </w:tc>
        <w:tc>
          <w:tcPr>
            <w:tcW w:w="0" w:type="auto"/>
            <w:vMerge/>
            <w:tcBorders>
              <w:top w:val="nil"/>
              <w:left w:val="nil"/>
              <w:bottom w:val="nil"/>
              <w:right w:val="nil"/>
            </w:tcBorders>
            <w:vAlign w:val="center"/>
            <w:hideMark/>
          </w:tcPr>
          <w:p w14:paraId="440C7ABD" w14:textId="77777777" w:rsidR="004E5968" w:rsidRDefault="004E5968" w:rsidP="00BA61CC">
            <w:pPr>
              <w:spacing w:after="0" w:line="240" w:lineRule="auto"/>
              <w:rPr>
                <w:sz w:val="20"/>
              </w:rPr>
            </w:pPr>
          </w:p>
        </w:tc>
        <w:tc>
          <w:tcPr>
            <w:tcW w:w="1686" w:type="pct"/>
            <w:tcBorders>
              <w:top w:val="nil"/>
              <w:left w:val="nil"/>
              <w:bottom w:val="nil"/>
              <w:right w:val="nil"/>
            </w:tcBorders>
            <w:shd w:val="clear" w:color="auto" w:fill="FFFFFF"/>
            <w:hideMark/>
          </w:tcPr>
          <w:p w14:paraId="2DCD7669" w14:textId="77777777" w:rsidR="004E5968" w:rsidRDefault="004E5968" w:rsidP="00BA61CC">
            <w:pPr>
              <w:pStyle w:val="Tabletext"/>
              <w:spacing w:after="0" w:line="276" w:lineRule="auto"/>
              <w:rPr>
                <w:u w:val="single"/>
              </w:rPr>
            </w:pPr>
            <w:r>
              <w:t>Leisure (Items 5–6)</w:t>
            </w:r>
          </w:p>
        </w:tc>
        <w:tc>
          <w:tcPr>
            <w:tcW w:w="1117" w:type="pct"/>
            <w:tcBorders>
              <w:top w:val="nil"/>
              <w:left w:val="nil"/>
              <w:bottom w:val="nil"/>
              <w:right w:val="nil"/>
            </w:tcBorders>
            <w:shd w:val="clear" w:color="auto" w:fill="FFFFFF"/>
            <w:hideMark/>
          </w:tcPr>
          <w:p w14:paraId="3E445424" w14:textId="77777777" w:rsidR="004E5968" w:rsidRDefault="004E5968" w:rsidP="00BA61CC">
            <w:pPr>
              <w:pStyle w:val="Tabletext"/>
              <w:spacing w:after="0" w:line="276" w:lineRule="auto"/>
              <w:rPr>
                <w:u w:val="single"/>
              </w:rPr>
            </w:pPr>
            <w:r>
              <w:t>Moderate, positive</w:t>
            </w:r>
          </w:p>
        </w:tc>
      </w:tr>
      <w:tr w:rsidR="004E5968" w14:paraId="1B3DD9F4" w14:textId="77777777" w:rsidTr="00BA61CC">
        <w:trPr>
          <w:cantSplit/>
          <w:trHeight w:val="80"/>
        </w:trPr>
        <w:tc>
          <w:tcPr>
            <w:tcW w:w="0" w:type="auto"/>
            <w:vMerge/>
            <w:tcBorders>
              <w:top w:val="single" w:sz="4" w:space="0" w:color="auto"/>
              <w:left w:val="nil"/>
              <w:bottom w:val="single" w:sz="4" w:space="0" w:color="BFBFBF" w:themeColor="background1" w:themeShade="BF"/>
              <w:right w:val="nil"/>
            </w:tcBorders>
            <w:vAlign w:val="center"/>
            <w:hideMark/>
          </w:tcPr>
          <w:p w14:paraId="2552DE34" w14:textId="77777777" w:rsidR="004E5968" w:rsidRDefault="004E5968" w:rsidP="00BA61CC">
            <w:pPr>
              <w:spacing w:after="0" w:line="240" w:lineRule="auto"/>
              <w:rPr>
                <w:sz w:val="20"/>
              </w:rPr>
            </w:pPr>
          </w:p>
        </w:tc>
        <w:tc>
          <w:tcPr>
            <w:tcW w:w="839" w:type="pct"/>
            <w:tcBorders>
              <w:top w:val="nil"/>
              <w:left w:val="nil"/>
              <w:bottom w:val="single" w:sz="4" w:space="0" w:color="BFBFBF" w:themeColor="background1" w:themeShade="BF"/>
              <w:right w:val="nil"/>
            </w:tcBorders>
            <w:shd w:val="clear" w:color="auto" w:fill="FFFFFF"/>
            <w:hideMark/>
          </w:tcPr>
          <w:p w14:paraId="77233958" w14:textId="77777777" w:rsidR="004E5968" w:rsidRDefault="004E5968" w:rsidP="00BA61CC">
            <w:pPr>
              <w:pStyle w:val="Tabletext"/>
              <w:spacing w:after="0" w:line="276" w:lineRule="auto"/>
            </w:pPr>
            <w:r>
              <w:t>Skindex-16</w:t>
            </w:r>
          </w:p>
        </w:tc>
        <w:tc>
          <w:tcPr>
            <w:tcW w:w="1686" w:type="pct"/>
            <w:tcBorders>
              <w:top w:val="nil"/>
              <w:left w:val="nil"/>
              <w:bottom w:val="single" w:sz="4" w:space="0" w:color="BFBFBF" w:themeColor="background1" w:themeShade="BF"/>
              <w:right w:val="nil"/>
            </w:tcBorders>
            <w:shd w:val="clear" w:color="auto" w:fill="FFFFFF"/>
            <w:hideMark/>
          </w:tcPr>
          <w:p w14:paraId="1D5BD79D" w14:textId="77777777" w:rsidR="004E5968" w:rsidRDefault="004E5968" w:rsidP="00BA61CC">
            <w:pPr>
              <w:pStyle w:val="Tabletext"/>
              <w:spacing w:after="0" w:line="276" w:lineRule="auto"/>
              <w:rPr>
                <w:u w:val="single"/>
              </w:rPr>
            </w:pPr>
            <w:r>
              <w:t>Functioning (Items 12–16)</w:t>
            </w:r>
          </w:p>
        </w:tc>
        <w:tc>
          <w:tcPr>
            <w:tcW w:w="1117" w:type="pct"/>
            <w:tcBorders>
              <w:top w:val="nil"/>
              <w:left w:val="nil"/>
              <w:bottom w:val="single" w:sz="4" w:space="0" w:color="BFBFBF" w:themeColor="background1" w:themeShade="BF"/>
              <w:right w:val="nil"/>
            </w:tcBorders>
            <w:shd w:val="clear" w:color="auto" w:fill="FFFFFF"/>
            <w:hideMark/>
          </w:tcPr>
          <w:p w14:paraId="676B5236" w14:textId="77777777" w:rsidR="004E5968" w:rsidRDefault="004E5968" w:rsidP="00BA61CC">
            <w:pPr>
              <w:pStyle w:val="Tabletext"/>
              <w:spacing w:after="0" w:line="276" w:lineRule="auto"/>
              <w:rPr>
                <w:u w:val="single"/>
              </w:rPr>
            </w:pPr>
            <w:r>
              <w:t>Moderate, positive</w:t>
            </w:r>
          </w:p>
        </w:tc>
      </w:tr>
      <w:tr w:rsidR="004E5968" w14:paraId="2446CB3F" w14:textId="77777777" w:rsidTr="00BA61CC">
        <w:trPr>
          <w:cantSplit/>
          <w:trHeight w:val="80"/>
        </w:trPr>
        <w:tc>
          <w:tcPr>
            <w:tcW w:w="1358" w:type="pct"/>
            <w:vMerge w:val="restart"/>
            <w:tcBorders>
              <w:top w:val="single" w:sz="4" w:space="0" w:color="BFBFBF" w:themeColor="background1" w:themeShade="BF"/>
              <w:left w:val="nil"/>
              <w:bottom w:val="single" w:sz="12" w:space="0" w:color="000000" w:themeColor="text1"/>
              <w:right w:val="nil"/>
            </w:tcBorders>
            <w:shd w:val="clear" w:color="auto" w:fill="FFFFFF"/>
            <w:hideMark/>
          </w:tcPr>
          <w:p w14:paraId="2EDF348B" w14:textId="77777777" w:rsidR="004E5968" w:rsidRDefault="004E5968" w:rsidP="00BA61CC">
            <w:pPr>
              <w:pStyle w:val="Tabletext"/>
              <w:spacing w:after="0" w:line="276" w:lineRule="auto"/>
            </w:pPr>
            <w:r>
              <w:t>Item 6. Effect on mood and emotions</w:t>
            </w:r>
          </w:p>
        </w:tc>
        <w:tc>
          <w:tcPr>
            <w:tcW w:w="839" w:type="pct"/>
            <w:tcBorders>
              <w:top w:val="single" w:sz="4" w:space="0" w:color="BFBFBF" w:themeColor="background1" w:themeShade="BF"/>
              <w:left w:val="nil"/>
              <w:bottom w:val="nil"/>
              <w:right w:val="nil"/>
            </w:tcBorders>
            <w:shd w:val="clear" w:color="auto" w:fill="FFFFFF"/>
            <w:hideMark/>
          </w:tcPr>
          <w:p w14:paraId="43EF763D" w14:textId="77777777" w:rsidR="004E5968" w:rsidRDefault="004E5968" w:rsidP="00BA61CC">
            <w:pPr>
              <w:pStyle w:val="Tabletext"/>
              <w:spacing w:after="0" w:line="276" w:lineRule="auto"/>
            </w:pPr>
            <w:r>
              <w:t>POEM</w:t>
            </w:r>
          </w:p>
        </w:tc>
        <w:tc>
          <w:tcPr>
            <w:tcW w:w="1686" w:type="pct"/>
            <w:tcBorders>
              <w:top w:val="single" w:sz="4" w:space="0" w:color="BFBFBF" w:themeColor="background1" w:themeShade="BF"/>
              <w:left w:val="nil"/>
              <w:bottom w:val="nil"/>
              <w:right w:val="nil"/>
            </w:tcBorders>
            <w:shd w:val="clear" w:color="auto" w:fill="FFFFFF"/>
            <w:hideMark/>
          </w:tcPr>
          <w:p w14:paraId="5497CF69" w14:textId="77777777" w:rsidR="004E5968" w:rsidRDefault="004E5968" w:rsidP="00BA61CC">
            <w:pPr>
              <w:pStyle w:val="Tabletext"/>
              <w:spacing w:after="0" w:line="276" w:lineRule="auto"/>
            </w:pPr>
            <w:r>
              <w:t>Total</w:t>
            </w:r>
          </w:p>
        </w:tc>
        <w:tc>
          <w:tcPr>
            <w:tcW w:w="1117" w:type="pct"/>
            <w:tcBorders>
              <w:top w:val="single" w:sz="4" w:space="0" w:color="BFBFBF" w:themeColor="background1" w:themeShade="BF"/>
              <w:left w:val="nil"/>
              <w:bottom w:val="nil"/>
              <w:right w:val="nil"/>
            </w:tcBorders>
            <w:shd w:val="clear" w:color="auto" w:fill="FFFFFF"/>
            <w:hideMark/>
          </w:tcPr>
          <w:p w14:paraId="5EFCD366" w14:textId="77777777" w:rsidR="004E5968" w:rsidRDefault="004E5968" w:rsidP="00BA61CC">
            <w:pPr>
              <w:pStyle w:val="Tabletext"/>
              <w:spacing w:after="0" w:line="276" w:lineRule="auto"/>
            </w:pPr>
            <w:r>
              <w:t>Moderate, positive</w:t>
            </w:r>
          </w:p>
        </w:tc>
      </w:tr>
      <w:tr w:rsidR="004E5968" w14:paraId="65057E10" w14:textId="77777777" w:rsidTr="00BA61CC">
        <w:trPr>
          <w:cantSplit/>
          <w:trHeight w:val="80"/>
        </w:trPr>
        <w:tc>
          <w:tcPr>
            <w:tcW w:w="0" w:type="auto"/>
            <w:vMerge/>
            <w:tcBorders>
              <w:top w:val="single" w:sz="4" w:space="0" w:color="BFBFBF" w:themeColor="background1" w:themeShade="BF"/>
              <w:left w:val="nil"/>
              <w:bottom w:val="single" w:sz="12" w:space="0" w:color="000000" w:themeColor="text1"/>
              <w:right w:val="nil"/>
            </w:tcBorders>
            <w:vAlign w:val="center"/>
            <w:hideMark/>
          </w:tcPr>
          <w:p w14:paraId="4AEFE589" w14:textId="77777777" w:rsidR="004E5968" w:rsidRDefault="004E5968" w:rsidP="00BA61CC">
            <w:pPr>
              <w:spacing w:after="0" w:line="240" w:lineRule="auto"/>
              <w:rPr>
                <w:sz w:val="20"/>
              </w:rPr>
            </w:pPr>
          </w:p>
        </w:tc>
        <w:tc>
          <w:tcPr>
            <w:tcW w:w="839" w:type="pct"/>
            <w:tcBorders>
              <w:top w:val="nil"/>
              <w:left w:val="nil"/>
              <w:bottom w:val="nil"/>
              <w:right w:val="nil"/>
            </w:tcBorders>
            <w:shd w:val="clear" w:color="auto" w:fill="FFFFFF"/>
            <w:hideMark/>
          </w:tcPr>
          <w:p w14:paraId="704594B4" w14:textId="77777777" w:rsidR="004E5968" w:rsidRDefault="004E5968" w:rsidP="00BA61CC">
            <w:pPr>
              <w:pStyle w:val="Tabletext"/>
              <w:spacing w:after="0" w:line="276" w:lineRule="auto"/>
            </w:pPr>
            <w:r>
              <w:t>DLQI</w:t>
            </w:r>
          </w:p>
        </w:tc>
        <w:tc>
          <w:tcPr>
            <w:tcW w:w="1686" w:type="pct"/>
            <w:tcBorders>
              <w:top w:val="nil"/>
              <w:left w:val="nil"/>
              <w:bottom w:val="nil"/>
              <w:right w:val="nil"/>
            </w:tcBorders>
            <w:shd w:val="clear" w:color="auto" w:fill="FFFFFF"/>
            <w:hideMark/>
          </w:tcPr>
          <w:p w14:paraId="3866B8B9" w14:textId="77777777" w:rsidR="004E5968" w:rsidRDefault="004E5968" w:rsidP="00BA61CC">
            <w:pPr>
              <w:pStyle w:val="Tabletext"/>
              <w:spacing w:after="0" w:line="276" w:lineRule="auto"/>
              <w:rPr>
                <w:u w:val="single"/>
              </w:rPr>
            </w:pPr>
            <w:r>
              <w:t>Embarrassed, self-conscious (Item 2)</w:t>
            </w:r>
          </w:p>
        </w:tc>
        <w:tc>
          <w:tcPr>
            <w:tcW w:w="1117" w:type="pct"/>
            <w:tcBorders>
              <w:top w:val="nil"/>
              <w:left w:val="nil"/>
              <w:bottom w:val="nil"/>
              <w:right w:val="nil"/>
            </w:tcBorders>
            <w:shd w:val="clear" w:color="auto" w:fill="FFFFFF"/>
            <w:hideMark/>
          </w:tcPr>
          <w:p w14:paraId="57C96A72" w14:textId="77777777" w:rsidR="004E5968" w:rsidRDefault="004E5968" w:rsidP="00BA61CC">
            <w:pPr>
              <w:pStyle w:val="Tabletext"/>
              <w:spacing w:after="0" w:line="276" w:lineRule="auto"/>
              <w:rPr>
                <w:u w:val="single"/>
              </w:rPr>
            </w:pPr>
            <w:r>
              <w:t>Moderate, positive</w:t>
            </w:r>
          </w:p>
        </w:tc>
      </w:tr>
      <w:tr w:rsidR="004E5968" w14:paraId="3A0E3B2F" w14:textId="77777777" w:rsidTr="00BA61CC">
        <w:trPr>
          <w:cantSplit/>
          <w:trHeight w:val="80"/>
        </w:trPr>
        <w:tc>
          <w:tcPr>
            <w:tcW w:w="0" w:type="auto"/>
            <w:vMerge/>
            <w:tcBorders>
              <w:top w:val="single" w:sz="4" w:space="0" w:color="BFBFBF" w:themeColor="background1" w:themeShade="BF"/>
              <w:left w:val="nil"/>
              <w:bottom w:val="single" w:sz="12" w:space="0" w:color="000000" w:themeColor="text1"/>
              <w:right w:val="nil"/>
            </w:tcBorders>
            <w:vAlign w:val="center"/>
            <w:hideMark/>
          </w:tcPr>
          <w:p w14:paraId="1EC2262C" w14:textId="77777777" w:rsidR="004E5968" w:rsidRDefault="004E5968" w:rsidP="00BA61CC">
            <w:pPr>
              <w:spacing w:after="0" w:line="240" w:lineRule="auto"/>
              <w:rPr>
                <w:sz w:val="20"/>
              </w:rPr>
            </w:pPr>
          </w:p>
        </w:tc>
        <w:tc>
          <w:tcPr>
            <w:tcW w:w="839" w:type="pct"/>
            <w:tcBorders>
              <w:top w:val="nil"/>
              <w:left w:val="nil"/>
              <w:bottom w:val="single" w:sz="12" w:space="0" w:color="000000" w:themeColor="text1"/>
              <w:right w:val="nil"/>
            </w:tcBorders>
            <w:shd w:val="clear" w:color="auto" w:fill="FFFFFF"/>
            <w:hideMark/>
          </w:tcPr>
          <w:p w14:paraId="193F3137" w14:textId="77777777" w:rsidR="004E5968" w:rsidRDefault="004E5968" w:rsidP="00BA61CC">
            <w:pPr>
              <w:pStyle w:val="Tabletext"/>
              <w:spacing w:after="0" w:line="276" w:lineRule="auto"/>
            </w:pPr>
            <w:r>
              <w:t>Skindex-16</w:t>
            </w:r>
          </w:p>
        </w:tc>
        <w:tc>
          <w:tcPr>
            <w:tcW w:w="1686" w:type="pct"/>
            <w:tcBorders>
              <w:top w:val="nil"/>
              <w:left w:val="nil"/>
              <w:bottom w:val="single" w:sz="12" w:space="0" w:color="000000" w:themeColor="text1"/>
              <w:right w:val="nil"/>
            </w:tcBorders>
            <w:shd w:val="clear" w:color="auto" w:fill="FFFFFF"/>
            <w:hideMark/>
          </w:tcPr>
          <w:p w14:paraId="284FCC8B" w14:textId="77777777" w:rsidR="004E5968" w:rsidRDefault="004E5968" w:rsidP="00BA61CC">
            <w:pPr>
              <w:pStyle w:val="Tabletext"/>
              <w:spacing w:after="0" w:line="276" w:lineRule="auto"/>
              <w:rPr>
                <w:u w:val="single"/>
              </w:rPr>
            </w:pPr>
            <w:r>
              <w:t>Emotions (Items 5–11)</w:t>
            </w:r>
          </w:p>
        </w:tc>
        <w:tc>
          <w:tcPr>
            <w:tcW w:w="1117" w:type="pct"/>
            <w:tcBorders>
              <w:top w:val="nil"/>
              <w:left w:val="nil"/>
              <w:bottom w:val="single" w:sz="12" w:space="0" w:color="000000" w:themeColor="text1"/>
              <w:right w:val="nil"/>
            </w:tcBorders>
            <w:shd w:val="clear" w:color="auto" w:fill="FFFFFF"/>
            <w:hideMark/>
          </w:tcPr>
          <w:p w14:paraId="1866C7DD" w14:textId="77777777" w:rsidR="004E5968" w:rsidRDefault="004E5968" w:rsidP="00BA61CC">
            <w:pPr>
              <w:pStyle w:val="Tabletext"/>
              <w:spacing w:after="0" w:line="276" w:lineRule="auto"/>
              <w:rPr>
                <w:u w:val="single"/>
              </w:rPr>
            </w:pPr>
            <w:r>
              <w:t>Moderate, positive</w:t>
            </w:r>
          </w:p>
        </w:tc>
      </w:tr>
    </w:tbl>
    <w:p w14:paraId="4F014201" w14:textId="5B8034A0" w:rsidR="004E5968" w:rsidRDefault="004E5968" w:rsidP="004E5968">
      <w:pPr>
        <w:pStyle w:val="Footer"/>
      </w:pPr>
      <w:r>
        <w:t>DLQI, Dermatology Life Quality Index; NRS, numeric rating scale; POEM, Patient-Oriented Eczema Measure; PRO, patient-reported outcome</w:t>
      </w:r>
      <w:r w:rsidR="0084469B">
        <w:t>.</w:t>
      </w:r>
    </w:p>
    <w:p w14:paraId="7E4E0896" w14:textId="3EA8F2AC" w:rsidR="004E5968" w:rsidRDefault="004E5968" w:rsidP="00847A02">
      <w:pPr>
        <w:pStyle w:val="Figuretablelegend"/>
      </w:pPr>
      <w:r>
        <w:lastRenderedPageBreak/>
        <w:t>Table</w:t>
      </w:r>
      <w:r w:rsidR="0084469B">
        <w:t xml:space="preserve"> S3</w:t>
      </w:r>
      <w:r>
        <w:t>. Stage 1 results</w:t>
      </w:r>
      <w:r w:rsidR="00241324">
        <w:t>.</w:t>
      </w:r>
    </w:p>
    <w:tbl>
      <w:tblPr>
        <w:tblStyle w:val="TableGrid"/>
        <w:tblpPr w:leftFromText="180" w:rightFromText="180" w:vertAnchor="text" w:horzAnchor="margin" w:tblpY="386"/>
        <w:tblW w:w="0" w:type="auto"/>
        <w:tblLook w:val="04A0" w:firstRow="1" w:lastRow="0" w:firstColumn="1" w:lastColumn="0" w:noHBand="0" w:noVBand="1"/>
      </w:tblPr>
      <w:tblGrid>
        <w:gridCol w:w="9016"/>
      </w:tblGrid>
      <w:tr w:rsidR="004E5968" w:rsidRPr="008440E3" w14:paraId="051D45B6" w14:textId="77777777" w:rsidTr="00BA61CC">
        <w:tc>
          <w:tcPr>
            <w:tcW w:w="9016" w:type="dxa"/>
          </w:tcPr>
          <w:p w14:paraId="12AC55BC" w14:textId="77777777" w:rsidR="004E5968" w:rsidRPr="008440E3" w:rsidRDefault="004E5968" w:rsidP="00BA61CC">
            <w:pPr>
              <w:pStyle w:val="Heading2"/>
              <w:outlineLvl w:val="1"/>
              <w:rPr>
                <w:sz w:val="20"/>
              </w:rPr>
            </w:pPr>
            <w:r w:rsidRPr="008440E3">
              <w:rPr>
                <w:sz w:val="20"/>
              </w:rPr>
              <w:t xml:space="preserve">Targeted literature search </w:t>
            </w:r>
            <w:r>
              <w:rPr>
                <w:sz w:val="20"/>
              </w:rPr>
              <w:t>and review</w:t>
            </w:r>
          </w:p>
          <w:p w14:paraId="7861CEDB" w14:textId="77777777" w:rsidR="004E5968" w:rsidRPr="008440E3" w:rsidRDefault="004E5968" w:rsidP="004E5968">
            <w:pPr>
              <w:pStyle w:val="bullet2"/>
              <w:numPr>
                <w:ilvl w:val="0"/>
                <w:numId w:val="33"/>
              </w:numPr>
              <w:ind w:left="360"/>
              <w:rPr>
                <w:sz w:val="20"/>
              </w:rPr>
            </w:pPr>
            <w:r w:rsidRPr="008440E3">
              <w:rPr>
                <w:sz w:val="20"/>
              </w:rPr>
              <w:t xml:space="preserve">130 abstracts identified in PubMed based on title review, of which 39 were selected for abstract review and 11 for full content review. </w:t>
            </w:r>
          </w:p>
          <w:p w14:paraId="5B49A549" w14:textId="73C8B68A" w:rsidR="004E5968" w:rsidRDefault="004E5968" w:rsidP="004E5968">
            <w:pPr>
              <w:pStyle w:val="bullet1"/>
              <w:numPr>
                <w:ilvl w:val="0"/>
                <w:numId w:val="32"/>
              </w:numPr>
              <w:ind w:left="306" w:hanging="284"/>
              <w:rPr>
                <w:sz w:val="20"/>
              </w:rPr>
            </w:pPr>
            <w:r w:rsidRPr="008440E3">
              <w:rPr>
                <w:sz w:val="20"/>
              </w:rPr>
              <w:t>Of the 11 articles selected, one was an AD guideline</w:t>
            </w:r>
            <w:r w:rsidR="00A70911">
              <w:rPr>
                <w:sz w:val="20"/>
              </w:rPr>
              <w:t>,</w:t>
            </w:r>
            <w:r w:rsidRPr="008440E3">
              <w:rPr>
                <w:sz w:val="20"/>
              </w:rPr>
              <w:fldChar w:fldCharType="begin"/>
            </w:r>
            <w:r w:rsidR="00431226">
              <w:rPr>
                <w:sz w:val="20"/>
              </w:rPr>
              <w:instrText xml:space="preserve"> ADDIN EN.CITE &lt;EndNote&gt;&lt;Cite&gt;&lt;Author&gt;Eichenfield&lt;/Author&gt;&lt;Year&gt;2014&lt;/Year&gt;&lt;RecNum&gt;13&lt;/RecNum&gt;&lt;DisplayText&gt;[1]&lt;/DisplayText&gt;&lt;record&gt;&lt;rec-number&gt;13&lt;/rec-number&gt;&lt;foreign-keys&gt;&lt;key app="EN" db-id="drdt0pdecrw5xbe9svovpxrlrvwzdv5tszpa" timestamp="0"&gt;13&lt;/key&gt;&lt;/foreign-keys&gt;&lt;ref-type name="Journal Article"&gt;17&lt;/ref-type&gt;&lt;contributors&gt;&lt;authors&gt;&lt;author&gt;Eichenfield, L.F.&lt;/author&gt;&lt;author&gt;Tom, W.L.&lt;/author&gt;&lt;author&gt;Chamlin, S.L.&lt;/author&gt;&lt;author&gt;Feldman, S.R.&lt;/author&gt;&lt;author&gt;Hanifin, J.M.&lt;/author&gt;&lt;author&gt;Simpson, E.L.&lt;/author&gt;&lt;author&gt;Berger, T.G.&lt;/author&gt;&lt;author&gt;Bergman, J.N.&lt;/author&gt;&lt;author&gt;Cohen, D.E.&lt;/author&gt;&lt;author&gt;Cooper, K.D.&lt;/author&gt;&lt;author&gt;Cordoro, K.M.&lt;/author&gt;&lt;author&gt;Davis, D.M.&lt;/author&gt;&lt;author&gt;Krol, A.&lt;/author&gt;&lt;author&gt;Margolis, D.J.&lt;/author&gt;&lt;author&gt;Paller, A.S.&lt;/author&gt;&lt;author&gt;Schwarzenberger, K.&lt;/author&gt;&lt;author&gt;Silverman, R.A.&lt;/author&gt;&lt;author&gt;Williams, H.C.&lt;/author&gt;&lt;author&gt;Elmets, C.A.&lt;/author&gt;&lt;author&gt;Block, J.&lt;/author&gt;&lt;author&gt;Harrod, C.G.&lt;/author&gt;&lt;author&gt;Smith Begolka, W.&lt;/author&gt;&lt;author&gt;Sidbury, R.&lt;/author&gt;&lt;/authors&gt;&lt;/contributors&gt;&lt;titles&gt;&lt;title&gt;Guidelines of care for the management of atopic dermatitis: section 1. Diagnosis and assessment of atopic dermatitis&lt;/title&gt;&lt;secondary-title&gt;J Am Acad Dermatol&lt;/secondary-title&gt;&lt;/titles&gt;&lt;pages&gt;338-51&lt;/pages&gt;&lt;volume&gt;70&lt;/volume&gt;&lt;number&gt;2&lt;/number&gt;&lt;dates&gt;&lt;year&gt;2014&lt;/year&gt;&lt;/dates&gt;&lt;urls&gt;&lt;/urls&gt;&lt;/record&gt;&lt;/Cite&gt;&lt;/EndNote&gt;</w:instrText>
            </w:r>
            <w:r w:rsidRPr="008440E3">
              <w:rPr>
                <w:sz w:val="20"/>
              </w:rPr>
              <w:fldChar w:fldCharType="separate"/>
            </w:r>
            <w:r w:rsidR="00431226">
              <w:rPr>
                <w:noProof/>
                <w:sz w:val="20"/>
              </w:rPr>
              <w:t>[1]</w:t>
            </w:r>
            <w:r w:rsidRPr="008440E3">
              <w:rPr>
                <w:sz w:val="20"/>
              </w:rPr>
              <w:fldChar w:fldCharType="end"/>
            </w:r>
            <w:r w:rsidRPr="008440E3">
              <w:rPr>
                <w:sz w:val="20"/>
              </w:rPr>
              <w:t xml:space="preserve"> five reported findings from cross-sectional studies,</w:t>
            </w:r>
            <w:r w:rsidRPr="008440E3">
              <w:rPr>
                <w:sz w:val="20"/>
              </w:rPr>
              <w:fldChar w:fldCharType="begin">
                <w:fldData xml:space="preserve">PEVuZE5vdGU+PENpdGU+PEF1dGhvcj5DaGFybWFuPC9BdXRob3I+PFllYXI+MjAwNDwvWWVhcj48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</w:fldData>
              </w:fldChar>
            </w:r>
            <w:r w:rsidR="00431226">
              <w:rPr>
                <w:sz w:val="20"/>
              </w:rPr>
              <w:instrText xml:space="preserve"> ADDIN EN.CITE </w:instrText>
            </w:r>
            <w:r w:rsidR="00431226">
              <w:rPr>
                <w:sz w:val="20"/>
              </w:rPr>
              <w:fldChar w:fldCharType="begin">
                <w:fldData xml:space="preserve">PEVuZE5vdGU+PENpdGU+PEF1dGhvcj5DaGFybWFuPC9BdXRob3I+PFllYXI+MjAwNDwvWWVhcj48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</w:fldData>
              </w:fldChar>
            </w:r>
            <w:r w:rsidR="00431226">
              <w:rPr>
                <w:sz w:val="20"/>
              </w:rPr>
              <w:instrText xml:space="preserve"> ADDIN EN.CITE.DATA </w:instrText>
            </w:r>
            <w:r w:rsidR="00431226">
              <w:rPr>
                <w:sz w:val="20"/>
              </w:rPr>
            </w:r>
            <w:r w:rsidR="00431226">
              <w:rPr>
                <w:sz w:val="20"/>
              </w:rPr>
              <w:fldChar w:fldCharType="end"/>
            </w:r>
            <w:r w:rsidRPr="008440E3">
              <w:rPr>
                <w:sz w:val="20"/>
              </w:rPr>
              <w:fldChar w:fldCharType="separate"/>
            </w:r>
            <w:r w:rsidR="00431226">
              <w:rPr>
                <w:noProof/>
                <w:sz w:val="20"/>
              </w:rPr>
              <w:t>[2-5]</w:t>
            </w:r>
            <w:r w:rsidRPr="008440E3">
              <w:rPr>
                <w:sz w:val="20"/>
              </w:rPr>
              <w:fldChar w:fldCharType="end"/>
            </w:r>
            <w:r w:rsidRPr="008440E3">
              <w:rPr>
                <w:sz w:val="20"/>
              </w:rPr>
              <w:t xml:space="preserve"> one presented longitudinal data</w:t>
            </w:r>
            <w:r w:rsidR="00A70911">
              <w:rPr>
                <w:sz w:val="20"/>
              </w:rPr>
              <w:t>,</w:t>
            </w:r>
            <w:r w:rsidRPr="008440E3">
              <w:rPr>
                <w:sz w:val="20"/>
              </w:rPr>
              <w:fldChar w:fldCharType="begin">
                <w:fldData xml:space="preserve">PEVuZE5vdGU+PENpdGU+PEF1dGhvcj5BYnVhYmFyYTwvQXV0aG9yPjxZZWFyPjIwMTU8L1llYXI+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</w:fldData>
              </w:fldChar>
            </w:r>
            <w:r w:rsidR="00431226">
              <w:rPr>
                <w:sz w:val="20"/>
              </w:rPr>
              <w:instrText xml:space="preserve"> ADDIN EN.CITE </w:instrText>
            </w:r>
            <w:r w:rsidR="00431226">
              <w:rPr>
                <w:sz w:val="20"/>
              </w:rPr>
              <w:fldChar w:fldCharType="begin">
                <w:fldData xml:space="preserve">PEVuZE5vdGU+PENpdGU+PEF1dGhvcj5BYnVhYmFyYTwvQXV0aG9yPjxZZWFyPjIwMTU8L1llYXI+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</w:fldData>
              </w:fldChar>
            </w:r>
            <w:r w:rsidR="00431226">
              <w:rPr>
                <w:sz w:val="20"/>
              </w:rPr>
              <w:instrText xml:space="preserve"> ADDIN EN.CITE.DATA </w:instrText>
            </w:r>
            <w:r w:rsidR="00431226">
              <w:rPr>
                <w:sz w:val="20"/>
              </w:rPr>
            </w:r>
            <w:r w:rsidR="00431226">
              <w:rPr>
                <w:sz w:val="20"/>
              </w:rPr>
              <w:fldChar w:fldCharType="end"/>
            </w:r>
            <w:r w:rsidRPr="008440E3">
              <w:rPr>
                <w:sz w:val="20"/>
              </w:rPr>
              <w:fldChar w:fldCharType="separate"/>
            </w:r>
            <w:r w:rsidR="00431226">
              <w:rPr>
                <w:noProof/>
                <w:sz w:val="20"/>
              </w:rPr>
              <w:t>[6]</w:t>
            </w:r>
            <w:r w:rsidRPr="008440E3">
              <w:rPr>
                <w:sz w:val="20"/>
              </w:rPr>
              <w:fldChar w:fldCharType="end"/>
            </w:r>
            <w:r w:rsidRPr="008440E3">
              <w:rPr>
                <w:sz w:val="20"/>
              </w:rPr>
              <w:t xml:space="preserve"> and four were from clinical trials.</w:t>
            </w:r>
            <w:r w:rsidRPr="008440E3">
              <w:rPr>
                <w:sz w:val="20"/>
              </w:rPr>
              <w:fldChar w:fldCharType="begin">
                <w:fldData xml:space="preserve">PEVuZE5vdGU+PENpdGU+PEF1dGhvcj5MZXVuZzwvQXV0aG9yPjxZZWFyPjIwMDk8L1llYXI+PFJl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</w:fldData>
              </w:fldChar>
            </w:r>
            <w:r w:rsidR="00431226">
              <w:rPr>
                <w:sz w:val="20"/>
              </w:rPr>
              <w:instrText xml:space="preserve"> ADDIN EN.CITE </w:instrText>
            </w:r>
            <w:r w:rsidR="00431226">
              <w:rPr>
                <w:sz w:val="20"/>
              </w:rPr>
              <w:fldChar w:fldCharType="begin">
                <w:fldData xml:space="preserve">PEVuZE5vdGU+PENpdGU+PEF1dGhvcj5MZXVuZzwvQXV0aG9yPjxZZWFyPjIwMDk8L1llYXI+PFJl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</w:fldData>
              </w:fldChar>
            </w:r>
            <w:r w:rsidR="00431226">
              <w:rPr>
                <w:sz w:val="20"/>
              </w:rPr>
              <w:instrText xml:space="preserve"> ADDIN EN.CITE.DATA </w:instrText>
            </w:r>
            <w:r w:rsidR="00431226">
              <w:rPr>
                <w:sz w:val="20"/>
              </w:rPr>
            </w:r>
            <w:r w:rsidR="00431226">
              <w:rPr>
                <w:sz w:val="20"/>
              </w:rPr>
              <w:fldChar w:fldCharType="end"/>
            </w:r>
            <w:r w:rsidRPr="008440E3">
              <w:rPr>
                <w:sz w:val="20"/>
              </w:rPr>
              <w:fldChar w:fldCharType="separate"/>
            </w:r>
            <w:r w:rsidR="00431226">
              <w:rPr>
                <w:noProof/>
                <w:sz w:val="20"/>
              </w:rPr>
              <w:t>[7-10]</w:t>
            </w:r>
            <w:r w:rsidRPr="008440E3">
              <w:rPr>
                <w:sz w:val="20"/>
              </w:rPr>
              <w:fldChar w:fldCharType="end"/>
            </w:r>
          </w:p>
          <w:p w14:paraId="3356D9EE" w14:textId="42B56FDD" w:rsidR="004E5968" w:rsidRDefault="004E5968" w:rsidP="004E5968">
            <w:pPr>
              <w:pStyle w:val="bullet1"/>
              <w:numPr>
                <w:ilvl w:val="0"/>
                <w:numId w:val="32"/>
              </w:numPr>
              <w:ind w:left="306" w:hanging="284"/>
              <w:rPr>
                <w:sz w:val="20"/>
              </w:rPr>
            </w:pPr>
            <w:r w:rsidRPr="00EE712C">
              <w:rPr>
                <w:sz w:val="20"/>
              </w:rPr>
              <w:t xml:space="preserve">The term </w:t>
            </w:r>
            <w:r w:rsidR="0084469B">
              <w:rPr>
                <w:sz w:val="20"/>
              </w:rPr>
              <w:t>‘</w:t>
            </w:r>
            <w:r w:rsidRPr="00EE712C">
              <w:rPr>
                <w:sz w:val="20"/>
              </w:rPr>
              <w:t>AD control</w:t>
            </w:r>
            <w:r w:rsidR="0084469B">
              <w:rPr>
                <w:sz w:val="20"/>
              </w:rPr>
              <w:t>’</w:t>
            </w:r>
            <w:r w:rsidRPr="00EE712C">
              <w:rPr>
                <w:sz w:val="20"/>
              </w:rPr>
              <w:t xml:space="preserve"> was infrequently defined</w:t>
            </w:r>
            <w:r>
              <w:rPr>
                <w:sz w:val="20"/>
              </w:rPr>
              <w:t xml:space="preserve">, </w:t>
            </w:r>
            <w:r w:rsidRPr="00EE712C">
              <w:rPr>
                <w:sz w:val="20"/>
              </w:rPr>
              <w:t xml:space="preserve">was often loosely synonymous with reduced </w:t>
            </w:r>
            <w:r w:rsidRPr="00EE712C">
              <w:rPr>
                <w:sz w:val="20"/>
              </w:rPr>
              <w:lastRenderedPageBreak/>
              <w:t xml:space="preserve">disease severity or activity, and had variable meanings to patients and clinicians in the clinical trial </w:t>
            </w:r>
            <w:r>
              <w:rPr>
                <w:sz w:val="20"/>
              </w:rPr>
              <w:t>and</w:t>
            </w:r>
            <w:r w:rsidRPr="00EE712C">
              <w:rPr>
                <w:sz w:val="20"/>
              </w:rPr>
              <w:t xml:space="preserve"> practice settings</w:t>
            </w:r>
            <w:r w:rsidR="0084469B">
              <w:rPr>
                <w:sz w:val="20"/>
              </w:rPr>
              <w:t>.</w:t>
            </w:r>
            <w:r w:rsidRPr="008440E3">
              <w:rPr>
                <w:sz w:val="20"/>
              </w:rPr>
              <w:fldChar w:fldCharType="begin">
                <w:fldData xml:space="preserve">PEVuZE5vdGU+PENpdGU+PEF1dGhvcj5adWJlcmJpZXI8L0F1dGhvcj48WWVhcj4yMDA2PC9ZZWFy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</w:fldData>
              </w:fldChar>
            </w:r>
            <w:r w:rsidR="00431226">
              <w:rPr>
                <w:sz w:val="20"/>
              </w:rPr>
              <w:instrText xml:space="preserve"> ADDIN EN.CITE </w:instrText>
            </w:r>
            <w:r w:rsidR="00431226">
              <w:rPr>
                <w:sz w:val="20"/>
              </w:rPr>
              <w:fldChar w:fldCharType="begin">
                <w:fldData xml:space="preserve">PEVuZE5vdGU+PENpdGU+PEF1dGhvcj5adWJlcmJpZXI8L0F1dGhvcj48WWVhcj4yMDA2PC9ZZWFy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</w:fldData>
              </w:fldChar>
            </w:r>
            <w:r w:rsidR="00431226">
              <w:rPr>
                <w:sz w:val="20"/>
              </w:rPr>
              <w:instrText xml:space="preserve"> ADDIN EN.CITE.DATA </w:instrText>
            </w:r>
            <w:r w:rsidR="00431226">
              <w:rPr>
                <w:sz w:val="20"/>
              </w:rPr>
            </w:r>
            <w:r w:rsidR="00431226">
              <w:rPr>
                <w:sz w:val="20"/>
              </w:rPr>
              <w:fldChar w:fldCharType="end"/>
            </w:r>
            <w:r w:rsidRPr="008440E3">
              <w:rPr>
                <w:sz w:val="20"/>
              </w:rPr>
              <w:fldChar w:fldCharType="separate"/>
            </w:r>
            <w:r w:rsidR="00431226">
              <w:rPr>
                <w:noProof/>
                <w:sz w:val="20"/>
              </w:rPr>
              <w:t>[4-6, 8, 9]</w:t>
            </w:r>
            <w:r w:rsidRPr="008440E3">
              <w:rPr>
                <w:sz w:val="20"/>
              </w:rPr>
              <w:fldChar w:fldCharType="end"/>
            </w:r>
            <w:r w:rsidRPr="008440E3">
              <w:rPr>
                <w:sz w:val="20"/>
              </w:rPr>
              <w:t xml:space="preserve"> </w:t>
            </w:r>
          </w:p>
          <w:p w14:paraId="25F35555" w14:textId="77777777" w:rsidR="004E5968" w:rsidRPr="00737CDB" w:rsidRDefault="004E5968" w:rsidP="004E5968">
            <w:pPr>
              <w:pStyle w:val="bullet1"/>
              <w:numPr>
                <w:ilvl w:val="0"/>
                <w:numId w:val="32"/>
              </w:numPr>
              <w:ind w:left="306" w:hanging="284"/>
              <w:rPr>
                <w:sz w:val="20"/>
              </w:rPr>
            </w:pPr>
            <w:r w:rsidRPr="00737CDB">
              <w:rPr>
                <w:sz w:val="20"/>
              </w:rPr>
              <w:t>Some studies defined it as the absence of flares or the lack of disease persistence.</w:t>
            </w:r>
            <w:r w:rsidRPr="00737CDB">
              <w:rPr>
                <w:sz w:val="20"/>
                <w:vertAlign w:val="superscript"/>
              </w:rPr>
              <w:t>28-30,32,33</w:t>
            </w:r>
          </w:p>
          <w:p w14:paraId="031D5781" w14:textId="77777777" w:rsidR="004E5968" w:rsidRDefault="004E5968" w:rsidP="004E5968">
            <w:pPr>
              <w:pStyle w:val="bullet2"/>
              <w:numPr>
                <w:ilvl w:val="0"/>
                <w:numId w:val="32"/>
              </w:numPr>
              <w:spacing w:after="0"/>
              <w:ind w:left="360"/>
              <w:rPr>
                <w:sz w:val="20"/>
              </w:rPr>
            </w:pPr>
            <w:r>
              <w:rPr>
                <w:sz w:val="20"/>
              </w:rPr>
              <w:t>Five</w:t>
            </w:r>
            <w:r w:rsidRPr="008440E3">
              <w:rPr>
                <w:sz w:val="20"/>
              </w:rPr>
              <w:t xml:space="preserve"> </w:t>
            </w:r>
            <w:r>
              <w:rPr>
                <w:sz w:val="20"/>
              </w:rPr>
              <w:t xml:space="preserve">PRO </w:t>
            </w:r>
            <w:r w:rsidRPr="008440E3">
              <w:rPr>
                <w:sz w:val="20"/>
              </w:rPr>
              <w:t>instruments</w:t>
            </w:r>
            <w:r>
              <w:rPr>
                <w:sz w:val="20"/>
              </w:rPr>
              <w:t xml:space="preserve"> were</w:t>
            </w:r>
            <w:r w:rsidRPr="008440E3">
              <w:rPr>
                <w:sz w:val="20"/>
              </w:rPr>
              <w:t xml:space="preserve"> identified</w:t>
            </w:r>
            <w:r>
              <w:rPr>
                <w:sz w:val="20"/>
              </w:rPr>
              <w:t xml:space="preserve">: </w:t>
            </w:r>
          </w:p>
          <w:p w14:paraId="17B29721" w14:textId="77777777" w:rsidR="004E5968" w:rsidRDefault="004E5968" w:rsidP="004E5968">
            <w:pPr>
              <w:pStyle w:val="bullet2"/>
              <w:numPr>
                <w:ilvl w:val="1"/>
                <w:numId w:val="32"/>
              </w:numPr>
              <w:spacing w:after="0"/>
              <w:ind w:left="589" w:hanging="283"/>
              <w:rPr>
                <w:sz w:val="20"/>
              </w:rPr>
            </w:pPr>
            <w:r>
              <w:rPr>
                <w:sz w:val="20"/>
              </w:rPr>
              <w:t xml:space="preserve">The </w:t>
            </w:r>
            <w:r w:rsidRPr="00737CDB">
              <w:rPr>
                <w:sz w:val="20"/>
              </w:rPr>
              <w:t>Patient-Oriented Eczema Measure (POEM)</w:t>
            </w:r>
          </w:p>
          <w:p w14:paraId="395C875C" w14:textId="77777777" w:rsidR="004E5968" w:rsidRDefault="004E5968" w:rsidP="004E5968">
            <w:pPr>
              <w:pStyle w:val="bullet2"/>
              <w:numPr>
                <w:ilvl w:val="1"/>
                <w:numId w:val="32"/>
              </w:numPr>
              <w:spacing w:after="0"/>
              <w:ind w:left="589" w:hanging="283"/>
              <w:rPr>
                <w:sz w:val="20"/>
              </w:rPr>
            </w:pPr>
            <w:r>
              <w:rPr>
                <w:sz w:val="20"/>
              </w:rPr>
              <w:t xml:space="preserve">The </w:t>
            </w:r>
            <w:r w:rsidRPr="00737CDB">
              <w:rPr>
                <w:sz w:val="20"/>
              </w:rPr>
              <w:t>Dermatology Life Quality Index (DLQI)</w:t>
            </w:r>
          </w:p>
          <w:p w14:paraId="2DC1B202" w14:textId="77777777" w:rsidR="004E5968" w:rsidRDefault="004E5968" w:rsidP="004E5968">
            <w:pPr>
              <w:pStyle w:val="bullet2"/>
              <w:numPr>
                <w:ilvl w:val="1"/>
                <w:numId w:val="32"/>
              </w:numPr>
              <w:spacing w:after="0"/>
              <w:ind w:left="589" w:hanging="283"/>
              <w:rPr>
                <w:sz w:val="20"/>
              </w:rPr>
            </w:pPr>
            <w:r>
              <w:rPr>
                <w:sz w:val="20"/>
              </w:rPr>
              <w:t xml:space="preserve">The </w:t>
            </w:r>
            <w:r w:rsidRPr="00737CDB">
              <w:rPr>
                <w:sz w:val="20"/>
              </w:rPr>
              <w:t>Itchy-</w:t>
            </w:r>
            <w:r>
              <w:rPr>
                <w:sz w:val="20"/>
              </w:rPr>
              <w:t>Quality of life (Itchy-QoL)</w:t>
            </w:r>
          </w:p>
          <w:p w14:paraId="7AD6CB8B" w14:textId="77777777" w:rsidR="004E5968" w:rsidRDefault="004E5968" w:rsidP="004E5968">
            <w:pPr>
              <w:pStyle w:val="bullet2"/>
              <w:numPr>
                <w:ilvl w:val="1"/>
                <w:numId w:val="32"/>
              </w:numPr>
              <w:spacing w:after="0"/>
              <w:ind w:left="589" w:hanging="283"/>
              <w:rPr>
                <w:sz w:val="20"/>
              </w:rPr>
            </w:pPr>
            <w:r>
              <w:rPr>
                <w:sz w:val="20"/>
              </w:rPr>
              <w:t xml:space="preserve">The </w:t>
            </w:r>
            <w:r w:rsidRPr="00737CDB">
              <w:rPr>
                <w:sz w:val="20"/>
              </w:rPr>
              <w:t>Quality of Life Index for Atopic Dermatitis (</w:t>
            </w:r>
            <w:proofErr w:type="spellStart"/>
            <w:r w:rsidRPr="00737CDB">
              <w:rPr>
                <w:sz w:val="20"/>
              </w:rPr>
              <w:t>QoLIAD</w:t>
            </w:r>
            <w:proofErr w:type="spellEnd"/>
            <w:r w:rsidRPr="00737CDB">
              <w:rPr>
                <w:sz w:val="20"/>
              </w:rPr>
              <w:t>)</w:t>
            </w:r>
          </w:p>
          <w:p w14:paraId="1D4B8504" w14:textId="77777777" w:rsidR="004E5968" w:rsidRDefault="004E5968" w:rsidP="004E5968">
            <w:pPr>
              <w:pStyle w:val="bullet2"/>
              <w:numPr>
                <w:ilvl w:val="1"/>
                <w:numId w:val="32"/>
              </w:numPr>
              <w:spacing w:after="0"/>
              <w:ind w:left="589" w:hanging="283"/>
              <w:rPr>
                <w:sz w:val="20"/>
              </w:rPr>
            </w:pPr>
            <w:r>
              <w:rPr>
                <w:sz w:val="20"/>
              </w:rPr>
              <w:t xml:space="preserve">The </w:t>
            </w:r>
            <w:r w:rsidRPr="00737CDB">
              <w:rPr>
                <w:sz w:val="20"/>
              </w:rPr>
              <w:t>Patient-Oriented Scoring for Atopic Dermatitis</w:t>
            </w:r>
            <w:r>
              <w:rPr>
                <w:sz w:val="20"/>
              </w:rPr>
              <w:t xml:space="preserve"> (PO-SCORAD)</w:t>
            </w:r>
          </w:p>
          <w:p w14:paraId="753AA51E" w14:textId="77777777" w:rsidR="004E5968" w:rsidRDefault="004E5968" w:rsidP="004E5968">
            <w:pPr>
              <w:pStyle w:val="bullet2"/>
              <w:numPr>
                <w:ilvl w:val="0"/>
                <w:numId w:val="32"/>
              </w:numPr>
              <w:spacing w:before="240" w:after="0"/>
              <w:ind w:left="360"/>
              <w:rPr>
                <w:sz w:val="20"/>
              </w:rPr>
            </w:pPr>
            <w:r>
              <w:rPr>
                <w:sz w:val="20"/>
              </w:rPr>
              <w:t>Four</w:t>
            </w:r>
            <w:r w:rsidRPr="008440E3">
              <w:rPr>
                <w:sz w:val="20"/>
              </w:rPr>
              <w:t xml:space="preserve"> clinician-reported outcome</w:t>
            </w:r>
            <w:r>
              <w:rPr>
                <w:sz w:val="20"/>
              </w:rPr>
              <w:t xml:space="preserve"> instruments were identified:</w:t>
            </w:r>
          </w:p>
          <w:p w14:paraId="65DD78B7" w14:textId="77777777" w:rsidR="004E5968" w:rsidRDefault="004E5968" w:rsidP="004E5968">
            <w:pPr>
              <w:pStyle w:val="bullet2"/>
              <w:numPr>
                <w:ilvl w:val="1"/>
                <w:numId w:val="32"/>
              </w:numPr>
              <w:spacing w:after="0"/>
              <w:ind w:left="589" w:hanging="283"/>
              <w:rPr>
                <w:sz w:val="20"/>
              </w:rPr>
            </w:pPr>
            <w:r>
              <w:rPr>
                <w:sz w:val="20"/>
              </w:rPr>
              <w:t>The SCORAD</w:t>
            </w:r>
          </w:p>
          <w:p w14:paraId="7C6CF864" w14:textId="77777777" w:rsidR="004E5968" w:rsidRDefault="004E5968" w:rsidP="004E5968">
            <w:pPr>
              <w:pStyle w:val="bullet2"/>
              <w:numPr>
                <w:ilvl w:val="1"/>
                <w:numId w:val="32"/>
              </w:numPr>
              <w:spacing w:after="0"/>
              <w:ind w:left="589" w:hanging="283"/>
              <w:rPr>
                <w:sz w:val="20"/>
              </w:rPr>
            </w:pPr>
            <w:r>
              <w:rPr>
                <w:sz w:val="20"/>
              </w:rPr>
              <w:t xml:space="preserve">The </w:t>
            </w:r>
            <w:r w:rsidRPr="00737CDB">
              <w:rPr>
                <w:sz w:val="20"/>
              </w:rPr>
              <w:t>Eczema Area and Severity Index (EASI)</w:t>
            </w:r>
          </w:p>
          <w:p w14:paraId="7B821474" w14:textId="77777777" w:rsidR="004E5968" w:rsidRDefault="004E5968" w:rsidP="004E5968">
            <w:pPr>
              <w:pStyle w:val="bullet2"/>
              <w:numPr>
                <w:ilvl w:val="1"/>
                <w:numId w:val="32"/>
              </w:numPr>
              <w:spacing w:after="0"/>
              <w:ind w:left="589" w:hanging="283"/>
              <w:rPr>
                <w:sz w:val="20"/>
              </w:rPr>
            </w:pPr>
            <w:r w:rsidRPr="00737CDB">
              <w:rPr>
                <w:sz w:val="20"/>
              </w:rPr>
              <w:t>The Six-Area, Six-Sign Atopic Dermatitis Severity Score (SASSAD)</w:t>
            </w:r>
          </w:p>
          <w:p w14:paraId="4857975B" w14:textId="77777777" w:rsidR="004E5968" w:rsidRPr="00737CDB" w:rsidRDefault="004E5968" w:rsidP="004E5968">
            <w:pPr>
              <w:pStyle w:val="bullet2"/>
              <w:numPr>
                <w:ilvl w:val="1"/>
                <w:numId w:val="32"/>
              </w:numPr>
              <w:spacing w:after="0"/>
              <w:ind w:left="589" w:hanging="283"/>
              <w:rPr>
                <w:sz w:val="20"/>
              </w:rPr>
            </w:pPr>
            <w:r w:rsidRPr="00737CDB">
              <w:rPr>
                <w:sz w:val="20"/>
              </w:rPr>
              <w:t>The Three-Item Severity (TIS)</w:t>
            </w:r>
          </w:p>
          <w:p w14:paraId="63566994" w14:textId="77777777" w:rsidR="004E5968" w:rsidRPr="008440E3" w:rsidRDefault="004E5968" w:rsidP="004E5968">
            <w:pPr>
              <w:pStyle w:val="bullet2"/>
              <w:numPr>
                <w:ilvl w:val="0"/>
                <w:numId w:val="32"/>
              </w:numPr>
              <w:spacing w:before="240"/>
              <w:ind w:left="360"/>
              <w:rPr>
                <w:sz w:val="20"/>
              </w:rPr>
            </w:pPr>
            <w:r>
              <w:rPr>
                <w:sz w:val="20"/>
              </w:rPr>
              <w:t xml:space="preserve">None of the nine instruments obtained </w:t>
            </w:r>
            <w:r w:rsidRPr="008440E3">
              <w:rPr>
                <w:sz w:val="20"/>
              </w:rPr>
              <w:t>measured all of the control concepts identified</w:t>
            </w:r>
            <w:r>
              <w:rPr>
                <w:sz w:val="20"/>
              </w:rPr>
              <w:t xml:space="preserve"> during the review</w:t>
            </w:r>
            <w:r w:rsidRPr="008440E3">
              <w:rPr>
                <w:sz w:val="20"/>
              </w:rPr>
              <w:t>. However, the results of the literature review suggested that concepts or items from multiple measures could be combined in a new tool that patients could easily complete, score, and discuss with their physicians.</w:t>
            </w:r>
          </w:p>
        </w:tc>
      </w:tr>
      <w:tr w:rsidR="004E5968" w:rsidRPr="008440E3" w14:paraId="1F71EADC" w14:textId="77777777" w:rsidTr="00BA61CC">
        <w:trPr>
          <w:trHeight w:val="1833"/>
        </w:trPr>
        <w:tc>
          <w:tcPr>
            <w:tcW w:w="9016" w:type="dxa"/>
          </w:tcPr>
          <w:p w14:paraId="4F07FCA8" w14:textId="77777777" w:rsidR="004E5968" w:rsidRPr="008440E3" w:rsidRDefault="004E5968" w:rsidP="00BA61CC">
            <w:pPr>
              <w:pStyle w:val="Heading2"/>
              <w:outlineLvl w:val="1"/>
              <w:rPr>
                <w:sz w:val="20"/>
              </w:rPr>
            </w:pPr>
            <w:r w:rsidRPr="008440E3">
              <w:rPr>
                <w:sz w:val="20"/>
              </w:rPr>
              <w:lastRenderedPageBreak/>
              <w:t>Expert interviews</w:t>
            </w:r>
          </w:p>
          <w:p w14:paraId="007492F3" w14:textId="77777777" w:rsidR="004E5968" w:rsidRDefault="004E5968" w:rsidP="004E5968">
            <w:pPr>
              <w:pStyle w:val="bullet1"/>
              <w:numPr>
                <w:ilvl w:val="0"/>
                <w:numId w:val="34"/>
              </w:numPr>
              <w:ind w:left="306" w:hanging="306"/>
              <w:rPr>
                <w:sz w:val="20"/>
              </w:rPr>
            </w:pPr>
            <w:r w:rsidRPr="00F07555">
              <w:rPr>
                <w:sz w:val="20"/>
              </w:rPr>
              <w:t xml:space="preserve">The experts highlighted the lack of clarity and consistency in defining AD control, as well as the lack of established definitions of flares or remission. </w:t>
            </w:r>
          </w:p>
          <w:p w14:paraId="1336268F" w14:textId="01C53486" w:rsidR="004E5968" w:rsidRPr="008440E3" w:rsidRDefault="004E5968" w:rsidP="004E5968">
            <w:pPr>
              <w:pStyle w:val="bullet1"/>
              <w:numPr>
                <w:ilvl w:val="0"/>
                <w:numId w:val="34"/>
              </w:numPr>
              <w:ind w:left="306" w:hanging="306"/>
              <w:rPr>
                <w:sz w:val="20"/>
              </w:rPr>
            </w:pPr>
            <w:r w:rsidRPr="00F07555">
              <w:rPr>
                <w:sz w:val="20"/>
              </w:rPr>
              <w:t xml:space="preserve">The experts also emphasized the importance of the following concepts related to AD control: itch severity/frequency; sleep quality related to itching; patient-perception of skin condition/patient satisfaction; interference with work, school attendance, or other activities; AD status </w:t>
            </w:r>
            <w:r w:rsidR="0084469B">
              <w:rPr>
                <w:sz w:val="20"/>
              </w:rPr>
              <w:t>vs.</w:t>
            </w:r>
            <w:r w:rsidR="0084469B" w:rsidRPr="00F07555">
              <w:rPr>
                <w:sz w:val="20"/>
              </w:rPr>
              <w:t xml:space="preserve"> </w:t>
            </w:r>
            <w:r w:rsidRPr="00F07555">
              <w:rPr>
                <w:sz w:val="20"/>
              </w:rPr>
              <w:t xml:space="preserve">baseline or </w:t>
            </w:r>
            <w:r w:rsidR="0084469B" w:rsidRPr="00F07555">
              <w:rPr>
                <w:sz w:val="20"/>
              </w:rPr>
              <w:t>v</w:t>
            </w:r>
            <w:r w:rsidR="0084469B">
              <w:rPr>
                <w:sz w:val="20"/>
              </w:rPr>
              <w:t>s.</w:t>
            </w:r>
            <w:r w:rsidR="0084469B" w:rsidRPr="00F07555">
              <w:rPr>
                <w:sz w:val="20"/>
              </w:rPr>
              <w:t xml:space="preserve"> </w:t>
            </w:r>
            <w:r w:rsidRPr="00F07555">
              <w:rPr>
                <w:sz w:val="20"/>
              </w:rPr>
              <w:t>worst AD status; occurrence of flares; and clinician’s assessment of severity or control.</w:t>
            </w:r>
          </w:p>
        </w:tc>
      </w:tr>
    </w:tbl>
    <w:p w14:paraId="3F54729D" w14:textId="22EECB36" w:rsidR="004E5968" w:rsidRDefault="004E5968" w:rsidP="004E5968">
      <w:pPr>
        <w:spacing w:after="0" w:line="240" w:lineRule="auto"/>
        <w:rPr>
          <w:b/>
        </w:rPr>
      </w:pPr>
    </w:p>
    <w:p w14:paraId="25BDD73D" w14:textId="057CB753" w:rsidR="004E5968" w:rsidRDefault="004E5968" w:rsidP="00847A02">
      <w:pPr>
        <w:pStyle w:val="Figuretablelegend"/>
      </w:pPr>
      <w:r>
        <w:lastRenderedPageBreak/>
        <w:t>Table</w:t>
      </w:r>
      <w:r w:rsidR="0084469B">
        <w:t xml:space="preserve"> S4</w:t>
      </w:r>
      <w:r w:rsidR="00BF02EB">
        <w:t>.</w:t>
      </w:r>
      <w:r>
        <w:t xml:space="preserve"> Demographic and clinical characteristics of qualitative interview participants</w:t>
      </w:r>
      <w:r w:rsidR="00241324">
        <w:t>.</w:t>
      </w:r>
    </w:p>
    <w:tbl>
      <w:tblPr>
        <w:tblW w:w="5000" w:type="pct"/>
        <w:tblBorders>
          <w:top w:val="single" w:sz="12" w:space="0" w:color="000000"/>
          <w:bottom w:val="single" w:sz="12" w:space="0" w:color="000000"/>
          <w:insideH w:val="single" w:sz="2" w:space="0" w:color="DDDDDD"/>
        </w:tblBorders>
        <w:tblCellMar>
          <w:left w:w="0" w:type="dxa"/>
          <w:right w:w="0" w:type="dxa"/>
        </w:tblCellMar>
        <w:tblLook w:val="0000" w:firstRow="0" w:lastRow="0" w:firstColumn="0" w:lastColumn="0" w:noHBand="0" w:noVBand="0"/>
      </w:tblPr>
      <w:tblGrid>
        <w:gridCol w:w="3828"/>
        <w:gridCol w:w="2192"/>
        <w:gridCol w:w="3006"/>
      </w:tblGrid>
      <w:tr w:rsidR="004E5968" w:rsidRPr="0011435D" w14:paraId="5E979F32" w14:textId="77777777" w:rsidTr="00847A02">
        <w:trPr>
          <w:cantSplit/>
          <w:tblHeader/>
        </w:trPr>
        <w:tc>
          <w:tcPr>
            <w:tcW w:w="2121" w:type="pct"/>
            <w:tcBorders>
              <w:top w:val="single" w:sz="12" w:space="0" w:color="000000" w:themeColor="text1"/>
              <w:bottom w:val="single" w:sz="4" w:space="0" w:color="BFBFBF" w:themeColor="background1" w:themeShade="BF"/>
            </w:tcBorders>
            <w:shd w:val="clear" w:color="auto" w:fill="auto"/>
            <w:tcMar>
              <w:left w:w="29" w:type="dxa"/>
              <w:right w:w="29" w:type="dxa"/>
            </w:tcMar>
            <w:vAlign w:val="center"/>
          </w:tcPr>
          <w:p w14:paraId="7EF70FB4" w14:textId="77777777" w:rsidR="004E5968" w:rsidRPr="0011435D" w:rsidRDefault="004E5968" w:rsidP="00BA61CC">
            <w:pPr>
              <w:pStyle w:val="Tabletext"/>
              <w:tabs>
                <w:tab w:val="left" w:pos="276"/>
              </w:tabs>
              <w:rPr>
                <w:rFonts w:cs="Arial"/>
                <w:b/>
              </w:rPr>
            </w:pPr>
            <w:bookmarkStart w:id="4" w:name="IDX"/>
            <w:bookmarkEnd w:id="4"/>
            <w:r w:rsidRPr="0011435D">
              <w:rPr>
                <w:rFonts w:cs="Arial"/>
                <w:b/>
              </w:rPr>
              <w:t>Characteristic</w:t>
            </w:r>
          </w:p>
        </w:tc>
        <w:tc>
          <w:tcPr>
            <w:tcW w:w="1214" w:type="pct"/>
            <w:tcBorders>
              <w:top w:val="single" w:sz="12" w:space="0" w:color="000000" w:themeColor="text1"/>
              <w:bottom w:val="single" w:sz="4" w:space="0" w:color="BFBFBF" w:themeColor="background1" w:themeShade="BF"/>
            </w:tcBorders>
            <w:vAlign w:val="center"/>
          </w:tcPr>
          <w:p w14:paraId="672276B5" w14:textId="438ADA01" w:rsidR="004E5968" w:rsidRPr="0011435D" w:rsidRDefault="004E5968" w:rsidP="00847A02">
            <w:pPr>
              <w:pStyle w:val="Tabletext"/>
              <w:tabs>
                <w:tab w:val="left" w:pos="276"/>
              </w:tabs>
              <w:jc w:val="center"/>
              <w:rPr>
                <w:rFonts w:cs="Arial"/>
                <w:b/>
              </w:rPr>
            </w:pPr>
            <w:r w:rsidRPr="0011435D">
              <w:rPr>
                <w:rFonts w:cs="Arial"/>
                <w:b/>
                <w:bCs/>
              </w:rPr>
              <w:t>Round 1 (n = 8)</w:t>
            </w:r>
          </w:p>
        </w:tc>
        <w:tc>
          <w:tcPr>
            <w:tcW w:w="1665" w:type="pct"/>
            <w:tcBorders>
              <w:top w:val="single" w:sz="12" w:space="0" w:color="000000" w:themeColor="text1"/>
              <w:bottom w:val="single" w:sz="4" w:space="0" w:color="BFBFBF" w:themeColor="background1" w:themeShade="BF"/>
            </w:tcBorders>
            <w:vAlign w:val="center"/>
          </w:tcPr>
          <w:p w14:paraId="3030E395" w14:textId="40DA3F17" w:rsidR="004E5968" w:rsidRPr="0011435D" w:rsidRDefault="004E5968" w:rsidP="00847A02">
            <w:pPr>
              <w:pStyle w:val="Tabletext"/>
              <w:tabs>
                <w:tab w:val="left" w:pos="276"/>
              </w:tabs>
              <w:jc w:val="center"/>
              <w:rPr>
                <w:rFonts w:cs="Arial"/>
                <w:b/>
              </w:rPr>
            </w:pPr>
            <w:r w:rsidRPr="0011435D">
              <w:rPr>
                <w:rFonts w:cs="Arial"/>
                <w:b/>
                <w:bCs/>
              </w:rPr>
              <w:t>Round 2 (n = 8)</w:t>
            </w:r>
          </w:p>
        </w:tc>
      </w:tr>
      <w:tr w:rsidR="004E5968" w:rsidRPr="0011435D" w14:paraId="3A20FDC1" w14:textId="77777777" w:rsidTr="00847A02">
        <w:trPr>
          <w:cantSplit/>
        </w:trPr>
        <w:tc>
          <w:tcPr>
            <w:tcW w:w="2121" w:type="pct"/>
            <w:tcBorders>
              <w:top w:val="single" w:sz="4" w:space="0" w:color="BFBFBF" w:themeColor="background1" w:themeShade="BF"/>
              <w:bottom w:val="single" w:sz="2" w:space="0" w:color="DDDDDD"/>
            </w:tcBorders>
            <w:shd w:val="clear" w:color="auto" w:fill="FFFFFF"/>
            <w:tcMar>
              <w:left w:w="29" w:type="dxa"/>
              <w:right w:w="29" w:type="dxa"/>
            </w:tcMar>
            <w:vAlign w:val="center"/>
          </w:tcPr>
          <w:p w14:paraId="79C339B8" w14:textId="77777777" w:rsidR="004E5968" w:rsidRPr="0011435D" w:rsidRDefault="004E5968" w:rsidP="00BA61CC">
            <w:pPr>
              <w:pStyle w:val="Tabletext"/>
              <w:tabs>
                <w:tab w:val="left" w:pos="276"/>
              </w:tabs>
              <w:rPr>
                <w:rFonts w:cs="Arial"/>
              </w:rPr>
            </w:pPr>
            <w:r w:rsidRPr="0011435D">
              <w:rPr>
                <w:rFonts w:cs="Arial"/>
              </w:rPr>
              <w:t>Age (years), mean (min to max)</w:t>
            </w:r>
          </w:p>
        </w:tc>
        <w:tc>
          <w:tcPr>
            <w:tcW w:w="1214" w:type="pct"/>
            <w:tcBorders>
              <w:top w:val="single" w:sz="4" w:space="0" w:color="BFBFBF" w:themeColor="background1" w:themeShade="BF"/>
              <w:bottom w:val="single" w:sz="2" w:space="0" w:color="DDDDDD"/>
            </w:tcBorders>
            <w:shd w:val="clear" w:color="auto" w:fill="FFFFFF"/>
            <w:vAlign w:val="center"/>
          </w:tcPr>
          <w:p w14:paraId="518A5203" w14:textId="391E1F11" w:rsidR="004E5968" w:rsidRPr="0011435D" w:rsidRDefault="004E5968" w:rsidP="00847A02">
            <w:pPr>
              <w:pStyle w:val="Tabletext"/>
              <w:tabs>
                <w:tab w:val="left" w:pos="276"/>
              </w:tabs>
              <w:jc w:val="center"/>
              <w:rPr>
                <w:rFonts w:cs="Arial"/>
              </w:rPr>
            </w:pPr>
            <w:r w:rsidRPr="0011435D">
              <w:rPr>
                <w:rFonts w:cs="Arial"/>
              </w:rPr>
              <w:t>39.4 (22</w:t>
            </w:r>
            <w:r w:rsidR="00A70911">
              <w:rPr>
                <w:rFonts w:cs="Arial"/>
              </w:rPr>
              <w:t>–</w:t>
            </w:r>
            <w:r w:rsidRPr="0011435D">
              <w:rPr>
                <w:rFonts w:cs="Arial"/>
              </w:rPr>
              <w:t>55)</w:t>
            </w:r>
          </w:p>
        </w:tc>
        <w:tc>
          <w:tcPr>
            <w:tcW w:w="1665" w:type="pct"/>
            <w:tcBorders>
              <w:top w:val="single" w:sz="4" w:space="0" w:color="BFBFBF" w:themeColor="background1" w:themeShade="BF"/>
              <w:bottom w:val="single" w:sz="2" w:space="0" w:color="DDDDDD"/>
            </w:tcBorders>
            <w:shd w:val="clear" w:color="auto" w:fill="FFFFFF"/>
            <w:vAlign w:val="center"/>
          </w:tcPr>
          <w:p w14:paraId="427914D5" w14:textId="539AA93D" w:rsidR="004E5968" w:rsidRPr="0011435D" w:rsidRDefault="004E5968" w:rsidP="00847A02">
            <w:pPr>
              <w:pStyle w:val="Tabletext"/>
              <w:tabs>
                <w:tab w:val="left" w:pos="276"/>
              </w:tabs>
              <w:jc w:val="center"/>
              <w:rPr>
                <w:rFonts w:cs="Arial"/>
              </w:rPr>
            </w:pPr>
            <w:r w:rsidRPr="0011435D">
              <w:rPr>
                <w:rFonts w:cs="Arial"/>
              </w:rPr>
              <w:t>46.0 (28</w:t>
            </w:r>
            <w:r w:rsidR="00A70911">
              <w:rPr>
                <w:rFonts w:cs="Arial"/>
              </w:rPr>
              <w:t>–</w:t>
            </w:r>
            <w:r w:rsidRPr="0011435D">
              <w:rPr>
                <w:rFonts w:cs="Arial"/>
              </w:rPr>
              <w:t>61)</w:t>
            </w:r>
          </w:p>
        </w:tc>
      </w:tr>
      <w:tr w:rsidR="004E5968" w:rsidRPr="0011435D" w14:paraId="6CE1A608" w14:textId="77777777" w:rsidTr="00847A02">
        <w:trPr>
          <w:cantSplit/>
        </w:trPr>
        <w:tc>
          <w:tcPr>
            <w:tcW w:w="2121" w:type="pct"/>
            <w:tcBorders>
              <w:bottom w:val="nil"/>
            </w:tcBorders>
            <w:shd w:val="clear" w:color="auto" w:fill="FFFFFF"/>
            <w:tcMar>
              <w:left w:w="29" w:type="dxa"/>
              <w:right w:w="29" w:type="dxa"/>
            </w:tcMar>
            <w:vAlign w:val="center"/>
          </w:tcPr>
          <w:p w14:paraId="1EB3AECE" w14:textId="77777777" w:rsidR="004E5968" w:rsidRPr="0011435D" w:rsidRDefault="004E5968" w:rsidP="00BA61CC">
            <w:pPr>
              <w:pStyle w:val="Tabletext"/>
              <w:tabs>
                <w:tab w:val="left" w:pos="276"/>
              </w:tabs>
              <w:rPr>
                <w:rFonts w:cs="Arial"/>
              </w:rPr>
            </w:pPr>
            <w:r w:rsidRPr="0011435D">
              <w:rPr>
                <w:rFonts w:cs="Arial"/>
              </w:rPr>
              <w:t>Sex, n (%)</w:t>
            </w:r>
          </w:p>
        </w:tc>
        <w:tc>
          <w:tcPr>
            <w:tcW w:w="1214" w:type="pct"/>
            <w:tcBorders>
              <w:bottom w:val="nil"/>
            </w:tcBorders>
            <w:shd w:val="clear" w:color="auto" w:fill="FFFFFF"/>
            <w:vAlign w:val="center"/>
          </w:tcPr>
          <w:p w14:paraId="6E45D892" w14:textId="77777777" w:rsidR="004E5968" w:rsidRPr="0011435D" w:rsidRDefault="004E5968" w:rsidP="00847A02">
            <w:pPr>
              <w:pStyle w:val="Tabletext"/>
              <w:tabs>
                <w:tab w:val="left" w:pos="276"/>
              </w:tabs>
              <w:jc w:val="center"/>
              <w:rPr>
                <w:rFonts w:cs="Arial"/>
              </w:rPr>
            </w:pPr>
          </w:p>
        </w:tc>
        <w:tc>
          <w:tcPr>
            <w:tcW w:w="1665" w:type="pct"/>
            <w:tcBorders>
              <w:bottom w:val="nil"/>
            </w:tcBorders>
            <w:shd w:val="clear" w:color="auto" w:fill="FFFFFF"/>
            <w:vAlign w:val="center"/>
          </w:tcPr>
          <w:p w14:paraId="08923AAD" w14:textId="77777777" w:rsidR="004E5968" w:rsidRPr="0011435D" w:rsidRDefault="004E5968" w:rsidP="00847A02">
            <w:pPr>
              <w:pStyle w:val="Tabletext"/>
              <w:tabs>
                <w:tab w:val="left" w:pos="276"/>
              </w:tabs>
              <w:jc w:val="center"/>
              <w:rPr>
                <w:rFonts w:cs="Arial"/>
              </w:rPr>
            </w:pPr>
          </w:p>
        </w:tc>
      </w:tr>
      <w:tr w:rsidR="004E5968" w:rsidRPr="0011435D" w14:paraId="2CB924E0" w14:textId="77777777" w:rsidTr="00847A02">
        <w:trPr>
          <w:cantSplit/>
        </w:trPr>
        <w:tc>
          <w:tcPr>
            <w:tcW w:w="2121" w:type="pct"/>
            <w:tcBorders>
              <w:top w:val="nil"/>
              <w:bottom w:val="nil"/>
            </w:tcBorders>
            <w:shd w:val="clear" w:color="auto" w:fill="FFFFFF"/>
            <w:tcMar>
              <w:left w:w="29" w:type="dxa"/>
              <w:right w:w="29" w:type="dxa"/>
            </w:tcMar>
            <w:vAlign w:val="center"/>
          </w:tcPr>
          <w:p w14:paraId="27AB8109" w14:textId="77777777" w:rsidR="004E5968" w:rsidRPr="0011435D" w:rsidRDefault="004E5968" w:rsidP="00BA61CC">
            <w:pPr>
              <w:pStyle w:val="Tabletext"/>
              <w:tabs>
                <w:tab w:val="left" w:pos="276"/>
              </w:tabs>
              <w:rPr>
                <w:rFonts w:cs="Arial"/>
              </w:rPr>
            </w:pPr>
            <w:r w:rsidRPr="0011435D">
              <w:rPr>
                <w:rFonts w:cs="Arial"/>
              </w:rPr>
              <w:tab/>
              <w:t>Male</w:t>
            </w:r>
          </w:p>
        </w:tc>
        <w:tc>
          <w:tcPr>
            <w:tcW w:w="1214" w:type="pct"/>
            <w:tcBorders>
              <w:top w:val="nil"/>
              <w:bottom w:val="nil"/>
            </w:tcBorders>
            <w:shd w:val="clear" w:color="auto" w:fill="FFFFFF"/>
            <w:vAlign w:val="center"/>
          </w:tcPr>
          <w:p w14:paraId="7982011F" w14:textId="0332FAFC" w:rsidR="004E5968" w:rsidRPr="0011435D" w:rsidRDefault="004E5968" w:rsidP="00847A02">
            <w:pPr>
              <w:pStyle w:val="Tabletext"/>
              <w:tabs>
                <w:tab w:val="left" w:pos="276"/>
              </w:tabs>
              <w:jc w:val="center"/>
              <w:rPr>
                <w:rFonts w:cs="Arial"/>
              </w:rPr>
            </w:pPr>
            <w:r w:rsidRPr="0011435D">
              <w:rPr>
                <w:rFonts w:cs="Arial"/>
              </w:rPr>
              <w:t>4 (50.0)</w:t>
            </w:r>
          </w:p>
        </w:tc>
        <w:tc>
          <w:tcPr>
            <w:tcW w:w="1665" w:type="pct"/>
            <w:tcBorders>
              <w:top w:val="nil"/>
              <w:bottom w:val="nil"/>
            </w:tcBorders>
            <w:shd w:val="clear" w:color="auto" w:fill="FFFFFF"/>
            <w:vAlign w:val="center"/>
          </w:tcPr>
          <w:p w14:paraId="0B71EDB6" w14:textId="55D3408E" w:rsidR="004E5968" w:rsidRPr="0011435D" w:rsidRDefault="004E5968" w:rsidP="00847A02">
            <w:pPr>
              <w:pStyle w:val="Tabletext"/>
              <w:tabs>
                <w:tab w:val="left" w:pos="276"/>
              </w:tabs>
              <w:jc w:val="center"/>
              <w:rPr>
                <w:rFonts w:cs="Arial"/>
              </w:rPr>
            </w:pPr>
            <w:r w:rsidRPr="0011435D">
              <w:rPr>
                <w:rFonts w:cs="Arial"/>
              </w:rPr>
              <w:t>4 (50.0)</w:t>
            </w:r>
          </w:p>
        </w:tc>
      </w:tr>
      <w:tr w:rsidR="004E5968" w:rsidRPr="0011435D" w14:paraId="4A34EAD4" w14:textId="77777777" w:rsidTr="00847A02">
        <w:trPr>
          <w:cantSplit/>
        </w:trPr>
        <w:tc>
          <w:tcPr>
            <w:tcW w:w="2121" w:type="pct"/>
            <w:tcBorders>
              <w:top w:val="nil"/>
            </w:tcBorders>
            <w:shd w:val="clear" w:color="auto" w:fill="FFFFFF"/>
            <w:tcMar>
              <w:left w:w="29" w:type="dxa"/>
              <w:right w:w="29" w:type="dxa"/>
            </w:tcMar>
            <w:vAlign w:val="center"/>
          </w:tcPr>
          <w:p w14:paraId="55C88356" w14:textId="77777777" w:rsidR="004E5968" w:rsidRPr="0011435D" w:rsidRDefault="004E5968" w:rsidP="00BA61CC">
            <w:pPr>
              <w:pStyle w:val="Tabletext"/>
              <w:tabs>
                <w:tab w:val="left" w:pos="276"/>
              </w:tabs>
              <w:rPr>
                <w:rFonts w:cs="Arial"/>
              </w:rPr>
            </w:pPr>
            <w:r w:rsidRPr="0011435D">
              <w:rPr>
                <w:rFonts w:cs="Arial"/>
              </w:rPr>
              <w:tab/>
              <w:t>Female</w:t>
            </w:r>
          </w:p>
        </w:tc>
        <w:tc>
          <w:tcPr>
            <w:tcW w:w="1214" w:type="pct"/>
            <w:tcBorders>
              <w:top w:val="nil"/>
            </w:tcBorders>
            <w:shd w:val="clear" w:color="auto" w:fill="FFFFFF"/>
            <w:vAlign w:val="center"/>
          </w:tcPr>
          <w:p w14:paraId="08634B8B" w14:textId="24606B78" w:rsidR="004E5968" w:rsidRPr="0011435D" w:rsidRDefault="004E5968" w:rsidP="00847A02">
            <w:pPr>
              <w:pStyle w:val="Tabletext"/>
              <w:tabs>
                <w:tab w:val="left" w:pos="276"/>
              </w:tabs>
              <w:jc w:val="center"/>
              <w:rPr>
                <w:rFonts w:cs="Arial"/>
              </w:rPr>
            </w:pPr>
            <w:r w:rsidRPr="0011435D">
              <w:rPr>
                <w:rFonts w:cs="Arial"/>
              </w:rPr>
              <w:t>4 (50.0)</w:t>
            </w:r>
          </w:p>
        </w:tc>
        <w:tc>
          <w:tcPr>
            <w:tcW w:w="1665" w:type="pct"/>
            <w:tcBorders>
              <w:top w:val="nil"/>
            </w:tcBorders>
            <w:shd w:val="clear" w:color="auto" w:fill="FFFFFF"/>
            <w:vAlign w:val="center"/>
          </w:tcPr>
          <w:p w14:paraId="6455CA0B" w14:textId="2207A9F2" w:rsidR="004E5968" w:rsidRPr="0011435D" w:rsidRDefault="004E5968" w:rsidP="00847A02">
            <w:pPr>
              <w:pStyle w:val="Tabletext"/>
              <w:tabs>
                <w:tab w:val="left" w:pos="276"/>
              </w:tabs>
              <w:jc w:val="center"/>
              <w:rPr>
                <w:rFonts w:cs="Arial"/>
              </w:rPr>
            </w:pPr>
            <w:r w:rsidRPr="0011435D">
              <w:rPr>
                <w:rFonts w:cs="Arial"/>
              </w:rPr>
              <w:t>4 (50.0)</w:t>
            </w:r>
          </w:p>
        </w:tc>
      </w:tr>
      <w:tr w:rsidR="004E5968" w:rsidRPr="0011435D" w14:paraId="4D859C90" w14:textId="77777777" w:rsidTr="00847A02">
        <w:trPr>
          <w:cantSplit/>
        </w:trPr>
        <w:tc>
          <w:tcPr>
            <w:tcW w:w="2121" w:type="pct"/>
            <w:tcBorders>
              <w:bottom w:val="nil"/>
            </w:tcBorders>
            <w:shd w:val="clear" w:color="auto" w:fill="FFFFFF"/>
            <w:tcMar>
              <w:left w:w="29" w:type="dxa"/>
              <w:right w:w="29" w:type="dxa"/>
            </w:tcMar>
            <w:vAlign w:val="center"/>
          </w:tcPr>
          <w:p w14:paraId="6B2190E5" w14:textId="77777777" w:rsidR="004E5968" w:rsidRPr="0011435D" w:rsidRDefault="004E5968" w:rsidP="00BA61CC">
            <w:pPr>
              <w:pStyle w:val="Tabletext"/>
              <w:tabs>
                <w:tab w:val="left" w:pos="276"/>
              </w:tabs>
              <w:rPr>
                <w:rFonts w:cs="Arial"/>
              </w:rPr>
            </w:pPr>
            <w:r w:rsidRPr="0011435D">
              <w:rPr>
                <w:rFonts w:cs="Arial"/>
              </w:rPr>
              <w:t>Race/ethnicity, n (%)</w:t>
            </w:r>
          </w:p>
        </w:tc>
        <w:tc>
          <w:tcPr>
            <w:tcW w:w="1214" w:type="pct"/>
            <w:tcBorders>
              <w:bottom w:val="nil"/>
            </w:tcBorders>
            <w:shd w:val="clear" w:color="auto" w:fill="FFFFFF"/>
            <w:vAlign w:val="center"/>
          </w:tcPr>
          <w:p w14:paraId="01C07EC8" w14:textId="77777777" w:rsidR="004E5968" w:rsidRPr="0011435D" w:rsidRDefault="004E5968" w:rsidP="00847A02">
            <w:pPr>
              <w:pStyle w:val="Tabletext"/>
              <w:tabs>
                <w:tab w:val="left" w:pos="276"/>
              </w:tabs>
              <w:jc w:val="center"/>
              <w:rPr>
                <w:rFonts w:cs="Arial"/>
              </w:rPr>
            </w:pPr>
          </w:p>
        </w:tc>
        <w:tc>
          <w:tcPr>
            <w:tcW w:w="1665" w:type="pct"/>
            <w:tcBorders>
              <w:bottom w:val="nil"/>
            </w:tcBorders>
            <w:shd w:val="clear" w:color="auto" w:fill="FFFFFF"/>
            <w:vAlign w:val="center"/>
          </w:tcPr>
          <w:p w14:paraId="50CC6D30" w14:textId="77777777" w:rsidR="004E5968" w:rsidRPr="0011435D" w:rsidRDefault="004E5968" w:rsidP="00847A02">
            <w:pPr>
              <w:pStyle w:val="Tabletext"/>
              <w:tabs>
                <w:tab w:val="left" w:pos="276"/>
              </w:tabs>
              <w:jc w:val="center"/>
              <w:rPr>
                <w:rFonts w:cs="Arial"/>
              </w:rPr>
            </w:pPr>
          </w:p>
        </w:tc>
      </w:tr>
      <w:tr w:rsidR="004E5968" w:rsidRPr="0011435D" w14:paraId="4DB584E8" w14:textId="77777777" w:rsidTr="00847A02">
        <w:trPr>
          <w:cantSplit/>
        </w:trPr>
        <w:tc>
          <w:tcPr>
            <w:tcW w:w="2121" w:type="pct"/>
            <w:tcBorders>
              <w:top w:val="nil"/>
              <w:bottom w:val="nil"/>
            </w:tcBorders>
            <w:shd w:val="clear" w:color="auto" w:fill="FFFFFF"/>
            <w:tcMar>
              <w:left w:w="29" w:type="dxa"/>
              <w:right w:w="29" w:type="dxa"/>
            </w:tcMar>
            <w:vAlign w:val="center"/>
          </w:tcPr>
          <w:p w14:paraId="19D40DCA" w14:textId="77777777" w:rsidR="004E5968" w:rsidRPr="0011435D" w:rsidRDefault="004E5968" w:rsidP="00BA61CC">
            <w:pPr>
              <w:pStyle w:val="Tabletext"/>
              <w:tabs>
                <w:tab w:val="left" w:pos="276"/>
              </w:tabs>
              <w:rPr>
                <w:rFonts w:cs="Arial"/>
              </w:rPr>
            </w:pPr>
            <w:r w:rsidRPr="0011435D">
              <w:rPr>
                <w:rFonts w:cs="Arial"/>
              </w:rPr>
              <w:tab/>
              <w:t>White</w:t>
            </w:r>
          </w:p>
        </w:tc>
        <w:tc>
          <w:tcPr>
            <w:tcW w:w="1214" w:type="pct"/>
            <w:tcBorders>
              <w:top w:val="nil"/>
              <w:bottom w:val="nil"/>
            </w:tcBorders>
            <w:shd w:val="clear" w:color="auto" w:fill="FFFFFF"/>
            <w:vAlign w:val="center"/>
          </w:tcPr>
          <w:p w14:paraId="7721D12D" w14:textId="1B0F6A1B" w:rsidR="004E5968" w:rsidRPr="0011435D" w:rsidRDefault="004E5968" w:rsidP="00847A02">
            <w:pPr>
              <w:pStyle w:val="Tabletext"/>
              <w:tabs>
                <w:tab w:val="left" w:pos="276"/>
              </w:tabs>
              <w:jc w:val="center"/>
              <w:rPr>
                <w:rFonts w:cs="Arial"/>
              </w:rPr>
            </w:pPr>
            <w:r w:rsidRPr="0011435D">
              <w:rPr>
                <w:rFonts w:cs="Arial"/>
              </w:rPr>
              <w:t>3 (37.5)</w:t>
            </w:r>
          </w:p>
        </w:tc>
        <w:tc>
          <w:tcPr>
            <w:tcW w:w="1665" w:type="pct"/>
            <w:tcBorders>
              <w:top w:val="nil"/>
              <w:bottom w:val="nil"/>
            </w:tcBorders>
            <w:shd w:val="clear" w:color="auto" w:fill="FFFFFF"/>
            <w:vAlign w:val="center"/>
          </w:tcPr>
          <w:p w14:paraId="6762A089" w14:textId="39664256" w:rsidR="004E5968" w:rsidRPr="0011435D" w:rsidRDefault="004E5968" w:rsidP="00847A02">
            <w:pPr>
              <w:pStyle w:val="Tabletext"/>
              <w:tabs>
                <w:tab w:val="left" w:pos="276"/>
              </w:tabs>
              <w:jc w:val="center"/>
              <w:rPr>
                <w:rFonts w:cs="Arial"/>
              </w:rPr>
            </w:pPr>
            <w:r w:rsidRPr="0011435D">
              <w:rPr>
                <w:rFonts w:cs="Arial"/>
              </w:rPr>
              <w:t>7 (87.5)</w:t>
            </w:r>
          </w:p>
        </w:tc>
      </w:tr>
      <w:tr w:rsidR="004E5968" w:rsidRPr="0011435D" w14:paraId="5DCDE74B" w14:textId="77777777" w:rsidTr="00847A02">
        <w:trPr>
          <w:cantSplit/>
        </w:trPr>
        <w:tc>
          <w:tcPr>
            <w:tcW w:w="2121" w:type="pct"/>
            <w:tcBorders>
              <w:top w:val="nil"/>
            </w:tcBorders>
            <w:shd w:val="clear" w:color="auto" w:fill="FFFFFF"/>
            <w:tcMar>
              <w:left w:w="29" w:type="dxa"/>
              <w:right w:w="29" w:type="dxa"/>
            </w:tcMar>
            <w:vAlign w:val="center"/>
          </w:tcPr>
          <w:p w14:paraId="47B889A7" w14:textId="77777777" w:rsidR="004E5968" w:rsidRPr="0011435D" w:rsidRDefault="004E5968" w:rsidP="00BA61CC">
            <w:pPr>
              <w:pStyle w:val="Tabletext"/>
              <w:tabs>
                <w:tab w:val="left" w:pos="276"/>
              </w:tabs>
              <w:ind w:left="276"/>
              <w:rPr>
                <w:rFonts w:cs="Arial"/>
              </w:rPr>
            </w:pPr>
            <w:r w:rsidRPr="0011435D">
              <w:rPr>
                <w:rFonts w:cs="Arial"/>
              </w:rPr>
              <w:t>Black/African American</w:t>
            </w:r>
          </w:p>
        </w:tc>
        <w:tc>
          <w:tcPr>
            <w:tcW w:w="1214" w:type="pct"/>
            <w:tcBorders>
              <w:top w:val="nil"/>
            </w:tcBorders>
            <w:shd w:val="clear" w:color="auto" w:fill="FFFFFF"/>
            <w:vAlign w:val="center"/>
          </w:tcPr>
          <w:p w14:paraId="0D85AF8D" w14:textId="230B9D62" w:rsidR="004E5968" w:rsidRPr="0011435D" w:rsidRDefault="004E5968" w:rsidP="00847A02">
            <w:pPr>
              <w:pStyle w:val="Tabletext"/>
              <w:tabs>
                <w:tab w:val="left" w:pos="276"/>
              </w:tabs>
              <w:jc w:val="center"/>
              <w:rPr>
                <w:rFonts w:cs="Arial"/>
              </w:rPr>
            </w:pPr>
            <w:r w:rsidRPr="0011435D">
              <w:rPr>
                <w:rFonts w:cs="Arial"/>
              </w:rPr>
              <w:t>5 (62.5)</w:t>
            </w:r>
          </w:p>
        </w:tc>
        <w:tc>
          <w:tcPr>
            <w:tcW w:w="1665" w:type="pct"/>
            <w:tcBorders>
              <w:top w:val="nil"/>
            </w:tcBorders>
            <w:shd w:val="clear" w:color="auto" w:fill="FFFFFF"/>
            <w:vAlign w:val="center"/>
          </w:tcPr>
          <w:p w14:paraId="5CAC6C91" w14:textId="0FA17EAA" w:rsidR="004E5968" w:rsidRPr="0011435D" w:rsidRDefault="004E5968" w:rsidP="00847A02">
            <w:pPr>
              <w:pStyle w:val="Tabletext"/>
              <w:tabs>
                <w:tab w:val="left" w:pos="276"/>
              </w:tabs>
              <w:jc w:val="center"/>
              <w:rPr>
                <w:rFonts w:cs="Arial"/>
              </w:rPr>
            </w:pPr>
            <w:r w:rsidRPr="0011435D">
              <w:rPr>
                <w:rFonts w:cs="Arial"/>
              </w:rPr>
              <w:t>1 (12.5)</w:t>
            </w:r>
          </w:p>
        </w:tc>
      </w:tr>
      <w:tr w:rsidR="004E5968" w:rsidRPr="0011435D" w14:paraId="15C066A4" w14:textId="77777777" w:rsidTr="00847A02">
        <w:trPr>
          <w:cantSplit/>
        </w:trPr>
        <w:tc>
          <w:tcPr>
            <w:tcW w:w="2121" w:type="pct"/>
            <w:shd w:val="clear" w:color="auto" w:fill="FFFFFF"/>
            <w:tcMar>
              <w:left w:w="29" w:type="dxa"/>
              <w:right w:w="29" w:type="dxa"/>
            </w:tcMar>
            <w:vAlign w:val="center"/>
          </w:tcPr>
          <w:p w14:paraId="3F2F024F" w14:textId="77777777" w:rsidR="004E5968" w:rsidRPr="0011435D" w:rsidRDefault="004E5968" w:rsidP="00BA61CC">
            <w:pPr>
              <w:pStyle w:val="Tabletext"/>
              <w:tabs>
                <w:tab w:val="left" w:pos="276"/>
              </w:tabs>
              <w:rPr>
                <w:rFonts w:cs="Arial"/>
              </w:rPr>
            </w:pPr>
            <w:r w:rsidRPr="0011435D">
              <w:rPr>
                <w:rFonts w:cs="Arial"/>
              </w:rPr>
              <w:t>Time since diagnosis (years), mean (range)</w:t>
            </w:r>
          </w:p>
        </w:tc>
        <w:tc>
          <w:tcPr>
            <w:tcW w:w="1214" w:type="pct"/>
            <w:shd w:val="clear" w:color="auto" w:fill="FFFFFF"/>
            <w:vAlign w:val="center"/>
          </w:tcPr>
          <w:p w14:paraId="09787748" w14:textId="6F5B6FBC" w:rsidR="004E5968" w:rsidRPr="0011435D" w:rsidRDefault="004E5968" w:rsidP="00847A02">
            <w:pPr>
              <w:pStyle w:val="Tabletext"/>
              <w:tabs>
                <w:tab w:val="left" w:pos="276"/>
              </w:tabs>
              <w:jc w:val="center"/>
              <w:rPr>
                <w:rFonts w:cs="Arial"/>
              </w:rPr>
            </w:pPr>
            <w:r w:rsidRPr="0011435D">
              <w:rPr>
                <w:rFonts w:cs="Arial"/>
              </w:rPr>
              <w:t>14.5 (3</w:t>
            </w:r>
            <w:r w:rsidR="00A70911">
              <w:rPr>
                <w:rFonts w:cs="Arial"/>
              </w:rPr>
              <w:t>–</w:t>
            </w:r>
            <w:r w:rsidRPr="0011435D">
              <w:rPr>
                <w:rFonts w:cs="Arial"/>
              </w:rPr>
              <w:t>40)</w:t>
            </w:r>
          </w:p>
        </w:tc>
        <w:tc>
          <w:tcPr>
            <w:tcW w:w="1665" w:type="pct"/>
            <w:shd w:val="clear" w:color="auto" w:fill="FFFFFF"/>
            <w:vAlign w:val="center"/>
          </w:tcPr>
          <w:p w14:paraId="6D84ABD1" w14:textId="21DA72B0" w:rsidR="004E5968" w:rsidRPr="0011435D" w:rsidRDefault="004E5968" w:rsidP="00847A02">
            <w:pPr>
              <w:pStyle w:val="Tabletext"/>
              <w:tabs>
                <w:tab w:val="left" w:pos="276"/>
              </w:tabs>
              <w:jc w:val="center"/>
              <w:rPr>
                <w:rFonts w:cs="Arial"/>
              </w:rPr>
            </w:pPr>
            <w:r w:rsidRPr="0011435D">
              <w:rPr>
                <w:rFonts w:cs="Arial"/>
              </w:rPr>
              <w:t>6.5 (3</w:t>
            </w:r>
            <w:r w:rsidR="00A70911">
              <w:rPr>
                <w:rFonts w:cs="Arial"/>
              </w:rPr>
              <w:t>–</w:t>
            </w:r>
            <w:r w:rsidRPr="0011435D">
              <w:rPr>
                <w:rFonts w:cs="Arial"/>
              </w:rPr>
              <w:t>13)</w:t>
            </w:r>
          </w:p>
        </w:tc>
      </w:tr>
      <w:tr w:rsidR="004E5968" w:rsidRPr="0011435D" w14:paraId="7FEB7A2E" w14:textId="77777777" w:rsidTr="00847A02">
        <w:trPr>
          <w:cantSplit/>
        </w:trPr>
        <w:tc>
          <w:tcPr>
            <w:tcW w:w="2121" w:type="pct"/>
            <w:tcBorders>
              <w:bottom w:val="nil"/>
            </w:tcBorders>
            <w:shd w:val="clear" w:color="auto" w:fill="FFFFFF"/>
            <w:tcMar>
              <w:left w:w="29" w:type="dxa"/>
              <w:right w:w="29" w:type="dxa"/>
            </w:tcMar>
            <w:vAlign w:val="center"/>
          </w:tcPr>
          <w:p w14:paraId="112E62D8" w14:textId="77777777" w:rsidR="004E5968" w:rsidRPr="0011435D" w:rsidRDefault="004E5968" w:rsidP="00BA61CC">
            <w:pPr>
              <w:pStyle w:val="Tabletext"/>
              <w:tabs>
                <w:tab w:val="left" w:pos="276"/>
              </w:tabs>
              <w:rPr>
                <w:rFonts w:cs="Arial"/>
              </w:rPr>
            </w:pPr>
            <w:r w:rsidRPr="0011435D">
              <w:rPr>
                <w:rFonts w:cs="Arial"/>
                <w:lang w:eastAsia="en-GB"/>
              </w:rPr>
              <w:t>Education, n (%)</w:t>
            </w:r>
          </w:p>
        </w:tc>
        <w:tc>
          <w:tcPr>
            <w:tcW w:w="1214" w:type="pct"/>
            <w:tcBorders>
              <w:bottom w:val="nil"/>
            </w:tcBorders>
            <w:shd w:val="clear" w:color="auto" w:fill="FFFFFF"/>
            <w:vAlign w:val="center"/>
          </w:tcPr>
          <w:p w14:paraId="3B92B3F6" w14:textId="77777777" w:rsidR="004E5968" w:rsidRPr="0011435D" w:rsidRDefault="004E5968" w:rsidP="00847A02">
            <w:pPr>
              <w:pStyle w:val="Tabletext"/>
              <w:tabs>
                <w:tab w:val="left" w:pos="276"/>
              </w:tabs>
              <w:jc w:val="center"/>
              <w:rPr>
                <w:rFonts w:cs="Arial"/>
              </w:rPr>
            </w:pPr>
          </w:p>
        </w:tc>
        <w:tc>
          <w:tcPr>
            <w:tcW w:w="1665" w:type="pct"/>
            <w:tcBorders>
              <w:bottom w:val="nil"/>
            </w:tcBorders>
            <w:shd w:val="clear" w:color="auto" w:fill="FFFFFF"/>
            <w:vAlign w:val="center"/>
          </w:tcPr>
          <w:p w14:paraId="060EC6C0" w14:textId="77777777" w:rsidR="004E5968" w:rsidRPr="0011435D" w:rsidRDefault="004E5968" w:rsidP="00847A02">
            <w:pPr>
              <w:pStyle w:val="Tabletext"/>
              <w:tabs>
                <w:tab w:val="left" w:pos="276"/>
              </w:tabs>
              <w:jc w:val="center"/>
              <w:rPr>
                <w:rFonts w:cs="Arial"/>
              </w:rPr>
            </w:pPr>
          </w:p>
        </w:tc>
      </w:tr>
      <w:tr w:rsidR="004E5968" w:rsidRPr="0011435D" w14:paraId="35872D4C" w14:textId="77777777" w:rsidTr="00847A02">
        <w:trPr>
          <w:cantSplit/>
        </w:trPr>
        <w:tc>
          <w:tcPr>
            <w:tcW w:w="2121" w:type="pct"/>
            <w:tcBorders>
              <w:top w:val="nil"/>
              <w:bottom w:val="nil"/>
            </w:tcBorders>
            <w:shd w:val="clear" w:color="auto" w:fill="FFFFFF"/>
            <w:tcMar>
              <w:left w:w="29" w:type="dxa"/>
              <w:right w:w="29" w:type="dxa"/>
            </w:tcMar>
            <w:vAlign w:val="center"/>
          </w:tcPr>
          <w:p w14:paraId="07BB2D07" w14:textId="77777777" w:rsidR="004E5968" w:rsidRPr="0011435D" w:rsidRDefault="004E5968" w:rsidP="00BA61CC">
            <w:pPr>
              <w:pStyle w:val="Tabletext"/>
              <w:tabs>
                <w:tab w:val="left" w:pos="276"/>
              </w:tabs>
              <w:rPr>
                <w:rFonts w:cs="Arial"/>
              </w:rPr>
            </w:pPr>
            <w:r w:rsidRPr="0011435D">
              <w:rPr>
                <w:rFonts w:cs="Arial"/>
                <w:lang w:eastAsia="en-GB"/>
              </w:rPr>
              <w:t>High school</w:t>
            </w:r>
          </w:p>
        </w:tc>
        <w:tc>
          <w:tcPr>
            <w:tcW w:w="1214" w:type="pct"/>
            <w:tcBorders>
              <w:top w:val="nil"/>
              <w:bottom w:val="nil"/>
            </w:tcBorders>
            <w:shd w:val="clear" w:color="auto" w:fill="FFFFFF"/>
            <w:vAlign w:val="center"/>
          </w:tcPr>
          <w:p w14:paraId="32BB11D4" w14:textId="77777777" w:rsidR="004E5968" w:rsidRPr="0011435D" w:rsidRDefault="004E5968" w:rsidP="00847A02">
            <w:pPr>
              <w:autoSpaceDE w:val="0"/>
              <w:autoSpaceDN w:val="0"/>
              <w:adjustRightInd w:val="0"/>
              <w:spacing w:after="0" w:line="240" w:lineRule="auto"/>
              <w:jc w:val="center"/>
              <w:rPr>
                <w:rFonts w:cs="Arial"/>
                <w:sz w:val="20"/>
                <w:lang w:eastAsia="en-GB"/>
              </w:rPr>
            </w:pPr>
            <w:r w:rsidRPr="0011435D">
              <w:rPr>
                <w:rFonts w:cs="Arial"/>
                <w:sz w:val="20"/>
                <w:lang w:eastAsia="en-GB"/>
              </w:rPr>
              <w:t>2 (25.0)</w:t>
            </w:r>
          </w:p>
        </w:tc>
        <w:tc>
          <w:tcPr>
            <w:tcW w:w="1665" w:type="pct"/>
            <w:tcBorders>
              <w:top w:val="nil"/>
              <w:bottom w:val="nil"/>
            </w:tcBorders>
            <w:shd w:val="clear" w:color="auto" w:fill="FFFFFF"/>
            <w:vAlign w:val="center"/>
          </w:tcPr>
          <w:p w14:paraId="4DA7B2E7" w14:textId="77777777" w:rsidR="004E5968" w:rsidRPr="0011435D" w:rsidRDefault="004E5968" w:rsidP="00847A02">
            <w:pPr>
              <w:pStyle w:val="Tabletext"/>
              <w:tabs>
                <w:tab w:val="left" w:pos="276"/>
              </w:tabs>
              <w:jc w:val="center"/>
              <w:rPr>
                <w:rFonts w:cs="Arial"/>
              </w:rPr>
            </w:pPr>
            <w:r w:rsidRPr="0011435D">
              <w:rPr>
                <w:rFonts w:cs="Arial"/>
                <w:lang w:eastAsia="en-GB"/>
              </w:rPr>
              <w:t>0 (0.0)</w:t>
            </w:r>
          </w:p>
        </w:tc>
      </w:tr>
      <w:tr w:rsidR="004E5968" w:rsidRPr="0011435D" w14:paraId="783D7B0D" w14:textId="77777777" w:rsidTr="00847A02">
        <w:trPr>
          <w:cantSplit/>
        </w:trPr>
        <w:tc>
          <w:tcPr>
            <w:tcW w:w="2121" w:type="pct"/>
            <w:tcBorders>
              <w:top w:val="nil"/>
              <w:bottom w:val="nil"/>
            </w:tcBorders>
            <w:shd w:val="clear" w:color="auto" w:fill="FFFFFF"/>
            <w:tcMar>
              <w:left w:w="29" w:type="dxa"/>
              <w:right w:w="29" w:type="dxa"/>
            </w:tcMar>
            <w:vAlign w:val="center"/>
          </w:tcPr>
          <w:p w14:paraId="1DE18D3C" w14:textId="77777777" w:rsidR="004E5968" w:rsidRPr="0011435D" w:rsidRDefault="004E5968" w:rsidP="00BA61CC">
            <w:pPr>
              <w:pStyle w:val="Tabletext"/>
              <w:tabs>
                <w:tab w:val="left" w:pos="276"/>
              </w:tabs>
              <w:rPr>
                <w:rFonts w:cs="Arial"/>
              </w:rPr>
            </w:pPr>
            <w:r w:rsidRPr="0011435D">
              <w:rPr>
                <w:rFonts w:cs="Arial"/>
                <w:lang w:eastAsia="en-GB"/>
              </w:rPr>
              <w:t>Some college</w:t>
            </w:r>
          </w:p>
        </w:tc>
        <w:tc>
          <w:tcPr>
            <w:tcW w:w="1214" w:type="pct"/>
            <w:tcBorders>
              <w:top w:val="nil"/>
              <w:bottom w:val="nil"/>
            </w:tcBorders>
            <w:shd w:val="clear" w:color="auto" w:fill="FFFFFF"/>
            <w:vAlign w:val="center"/>
          </w:tcPr>
          <w:p w14:paraId="70F3FB5B" w14:textId="77777777" w:rsidR="004E5968" w:rsidRPr="0011435D" w:rsidRDefault="004E5968" w:rsidP="00847A02">
            <w:pPr>
              <w:autoSpaceDE w:val="0"/>
              <w:autoSpaceDN w:val="0"/>
              <w:adjustRightInd w:val="0"/>
              <w:spacing w:after="0" w:line="240" w:lineRule="auto"/>
              <w:jc w:val="center"/>
              <w:rPr>
                <w:rFonts w:cs="Arial"/>
                <w:sz w:val="20"/>
                <w:lang w:eastAsia="en-GB"/>
              </w:rPr>
            </w:pPr>
            <w:r w:rsidRPr="0011435D">
              <w:rPr>
                <w:rFonts w:cs="Arial"/>
                <w:sz w:val="20"/>
                <w:lang w:eastAsia="en-GB"/>
              </w:rPr>
              <w:t>5 (62.5)</w:t>
            </w:r>
          </w:p>
        </w:tc>
        <w:tc>
          <w:tcPr>
            <w:tcW w:w="1665" w:type="pct"/>
            <w:tcBorders>
              <w:top w:val="nil"/>
              <w:bottom w:val="nil"/>
            </w:tcBorders>
            <w:shd w:val="clear" w:color="auto" w:fill="FFFFFF"/>
            <w:vAlign w:val="center"/>
          </w:tcPr>
          <w:p w14:paraId="5AFEB39D" w14:textId="77777777" w:rsidR="004E5968" w:rsidRPr="0011435D" w:rsidRDefault="004E5968" w:rsidP="00847A02">
            <w:pPr>
              <w:pStyle w:val="Tabletext"/>
              <w:tabs>
                <w:tab w:val="left" w:pos="276"/>
              </w:tabs>
              <w:jc w:val="center"/>
              <w:rPr>
                <w:rFonts w:cs="Arial"/>
              </w:rPr>
            </w:pPr>
            <w:r w:rsidRPr="0011435D">
              <w:rPr>
                <w:rFonts w:cs="Arial"/>
                <w:lang w:eastAsia="en-GB"/>
              </w:rPr>
              <w:t>1 (12.5)</w:t>
            </w:r>
          </w:p>
        </w:tc>
      </w:tr>
      <w:tr w:rsidR="004E5968" w:rsidRPr="0011435D" w14:paraId="68A56ED1" w14:textId="77777777" w:rsidTr="00847A02">
        <w:trPr>
          <w:cantSplit/>
        </w:trPr>
        <w:tc>
          <w:tcPr>
            <w:tcW w:w="2121" w:type="pct"/>
            <w:tcBorders>
              <w:top w:val="nil"/>
            </w:tcBorders>
            <w:shd w:val="clear" w:color="auto" w:fill="FFFFFF"/>
            <w:tcMar>
              <w:left w:w="29" w:type="dxa"/>
              <w:right w:w="29" w:type="dxa"/>
            </w:tcMar>
            <w:vAlign w:val="center"/>
          </w:tcPr>
          <w:p w14:paraId="69A6ACF0" w14:textId="77777777" w:rsidR="004E5968" w:rsidRPr="0011435D" w:rsidRDefault="004E5968" w:rsidP="00BA61CC">
            <w:pPr>
              <w:pStyle w:val="Tabletext"/>
              <w:tabs>
                <w:tab w:val="left" w:pos="276"/>
              </w:tabs>
              <w:rPr>
                <w:rFonts w:cs="Arial"/>
              </w:rPr>
            </w:pPr>
            <w:r w:rsidRPr="0011435D">
              <w:rPr>
                <w:rFonts w:cs="Arial"/>
                <w:lang w:eastAsia="en-GB"/>
              </w:rPr>
              <w:t>College degree</w:t>
            </w:r>
          </w:p>
        </w:tc>
        <w:tc>
          <w:tcPr>
            <w:tcW w:w="1214" w:type="pct"/>
            <w:tcBorders>
              <w:top w:val="nil"/>
            </w:tcBorders>
            <w:shd w:val="clear" w:color="auto" w:fill="FFFFFF"/>
            <w:vAlign w:val="center"/>
          </w:tcPr>
          <w:p w14:paraId="3A455FE9" w14:textId="77777777" w:rsidR="004E5968" w:rsidRPr="0011435D" w:rsidRDefault="004E5968" w:rsidP="00847A02">
            <w:pPr>
              <w:autoSpaceDE w:val="0"/>
              <w:autoSpaceDN w:val="0"/>
              <w:adjustRightInd w:val="0"/>
              <w:spacing w:after="0" w:line="240" w:lineRule="auto"/>
              <w:jc w:val="center"/>
              <w:rPr>
                <w:rFonts w:cs="Arial"/>
                <w:sz w:val="20"/>
                <w:lang w:eastAsia="en-GB"/>
              </w:rPr>
            </w:pPr>
            <w:r w:rsidRPr="0011435D">
              <w:rPr>
                <w:rFonts w:cs="Arial"/>
                <w:sz w:val="20"/>
                <w:lang w:eastAsia="en-GB"/>
              </w:rPr>
              <w:t>1 (12.5)</w:t>
            </w:r>
          </w:p>
        </w:tc>
        <w:tc>
          <w:tcPr>
            <w:tcW w:w="1665" w:type="pct"/>
            <w:tcBorders>
              <w:top w:val="nil"/>
            </w:tcBorders>
            <w:shd w:val="clear" w:color="auto" w:fill="FFFFFF"/>
            <w:vAlign w:val="center"/>
          </w:tcPr>
          <w:p w14:paraId="127D36A1" w14:textId="77777777" w:rsidR="004E5968" w:rsidRPr="0011435D" w:rsidRDefault="004E5968" w:rsidP="00847A02">
            <w:pPr>
              <w:pStyle w:val="Tabletext"/>
              <w:tabs>
                <w:tab w:val="left" w:pos="276"/>
              </w:tabs>
              <w:jc w:val="center"/>
              <w:rPr>
                <w:rFonts w:cs="Arial"/>
              </w:rPr>
            </w:pPr>
            <w:r w:rsidRPr="0011435D">
              <w:rPr>
                <w:rFonts w:cs="Arial"/>
                <w:lang w:eastAsia="en-GB"/>
              </w:rPr>
              <w:t>7 (87.5)</w:t>
            </w:r>
          </w:p>
        </w:tc>
      </w:tr>
      <w:tr w:rsidR="004E5968" w:rsidRPr="0011435D" w14:paraId="6C3D64DA" w14:textId="77777777" w:rsidTr="00847A02">
        <w:trPr>
          <w:cantSplit/>
        </w:trPr>
        <w:tc>
          <w:tcPr>
            <w:tcW w:w="2121" w:type="pct"/>
            <w:tcBorders>
              <w:bottom w:val="nil"/>
            </w:tcBorders>
            <w:shd w:val="clear" w:color="auto" w:fill="FFFFFF"/>
            <w:tcMar>
              <w:left w:w="29" w:type="dxa"/>
              <w:right w:w="29" w:type="dxa"/>
            </w:tcMar>
            <w:vAlign w:val="center"/>
          </w:tcPr>
          <w:p w14:paraId="2D9927D6" w14:textId="77777777" w:rsidR="004E5968" w:rsidRPr="0011435D" w:rsidRDefault="004E5968" w:rsidP="00BA61CC">
            <w:pPr>
              <w:pStyle w:val="Tabletext"/>
              <w:tabs>
                <w:tab w:val="left" w:pos="276"/>
              </w:tabs>
              <w:rPr>
                <w:rFonts w:cs="Arial"/>
              </w:rPr>
            </w:pPr>
            <w:r w:rsidRPr="0011435D">
              <w:rPr>
                <w:rFonts w:cs="Arial"/>
              </w:rPr>
              <w:t>Symptoms (past 3 months), n (%)</w:t>
            </w:r>
          </w:p>
        </w:tc>
        <w:tc>
          <w:tcPr>
            <w:tcW w:w="1214" w:type="pct"/>
            <w:tcBorders>
              <w:bottom w:val="nil"/>
            </w:tcBorders>
            <w:shd w:val="clear" w:color="auto" w:fill="FFFFFF"/>
            <w:vAlign w:val="center"/>
          </w:tcPr>
          <w:p w14:paraId="679A0366" w14:textId="77777777" w:rsidR="004E5968" w:rsidRPr="0011435D" w:rsidRDefault="004E5968" w:rsidP="00847A02">
            <w:pPr>
              <w:pStyle w:val="Tabletext"/>
              <w:tabs>
                <w:tab w:val="left" w:pos="276"/>
              </w:tabs>
              <w:jc w:val="center"/>
              <w:rPr>
                <w:rFonts w:cs="Arial"/>
              </w:rPr>
            </w:pPr>
          </w:p>
        </w:tc>
        <w:tc>
          <w:tcPr>
            <w:tcW w:w="1665" w:type="pct"/>
            <w:tcBorders>
              <w:bottom w:val="nil"/>
            </w:tcBorders>
            <w:shd w:val="clear" w:color="auto" w:fill="FFFFFF"/>
            <w:vAlign w:val="center"/>
          </w:tcPr>
          <w:p w14:paraId="1A8144E9" w14:textId="77777777" w:rsidR="004E5968" w:rsidRPr="0011435D" w:rsidRDefault="004E5968" w:rsidP="00847A02">
            <w:pPr>
              <w:pStyle w:val="Tabletext"/>
              <w:tabs>
                <w:tab w:val="left" w:pos="276"/>
              </w:tabs>
              <w:jc w:val="center"/>
              <w:rPr>
                <w:rFonts w:cs="Arial"/>
              </w:rPr>
            </w:pPr>
          </w:p>
        </w:tc>
      </w:tr>
      <w:tr w:rsidR="004E5968" w:rsidRPr="0011435D" w14:paraId="5EE12541" w14:textId="77777777" w:rsidTr="00847A02">
        <w:trPr>
          <w:cantSplit/>
        </w:trPr>
        <w:tc>
          <w:tcPr>
            <w:tcW w:w="2121" w:type="pct"/>
            <w:tcBorders>
              <w:top w:val="nil"/>
              <w:bottom w:val="nil"/>
            </w:tcBorders>
            <w:shd w:val="clear" w:color="auto" w:fill="FFFFFF"/>
            <w:tcMar>
              <w:left w:w="29" w:type="dxa"/>
              <w:right w:w="29" w:type="dxa"/>
            </w:tcMar>
            <w:vAlign w:val="center"/>
          </w:tcPr>
          <w:p w14:paraId="0A52E09B" w14:textId="546E9949" w:rsidR="004E5968" w:rsidRPr="0011435D" w:rsidRDefault="004E5968" w:rsidP="00847A02">
            <w:pPr>
              <w:pStyle w:val="Tabletext"/>
              <w:tabs>
                <w:tab w:val="left" w:pos="276"/>
              </w:tabs>
              <w:ind w:left="276"/>
              <w:rPr>
                <w:rFonts w:cs="Arial"/>
                <w:lang w:eastAsia="en-GB"/>
              </w:rPr>
            </w:pPr>
            <w:r w:rsidRPr="0011435D">
              <w:rPr>
                <w:rFonts w:cs="Arial"/>
                <w:lang w:eastAsia="en-GB"/>
              </w:rPr>
              <w:t>Itching/scratching</w:t>
            </w:r>
          </w:p>
        </w:tc>
        <w:tc>
          <w:tcPr>
            <w:tcW w:w="1214" w:type="pct"/>
            <w:tcBorders>
              <w:top w:val="nil"/>
              <w:bottom w:val="nil"/>
            </w:tcBorders>
            <w:shd w:val="clear" w:color="auto" w:fill="FFFFFF"/>
            <w:vAlign w:val="center"/>
          </w:tcPr>
          <w:p w14:paraId="287F52E2" w14:textId="77777777" w:rsidR="004E5968" w:rsidRPr="0011435D" w:rsidRDefault="004E5968" w:rsidP="00847A02">
            <w:pPr>
              <w:autoSpaceDE w:val="0"/>
              <w:autoSpaceDN w:val="0"/>
              <w:adjustRightInd w:val="0"/>
              <w:spacing w:after="0" w:line="240" w:lineRule="auto"/>
              <w:jc w:val="center"/>
              <w:rPr>
                <w:rFonts w:cs="Arial"/>
                <w:sz w:val="20"/>
                <w:lang w:eastAsia="en-GB"/>
              </w:rPr>
            </w:pPr>
            <w:r w:rsidRPr="0011435D">
              <w:rPr>
                <w:rFonts w:cs="Arial"/>
                <w:sz w:val="20"/>
                <w:lang w:eastAsia="en-GB"/>
              </w:rPr>
              <w:t>8 (100)</w:t>
            </w:r>
          </w:p>
        </w:tc>
        <w:tc>
          <w:tcPr>
            <w:tcW w:w="1665" w:type="pct"/>
            <w:tcBorders>
              <w:top w:val="nil"/>
              <w:bottom w:val="nil"/>
            </w:tcBorders>
            <w:shd w:val="clear" w:color="auto" w:fill="FFFFFF"/>
            <w:vAlign w:val="center"/>
          </w:tcPr>
          <w:p w14:paraId="379B60E6" w14:textId="77777777" w:rsidR="004E5968" w:rsidRPr="0011435D" w:rsidRDefault="004E5968" w:rsidP="00847A02">
            <w:pPr>
              <w:pStyle w:val="Tabletext"/>
              <w:tabs>
                <w:tab w:val="left" w:pos="276"/>
              </w:tabs>
              <w:jc w:val="center"/>
              <w:rPr>
                <w:rFonts w:cs="Arial"/>
              </w:rPr>
            </w:pPr>
            <w:r w:rsidRPr="0011435D">
              <w:rPr>
                <w:rFonts w:cs="Arial"/>
                <w:lang w:eastAsia="en-GB"/>
              </w:rPr>
              <w:t>8 (100)</w:t>
            </w:r>
          </w:p>
        </w:tc>
      </w:tr>
      <w:tr w:rsidR="004E5968" w:rsidRPr="0011435D" w14:paraId="5667DB3F" w14:textId="77777777" w:rsidTr="00847A02">
        <w:trPr>
          <w:cantSplit/>
        </w:trPr>
        <w:tc>
          <w:tcPr>
            <w:tcW w:w="2121" w:type="pct"/>
            <w:tcBorders>
              <w:top w:val="nil"/>
              <w:bottom w:val="nil"/>
            </w:tcBorders>
            <w:shd w:val="clear" w:color="auto" w:fill="FFFFFF"/>
            <w:tcMar>
              <w:left w:w="29" w:type="dxa"/>
              <w:right w:w="29" w:type="dxa"/>
            </w:tcMar>
            <w:vAlign w:val="center"/>
          </w:tcPr>
          <w:p w14:paraId="7E5F1650" w14:textId="1C91AFEF" w:rsidR="004E5968" w:rsidRPr="0011435D" w:rsidRDefault="004E5968" w:rsidP="00BA61CC">
            <w:pPr>
              <w:pStyle w:val="Tabletext"/>
              <w:tabs>
                <w:tab w:val="left" w:pos="276"/>
              </w:tabs>
              <w:rPr>
                <w:rFonts w:cs="Arial"/>
              </w:rPr>
            </w:pPr>
            <w:r w:rsidRPr="0011435D">
              <w:rPr>
                <w:rFonts w:cs="Arial"/>
              </w:rPr>
              <w:tab/>
            </w:r>
            <w:r w:rsidRPr="0011435D">
              <w:rPr>
                <w:rFonts w:cs="Arial"/>
                <w:lang w:eastAsia="en-GB"/>
              </w:rPr>
              <w:t>Skin rash (patches, flaky, scaly)</w:t>
            </w:r>
          </w:p>
        </w:tc>
        <w:tc>
          <w:tcPr>
            <w:tcW w:w="1214" w:type="pct"/>
            <w:tcBorders>
              <w:top w:val="nil"/>
              <w:bottom w:val="nil"/>
            </w:tcBorders>
            <w:shd w:val="clear" w:color="auto" w:fill="FFFFFF"/>
            <w:vAlign w:val="center"/>
          </w:tcPr>
          <w:p w14:paraId="20E7E3E4" w14:textId="77777777" w:rsidR="004E5968" w:rsidRPr="0011435D" w:rsidRDefault="004E5968" w:rsidP="00847A02">
            <w:pPr>
              <w:pStyle w:val="Tabletext"/>
              <w:tabs>
                <w:tab w:val="left" w:pos="276"/>
              </w:tabs>
              <w:jc w:val="center"/>
              <w:rPr>
                <w:rFonts w:cs="Arial"/>
              </w:rPr>
            </w:pPr>
            <w:r w:rsidRPr="0011435D">
              <w:rPr>
                <w:rFonts w:cs="Arial"/>
                <w:lang w:eastAsia="en-GB"/>
              </w:rPr>
              <w:t>8 (100)</w:t>
            </w:r>
          </w:p>
        </w:tc>
        <w:tc>
          <w:tcPr>
            <w:tcW w:w="1665" w:type="pct"/>
            <w:tcBorders>
              <w:top w:val="nil"/>
              <w:bottom w:val="nil"/>
            </w:tcBorders>
            <w:shd w:val="clear" w:color="auto" w:fill="FFFFFF"/>
            <w:vAlign w:val="center"/>
          </w:tcPr>
          <w:p w14:paraId="7B1E59CC" w14:textId="77777777" w:rsidR="004E5968" w:rsidRPr="0011435D" w:rsidRDefault="004E5968" w:rsidP="00847A02">
            <w:pPr>
              <w:pStyle w:val="Tabletext"/>
              <w:tabs>
                <w:tab w:val="left" w:pos="276"/>
              </w:tabs>
              <w:jc w:val="center"/>
              <w:rPr>
                <w:rFonts w:cs="Arial"/>
              </w:rPr>
            </w:pPr>
            <w:r w:rsidRPr="0011435D">
              <w:rPr>
                <w:rFonts w:cs="Arial"/>
                <w:lang w:eastAsia="en-GB"/>
              </w:rPr>
              <w:t>8 (100)</w:t>
            </w:r>
          </w:p>
        </w:tc>
      </w:tr>
      <w:tr w:rsidR="004E5968" w:rsidRPr="0011435D" w14:paraId="66AA8501" w14:textId="77777777" w:rsidTr="00847A02">
        <w:trPr>
          <w:cantSplit/>
        </w:trPr>
        <w:tc>
          <w:tcPr>
            <w:tcW w:w="2121" w:type="pct"/>
            <w:tcBorders>
              <w:top w:val="nil"/>
              <w:bottom w:val="nil"/>
            </w:tcBorders>
            <w:shd w:val="clear" w:color="auto" w:fill="FFFFFF"/>
            <w:tcMar>
              <w:left w:w="29" w:type="dxa"/>
              <w:right w:w="29" w:type="dxa"/>
            </w:tcMar>
            <w:vAlign w:val="center"/>
          </w:tcPr>
          <w:p w14:paraId="6952EEB4" w14:textId="77777777" w:rsidR="004E5968" w:rsidRPr="0011435D" w:rsidRDefault="004E5968" w:rsidP="00BA61CC">
            <w:pPr>
              <w:pStyle w:val="Tabletext"/>
              <w:tabs>
                <w:tab w:val="left" w:pos="276"/>
              </w:tabs>
              <w:rPr>
                <w:rFonts w:cs="Arial"/>
              </w:rPr>
            </w:pPr>
            <w:r w:rsidRPr="0011435D">
              <w:rPr>
                <w:rFonts w:cs="Arial"/>
              </w:rPr>
              <w:tab/>
            </w:r>
            <w:r w:rsidRPr="0011435D">
              <w:rPr>
                <w:rFonts w:cs="Arial"/>
                <w:lang w:eastAsia="en-GB"/>
              </w:rPr>
              <w:t>Redness</w:t>
            </w:r>
          </w:p>
        </w:tc>
        <w:tc>
          <w:tcPr>
            <w:tcW w:w="1214" w:type="pct"/>
            <w:tcBorders>
              <w:top w:val="nil"/>
              <w:bottom w:val="nil"/>
            </w:tcBorders>
            <w:shd w:val="clear" w:color="auto" w:fill="FFFFFF"/>
            <w:vAlign w:val="center"/>
          </w:tcPr>
          <w:p w14:paraId="2D9C6208" w14:textId="77777777" w:rsidR="004E5968" w:rsidRPr="0011435D" w:rsidRDefault="004E5968" w:rsidP="00847A02">
            <w:pPr>
              <w:pStyle w:val="Tabletext"/>
              <w:tabs>
                <w:tab w:val="left" w:pos="276"/>
              </w:tabs>
              <w:jc w:val="center"/>
              <w:rPr>
                <w:rFonts w:cs="Arial"/>
              </w:rPr>
            </w:pPr>
            <w:r w:rsidRPr="0011435D">
              <w:rPr>
                <w:rFonts w:cs="Arial"/>
                <w:lang w:eastAsia="en-GB"/>
              </w:rPr>
              <w:t>8 (100)</w:t>
            </w:r>
          </w:p>
        </w:tc>
        <w:tc>
          <w:tcPr>
            <w:tcW w:w="1665" w:type="pct"/>
            <w:tcBorders>
              <w:top w:val="nil"/>
              <w:bottom w:val="nil"/>
            </w:tcBorders>
            <w:shd w:val="clear" w:color="auto" w:fill="FFFFFF"/>
            <w:vAlign w:val="center"/>
          </w:tcPr>
          <w:p w14:paraId="6369A34C" w14:textId="77777777" w:rsidR="004E5968" w:rsidRPr="0011435D" w:rsidRDefault="004E5968" w:rsidP="00847A02">
            <w:pPr>
              <w:pStyle w:val="Tabletext"/>
              <w:tabs>
                <w:tab w:val="left" w:pos="276"/>
              </w:tabs>
              <w:jc w:val="center"/>
              <w:rPr>
                <w:rFonts w:cs="Arial"/>
              </w:rPr>
            </w:pPr>
            <w:r w:rsidRPr="0011435D">
              <w:rPr>
                <w:rFonts w:cs="Arial"/>
                <w:lang w:eastAsia="en-GB"/>
              </w:rPr>
              <w:t>8 (100)</w:t>
            </w:r>
          </w:p>
        </w:tc>
      </w:tr>
      <w:tr w:rsidR="004E5968" w:rsidRPr="0011435D" w14:paraId="4F119222" w14:textId="77777777" w:rsidTr="00847A02">
        <w:trPr>
          <w:cantSplit/>
        </w:trPr>
        <w:tc>
          <w:tcPr>
            <w:tcW w:w="2121" w:type="pct"/>
            <w:tcBorders>
              <w:top w:val="nil"/>
              <w:bottom w:val="nil"/>
            </w:tcBorders>
            <w:shd w:val="clear" w:color="auto" w:fill="FFFFFF"/>
            <w:tcMar>
              <w:left w:w="29" w:type="dxa"/>
              <w:right w:w="29" w:type="dxa"/>
            </w:tcMar>
            <w:vAlign w:val="center"/>
          </w:tcPr>
          <w:p w14:paraId="36BD74DE" w14:textId="31FB6D12" w:rsidR="004E5968" w:rsidRPr="0011435D" w:rsidRDefault="004E5968" w:rsidP="00847A02">
            <w:pPr>
              <w:pStyle w:val="Tabletext"/>
              <w:tabs>
                <w:tab w:val="left" w:pos="276"/>
              </w:tabs>
              <w:ind w:left="276"/>
              <w:rPr>
                <w:rFonts w:cs="Arial"/>
              </w:rPr>
            </w:pPr>
            <w:r w:rsidRPr="0011435D">
              <w:rPr>
                <w:rFonts w:cs="Arial"/>
                <w:lang w:eastAsia="en-GB"/>
              </w:rPr>
              <w:t>Dryness</w:t>
            </w:r>
          </w:p>
        </w:tc>
        <w:tc>
          <w:tcPr>
            <w:tcW w:w="1214" w:type="pct"/>
            <w:tcBorders>
              <w:top w:val="nil"/>
              <w:bottom w:val="nil"/>
            </w:tcBorders>
            <w:shd w:val="clear" w:color="auto" w:fill="FFFFFF"/>
            <w:vAlign w:val="center"/>
          </w:tcPr>
          <w:p w14:paraId="1D394C01" w14:textId="77777777" w:rsidR="004E5968" w:rsidRPr="0011435D" w:rsidRDefault="004E5968" w:rsidP="00847A02">
            <w:pPr>
              <w:pStyle w:val="Tabletext"/>
              <w:tabs>
                <w:tab w:val="left" w:pos="276"/>
              </w:tabs>
              <w:jc w:val="center"/>
              <w:rPr>
                <w:rFonts w:cs="Arial"/>
              </w:rPr>
            </w:pPr>
            <w:r w:rsidRPr="0011435D">
              <w:rPr>
                <w:rFonts w:cs="Arial"/>
                <w:lang w:eastAsia="en-GB"/>
              </w:rPr>
              <w:t>7 (87.5)</w:t>
            </w:r>
          </w:p>
        </w:tc>
        <w:tc>
          <w:tcPr>
            <w:tcW w:w="1665" w:type="pct"/>
            <w:tcBorders>
              <w:top w:val="nil"/>
              <w:bottom w:val="nil"/>
            </w:tcBorders>
            <w:shd w:val="clear" w:color="auto" w:fill="FFFFFF"/>
            <w:vAlign w:val="center"/>
          </w:tcPr>
          <w:p w14:paraId="3A2596A9" w14:textId="77777777" w:rsidR="004E5968" w:rsidRPr="0011435D" w:rsidRDefault="004E5968" w:rsidP="00847A02">
            <w:pPr>
              <w:pStyle w:val="Tabletext"/>
              <w:tabs>
                <w:tab w:val="left" w:pos="276"/>
              </w:tabs>
              <w:jc w:val="center"/>
              <w:rPr>
                <w:rFonts w:cs="Arial"/>
              </w:rPr>
            </w:pPr>
            <w:r w:rsidRPr="0011435D">
              <w:rPr>
                <w:rFonts w:cs="Arial"/>
                <w:lang w:eastAsia="en-GB"/>
              </w:rPr>
              <w:t>7 (87.5)</w:t>
            </w:r>
          </w:p>
        </w:tc>
      </w:tr>
      <w:tr w:rsidR="004E5968" w:rsidRPr="0011435D" w14:paraId="42B229CF" w14:textId="77777777" w:rsidTr="00847A02">
        <w:trPr>
          <w:cantSplit/>
          <w:trHeight w:val="443"/>
        </w:trPr>
        <w:tc>
          <w:tcPr>
            <w:tcW w:w="2121" w:type="pct"/>
            <w:tcBorders>
              <w:top w:val="nil"/>
              <w:bottom w:val="nil"/>
            </w:tcBorders>
            <w:shd w:val="clear" w:color="auto" w:fill="FFFFFF"/>
            <w:tcMar>
              <w:left w:w="29" w:type="dxa"/>
              <w:right w:w="29" w:type="dxa"/>
            </w:tcMar>
            <w:vAlign w:val="center"/>
          </w:tcPr>
          <w:p w14:paraId="701FF9CA" w14:textId="1594266E" w:rsidR="004E5968" w:rsidRPr="0011435D" w:rsidRDefault="004E5968" w:rsidP="00847A02">
            <w:pPr>
              <w:pStyle w:val="Tabletext"/>
              <w:tabs>
                <w:tab w:val="left" w:pos="276"/>
              </w:tabs>
              <w:ind w:left="276"/>
              <w:rPr>
                <w:rFonts w:cs="Arial"/>
              </w:rPr>
            </w:pPr>
            <w:r w:rsidRPr="0011435D">
              <w:rPr>
                <w:rFonts w:cs="Arial"/>
                <w:lang w:eastAsia="en-GB"/>
              </w:rPr>
              <w:t>Cracking/pain/soreness</w:t>
            </w:r>
          </w:p>
        </w:tc>
        <w:tc>
          <w:tcPr>
            <w:tcW w:w="1214" w:type="pct"/>
            <w:tcBorders>
              <w:top w:val="nil"/>
              <w:bottom w:val="nil"/>
            </w:tcBorders>
            <w:shd w:val="clear" w:color="auto" w:fill="FFFFFF"/>
            <w:vAlign w:val="center"/>
          </w:tcPr>
          <w:p w14:paraId="15BEB99D" w14:textId="77777777" w:rsidR="004E5968" w:rsidRPr="0011435D" w:rsidRDefault="004E5968" w:rsidP="00847A02">
            <w:pPr>
              <w:autoSpaceDE w:val="0"/>
              <w:autoSpaceDN w:val="0"/>
              <w:adjustRightInd w:val="0"/>
              <w:spacing w:after="0" w:line="240" w:lineRule="auto"/>
              <w:jc w:val="center"/>
              <w:rPr>
                <w:rFonts w:cs="Arial"/>
                <w:sz w:val="20"/>
                <w:lang w:eastAsia="en-GB"/>
              </w:rPr>
            </w:pPr>
            <w:r w:rsidRPr="0011435D">
              <w:rPr>
                <w:rFonts w:cs="Arial"/>
                <w:sz w:val="20"/>
                <w:lang w:eastAsia="en-GB"/>
              </w:rPr>
              <w:t>6 (75.0)</w:t>
            </w:r>
          </w:p>
        </w:tc>
        <w:tc>
          <w:tcPr>
            <w:tcW w:w="1665" w:type="pct"/>
            <w:tcBorders>
              <w:top w:val="nil"/>
              <w:bottom w:val="nil"/>
            </w:tcBorders>
            <w:shd w:val="clear" w:color="auto" w:fill="FFFFFF"/>
            <w:vAlign w:val="center"/>
          </w:tcPr>
          <w:p w14:paraId="50E37FFF" w14:textId="77777777" w:rsidR="004E5968" w:rsidRPr="0011435D" w:rsidRDefault="004E5968" w:rsidP="00847A02">
            <w:pPr>
              <w:pStyle w:val="Tabletext"/>
              <w:tabs>
                <w:tab w:val="left" w:pos="276"/>
              </w:tabs>
              <w:jc w:val="center"/>
              <w:rPr>
                <w:rFonts w:cs="Arial"/>
              </w:rPr>
            </w:pPr>
            <w:r w:rsidRPr="0011435D">
              <w:rPr>
                <w:rFonts w:cs="Arial"/>
                <w:lang w:eastAsia="en-GB"/>
              </w:rPr>
              <w:t>7 (87.5)</w:t>
            </w:r>
          </w:p>
        </w:tc>
      </w:tr>
      <w:tr w:rsidR="004E5968" w:rsidRPr="0011435D" w14:paraId="0BB9E4C7" w14:textId="77777777" w:rsidTr="00847A02">
        <w:trPr>
          <w:cantSplit/>
        </w:trPr>
        <w:tc>
          <w:tcPr>
            <w:tcW w:w="2121" w:type="pct"/>
            <w:tcBorders>
              <w:top w:val="nil"/>
              <w:bottom w:val="nil"/>
            </w:tcBorders>
            <w:shd w:val="clear" w:color="auto" w:fill="FFFFFF"/>
            <w:tcMar>
              <w:left w:w="29" w:type="dxa"/>
              <w:right w:w="29" w:type="dxa"/>
            </w:tcMar>
            <w:vAlign w:val="center"/>
          </w:tcPr>
          <w:p w14:paraId="47FAD1AD" w14:textId="77777777" w:rsidR="004E5968" w:rsidRPr="0011435D" w:rsidRDefault="004E5968" w:rsidP="00BA61CC">
            <w:pPr>
              <w:pStyle w:val="Tabletext"/>
              <w:tabs>
                <w:tab w:val="left" w:pos="276"/>
              </w:tabs>
              <w:rPr>
                <w:rFonts w:cs="Arial"/>
              </w:rPr>
            </w:pPr>
            <w:r w:rsidRPr="0011435D">
              <w:rPr>
                <w:rFonts w:cs="Arial"/>
              </w:rPr>
              <w:tab/>
            </w:r>
            <w:r w:rsidRPr="0011435D">
              <w:rPr>
                <w:rFonts w:cs="Arial"/>
                <w:lang w:eastAsia="en-GB"/>
              </w:rPr>
              <w:t>Bleeding</w:t>
            </w:r>
          </w:p>
        </w:tc>
        <w:tc>
          <w:tcPr>
            <w:tcW w:w="1214" w:type="pct"/>
            <w:tcBorders>
              <w:top w:val="nil"/>
              <w:bottom w:val="nil"/>
            </w:tcBorders>
            <w:shd w:val="clear" w:color="auto" w:fill="FFFFFF"/>
            <w:vAlign w:val="center"/>
          </w:tcPr>
          <w:p w14:paraId="7C4AADC4" w14:textId="77777777" w:rsidR="004E5968" w:rsidRPr="0011435D" w:rsidRDefault="004E5968" w:rsidP="00847A02">
            <w:pPr>
              <w:pStyle w:val="Tabletext"/>
              <w:tabs>
                <w:tab w:val="left" w:pos="276"/>
              </w:tabs>
              <w:jc w:val="center"/>
              <w:rPr>
                <w:rFonts w:cs="Arial"/>
              </w:rPr>
            </w:pPr>
            <w:r w:rsidRPr="0011435D">
              <w:rPr>
                <w:rFonts w:cs="Arial"/>
                <w:lang w:eastAsia="en-GB"/>
              </w:rPr>
              <w:t>3 (37.5)</w:t>
            </w:r>
          </w:p>
        </w:tc>
        <w:tc>
          <w:tcPr>
            <w:tcW w:w="1665" w:type="pct"/>
            <w:tcBorders>
              <w:top w:val="nil"/>
              <w:bottom w:val="nil"/>
            </w:tcBorders>
            <w:shd w:val="clear" w:color="auto" w:fill="FFFFFF"/>
            <w:vAlign w:val="center"/>
          </w:tcPr>
          <w:p w14:paraId="57F922D3" w14:textId="77777777" w:rsidR="004E5968" w:rsidRPr="0011435D" w:rsidRDefault="004E5968" w:rsidP="00847A02">
            <w:pPr>
              <w:pStyle w:val="Tabletext"/>
              <w:tabs>
                <w:tab w:val="left" w:pos="276"/>
              </w:tabs>
              <w:jc w:val="center"/>
              <w:rPr>
                <w:rFonts w:cs="Arial"/>
              </w:rPr>
            </w:pPr>
            <w:r w:rsidRPr="0011435D">
              <w:rPr>
                <w:rFonts w:cs="Arial"/>
                <w:lang w:eastAsia="en-GB"/>
              </w:rPr>
              <w:t>3 (37.5)</w:t>
            </w:r>
          </w:p>
        </w:tc>
      </w:tr>
      <w:tr w:rsidR="004E5968" w:rsidRPr="0011435D" w14:paraId="26C9FF79" w14:textId="77777777" w:rsidTr="00847A02">
        <w:trPr>
          <w:cantSplit/>
        </w:trPr>
        <w:tc>
          <w:tcPr>
            <w:tcW w:w="2121" w:type="pct"/>
            <w:tcBorders>
              <w:top w:val="nil"/>
            </w:tcBorders>
            <w:shd w:val="clear" w:color="auto" w:fill="FFFFFF"/>
            <w:tcMar>
              <w:left w:w="29" w:type="dxa"/>
              <w:right w:w="29" w:type="dxa"/>
            </w:tcMar>
            <w:vAlign w:val="center"/>
          </w:tcPr>
          <w:p w14:paraId="758A5DE3" w14:textId="77777777" w:rsidR="004E5968" w:rsidRPr="0011435D" w:rsidRDefault="004E5968" w:rsidP="00BA61CC">
            <w:pPr>
              <w:pStyle w:val="Tabletext"/>
              <w:tabs>
                <w:tab w:val="left" w:pos="276"/>
              </w:tabs>
              <w:rPr>
                <w:rFonts w:cs="Arial"/>
              </w:rPr>
            </w:pPr>
            <w:r w:rsidRPr="0011435D">
              <w:rPr>
                <w:rFonts w:cs="Arial"/>
              </w:rPr>
              <w:tab/>
            </w:r>
            <w:r w:rsidRPr="0011435D">
              <w:rPr>
                <w:rFonts w:cs="Arial"/>
                <w:lang w:eastAsia="en-GB"/>
              </w:rPr>
              <w:t>Oozing, runny, wet, weeping</w:t>
            </w:r>
          </w:p>
        </w:tc>
        <w:tc>
          <w:tcPr>
            <w:tcW w:w="1214" w:type="pct"/>
            <w:tcBorders>
              <w:top w:val="nil"/>
            </w:tcBorders>
            <w:shd w:val="clear" w:color="auto" w:fill="FFFFFF"/>
            <w:vAlign w:val="center"/>
          </w:tcPr>
          <w:p w14:paraId="5840C520" w14:textId="77777777" w:rsidR="004E5968" w:rsidRPr="0011435D" w:rsidRDefault="004E5968" w:rsidP="00847A02">
            <w:pPr>
              <w:pStyle w:val="Tabletext"/>
              <w:tabs>
                <w:tab w:val="left" w:pos="276"/>
              </w:tabs>
              <w:jc w:val="center"/>
              <w:rPr>
                <w:rFonts w:cs="Arial"/>
              </w:rPr>
            </w:pPr>
            <w:r w:rsidRPr="0011435D">
              <w:rPr>
                <w:rFonts w:cs="Arial"/>
                <w:lang w:eastAsia="en-GB"/>
              </w:rPr>
              <w:t>3 (37.5)</w:t>
            </w:r>
          </w:p>
        </w:tc>
        <w:tc>
          <w:tcPr>
            <w:tcW w:w="1665" w:type="pct"/>
            <w:tcBorders>
              <w:top w:val="nil"/>
            </w:tcBorders>
            <w:shd w:val="clear" w:color="auto" w:fill="FFFFFF"/>
            <w:vAlign w:val="center"/>
          </w:tcPr>
          <w:p w14:paraId="47D7399C" w14:textId="77777777" w:rsidR="004E5968" w:rsidRPr="0011435D" w:rsidRDefault="004E5968" w:rsidP="00847A02">
            <w:pPr>
              <w:pStyle w:val="Tabletext"/>
              <w:tabs>
                <w:tab w:val="left" w:pos="276"/>
              </w:tabs>
              <w:jc w:val="center"/>
              <w:rPr>
                <w:rFonts w:cs="Arial"/>
              </w:rPr>
            </w:pPr>
            <w:r w:rsidRPr="0011435D">
              <w:rPr>
                <w:rFonts w:cs="Arial"/>
                <w:lang w:eastAsia="en-GB"/>
              </w:rPr>
              <w:t>3 (37.5)</w:t>
            </w:r>
          </w:p>
        </w:tc>
      </w:tr>
      <w:tr w:rsidR="004E5968" w:rsidRPr="0011435D" w14:paraId="0841BF3F" w14:textId="77777777" w:rsidTr="00847A02">
        <w:trPr>
          <w:cantSplit/>
        </w:trPr>
        <w:tc>
          <w:tcPr>
            <w:tcW w:w="2121" w:type="pct"/>
            <w:tcBorders>
              <w:bottom w:val="nil"/>
            </w:tcBorders>
            <w:shd w:val="clear" w:color="auto" w:fill="FFFFFF"/>
            <w:tcMar>
              <w:left w:w="29" w:type="dxa"/>
              <w:right w:w="29" w:type="dxa"/>
            </w:tcMar>
            <w:vAlign w:val="center"/>
          </w:tcPr>
          <w:p w14:paraId="2E5A8AB7" w14:textId="77777777" w:rsidR="004E5968" w:rsidRPr="0011435D" w:rsidRDefault="004E5968" w:rsidP="00BA61CC">
            <w:pPr>
              <w:pStyle w:val="Tabletext"/>
              <w:tabs>
                <w:tab w:val="left" w:pos="276"/>
              </w:tabs>
              <w:rPr>
                <w:rFonts w:cs="Arial"/>
              </w:rPr>
            </w:pPr>
            <w:r w:rsidRPr="0011435D">
              <w:rPr>
                <w:rFonts w:cs="Arial"/>
                <w:lang w:eastAsia="en-GB"/>
              </w:rPr>
              <w:t>Current pharmaceutical topical treatment, n (%)</w:t>
            </w:r>
          </w:p>
        </w:tc>
        <w:tc>
          <w:tcPr>
            <w:tcW w:w="1214" w:type="pct"/>
            <w:tcBorders>
              <w:bottom w:val="nil"/>
            </w:tcBorders>
            <w:shd w:val="clear" w:color="auto" w:fill="FFFFFF"/>
            <w:vAlign w:val="center"/>
          </w:tcPr>
          <w:p w14:paraId="62886C70" w14:textId="77777777" w:rsidR="004E5968" w:rsidRPr="0011435D" w:rsidRDefault="004E5968" w:rsidP="00847A02">
            <w:pPr>
              <w:pStyle w:val="Tabletext"/>
              <w:tabs>
                <w:tab w:val="left" w:pos="276"/>
              </w:tabs>
              <w:jc w:val="center"/>
              <w:rPr>
                <w:rFonts w:cs="Arial"/>
              </w:rPr>
            </w:pPr>
          </w:p>
        </w:tc>
        <w:tc>
          <w:tcPr>
            <w:tcW w:w="1665" w:type="pct"/>
            <w:tcBorders>
              <w:bottom w:val="nil"/>
            </w:tcBorders>
            <w:shd w:val="clear" w:color="auto" w:fill="FFFFFF"/>
            <w:vAlign w:val="center"/>
          </w:tcPr>
          <w:p w14:paraId="26B4FC5A" w14:textId="77777777" w:rsidR="004E5968" w:rsidRPr="0011435D" w:rsidRDefault="004E5968" w:rsidP="00847A02">
            <w:pPr>
              <w:pStyle w:val="Tabletext"/>
              <w:tabs>
                <w:tab w:val="left" w:pos="276"/>
              </w:tabs>
              <w:jc w:val="center"/>
              <w:rPr>
                <w:rFonts w:cs="Arial"/>
              </w:rPr>
            </w:pPr>
          </w:p>
        </w:tc>
      </w:tr>
      <w:tr w:rsidR="004E5968" w:rsidRPr="0011435D" w14:paraId="1BF720C0" w14:textId="77777777" w:rsidTr="00847A02">
        <w:trPr>
          <w:cantSplit/>
        </w:trPr>
        <w:tc>
          <w:tcPr>
            <w:tcW w:w="2121" w:type="pct"/>
            <w:tcBorders>
              <w:top w:val="nil"/>
              <w:bottom w:val="nil"/>
            </w:tcBorders>
            <w:shd w:val="clear" w:color="auto" w:fill="FFFFFF"/>
            <w:tcMar>
              <w:left w:w="29" w:type="dxa"/>
              <w:right w:w="29" w:type="dxa"/>
            </w:tcMar>
            <w:vAlign w:val="center"/>
          </w:tcPr>
          <w:p w14:paraId="5D52905A" w14:textId="6F930A19" w:rsidR="004E5968" w:rsidRPr="0011435D" w:rsidRDefault="004E5968" w:rsidP="00847A02">
            <w:pPr>
              <w:pStyle w:val="Tabletext"/>
              <w:tabs>
                <w:tab w:val="left" w:pos="276"/>
              </w:tabs>
              <w:ind w:left="276"/>
              <w:rPr>
                <w:rFonts w:cs="Arial"/>
              </w:rPr>
            </w:pPr>
            <w:r w:rsidRPr="0011435D">
              <w:rPr>
                <w:rFonts w:cs="Arial"/>
                <w:lang w:eastAsia="en-GB"/>
              </w:rPr>
              <w:t>Triamcinolone acetonide</w:t>
            </w:r>
          </w:p>
        </w:tc>
        <w:tc>
          <w:tcPr>
            <w:tcW w:w="1214" w:type="pct"/>
            <w:tcBorders>
              <w:top w:val="nil"/>
              <w:bottom w:val="nil"/>
            </w:tcBorders>
            <w:shd w:val="clear" w:color="auto" w:fill="FFFFFF"/>
            <w:vAlign w:val="center"/>
          </w:tcPr>
          <w:p w14:paraId="4378BCF0" w14:textId="77777777" w:rsidR="004E5968" w:rsidRPr="0011435D" w:rsidRDefault="004E5968" w:rsidP="00847A02">
            <w:pPr>
              <w:autoSpaceDE w:val="0"/>
              <w:autoSpaceDN w:val="0"/>
              <w:adjustRightInd w:val="0"/>
              <w:spacing w:after="0" w:line="240" w:lineRule="auto"/>
              <w:jc w:val="center"/>
              <w:rPr>
                <w:rFonts w:cs="Arial"/>
                <w:sz w:val="20"/>
                <w:lang w:eastAsia="en-GB"/>
              </w:rPr>
            </w:pPr>
            <w:r w:rsidRPr="0011435D">
              <w:rPr>
                <w:rFonts w:cs="Arial"/>
                <w:sz w:val="20"/>
                <w:lang w:eastAsia="en-GB"/>
              </w:rPr>
              <w:t>2 (25.0)</w:t>
            </w:r>
          </w:p>
        </w:tc>
        <w:tc>
          <w:tcPr>
            <w:tcW w:w="1665" w:type="pct"/>
            <w:tcBorders>
              <w:top w:val="nil"/>
              <w:bottom w:val="nil"/>
            </w:tcBorders>
            <w:shd w:val="clear" w:color="auto" w:fill="FFFFFF"/>
            <w:vAlign w:val="center"/>
          </w:tcPr>
          <w:p w14:paraId="09F520C7" w14:textId="77777777" w:rsidR="004E5968" w:rsidRPr="0011435D" w:rsidRDefault="004E5968" w:rsidP="00847A02">
            <w:pPr>
              <w:pStyle w:val="Tabletext"/>
              <w:tabs>
                <w:tab w:val="left" w:pos="276"/>
              </w:tabs>
              <w:jc w:val="center"/>
              <w:rPr>
                <w:rFonts w:cs="Arial"/>
              </w:rPr>
            </w:pPr>
            <w:r w:rsidRPr="0011435D">
              <w:rPr>
                <w:rFonts w:cs="Arial"/>
                <w:lang w:eastAsia="en-GB"/>
              </w:rPr>
              <w:t>3 (37.5)</w:t>
            </w:r>
          </w:p>
        </w:tc>
      </w:tr>
      <w:tr w:rsidR="004E5968" w:rsidRPr="0011435D" w14:paraId="3C59C9A0" w14:textId="77777777" w:rsidTr="00847A02">
        <w:trPr>
          <w:cantSplit/>
        </w:trPr>
        <w:tc>
          <w:tcPr>
            <w:tcW w:w="2121" w:type="pct"/>
            <w:tcBorders>
              <w:top w:val="nil"/>
              <w:bottom w:val="nil"/>
            </w:tcBorders>
            <w:shd w:val="clear" w:color="auto" w:fill="FFFFFF"/>
            <w:tcMar>
              <w:left w:w="29" w:type="dxa"/>
              <w:right w:w="29" w:type="dxa"/>
            </w:tcMar>
            <w:vAlign w:val="center"/>
          </w:tcPr>
          <w:p w14:paraId="72B030E6" w14:textId="76F74D80" w:rsidR="004E5968" w:rsidRPr="0011435D" w:rsidRDefault="004E5968" w:rsidP="00847A02">
            <w:pPr>
              <w:pStyle w:val="Tabletext"/>
              <w:tabs>
                <w:tab w:val="left" w:pos="276"/>
              </w:tabs>
              <w:ind w:left="276"/>
              <w:rPr>
                <w:rFonts w:cs="Arial"/>
              </w:rPr>
            </w:pPr>
            <w:r w:rsidRPr="0011435D">
              <w:rPr>
                <w:rFonts w:cs="Arial"/>
                <w:lang w:eastAsia="en-GB"/>
              </w:rPr>
              <w:t>Hydrocortisone</w:t>
            </w:r>
          </w:p>
        </w:tc>
        <w:tc>
          <w:tcPr>
            <w:tcW w:w="1214" w:type="pct"/>
            <w:tcBorders>
              <w:top w:val="nil"/>
              <w:bottom w:val="nil"/>
            </w:tcBorders>
            <w:shd w:val="clear" w:color="auto" w:fill="FFFFFF"/>
            <w:vAlign w:val="center"/>
          </w:tcPr>
          <w:p w14:paraId="6C50EEDF" w14:textId="77777777" w:rsidR="004E5968" w:rsidRPr="0011435D" w:rsidRDefault="004E5968" w:rsidP="00847A02">
            <w:pPr>
              <w:pStyle w:val="Tabletext"/>
              <w:tabs>
                <w:tab w:val="left" w:pos="276"/>
              </w:tabs>
              <w:jc w:val="center"/>
              <w:rPr>
                <w:rFonts w:cs="Arial"/>
              </w:rPr>
            </w:pPr>
            <w:r w:rsidRPr="0011435D">
              <w:rPr>
                <w:rFonts w:cs="Arial"/>
                <w:lang w:eastAsia="en-GB"/>
              </w:rPr>
              <w:t>4 (50.0)</w:t>
            </w:r>
          </w:p>
        </w:tc>
        <w:tc>
          <w:tcPr>
            <w:tcW w:w="1665" w:type="pct"/>
            <w:tcBorders>
              <w:top w:val="nil"/>
              <w:bottom w:val="nil"/>
            </w:tcBorders>
            <w:shd w:val="clear" w:color="auto" w:fill="FFFFFF"/>
            <w:vAlign w:val="center"/>
          </w:tcPr>
          <w:p w14:paraId="77E8E302" w14:textId="77777777" w:rsidR="004E5968" w:rsidRPr="0011435D" w:rsidRDefault="004E5968" w:rsidP="00847A02">
            <w:pPr>
              <w:pStyle w:val="Tabletext"/>
              <w:tabs>
                <w:tab w:val="left" w:pos="276"/>
              </w:tabs>
              <w:jc w:val="center"/>
              <w:rPr>
                <w:rFonts w:cs="Arial"/>
              </w:rPr>
            </w:pPr>
            <w:r w:rsidRPr="0011435D">
              <w:rPr>
                <w:rFonts w:cs="Arial"/>
                <w:lang w:eastAsia="en-GB"/>
              </w:rPr>
              <w:t>-</w:t>
            </w:r>
          </w:p>
        </w:tc>
      </w:tr>
      <w:tr w:rsidR="004E5968" w:rsidRPr="0011435D" w14:paraId="433E4640" w14:textId="77777777" w:rsidTr="00847A02">
        <w:trPr>
          <w:cantSplit/>
        </w:trPr>
        <w:tc>
          <w:tcPr>
            <w:tcW w:w="2121" w:type="pct"/>
            <w:tcBorders>
              <w:top w:val="nil"/>
              <w:bottom w:val="nil"/>
            </w:tcBorders>
            <w:shd w:val="clear" w:color="auto" w:fill="FFFFFF"/>
            <w:tcMar>
              <w:left w:w="29" w:type="dxa"/>
              <w:right w:w="29" w:type="dxa"/>
            </w:tcMar>
            <w:vAlign w:val="center"/>
          </w:tcPr>
          <w:p w14:paraId="5B98C961" w14:textId="77777777" w:rsidR="004E5968" w:rsidRPr="0011435D" w:rsidRDefault="004E5968" w:rsidP="00BA61CC">
            <w:pPr>
              <w:pStyle w:val="Tabletext"/>
              <w:tabs>
                <w:tab w:val="left" w:pos="276"/>
              </w:tabs>
              <w:rPr>
                <w:rFonts w:cs="Arial"/>
              </w:rPr>
            </w:pPr>
            <w:r w:rsidRPr="0011435D">
              <w:rPr>
                <w:rFonts w:cs="Arial"/>
              </w:rPr>
              <w:tab/>
              <w:t>Clobetasol propionate</w:t>
            </w:r>
          </w:p>
        </w:tc>
        <w:tc>
          <w:tcPr>
            <w:tcW w:w="1214" w:type="pct"/>
            <w:tcBorders>
              <w:top w:val="nil"/>
              <w:bottom w:val="nil"/>
            </w:tcBorders>
            <w:shd w:val="clear" w:color="auto" w:fill="FFFFFF"/>
            <w:vAlign w:val="center"/>
          </w:tcPr>
          <w:p w14:paraId="0F72684E" w14:textId="77777777" w:rsidR="004E5968" w:rsidRPr="0011435D" w:rsidRDefault="004E5968" w:rsidP="00847A02">
            <w:pPr>
              <w:pStyle w:val="Tabletext"/>
              <w:tabs>
                <w:tab w:val="left" w:pos="276"/>
              </w:tabs>
              <w:jc w:val="center"/>
              <w:rPr>
                <w:rFonts w:cs="Arial"/>
              </w:rPr>
            </w:pPr>
            <w:r w:rsidRPr="0011435D">
              <w:rPr>
                <w:rFonts w:cs="Arial"/>
                <w:lang w:eastAsia="en-GB"/>
              </w:rPr>
              <w:t>1 (12.5)</w:t>
            </w:r>
          </w:p>
        </w:tc>
        <w:tc>
          <w:tcPr>
            <w:tcW w:w="1665" w:type="pct"/>
            <w:tcBorders>
              <w:top w:val="nil"/>
              <w:bottom w:val="nil"/>
            </w:tcBorders>
            <w:shd w:val="clear" w:color="auto" w:fill="FFFFFF"/>
            <w:vAlign w:val="center"/>
          </w:tcPr>
          <w:p w14:paraId="3318388D" w14:textId="77777777" w:rsidR="004E5968" w:rsidRPr="0011435D" w:rsidRDefault="004E5968" w:rsidP="00847A02">
            <w:pPr>
              <w:pStyle w:val="Tabletext"/>
              <w:tabs>
                <w:tab w:val="left" w:pos="276"/>
              </w:tabs>
              <w:jc w:val="center"/>
              <w:rPr>
                <w:rFonts w:cs="Arial"/>
              </w:rPr>
            </w:pPr>
            <w:r w:rsidRPr="0011435D">
              <w:rPr>
                <w:rFonts w:cs="Arial"/>
                <w:lang w:eastAsia="en-GB"/>
              </w:rPr>
              <w:t>3 (37.5)</w:t>
            </w:r>
          </w:p>
        </w:tc>
      </w:tr>
      <w:tr w:rsidR="004E5968" w:rsidRPr="0011435D" w14:paraId="1631B2AA" w14:textId="77777777" w:rsidTr="00847A02">
        <w:trPr>
          <w:cantSplit/>
        </w:trPr>
        <w:tc>
          <w:tcPr>
            <w:tcW w:w="2121" w:type="pct"/>
            <w:tcBorders>
              <w:top w:val="nil"/>
              <w:bottom w:val="nil"/>
            </w:tcBorders>
            <w:shd w:val="clear" w:color="auto" w:fill="FFFFFF"/>
            <w:tcMar>
              <w:left w:w="29" w:type="dxa"/>
              <w:right w:w="29" w:type="dxa"/>
            </w:tcMar>
            <w:vAlign w:val="center"/>
          </w:tcPr>
          <w:p w14:paraId="4719D499" w14:textId="77777777" w:rsidR="004E5968" w:rsidRPr="0011435D" w:rsidRDefault="004E5968" w:rsidP="00BA61CC">
            <w:pPr>
              <w:pStyle w:val="Tabletext"/>
              <w:tabs>
                <w:tab w:val="left" w:pos="276"/>
              </w:tabs>
              <w:rPr>
                <w:rFonts w:cs="Arial"/>
              </w:rPr>
            </w:pPr>
            <w:r w:rsidRPr="0011435D">
              <w:rPr>
                <w:rFonts w:cs="Arial"/>
              </w:rPr>
              <w:lastRenderedPageBreak/>
              <w:tab/>
            </w:r>
            <w:proofErr w:type="spellStart"/>
            <w:r w:rsidRPr="0011435D">
              <w:rPr>
                <w:rFonts w:cs="Arial"/>
              </w:rPr>
              <w:t>Halobetasol</w:t>
            </w:r>
            <w:proofErr w:type="spellEnd"/>
            <w:r w:rsidRPr="0011435D">
              <w:rPr>
                <w:rFonts w:cs="Arial"/>
              </w:rPr>
              <w:t xml:space="preserve"> propionate</w:t>
            </w:r>
          </w:p>
        </w:tc>
        <w:tc>
          <w:tcPr>
            <w:tcW w:w="1214" w:type="pct"/>
            <w:tcBorders>
              <w:top w:val="nil"/>
              <w:bottom w:val="nil"/>
            </w:tcBorders>
            <w:shd w:val="clear" w:color="auto" w:fill="FFFFFF"/>
            <w:vAlign w:val="center"/>
          </w:tcPr>
          <w:p w14:paraId="44FDD922" w14:textId="77777777" w:rsidR="004E5968" w:rsidRPr="0011435D" w:rsidRDefault="004E5968" w:rsidP="00847A02">
            <w:pPr>
              <w:pStyle w:val="Tabletext"/>
              <w:tabs>
                <w:tab w:val="left" w:pos="276"/>
              </w:tabs>
              <w:jc w:val="center"/>
              <w:rPr>
                <w:rFonts w:cs="Arial"/>
              </w:rPr>
            </w:pPr>
            <w:r w:rsidRPr="0011435D">
              <w:rPr>
                <w:rFonts w:cs="Arial"/>
                <w:lang w:eastAsia="en-GB"/>
              </w:rPr>
              <w:t>1 (12.5)</w:t>
            </w:r>
          </w:p>
        </w:tc>
        <w:tc>
          <w:tcPr>
            <w:tcW w:w="1665" w:type="pct"/>
            <w:tcBorders>
              <w:top w:val="nil"/>
              <w:bottom w:val="nil"/>
            </w:tcBorders>
            <w:shd w:val="clear" w:color="auto" w:fill="FFFFFF"/>
            <w:vAlign w:val="center"/>
          </w:tcPr>
          <w:p w14:paraId="597FC83D" w14:textId="77777777" w:rsidR="004E5968" w:rsidRPr="0011435D" w:rsidRDefault="004E5968" w:rsidP="00847A02">
            <w:pPr>
              <w:pStyle w:val="Tabletext"/>
              <w:tabs>
                <w:tab w:val="left" w:pos="276"/>
              </w:tabs>
              <w:jc w:val="center"/>
              <w:rPr>
                <w:rFonts w:cs="Arial"/>
              </w:rPr>
            </w:pPr>
            <w:r w:rsidRPr="0011435D">
              <w:rPr>
                <w:rFonts w:cs="Arial"/>
                <w:lang w:eastAsia="en-GB"/>
              </w:rPr>
              <w:t>-</w:t>
            </w:r>
          </w:p>
        </w:tc>
      </w:tr>
      <w:tr w:rsidR="004E5968" w:rsidRPr="0011435D" w14:paraId="58D5020F" w14:textId="77777777" w:rsidTr="00847A02">
        <w:trPr>
          <w:cantSplit/>
        </w:trPr>
        <w:tc>
          <w:tcPr>
            <w:tcW w:w="2121" w:type="pct"/>
            <w:tcBorders>
              <w:top w:val="nil"/>
              <w:bottom w:val="nil"/>
            </w:tcBorders>
            <w:shd w:val="clear" w:color="auto" w:fill="FFFFFF"/>
            <w:tcMar>
              <w:left w:w="29" w:type="dxa"/>
              <w:right w:w="29" w:type="dxa"/>
            </w:tcMar>
            <w:vAlign w:val="center"/>
          </w:tcPr>
          <w:p w14:paraId="0B9FE9D2" w14:textId="08652169" w:rsidR="004E5968" w:rsidRPr="0011435D" w:rsidRDefault="004E5968" w:rsidP="00847A02">
            <w:pPr>
              <w:pStyle w:val="Tabletext"/>
              <w:tabs>
                <w:tab w:val="left" w:pos="276"/>
              </w:tabs>
              <w:ind w:left="276"/>
              <w:rPr>
                <w:rFonts w:cs="Arial"/>
              </w:rPr>
            </w:pPr>
            <w:r w:rsidRPr="0011435D">
              <w:rPr>
                <w:rFonts w:cs="Arial"/>
                <w:lang w:eastAsia="en-GB"/>
              </w:rPr>
              <w:t>Betamethasone valerate</w:t>
            </w:r>
          </w:p>
        </w:tc>
        <w:tc>
          <w:tcPr>
            <w:tcW w:w="1214" w:type="pct"/>
            <w:tcBorders>
              <w:top w:val="nil"/>
              <w:bottom w:val="nil"/>
            </w:tcBorders>
            <w:shd w:val="clear" w:color="auto" w:fill="FFFFFF"/>
            <w:vAlign w:val="center"/>
          </w:tcPr>
          <w:p w14:paraId="10D9CA66" w14:textId="77777777" w:rsidR="004E5968" w:rsidRPr="0011435D" w:rsidRDefault="004E5968" w:rsidP="00847A02">
            <w:pPr>
              <w:pStyle w:val="Tabletext"/>
              <w:tabs>
                <w:tab w:val="left" w:pos="276"/>
              </w:tabs>
              <w:jc w:val="center"/>
              <w:rPr>
                <w:rFonts w:cs="Arial"/>
              </w:rPr>
            </w:pPr>
            <w:r w:rsidRPr="0011435D">
              <w:rPr>
                <w:rFonts w:cs="Arial"/>
                <w:lang w:eastAsia="en-GB"/>
              </w:rPr>
              <w:t>1 (12.5)</w:t>
            </w:r>
          </w:p>
        </w:tc>
        <w:tc>
          <w:tcPr>
            <w:tcW w:w="1665" w:type="pct"/>
            <w:tcBorders>
              <w:top w:val="nil"/>
              <w:bottom w:val="nil"/>
            </w:tcBorders>
            <w:shd w:val="clear" w:color="auto" w:fill="FFFFFF"/>
            <w:vAlign w:val="center"/>
          </w:tcPr>
          <w:p w14:paraId="0E366BDF" w14:textId="77777777" w:rsidR="004E5968" w:rsidRPr="0011435D" w:rsidRDefault="004E5968" w:rsidP="00847A02">
            <w:pPr>
              <w:pStyle w:val="Tabletext"/>
              <w:tabs>
                <w:tab w:val="left" w:pos="276"/>
              </w:tabs>
              <w:jc w:val="center"/>
              <w:rPr>
                <w:rFonts w:cs="Arial"/>
              </w:rPr>
            </w:pPr>
            <w:r w:rsidRPr="0011435D">
              <w:rPr>
                <w:rFonts w:cs="Arial"/>
                <w:lang w:eastAsia="en-GB"/>
              </w:rPr>
              <w:t>-</w:t>
            </w:r>
          </w:p>
        </w:tc>
      </w:tr>
      <w:tr w:rsidR="004E5968" w:rsidRPr="0011435D" w14:paraId="12AD9E00" w14:textId="77777777" w:rsidTr="00847A02">
        <w:trPr>
          <w:cantSplit/>
        </w:trPr>
        <w:tc>
          <w:tcPr>
            <w:tcW w:w="2121" w:type="pct"/>
            <w:tcBorders>
              <w:top w:val="nil"/>
              <w:bottom w:val="nil"/>
            </w:tcBorders>
            <w:shd w:val="clear" w:color="auto" w:fill="FFFFFF"/>
            <w:tcMar>
              <w:left w:w="29" w:type="dxa"/>
              <w:right w:w="29" w:type="dxa"/>
            </w:tcMar>
            <w:vAlign w:val="center"/>
          </w:tcPr>
          <w:p w14:paraId="7EBCCE31" w14:textId="77777777" w:rsidR="004E5968" w:rsidRPr="0011435D" w:rsidRDefault="004E5968" w:rsidP="00BA61CC">
            <w:pPr>
              <w:pStyle w:val="Tabletext"/>
              <w:tabs>
                <w:tab w:val="left" w:pos="276"/>
              </w:tabs>
              <w:rPr>
                <w:rFonts w:cs="Arial"/>
                <w:lang w:eastAsia="en-GB"/>
              </w:rPr>
            </w:pPr>
            <w:r w:rsidRPr="0011435D">
              <w:rPr>
                <w:rFonts w:cs="Arial"/>
              </w:rPr>
              <w:tab/>
            </w:r>
            <w:proofErr w:type="spellStart"/>
            <w:r w:rsidRPr="0011435D">
              <w:rPr>
                <w:rFonts w:cs="Arial"/>
                <w:lang w:eastAsia="en-GB"/>
              </w:rPr>
              <w:t>Desoximetasone</w:t>
            </w:r>
            <w:proofErr w:type="spellEnd"/>
          </w:p>
        </w:tc>
        <w:tc>
          <w:tcPr>
            <w:tcW w:w="1214" w:type="pct"/>
            <w:tcBorders>
              <w:top w:val="nil"/>
              <w:bottom w:val="nil"/>
            </w:tcBorders>
            <w:shd w:val="clear" w:color="auto" w:fill="FFFFFF"/>
            <w:vAlign w:val="center"/>
          </w:tcPr>
          <w:p w14:paraId="2C3F185A" w14:textId="77777777" w:rsidR="004E5968" w:rsidRPr="0011435D" w:rsidRDefault="004E5968" w:rsidP="00847A02">
            <w:pPr>
              <w:pStyle w:val="Tabletext"/>
              <w:tabs>
                <w:tab w:val="left" w:pos="276"/>
              </w:tabs>
              <w:jc w:val="center"/>
              <w:rPr>
                <w:rFonts w:cs="Arial"/>
                <w:lang w:eastAsia="en-GB"/>
              </w:rPr>
            </w:pPr>
            <w:r w:rsidRPr="0011435D">
              <w:rPr>
                <w:rFonts w:cs="Arial"/>
                <w:lang w:eastAsia="en-GB"/>
              </w:rPr>
              <w:t>1 (12.5)</w:t>
            </w:r>
          </w:p>
        </w:tc>
        <w:tc>
          <w:tcPr>
            <w:tcW w:w="1665" w:type="pct"/>
            <w:tcBorders>
              <w:top w:val="nil"/>
              <w:bottom w:val="nil"/>
            </w:tcBorders>
            <w:shd w:val="clear" w:color="auto" w:fill="FFFFFF"/>
            <w:vAlign w:val="center"/>
          </w:tcPr>
          <w:p w14:paraId="0B95F390" w14:textId="77777777" w:rsidR="004E5968" w:rsidRPr="0011435D" w:rsidRDefault="004E5968" w:rsidP="00847A02">
            <w:pPr>
              <w:pStyle w:val="Tabletext"/>
              <w:tabs>
                <w:tab w:val="left" w:pos="276"/>
              </w:tabs>
              <w:jc w:val="center"/>
              <w:rPr>
                <w:rFonts w:cs="Arial"/>
              </w:rPr>
            </w:pPr>
            <w:r w:rsidRPr="0011435D">
              <w:rPr>
                <w:rFonts w:cs="Arial"/>
                <w:lang w:eastAsia="en-GB"/>
              </w:rPr>
              <w:t>-</w:t>
            </w:r>
          </w:p>
        </w:tc>
      </w:tr>
      <w:tr w:rsidR="004E5968" w:rsidRPr="0011435D" w14:paraId="2443EF85" w14:textId="77777777" w:rsidTr="00847A02">
        <w:trPr>
          <w:cantSplit/>
        </w:trPr>
        <w:tc>
          <w:tcPr>
            <w:tcW w:w="2121" w:type="pct"/>
            <w:tcBorders>
              <w:top w:val="nil"/>
              <w:bottom w:val="nil"/>
            </w:tcBorders>
            <w:shd w:val="clear" w:color="auto" w:fill="FFFFFF"/>
            <w:tcMar>
              <w:left w:w="29" w:type="dxa"/>
              <w:right w:w="29" w:type="dxa"/>
            </w:tcMar>
            <w:vAlign w:val="center"/>
          </w:tcPr>
          <w:p w14:paraId="299332CE" w14:textId="77777777" w:rsidR="004E5968" w:rsidRPr="0011435D" w:rsidRDefault="004E5968" w:rsidP="00BA61CC">
            <w:pPr>
              <w:pStyle w:val="Tabletext"/>
              <w:tabs>
                <w:tab w:val="left" w:pos="276"/>
              </w:tabs>
              <w:rPr>
                <w:rFonts w:cs="Arial"/>
                <w:lang w:eastAsia="en-GB"/>
              </w:rPr>
            </w:pPr>
            <w:r w:rsidRPr="0011435D">
              <w:rPr>
                <w:rFonts w:cs="Arial"/>
              </w:rPr>
              <w:tab/>
            </w:r>
            <w:proofErr w:type="spellStart"/>
            <w:r w:rsidRPr="0011435D">
              <w:rPr>
                <w:rFonts w:cs="Arial"/>
                <w:lang w:eastAsia="en-GB"/>
              </w:rPr>
              <w:t>Desonide</w:t>
            </w:r>
            <w:proofErr w:type="spellEnd"/>
          </w:p>
        </w:tc>
        <w:tc>
          <w:tcPr>
            <w:tcW w:w="1214" w:type="pct"/>
            <w:tcBorders>
              <w:top w:val="nil"/>
              <w:bottom w:val="nil"/>
            </w:tcBorders>
            <w:shd w:val="clear" w:color="auto" w:fill="FFFFFF"/>
            <w:vAlign w:val="center"/>
          </w:tcPr>
          <w:p w14:paraId="0F10C349" w14:textId="77777777" w:rsidR="004E5968" w:rsidRPr="0011435D" w:rsidRDefault="004E5968" w:rsidP="00847A02">
            <w:pPr>
              <w:pStyle w:val="Tabletext"/>
              <w:tabs>
                <w:tab w:val="left" w:pos="276"/>
              </w:tabs>
              <w:jc w:val="center"/>
              <w:rPr>
                <w:rFonts w:cs="Arial"/>
                <w:lang w:eastAsia="en-GB"/>
              </w:rPr>
            </w:pPr>
            <w:r w:rsidRPr="0011435D">
              <w:rPr>
                <w:rFonts w:cs="Arial"/>
                <w:lang w:eastAsia="en-GB"/>
              </w:rPr>
              <w:t>-</w:t>
            </w:r>
          </w:p>
        </w:tc>
        <w:tc>
          <w:tcPr>
            <w:tcW w:w="1665" w:type="pct"/>
            <w:tcBorders>
              <w:top w:val="nil"/>
              <w:bottom w:val="nil"/>
            </w:tcBorders>
            <w:shd w:val="clear" w:color="auto" w:fill="FFFFFF"/>
            <w:vAlign w:val="center"/>
          </w:tcPr>
          <w:p w14:paraId="11206EB6" w14:textId="77777777" w:rsidR="004E5968" w:rsidRPr="0011435D" w:rsidRDefault="004E5968" w:rsidP="00847A02">
            <w:pPr>
              <w:pStyle w:val="Tabletext"/>
              <w:tabs>
                <w:tab w:val="left" w:pos="276"/>
              </w:tabs>
              <w:jc w:val="center"/>
              <w:rPr>
                <w:rFonts w:cs="Arial"/>
              </w:rPr>
            </w:pPr>
            <w:r w:rsidRPr="0011435D">
              <w:rPr>
                <w:rFonts w:cs="Arial"/>
                <w:lang w:eastAsia="en-GB"/>
              </w:rPr>
              <w:t>1 (12.5)</w:t>
            </w:r>
          </w:p>
        </w:tc>
      </w:tr>
      <w:tr w:rsidR="004E5968" w:rsidRPr="0011435D" w14:paraId="09903A6D" w14:textId="77777777" w:rsidTr="00847A02">
        <w:trPr>
          <w:cantSplit/>
        </w:trPr>
        <w:tc>
          <w:tcPr>
            <w:tcW w:w="2121" w:type="pct"/>
            <w:tcBorders>
              <w:top w:val="nil"/>
              <w:bottom w:val="nil"/>
            </w:tcBorders>
            <w:shd w:val="clear" w:color="auto" w:fill="FFFFFF"/>
            <w:tcMar>
              <w:left w:w="29" w:type="dxa"/>
              <w:right w:w="29" w:type="dxa"/>
            </w:tcMar>
            <w:vAlign w:val="center"/>
          </w:tcPr>
          <w:p w14:paraId="5D488C05" w14:textId="2ABF8101" w:rsidR="004E5968" w:rsidRPr="0011435D" w:rsidRDefault="004E5968" w:rsidP="00847A02">
            <w:pPr>
              <w:pStyle w:val="Tabletext"/>
              <w:tabs>
                <w:tab w:val="left" w:pos="276"/>
              </w:tabs>
              <w:ind w:left="276"/>
              <w:rPr>
                <w:rFonts w:cs="Arial"/>
              </w:rPr>
            </w:pPr>
            <w:proofErr w:type="spellStart"/>
            <w:r w:rsidRPr="0011435D">
              <w:rPr>
                <w:rFonts w:cs="Arial"/>
                <w:lang w:eastAsia="en-GB"/>
              </w:rPr>
              <w:t>Alclometasone</w:t>
            </w:r>
            <w:proofErr w:type="spellEnd"/>
            <w:r w:rsidRPr="0011435D">
              <w:rPr>
                <w:rFonts w:cs="Arial"/>
                <w:lang w:eastAsia="en-GB"/>
              </w:rPr>
              <w:t xml:space="preserve"> dipropionate</w:t>
            </w:r>
          </w:p>
        </w:tc>
        <w:tc>
          <w:tcPr>
            <w:tcW w:w="1214" w:type="pct"/>
            <w:tcBorders>
              <w:top w:val="nil"/>
              <w:bottom w:val="nil"/>
            </w:tcBorders>
            <w:shd w:val="clear" w:color="auto" w:fill="FFFFFF"/>
            <w:vAlign w:val="center"/>
          </w:tcPr>
          <w:p w14:paraId="43307954" w14:textId="77777777" w:rsidR="004E5968" w:rsidRPr="0011435D" w:rsidRDefault="004E5968" w:rsidP="00847A02">
            <w:pPr>
              <w:pStyle w:val="Tabletext"/>
              <w:tabs>
                <w:tab w:val="left" w:pos="276"/>
              </w:tabs>
              <w:jc w:val="center"/>
              <w:rPr>
                <w:rFonts w:cs="Arial"/>
                <w:lang w:eastAsia="en-GB"/>
              </w:rPr>
            </w:pPr>
            <w:r w:rsidRPr="0011435D">
              <w:rPr>
                <w:rFonts w:cs="Arial"/>
                <w:lang w:eastAsia="en-GB"/>
              </w:rPr>
              <w:t>-</w:t>
            </w:r>
          </w:p>
        </w:tc>
        <w:tc>
          <w:tcPr>
            <w:tcW w:w="1665" w:type="pct"/>
            <w:tcBorders>
              <w:top w:val="nil"/>
              <w:bottom w:val="nil"/>
            </w:tcBorders>
            <w:shd w:val="clear" w:color="auto" w:fill="FFFFFF"/>
            <w:vAlign w:val="center"/>
          </w:tcPr>
          <w:p w14:paraId="35AB595E" w14:textId="77777777" w:rsidR="004E5968" w:rsidRPr="0011435D" w:rsidRDefault="004E5968" w:rsidP="00847A02">
            <w:pPr>
              <w:pStyle w:val="Tabletext"/>
              <w:tabs>
                <w:tab w:val="left" w:pos="276"/>
              </w:tabs>
              <w:jc w:val="center"/>
              <w:rPr>
                <w:rFonts w:cs="Arial"/>
                <w:lang w:eastAsia="en-GB"/>
              </w:rPr>
            </w:pPr>
            <w:r w:rsidRPr="0011435D">
              <w:rPr>
                <w:rFonts w:cs="Arial"/>
                <w:lang w:eastAsia="en-GB"/>
              </w:rPr>
              <w:t>1 (12.5)</w:t>
            </w:r>
          </w:p>
        </w:tc>
      </w:tr>
      <w:tr w:rsidR="004E5968" w:rsidRPr="0011435D" w14:paraId="2A67CD39" w14:textId="77777777" w:rsidTr="00847A02">
        <w:trPr>
          <w:cantSplit/>
        </w:trPr>
        <w:tc>
          <w:tcPr>
            <w:tcW w:w="2121" w:type="pct"/>
            <w:tcBorders>
              <w:top w:val="nil"/>
              <w:bottom w:val="nil"/>
            </w:tcBorders>
            <w:shd w:val="clear" w:color="auto" w:fill="FFFFFF"/>
            <w:tcMar>
              <w:left w:w="29" w:type="dxa"/>
              <w:right w:w="29" w:type="dxa"/>
            </w:tcMar>
            <w:vAlign w:val="center"/>
          </w:tcPr>
          <w:p w14:paraId="7D1E21D0" w14:textId="0FC4BE43" w:rsidR="004E5968" w:rsidRPr="0011435D" w:rsidRDefault="004E5968" w:rsidP="00847A02">
            <w:pPr>
              <w:pStyle w:val="Tabletext"/>
              <w:tabs>
                <w:tab w:val="left" w:pos="276"/>
              </w:tabs>
              <w:ind w:left="276"/>
              <w:rPr>
                <w:rFonts w:cs="Arial"/>
              </w:rPr>
            </w:pPr>
            <w:r w:rsidRPr="0011435D">
              <w:rPr>
                <w:rFonts w:cs="Arial"/>
                <w:lang w:eastAsia="en-GB"/>
              </w:rPr>
              <w:t>Mometasone furoate</w:t>
            </w:r>
          </w:p>
        </w:tc>
        <w:tc>
          <w:tcPr>
            <w:tcW w:w="1214" w:type="pct"/>
            <w:tcBorders>
              <w:top w:val="nil"/>
              <w:bottom w:val="nil"/>
            </w:tcBorders>
            <w:shd w:val="clear" w:color="auto" w:fill="FFFFFF"/>
            <w:vAlign w:val="center"/>
          </w:tcPr>
          <w:p w14:paraId="08042DF0" w14:textId="77777777" w:rsidR="004E5968" w:rsidRPr="0011435D" w:rsidRDefault="004E5968" w:rsidP="00847A02">
            <w:pPr>
              <w:pStyle w:val="Tabletext"/>
              <w:tabs>
                <w:tab w:val="left" w:pos="276"/>
              </w:tabs>
              <w:jc w:val="center"/>
              <w:rPr>
                <w:rFonts w:cs="Arial"/>
                <w:lang w:eastAsia="en-GB"/>
              </w:rPr>
            </w:pPr>
            <w:r w:rsidRPr="0011435D">
              <w:rPr>
                <w:rFonts w:cs="Arial"/>
                <w:lang w:eastAsia="en-GB"/>
              </w:rPr>
              <w:t>-</w:t>
            </w:r>
          </w:p>
        </w:tc>
        <w:tc>
          <w:tcPr>
            <w:tcW w:w="1665" w:type="pct"/>
            <w:tcBorders>
              <w:top w:val="nil"/>
              <w:bottom w:val="nil"/>
            </w:tcBorders>
            <w:shd w:val="clear" w:color="auto" w:fill="FFFFFF"/>
            <w:vAlign w:val="center"/>
          </w:tcPr>
          <w:p w14:paraId="23630FF4" w14:textId="77777777" w:rsidR="004E5968" w:rsidRPr="0011435D" w:rsidRDefault="004E5968" w:rsidP="00847A02">
            <w:pPr>
              <w:pStyle w:val="Tabletext"/>
              <w:tabs>
                <w:tab w:val="left" w:pos="276"/>
              </w:tabs>
              <w:jc w:val="center"/>
              <w:rPr>
                <w:rFonts w:cs="Arial"/>
                <w:lang w:eastAsia="en-GB"/>
              </w:rPr>
            </w:pPr>
            <w:r w:rsidRPr="0011435D">
              <w:rPr>
                <w:rFonts w:cs="Arial"/>
                <w:lang w:eastAsia="en-GB"/>
              </w:rPr>
              <w:t>1 (12.5)</w:t>
            </w:r>
          </w:p>
        </w:tc>
      </w:tr>
      <w:tr w:rsidR="004E5968" w:rsidRPr="0011435D" w14:paraId="5FC60E1E" w14:textId="77777777" w:rsidTr="00847A02">
        <w:trPr>
          <w:cantSplit/>
        </w:trPr>
        <w:tc>
          <w:tcPr>
            <w:tcW w:w="2121" w:type="pct"/>
            <w:tcBorders>
              <w:top w:val="nil"/>
            </w:tcBorders>
            <w:shd w:val="clear" w:color="auto" w:fill="FFFFFF"/>
            <w:tcMar>
              <w:left w:w="29" w:type="dxa"/>
              <w:right w:w="29" w:type="dxa"/>
            </w:tcMar>
            <w:vAlign w:val="center"/>
          </w:tcPr>
          <w:p w14:paraId="6B38C56B" w14:textId="09C3BAFA" w:rsidR="004E5968" w:rsidRPr="0011435D" w:rsidRDefault="004E5968" w:rsidP="00847A02">
            <w:pPr>
              <w:pStyle w:val="Tabletext"/>
              <w:tabs>
                <w:tab w:val="left" w:pos="276"/>
              </w:tabs>
              <w:ind w:left="276"/>
              <w:rPr>
                <w:rFonts w:cs="Arial"/>
              </w:rPr>
            </w:pPr>
            <w:r w:rsidRPr="0011435D">
              <w:rPr>
                <w:rFonts w:cs="Arial"/>
                <w:lang w:eastAsia="en-GB"/>
              </w:rPr>
              <w:t>Clocortolone pivalate</w:t>
            </w:r>
          </w:p>
        </w:tc>
        <w:tc>
          <w:tcPr>
            <w:tcW w:w="1214" w:type="pct"/>
            <w:tcBorders>
              <w:top w:val="nil"/>
            </w:tcBorders>
            <w:shd w:val="clear" w:color="auto" w:fill="FFFFFF"/>
            <w:vAlign w:val="center"/>
          </w:tcPr>
          <w:p w14:paraId="7BFA7F2C" w14:textId="77777777" w:rsidR="004E5968" w:rsidRPr="0011435D" w:rsidRDefault="004E5968" w:rsidP="00847A02">
            <w:pPr>
              <w:pStyle w:val="Tabletext"/>
              <w:tabs>
                <w:tab w:val="left" w:pos="276"/>
              </w:tabs>
              <w:jc w:val="center"/>
              <w:rPr>
                <w:rFonts w:cs="Arial"/>
                <w:lang w:eastAsia="en-GB"/>
              </w:rPr>
            </w:pPr>
            <w:r w:rsidRPr="0011435D">
              <w:rPr>
                <w:rFonts w:cs="Arial"/>
                <w:lang w:eastAsia="en-GB"/>
              </w:rPr>
              <w:t>-</w:t>
            </w:r>
          </w:p>
        </w:tc>
        <w:tc>
          <w:tcPr>
            <w:tcW w:w="1665" w:type="pct"/>
            <w:tcBorders>
              <w:top w:val="nil"/>
            </w:tcBorders>
            <w:shd w:val="clear" w:color="auto" w:fill="FFFFFF"/>
            <w:vAlign w:val="center"/>
          </w:tcPr>
          <w:p w14:paraId="53EDAB00" w14:textId="77777777" w:rsidR="004E5968" w:rsidRPr="0011435D" w:rsidRDefault="004E5968" w:rsidP="00847A02">
            <w:pPr>
              <w:pStyle w:val="Tabletext"/>
              <w:tabs>
                <w:tab w:val="left" w:pos="276"/>
              </w:tabs>
              <w:jc w:val="center"/>
              <w:rPr>
                <w:rFonts w:cs="Arial"/>
                <w:lang w:eastAsia="en-GB"/>
              </w:rPr>
            </w:pPr>
            <w:r w:rsidRPr="0011435D">
              <w:rPr>
                <w:rFonts w:cs="Arial"/>
                <w:lang w:eastAsia="en-GB"/>
              </w:rPr>
              <w:t>1 (12.5)</w:t>
            </w:r>
          </w:p>
        </w:tc>
      </w:tr>
    </w:tbl>
    <w:p w14:paraId="4C187D0C" w14:textId="1C172C4C" w:rsidR="004E5968" w:rsidRDefault="004E5968" w:rsidP="004E5968">
      <w:pPr>
        <w:pStyle w:val="Figuretablelegend"/>
      </w:pPr>
      <w:bookmarkStart w:id="5" w:name="_Ref505594440"/>
      <w:bookmarkStart w:id="6" w:name="_Toc505677688"/>
      <w:bookmarkStart w:id="7" w:name="_Ref505595036"/>
      <w:bookmarkStart w:id="8" w:name="_Toc505677691"/>
      <w:r>
        <w:lastRenderedPageBreak/>
        <w:t>Table</w:t>
      </w:r>
      <w:r w:rsidR="0084469B">
        <w:t xml:space="preserve"> S5</w:t>
      </w:r>
      <w:r>
        <w:t>. Item-tracking matrix*</w:t>
      </w:r>
      <w:r w:rsidR="00241324">
        <w:t>.</w:t>
      </w:r>
    </w:p>
    <w:tbl>
      <w:tblPr>
        <w:tblW w:w="9781" w:type="dxa"/>
        <w:tblCellMar>
          <w:left w:w="0" w:type="dxa"/>
          <w:right w:w="0" w:type="dxa"/>
        </w:tblCellMar>
        <w:tblLook w:val="04A0" w:firstRow="1" w:lastRow="0" w:firstColumn="1" w:lastColumn="0" w:noHBand="0" w:noVBand="1"/>
      </w:tblPr>
      <w:tblGrid>
        <w:gridCol w:w="1943"/>
        <w:gridCol w:w="4011"/>
        <w:gridCol w:w="3827"/>
      </w:tblGrid>
      <w:tr w:rsidR="004E5968" w:rsidRPr="001B645C" w14:paraId="74F57179" w14:textId="77777777" w:rsidTr="00BA61CC">
        <w:trPr>
          <w:cantSplit/>
          <w:trHeight w:val="537"/>
          <w:tblHeader/>
        </w:trPr>
        <w:tc>
          <w:tcPr>
            <w:tcW w:w="1943" w:type="dxa"/>
            <w:tcBorders>
              <w:top w:val="single" w:sz="12" w:space="0" w:color="auto"/>
              <w:left w:val="nil"/>
              <w:bottom w:val="single" w:sz="8" w:space="0" w:color="DDDDDD"/>
              <w:right w:val="nil"/>
            </w:tcBorders>
            <w:shd w:val="clear" w:color="auto" w:fill="FFFFFF" w:themeFill="background1"/>
            <w:tcMar>
              <w:top w:w="0" w:type="dxa"/>
              <w:left w:w="108" w:type="dxa"/>
              <w:bottom w:w="0" w:type="dxa"/>
              <w:right w:w="108" w:type="dxa"/>
            </w:tcMar>
            <w:vAlign w:val="center"/>
          </w:tcPr>
          <w:p w14:paraId="628221A1" w14:textId="77777777" w:rsidR="004E5968" w:rsidRPr="001B645C" w:rsidRDefault="004E5968" w:rsidP="00BA61CC">
            <w:pPr>
              <w:keepNext/>
              <w:spacing w:before="160" w:after="0" w:line="276" w:lineRule="auto"/>
              <w:rPr>
                <w:rFonts w:cs="Arial"/>
                <w:b/>
                <w:sz w:val="20"/>
              </w:rPr>
            </w:pPr>
            <w:r w:rsidRPr="001B645C">
              <w:rPr>
                <w:rFonts w:cs="Arial"/>
                <w:b/>
                <w:sz w:val="20"/>
              </w:rPr>
              <w:t>Concept/Item</w:t>
            </w:r>
          </w:p>
        </w:tc>
        <w:tc>
          <w:tcPr>
            <w:tcW w:w="4011" w:type="dxa"/>
            <w:tcBorders>
              <w:top w:val="single" w:sz="12" w:space="0" w:color="auto"/>
              <w:left w:val="nil"/>
              <w:bottom w:val="single" w:sz="8" w:space="0" w:color="DDDDDD"/>
              <w:right w:val="nil"/>
            </w:tcBorders>
            <w:shd w:val="clear" w:color="auto" w:fill="FFFFFF" w:themeFill="background1"/>
          </w:tcPr>
          <w:p w14:paraId="35510963" w14:textId="77777777" w:rsidR="004E5968" w:rsidRPr="001B645C" w:rsidRDefault="004E5968" w:rsidP="00BA61CC">
            <w:pPr>
              <w:keepNext/>
              <w:spacing w:before="160" w:after="0" w:line="276" w:lineRule="auto"/>
              <w:rPr>
                <w:rFonts w:cs="Arial"/>
                <w:b/>
                <w:sz w:val="20"/>
              </w:rPr>
            </w:pPr>
            <w:r w:rsidRPr="001B645C">
              <w:rPr>
                <w:rFonts w:cs="Arial"/>
                <w:b/>
                <w:sz w:val="20"/>
              </w:rPr>
              <w:t>Round 1</w:t>
            </w:r>
          </w:p>
        </w:tc>
        <w:tc>
          <w:tcPr>
            <w:tcW w:w="3827" w:type="dxa"/>
            <w:tcBorders>
              <w:top w:val="single" w:sz="12" w:space="0" w:color="auto"/>
              <w:left w:val="nil"/>
              <w:bottom w:val="single" w:sz="8" w:space="0" w:color="DDDDDD"/>
              <w:right w:val="nil"/>
            </w:tcBorders>
            <w:shd w:val="clear" w:color="auto" w:fill="FFFFFF" w:themeFill="background1"/>
          </w:tcPr>
          <w:p w14:paraId="00E1E406" w14:textId="77777777" w:rsidR="004E5968" w:rsidRPr="001B645C" w:rsidRDefault="004E5968" w:rsidP="00BA61CC">
            <w:pPr>
              <w:keepNext/>
              <w:spacing w:before="160" w:after="0" w:line="276" w:lineRule="auto"/>
              <w:rPr>
                <w:rFonts w:cs="Arial"/>
                <w:b/>
                <w:sz w:val="20"/>
              </w:rPr>
            </w:pPr>
            <w:r w:rsidRPr="001B645C">
              <w:rPr>
                <w:rFonts w:cs="Arial"/>
                <w:b/>
                <w:sz w:val="20"/>
              </w:rPr>
              <w:t>Round 2</w:t>
            </w:r>
          </w:p>
        </w:tc>
      </w:tr>
      <w:tr w:rsidR="004E5968" w:rsidRPr="001B645C" w14:paraId="3E3CBF81" w14:textId="77777777" w:rsidTr="00BA61CC">
        <w:trPr>
          <w:cantSplit/>
          <w:trHeight w:val="80"/>
        </w:trPr>
        <w:tc>
          <w:tcPr>
            <w:tcW w:w="1943" w:type="dxa"/>
            <w:tcBorders>
              <w:top w:val="nil"/>
              <w:left w:val="nil"/>
              <w:bottom w:val="single" w:sz="8" w:space="0" w:color="DDDDDD"/>
              <w:right w:val="nil"/>
            </w:tcBorders>
            <w:shd w:val="clear" w:color="auto" w:fill="FFFFFF"/>
            <w:tcMar>
              <w:top w:w="0" w:type="dxa"/>
              <w:left w:w="108" w:type="dxa"/>
              <w:bottom w:w="0" w:type="dxa"/>
              <w:right w:w="108" w:type="dxa"/>
            </w:tcMar>
          </w:tcPr>
          <w:p w14:paraId="070F311D" w14:textId="77777777" w:rsidR="004E5968" w:rsidRPr="001B645C" w:rsidRDefault="004E5968" w:rsidP="00BA61CC">
            <w:pPr>
              <w:spacing w:before="33" w:after="33" w:line="276" w:lineRule="auto"/>
              <w:rPr>
                <w:rFonts w:cs="Arial"/>
                <w:b/>
                <w:sz w:val="20"/>
              </w:rPr>
            </w:pPr>
            <w:r w:rsidRPr="001B645C">
              <w:rPr>
                <w:rFonts w:cs="Arial"/>
                <w:b/>
                <w:sz w:val="20"/>
              </w:rPr>
              <w:t>Symptom Severity</w:t>
            </w:r>
          </w:p>
        </w:tc>
        <w:tc>
          <w:tcPr>
            <w:tcW w:w="4011" w:type="dxa"/>
            <w:tcBorders>
              <w:top w:val="nil"/>
              <w:left w:val="nil"/>
              <w:bottom w:val="single" w:sz="8" w:space="0" w:color="DDDDDD"/>
              <w:right w:val="nil"/>
            </w:tcBorders>
            <w:shd w:val="clear" w:color="auto" w:fill="FFFFFF"/>
          </w:tcPr>
          <w:p w14:paraId="6CDBD1D1" w14:textId="77777777" w:rsidR="004E5968" w:rsidRPr="001B645C" w:rsidRDefault="004E5968" w:rsidP="00BA61CC">
            <w:pPr>
              <w:pStyle w:val="Default"/>
              <w:spacing w:line="276" w:lineRule="auto"/>
              <w:rPr>
                <w:rFonts w:ascii="Arial" w:hAnsi="Arial" w:cs="Arial"/>
                <w:sz w:val="20"/>
                <w:szCs w:val="20"/>
              </w:rPr>
            </w:pPr>
            <w:r w:rsidRPr="001B645C">
              <w:rPr>
                <w:rFonts w:ascii="Arial" w:hAnsi="Arial" w:cs="Arial"/>
                <w:sz w:val="20"/>
                <w:szCs w:val="20"/>
              </w:rPr>
              <w:t xml:space="preserve">Over the last week, how would you rate your </w:t>
            </w:r>
            <w:r w:rsidRPr="001B645C">
              <w:rPr>
                <w:rFonts w:ascii="Arial" w:hAnsi="Arial" w:cs="Arial"/>
                <w:b/>
                <w:bCs/>
                <w:sz w:val="20"/>
                <w:szCs w:val="20"/>
              </w:rPr>
              <w:t>eczema-related symptoms</w:t>
            </w:r>
            <w:r w:rsidRPr="001B645C">
              <w:rPr>
                <w:rFonts w:ascii="Arial" w:hAnsi="Arial" w:cs="Arial"/>
                <w:sz w:val="20"/>
                <w:szCs w:val="20"/>
              </w:rPr>
              <w:t xml:space="preserve">? </w:t>
            </w:r>
          </w:p>
          <w:p w14:paraId="480D262D" w14:textId="77777777" w:rsidR="004E5968" w:rsidRPr="001B645C" w:rsidRDefault="004E5968" w:rsidP="00BA61CC">
            <w:pPr>
              <w:spacing w:before="33" w:after="33" w:line="276" w:lineRule="auto"/>
              <w:rPr>
                <w:rFonts w:cs="Arial"/>
                <w:sz w:val="20"/>
              </w:rPr>
            </w:pPr>
            <w:r w:rsidRPr="001B645C">
              <w:rPr>
                <w:rFonts w:eastAsia="PMingLiU" w:cs="Arial"/>
                <w:sz w:val="20"/>
              </w:rPr>
              <w:t xml:space="preserve">None </w:t>
            </w:r>
            <w:r w:rsidRPr="001B645C">
              <w:rPr>
                <w:rFonts w:eastAsia="PMingLiU" w:cs="Arial"/>
                <w:sz w:val="20"/>
              </w:rPr>
              <w:t xml:space="preserve">Mild </w:t>
            </w:r>
            <w:r w:rsidRPr="001B645C">
              <w:rPr>
                <w:rFonts w:eastAsia="PMingLiU" w:cs="Arial"/>
                <w:sz w:val="20"/>
              </w:rPr>
              <w:t xml:space="preserve">Moderate </w:t>
            </w:r>
            <w:r w:rsidRPr="001B645C">
              <w:rPr>
                <w:rFonts w:eastAsia="PMingLiU" w:cs="Arial"/>
                <w:sz w:val="20"/>
              </w:rPr>
              <w:t xml:space="preserve">Severe </w:t>
            </w:r>
            <w:r w:rsidRPr="001B645C">
              <w:rPr>
                <w:rFonts w:eastAsia="PMingLiU" w:cs="Arial"/>
                <w:sz w:val="20"/>
              </w:rPr>
              <w:t xml:space="preserve">Very Severe </w:t>
            </w:r>
          </w:p>
        </w:tc>
        <w:tc>
          <w:tcPr>
            <w:tcW w:w="3827" w:type="dxa"/>
            <w:tcBorders>
              <w:top w:val="nil"/>
              <w:left w:val="nil"/>
              <w:bottom w:val="single" w:sz="8" w:space="0" w:color="DDDDDD"/>
              <w:right w:val="nil"/>
            </w:tcBorders>
            <w:shd w:val="clear" w:color="auto" w:fill="FFFFFF"/>
          </w:tcPr>
          <w:p w14:paraId="3B7E71E0" w14:textId="77777777" w:rsidR="004E5968" w:rsidRPr="001B645C" w:rsidRDefault="004E5968" w:rsidP="00BA61CC">
            <w:pPr>
              <w:pStyle w:val="Default"/>
              <w:spacing w:line="276" w:lineRule="auto"/>
              <w:rPr>
                <w:rFonts w:ascii="Arial" w:hAnsi="Arial" w:cs="Arial"/>
                <w:sz w:val="20"/>
                <w:szCs w:val="20"/>
              </w:rPr>
            </w:pPr>
            <w:r w:rsidRPr="001B645C">
              <w:rPr>
                <w:rFonts w:ascii="Arial" w:hAnsi="Arial" w:cs="Arial"/>
                <w:sz w:val="20"/>
                <w:szCs w:val="20"/>
              </w:rPr>
              <w:t xml:space="preserve">Over the last week, how would you rate your </w:t>
            </w:r>
            <w:r w:rsidRPr="001B645C">
              <w:rPr>
                <w:rFonts w:ascii="Arial" w:hAnsi="Arial" w:cs="Arial"/>
                <w:b/>
                <w:bCs/>
                <w:sz w:val="20"/>
                <w:szCs w:val="20"/>
              </w:rPr>
              <w:t>eczema-related symptoms</w:t>
            </w:r>
            <w:r w:rsidRPr="001B645C">
              <w:rPr>
                <w:rFonts w:ascii="Arial" w:hAnsi="Arial" w:cs="Arial"/>
                <w:sz w:val="20"/>
                <w:szCs w:val="20"/>
              </w:rPr>
              <w:t xml:space="preserve">? </w:t>
            </w:r>
          </w:p>
          <w:p w14:paraId="7CE37CEE" w14:textId="77777777" w:rsidR="004E5968" w:rsidRPr="001B645C" w:rsidRDefault="004E5968" w:rsidP="00BA61CC">
            <w:pPr>
              <w:spacing w:before="33" w:after="33" w:line="276" w:lineRule="auto"/>
              <w:rPr>
                <w:rFonts w:cs="Arial"/>
                <w:sz w:val="20"/>
              </w:rPr>
            </w:pPr>
            <w:r w:rsidRPr="001B645C">
              <w:rPr>
                <w:rFonts w:eastAsia="PMingLiU" w:cs="Arial"/>
                <w:sz w:val="20"/>
              </w:rPr>
              <w:t xml:space="preserve">None </w:t>
            </w:r>
            <w:r w:rsidRPr="001B645C">
              <w:rPr>
                <w:rFonts w:eastAsia="PMingLiU" w:cs="Arial"/>
                <w:sz w:val="20"/>
              </w:rPr>
              <w:t xml:space="preserve">Mild </w:t>
            </w:r>
            <w:r w:rsidRPr="001B645C">
              <w:rPr>
                <w:rFonts w:eastAsia="PMingLiU" w:cs="Arial"/>
                <w:sz w:val="20"/>
              </w:rPr>
              <w:t xml:space="preserve">Moderate </w:t>
            </w:r>
            <w:r w:rsidRPr="001B645C">
              <w:rPr>
                <w:rFonts w:eastAsia="PMingLiU" w:cs="Arial"/>
                <w:sz w:val="20"/>
              </w:rPr>
              <w:t xml:space="preserve">Severe </w:t>
            </w:r>
            <w:r w:rsidRPr="001B645C">
              <w:rPr>
                <w:rFonts w:eastAsia="PMingLiU" w:cs="Arial"/>
                <w:sz w:val="20"/>
              </w:rPr>
              <w:t xml:space="preserve">Very Severe </w:t>
            </w:r>
          </w:p>
        </w:tc>
      </w:tr>
      <w:tr w:rsidR="004E5968" w:rsidRPr="001B645C" w14:paraId="70E1B14B" w14:textId="77777777" w:rsidTr="00BA61CC">
        <w:trPr>
          <w:cantSplit/>
          <w:trHeight w:val="80"/>
        </w:trPr>
        <w:tc>
          <w:tcPr>
            <w:tcW w:w="1943" w:type="dxa"/>
            <w:tcBorders>
              <w:top w:val="nil"/>
              <w:left w:val="nil"/>
              <w:bottom w:val="single" w:sz="8" w:space="0" w:color="DDDDDD"/>
              <w:right w:val="nil"/>
            </w:tcBorders>
            <w:shd w:val="clear" w:color="auto" w:fill="FFFFFF"/>
            <w:tcMar>
              <w:top w:w="0" w:type="dxa"/>
              <w:left w:w="108" w:type="dxa"/>
              <w:bottom w:w="0" w:type="dxa"/>
              <w:right w:w="108" w:type="dxa"/>
            </w:tcMar>
          </w:tcPr>
          <w:p w14:paraId="3B8B9A3F" w14:textId="77777777" w:rsidR="004E5968" w:rsidRPr="001B645C" w:rsidRDefault="004E5968" w:rsidP="00BA61CC">
            <w:pPr>
              <w:spacing w:before="33" w:after="33" w:line="276" w:lineRule="auto"/>
              <w:rPr>
                <w:rFonts w:cs="Arial"/>
                <w:b/>
                <w:sz w:val="20"/>
              </w:rPr>
            </w:pPr>
            <w:r w:rsidRPr="001B645C">
              <w:rPr>
                <w:rFonts w:cs="Arial"/>
                <w:b/>
                <w:sz w:val="20"/>
              </w:rPr>
              <w:t>Itch</w:t>
            </w:r>
          </w:p>
        </w:tc>
        <w:tc>
          <w:tcPr>
            <w:tcW w:w="4011" w:type="dxa"/>
            <w:tcBorders>
              <w:top w:val="nil"/>
              <w:left w:val="nil"/>
              <w:bottom w:val="single" w:sz="8" w:space="0" w:color="DDDDDD"/>
              <w:right w:val="nil"/>
            </w:tcBorders>
            <w:shd w:val="clear" w:color="auto" w:fill="FFFFFF"/>
          </w:tcPr>
          <w:p w14:paraId="75A92951" w14:textId="77777777" w:rsidR="004E5968" w:rsidRPr="001B645C" w:rsidRDefault="004E5968" w:rsidP="00BA61CC">
            <w:pPr>
              <w:pStyle w:val="Default"/>
              <w:spacing w:line="276" w:lineRule="auto"/>
              <w:rPr>
                <w:rFonts w:ascii="Arial" w:hAnsi="Arial" w:cs="Arial"/>
                <w:sz w:val="20"/>
                <w:szCs w:val="20"/>
              </w:rPr>
            </w:pPr>
            <w:r w:rsidRPr="001B645C">
              <w:rPr>
                <w:rFonts w:ascii="Arial" w:hAnsi="Arial" w:cs="Arial"/>
                <w:sz w:val="20"/>
                <w:szCs w:val="20"/>
              </w:rPr>
              <w:t xml:space="preserve">A. Over the last week, how would you rate your </w:t>
            </w:r>
            <w:r w:rsidRPr="001B645C">
              <w:rPr>
                <w:rFonts w:ascii="Arial" w:hAnsi="Arial" w:cs="Arial"/>
                <w:b/>
                <w:bCs/>
                <w:sz w:val="20"/>
                <w:szCs w:val="20"/>
              </w:rPr>
              <w:t>eczema-related itching</w:t>
            </w:r>
            <w:r w:rsidRPr="001B645C">
              <w:rPr>
                <w:rFonts w:ascii="Arial" w:hAnsi="Arial" w:cs="Arial"/>
                <w:sz w:val="20"/>
                <w:szCs w:val="20"/>
              </w:rPr>
              <w:t xml:space="preserve">? </w:t>
            </w:r>
          </w:p>
          <w:p w14:paraId="75A2FEBC" w14:textId="77777777" w:rsidR="004E5968" w:rsidRPr="001B645C" w:rsidRDefault="004E5968" w:rsidP="00BA61CC">
            <w:pPr>
              <w:pStyle w:val="Default"/>
              <w:spacing w:line="276" w:lineRule="auto"/>
              <w:rPr>
                <w:rFonts w:ascii="Arial" w:eastAsia="PMingLiU" w:hAnsi="Arial" w:cs="Arial"/>
                <w:sz w:val="20"/>
                <w:szCs w:val="20"/>
              </w:rPr>
            </w:pPr>
            <w:r w:rsidRPr="001B645C">
              <w:rPr>
                <w:rFonts w:ascii="Arial" w:eastAsia="PMingLiU" w:hAnsi="Arial" w:cs="Arial"/>
                <w:sz w:val="20"/>
                <w:szCs w:val="20"/>
              </w:rPr>
              <w:t xml:space="preserve">None </w:t>
            </w:r>
            <w:r w:rsidRPr="001B645C">
              <w:rPr>
                <w:rFonts w:ascii="Arial" w:eastAsia="PMingLiU" w:hAnsi="Arial" w:cs="Arial"/>
                <w:sz w:val="20"/>
                <w:szCs w:val="20"/>
              </w:rPr>
              <w:t xml:space="preserve">Mild </w:t>
            </w:r>
            <w:r w:rsidRPr="001B645C">
              <w:rPr>
                <w:rFonts w:ascii="Arial" w:eastAsia="PMingLiU" w:hAnsi="Arial" w:cs="Arial"/>
                <w:sz w:val="20"/>
                <w:szCs w:val="20"/>
              </w:rPr>
              <w:t xml:space="preserve">Moderate </w:t>
            </w:r>
            <w:r w:rsidRPr="001B645C">
              <w:rPr>
                <w:rFonts w:ascii="Arial" w:eastAsia="PMingLiU" w:hAnsi="Arial" w:cs="Arial"/>
                <w:sz w:val="20"/>
                <w:szCs w:val="20"/>
              </w:rPr>
              <w:t xml:space="preserve">Severe </w:t>
            </w:r>
            <w:r w:rsidRPr="001B645C">
              <w:rPr>
                <w:rFonts w:ascii="Arial" w:eastAsia="PMingLiU" w:hAnsi="Arial" w:cs="Arial"/>
                <w:sz w:val="20"/>
                <w:szCs w:val="20"/>
              </w:rPr>
              <w:t xml:space="preserve">Very Severe </w:t>
            </w:r>
          </w:p>
          <w:p w14:paraId="09136B4F" w14:textId="77777777" w:rsidR="004E5968" w:rsidRPr="001B645C" w:rsidRDefault="004E5968" w:rsidP="00BA61CC">
            <w:pPr>
              <w:pStyle w:val="Default"/>
              <w:spacing w:line="276" w:lineRule="auto"/>
              <w:rPr>
                <w:rFonts w:ascii="Arial" w:eastAsia="PMingLiU" w:hAnsi="Arial" w:cs="Arial"/>
                <w:sz w:val="20"/>
                <w:szCs w:val="20"/>
              </w:rPr>
            </w:pPr>
          </w:p>
          <w:p w14:paraId="490876A9" w14:textId="77777777" w:rsidR="004E5968" w:rsidRPr="001B645C" w:rsidRDefault="004E5968" w:rsidP="00BA61CC">
            <w:pPr>
              <w:pStyle w:val="Default"/>
              <w:spacing w:line="276" w:lineRule="auto"/>
              <w:rPr>
                <w:rFonts w:ascii="Arial" w:eastAsia="PMingLiU" w:hAnsi="Arial" w:cs="Arial"/>
                <w:sz w:val="20"/>
                <w:szCs w:val="20"/>
              </w:rPr>
            </w:pPr>
            <w:r w:rsidRPr="001B645C">
              <w:rPr>
                <w:rFonts w:ascii="Arial" w:eastAsia="PMingLiU" w:hAnsi="Arial" w:cs="Arial"/>
                <w:sz w:val="20"/>
                <w:szCs w:val="20"/>
              </w:rPr>
              <w:t xml:space="preserve">B. Over the last week, how often did you have </w:t>
            </w:r>
            <w:r w:rsidRPr="001B645C">
              <w:rPr>
                <w:rFonts w:ascii="Arial" w:eastAsia="PMingLiU" w:hAnsi="Arial" w:cs="Arial"/>
                <w:b/>
                <w:bCs/>
                <w:sz w:val="20"/>
                <w:szCs w:val="20"/>
              </w:rPr>
              <w:t xml:space="preserve">intense episodes of itching </w:t>
            </w:r>
            <w:r w:rsidRPr="001B645C">
              <w:rPr>
                <w:rFonts w:ascii="Arial" w:eastAsia="PMingLiU" w:hAnsi="Arial" w:cs="Arial"/>
                <w:sz w:val="20"/>
                <w:szCs w:val="20"/>
              </w:rPr>
              <w:t xml:space="preserve">because of your eczema? </w:t>
            </w:r>
          </w:p>
          <w:p w14:paraId="64BD1DBD" w14:textId="77777777" w:rsidR="004E5968" w:rsidRPr="001B645C" w:rsidRDefault="004E5968" w:rsidP="00BA61CC">
            <w:pPr>
              <w:pStyle w:val="Default"/>
              <w:spacing w:line="276" w:lineRule="auto"/>
              <w:rPr>
                <w:rFonts w:ascii="Arial" w:eastAsia="PMingLiU" w:hAnsi="Arial" w:cs="Arial"/>
                <w:sz w:val="20"/>
                <w:szCs w:val="20"/>
              </w:rPr>
            </w:pPr>
            <w:r w:rsidRPr="001B645C">
              <w:rPr>
                <w:rFonts w:ascii="Arial" w:eastAsia="PMingLiU" w:hAnsi="Arial" w:cs="Arial"/>
                <w:sz w:val="20"/>
                <w:szCs w:val="20"/>
              </w:rPr>
              <w:t xml:space="preserve">Not at all </w:t>
            </w:r>
            <w:r w:rsidRPr="001B645C">
              <w:rPr>
                <w:rFonts w:ascii="Arial" w:eastAsia="PMingLiU" w:hAnsi="Arial" w:cs="Arial"/>
                <w:sz w:val="20"/>
                <w:szCs w:val="20"/>
              </w:rPr>
              <w:t xml:space="preserve">1-2 days </w:t>
            </w:r>
            <w:r w:rsidRPr="001B645C">
              <w:rPr>
                <w:rFonts w:ascii="Arial" w:eastAsia="PMingLiU" w:hAnsi="Arial" w:cs="Arial"/>
                <w:sz w:val="20"/>
                <w:szCs w:val="20"/>
              </w:rPr>
              <w:t xml:space="preserve">3-4 days </w:t>
            </w:r>
            <w:r w:rsidRPr="001B645C">
              <w:rPr>
                <w:rFonts w:ascii="Arial" w:eastAsia="PMingLiU" w:hAnsi="Arial" w:cs="Arial"/>
                <w:sz w:val="20"/>
                <w:szCs w:val="20"/>
              </w:rPr>
              <w:t xml:space="preserve">5-6 days </w:t>
            </w:r>
            <w:r w:rsidRPr="001B645C">
              <w:rPr>
                <w:rFonts w:ascii="Arial" w:eastAsia="PMingLiU" w:hAnsi="Arial" w:cs="Arial"/>
                <w:sz w:val="20"/>
                <w:szCs w:val="20"/>
              </w:rPr>
              <w:t xml:space="preserve">Every day </w:t>
            </w:r>
          </w:p>
          <w:p w14:paraId="462ACE86" w14:textId="77777777" w:rsidR="004E5968" w:rsidRPr="001B645C" w:rsidRDefault="004E5968" w:rsidP="00BA61CC">
            <w:pPr>
              <w:pStyle w:val="Default"/>
              <w:spacing w:line="276" w:lineRule="auto"/>
              <w:rPr>
                <w:rFonts w:ascii="Arial" w:eastAsia="PMingLiU" w:hAnsi="Arial" w:cs="Arial"/>
                <w:sz w:val="20"/>
                <w:szCs w:val="20"/>
              </w:rPr>
            </w:pPr>
          </w:p>
          <w:p w14:paraId="7341D5F9" w14:textId="77777777" w:rsidR="004E5968" w:rsidRPr="001B645C" w:rsidRDefault="004E5968" w:rsidP="00BA61CC">
            <w:pPr>
              <w:pStyle w:val="Default"/>
              <w:spacing w:line="276" w:lineRule="auto"/>
              <w:rPr>
                <w:rFonts w:ascii="Arial" w:eastAsia="PMingLiU" w:hAnsi="Arial" w:cs="Arial"/>
                <w:sz w:val="20"/>
                <w:szCs w:val="20"/>
              </w:rPr>
            </w:pPr>
            <w:r w:rsidRPr="001B645C">
              <w:rPr>
                <w:rFonts w:ascii="Arial" w:eastAsia="PMingLiU" w:hAnsi="Arial" w:cs="Arial"/>
                <w:sz w:val="20"/>
                <w:szCs w:val="20"/>
              </w:rPr>
              <w:t xml:space="preserve">C. Over the last week, how often did you have </w:t>
            </w:r>
            <w:r w:rsidRPr="001B645C">
              <w:rPr>
                <w:rFonts w:ascii="Arial" w:eastAsia="PMingLiU" w:hAnsi="Arial" w:cs="Arial"/>
                <w:b/>
                <w:bCs/>
                <w:sz w:val="20"/>
                <w:szCs w:val="20"/>
              </w:rPr>
              <w:t xml:space="preserve">intense episodes of itching </w:t>
            </w:r>
            <w:r w:rsidRPr="001B645C">
              <w:rPr>
                <w:rFonts w:ascii="Arial" w:eastAsia="PMingLiU" w:hAnsi="Arial" w:cs="Arial"/>
                <w:sz w:val="20"/>
                <w:szCs w:val="20"/>
              </w:rPr>
              <w:t xml:space="preserve">because of your eczema? </w:t>
            </w:r>
          </w:p>
          <w:p w14:paraId="3FBAB5DB" w14:textId="77777777" w:rsidR="004E5968" w:rsidRPr="001B645C" w:rsidRDefault="004E5968" w:rsidP="00BA61CC">
            <w:pPr>
              <w:spacing w:before="33" w:after="33" w:line="276" w:lineRule="auto"/>
              <w:rPr>
                <w:rFonts w:cs="Arial"/>
                <w:sz w:val="20"/>
              </w:rPr>
            </w:pPr>
            <w:r w:rsidRPr="001B645C">
              <w:rPr>
                <w:rFonts w:eastAsia="PMingLiU" w:cs="Arial"/>
                <w:sz w:val="20"/>
              </w:rPr>
              <w:t xml:space="preserve">Not at all </w:t>
            </w:r>
            <w:r w:rsidRPr="001B645C">
              <w:rPr>
                <w:rFonts w:eastAsia="PMingLiU" w:cs="Arial"/>
                <w:sz w:val="20"/>
              </w:rPr>
              <w:t xml:space="preserve">One or twice </w:t>
            </w:r>
            <w:r w:rsidRPr="001B645C">
              <w:rPr>
                <w:rFonts w:eastAsia="PMingLiU" w:cs="Arial"/>
                <w:sz w:val="20"/>
              </w:rPr>
              <w:t xml:space="preserve">3 to 6 times </w:t>
            </w:r>
            <w:r w:rsidRPr="001B645C">
              <w:rPr>
                <w:rFonts w:eastAsia="PMingLiU" w:cs="Arial"/>
                <w:sz w:val="20"/>
              </w:rPr>
              <w:t xml:space="preserve">Once a day </w:t>
            </w:r>
            <w:r w:rsidRPr="001B645C">
              <w:rPr>
                <w:rFonts w:eastAsia="PMingLiU" w:cs="Arial"/>
                <w:sz w:val="20"/>
              </w:rPr>
              <w:t xml:space="preserve">More than once a day </w:t>
            </w:r>
          </w:p>
        </w:tc>
        <w:tc>
          <w:tcPr>
            <w:tcW w:w="3827" w:type="dxa"/>
            <w:tcBorders>
              <w:top w:val="nil"/>
              <w:left w:val="nil"/>
              <w:bottom w:val="single" w:sz="8" w:space="0" w:color="DDDDDD"/>
              <w:right w:val="nil"/>
            </w:tcBorders>
            <w:shd w:val="clear" w:color="auto" w:fill="FFFFFF"/>
          </w:tcPr>
          <w:p w14:paraId="78DF6AE5" w14:textId="371E07B4" w:rsidR="004E5968" w:rsidRPr="001B645C" w:rsidRDefault="004E5968" w:rsidP="00BA61CC">
            <w:pPr>
              <w:pStyle w:val="Default"/>
              <w:spacing w:line="276" w:lineRule="auto"/>
              <w:rPr>
                <w:rFonts w:ascii="Arial" w:hAnsi="Arial" w:cs="Arial"/>
                <w:sz w:val="20"/>
                <w:szCs w:val="20"/>
              </w:rPr>
            </w:pPr>
            <w:r w:rsidRPr="001B645C">
              <w:rPr>
                <w:rFonts w:ascii="Arial" w:hAnsi="Arial" w:cs="Arial"/>
                <w:sz w:val="20"/>
                <w:szCs w:val="20"/>
              </w:rPr>
              <w:t xml:space="preserve">Over the last week, </w:t>
            </w:r>
            <w:r w:rsidRPr="001B645C">
              <w:rPr>
                <w:rFonts w:ascii="Arial" w:hAnsi="Arial" w:cs="Arial"/>
                <w:strike/>
                <w:color w:val="auto"/>
                <w:sz w:val="20"/>
                <w:szCs w:val="20"/>
              </w:rPr>
              <w:t>how often</w:t>
            </w:r>
            <w:r w:rsidRPr="001B645C">
              <w:rPr>
                <w:rFonts w:ascii="Arial" w:hAnsi="Arial" w:cs="Arial"/>
                <w:color w:val="auto"/>
                <w:sz w:val="20"/>
                <w:szCs w:val="20"/>
              </w:rPr>
              <w:t xml:space="preserve"> </w:t>
            </w:r>
            <w:r w:rsidRPr="001B645C">
              <w:rPr>
                <w:rFonts w:ascii="Arial" w:hAnsi="Arial" w:cs="Arial"/>
                <w:i/>
                <w:color w:val="auto"/>
                <w:sz w:val="20"/>
                <w:szCs w:val="20"/>
              </w:rPr>
              <w:t xml:space="preserve">how many </w:t>
            </w:r>
            <w:proofErr w:type="spellStart"/>
            <w:r w:rsidRPr="001B645C">
              <w:rPr>
                <w:rFonts w:ascii="Arial" w:hAnsi="Arial" w:cs="Arial"/>
                <w:i/>
                <w:color w:val="auto"/>
                <w:sz w:val="20"/>
                <w:szCs w:val="20"/>
              </w:rPr>
              <w:t>days</w:t>
            </w:r>
            <w:r w:rsidR="00241324" w:rsidRPr="00431226">
              <w:rPr>
                <w:rFonts w:ascii="Arial" w:hAnsi="Arial" w:cs="Arial"/>
                <w:iCs/>
                <w:color w:val="auto"/>
                <w:sz w:val="20"/>
                <w:szCs w:val="20"/>
                <w:vertAlign w:val="superscript"/>
              </w:rPr>
              <w:t>a</w:t>
            </w:r>
            <w:proofErr w:type="spellEnd"/>
            <w:r w:rsidRPr="001B645C">
              <w:rPr>
                <w:rFonts w:ascii="Arial" w:hAnsi="Arial" w:cs="Arial"/>
                <w:i/>
                <w:color w:val="auto"/>
                <w:sz w:val="20"/>
                <w:szCs w:val="20"/>
              </w:rPr>
              <w:t xml:space="preserve"> </w:t>
            </w:r>
            <w:r w:rsidRPr="001B645C">
              <w:rPr>
                <w:rFonts w:ascii="Arial" w:hAnsi="Arial" w:cs="Arial"/>
                <w:sz w:val="20"/>
                <w:szCs w:val="20"/>
              </w:rPr>
              <w:t xml:space="preserve">did you have </w:t>
            </w:r>
            <w:r w:rsidRPr="001B645C">
              <w:rPr>
                <w:rFonts w:ascii="Arial" w:hAnsi="Arial" w:cs="Arial"/>
                <w:b/>
                <w:bCs/>
                <w:sz w:val="20"/>
                <w:szCs w:val="20"/>
              </w:rPr>
              <w:t xml:space="preserve">intense episodes of itching </w:t>
            </w:r>
            <w:r w:rsidRPr="001B645C">
              <w:rPr>
                <w:rFonts w:ascii="Arial" w:hAnsi="Arial" w:cs="Arial"/>
                <w:sz w:val="20"/>
                <w:szCs w:val="20"/>
              </w:rPr>
              <w:t xml:space="preserve">because of your eczema? </w:t>
            </w:r>
          </w:p>
          <w:p w14:paraId="2E14D951" w14:textId="77777777" w:rsidR="004E5968" w:rsidRPr="001B645C" w:rsidRDefault="004E5968" w:rsidP="00BA61CC">
            <w:pPr>
              <w:pStyle w:val="Default"/>
              <w:spacing w:line="276" w:lineRule="auto"/>
              <w:rPr>
                <w:rFonts w:ascii="Arial" w:hAnsi="Arial" w:cs="Arial"/>
                <w:sz w:val="20"/>
                <w:szCs w:val="20"/>
              </w:rPr>
            </w:pPr>
            <w:r w:rsidRPr="001B645C">
              <w:rPr>
                <w:rFonts w:ascii="Arial" w:eastAsia="PMingLiU" w:hAnsi="Arial" w:cs="Arial"/>
                <w:sz w:val="20"/>
                <w:szCs w:val="20"/>
              </w:rPr>
              <w:t xml:space="preserve">Not at all </w:t>
            </w:r>
            <w:r w:rsidRPr="001B645C">
              <w:rPr>
                <w:rFonts w:ascii="Arial" w:eastAsia="PMingLiU" w:hAnsi="Arial" w:cs="Arial"/>
                <w:sz w:val="20"/>
                <w:szCs w:val="20"/>
              </w:rPr>
              <w:t xml:space="preserve">1-2 days </w:t>
            </w:r>
            <w:r w:rsidRPr="001B645C">
              <w:rPr>
                <w:rFonts w:ascii="Arial" w:eastAsia="PMingLiU" w:hAnsi="Arial" w:cs="Arial"/>
                <w:sz w:val="20"/>
                <w:szCs w:val="20"/>
              </w:rPr>
              <w:t xml:space="preserve">3-4 days </w:t>
            </w:r>
            <w:r w:rsidRPr="001B645C">
              <w:rPr>
                <w:rFonts w:ascii="Arial" w:eastAsia="PMingLiU" w:hAnsi="Arial" w:cs="Arial"/>
                <w:sz w:val="20"/>
                <w:szCs w:val="20"/>
              </w:rPr>
              <w:t xml:space="preserve">5-6 days </w:t>
            </w:r>
            <w:r w:rsidRPr="001B645C">
              <w:rPr>
                <w:rFonts w:ascii="Arial" w:eastAsia="PMingLiU" w:hAnsi="Arial" w:cs="Arial"/>
                <w:sz w:val="20"/>
                <w:szCs w:val="20"/>
              </w:rPr>
              <w:t xml:space="preserve">Every day </w:t>
            </w:r>
          </w:p>
        </w:tc>
      </w:tr>
      <w:tr w:rsidR="004E5968" w:rsidRPr="001B645C" w14:paraId="1BA33BAA" w14:textId="77777777" w:rsidTr="00BA61CC">
        <w:trPr>
          <w:cantSplit/>
          <w:trHeight w:val="80"/>
        </w:trPr>
        <w:tc>
          <w:tcPr>
            <w:tcW w:w="1943" w:type="dxa"/>
            <w:tcBorders>
              <w:top w:val="nil"/>
              <w:left w:val="nil"/>
              <w:bottom w:val="single" w:sz="8" w:space="0" w:color="DDDDDD"/>
              <w:right w:val="nil"/>
            </w:tcBorders>
            <w:shd w:val="clear" w:color="auto" w:fill="FFFFFF"/>
            <w:tcMar>
              <w:top w:w="0" w:type="dxa"/>
              <w:left w:w="108" w:type="dxa"/>
              <w:bottom w:w="0" w:type="dxa"/>
              <w:right w:w="108" w:type="dxa"/>
            </w:tcMar>
          </w:tcPr>
          <w:p w14:paraId="1D5B8548" w14:textId="77777777" w:rsidR="004E5968" w:rsidRPr="001B645C" w:rsidRDefault="004E5968" w:rsidP="00BA61CC">
            <w:pPr>
              <w:spacing w:before="33" w:after="33" w:line="276" w:lineRule="auto"/>
              <w:rPr>
                <w:rFonts w:cs="Arial"/>
                <w:b/>
                <w:sz w:val="20"/>
              </w:rPr>
            </w:pPr>
            <w:r w:rsidRPr="001B645C">
              <w:rPr>
                <w:rFonts w:cs="Arial"/>
                <w:b/>
                <w:sz w:val="20"/>
              </w:rPr>
              <w:t>Bother</w:t>
            </w:r>
          </w:p>
        </w:tc>
        <w:tc>
          <w:tcPr>
            <w:tcW w:w="4011" w:type="dxa"/>
            <w:tcBorders>
              <w:top w:val="nil"/>
              <w:left w:val="nil"/>
              <w:bottom w:val="single" w:sz="8" w:space="0" w:color="DDDDDD"/>
              <w:right w:val="nil"/>
            </w:tcBorders>
            <w:shd w:val="clear" w:color="auto" w:fill="FFFFFF"/>
          </w:tcPr>
          <w:p w14:paraId="5B14D885" w14:textId="77777777" w:rsidR="004E5968" w:rsidRPr="001B645C" w:rsidRDefault="004E5968" w:rsidP="00BA61CC">
            <w:pPr>
              <w:spacing w:before="33" w:after="33" w:line="276" w:lineRule="auto"/>
              <w:rPr>
                <w:rFonts w:cs="Arial"/>
                <w:sz w:val="20"/>
              </w:rPr>
            </w:pPr>
            <w:r w:rsidRPr="001B645C">
              <w:rPr>
                <w:rFonts w:cs="Arial"/>
                <w:sz w:val="20"/>
              </w:rPr>
              <w:t xml:space="preserve">Over the last week, how </w:t>
            </w:r>
            <w:r w:rsidRPr="001B645C">
              <w:rPr>
                <w:rFonts w:cs="Arial"/>
                <w:b/>
                <w:sz w:val="20"/>
              </w:rPr>
              <w:t>bothered</w:t>
            </w:r>
            <w:r w:rsidRPr="001B645C">
              <w:rPr>
                <w:rFonts w:cs="Arial"/>
                <w:sz w:val="20"/>
              </w:rPr>
              <w:t xml:space="preserve"> have you been by your eczema?</w:t>
            </w:r>
          </w:p>
          <w:p w14:paraId="49C35D74" w14:textId="77777777" w:rsidR="004E5968" w:rsidRPr="001B645C" w:rsidRDefault="004E5968" w:rsidP="00BA61CC">
            <w:pPr>
              <w:spacing w:before="33" w:after="33" w:line="276" w:lineRule="auto"/>
              <w:rPr>
                <w:rFonts w:cs="Arial"/>
                <w:sz w:val="20"/>
              </w:rPr>
            </w:pPr>
            <w:r w:rsidRPr="001B645C">
              <w:rPr>
                <w:rFonts w:cs="Arial"/>
                <w:sz w:val="20"/>
              </w:rPr>
              <w:t xml:space="preserve">Not at all </w:t>
            </w:r>
            <w:r w:rsidRPr="001B645C">
              <w:rPr>
                <w:rFonts w:cs="Arial"/>
                <w:sz w:val="20"/>
              </w:rPr>
              <w:t xml:space="preserve">A little </w:t>
            </w:r>
            <w:r w:rsidRPr="001B645C">
              <w:rPr>
                <w:rFonts w:cs="Arial"/>
                <w:sz w:val="20"/>
              </w:rPr>
              <w:t xml:space="preserve">Somewhat </w:t>
            </w:r>
            <w:r w:rsidRPr="001B645C">
              <w:rPr>
                <w:rFonts w:cs="Arial"/>
                <w:sz w:val="20"/>
              </w:rPr>
              <w:t xml:space="preserve">Very </w:t>
            </w:r>
            <w:r w:rsidRPr="001B645C">
              <w:rPr>
                <w:rFonts w:cs="Arial"/>
                <w:sz w:val="20"/>
              </w:rPr>
              <w:t>Extremely</w:t>
            </w:r>
          </w:p>
        </w:tc>
        <w:tc>
          <w:tcPr>
            <w:tcW w:w="3827" w:type="dxa"/>
            <w:tcBorders>
              <w:top w:val="nil"/>
              <w:left w:val="nil"/>
              <w:bottom w:val="single" w:sz="8" w:space="0" w:color="DDDDDD"/>
              <w:right w:val="nil"/>
            </w:tcBorders>
            <w:shd w:val="clear" w:color="auto" w:fill="FFFFFF"/>
          </w:tcPr>
          <w:p w14:paraId="66E4FDA2" w14:textId="77777777" w:rsidR="004E5968" w:rsidRPr="001B645C" w:rsidRDefault="004E5968" w:rsidP="00BA61CC">
            <w:pPr>
              <w:pStyle w:val="Default"/>
              <w:spacing w:line="276" w:lineRule="auto"/>
              <w:rPr>
                <w:rFonts w:ascii="Arial" w:hAnsi="Arial" w:cs="Arial"/>
                <w:sz w:val="20"/>
                <w:szCs w:val="20"/>
              </w:rPr>
            </w:pPr>
            <w:r w:rsidRPr="001B645C">
              <w:rPr>
                <w:rFonts w:ascii="Arial" w:hAnsi="Arial" w:cs="Arial"/>
                <w:sz w:val="20"/>
                <w:szCs w:val="20"/>
              </w:rPr>
              <w:t xml:space="preserve">Over the last week, how </w:t>
            </w:r>
            <w:r w:rsidRPr="001B645C">
              <w:rPr>
                <w:rFonts w:ascii="Arial" w:hAnsi="Arial" w:cs="Arial"/>
                <w:b/>
                <w:bCs/>
                <w:sz w:val="20"/>
                <w:szCs w:val="20"/>
              </w:rPr>
              <w:t xml:space="preserve">bothered </w:t>
            </w:r>
            <w:r w:rsidRPr="001B645C">
              <w:rPr>
                <w:rFonts w:ascii="Arial" w:hAnsi="Arial" w:cs="Arial"/>
                <w:sz w:val="20"/>
                <w:szCs w:val="20"/>
              </w:rPr>
              <w:t xml:space="preserve">have you been by your eczema? </w:t>
            </w:r>
          </w:p>
          <w:p w14:paraId="79E32F87" w14:textId="77777777" w:rsidR="004E5968" w:rsidRPr="001B645C" w:rsidRDefault="004E5968" w:rsidP="00BA61CC">
            <w:pPr>
              <w:pStyle w:val="Default"/>
              <w:spacing w:line="276" w:lineRule="auto"/>
              <w:rPr>
                <w:rFonts w:ascii="Arial" w:hAnsi="Arial" w:cs="Arial"/>
                <w:sz w:val="20"/>
                <w:szCs w:val="20"/>
              </w:rPr>
            </w:pPr>
            <w:r w:rsidRPr="001B645C">
              <w:rPr>
                <w:rFonts w:ascii="Arial" w:eastAsia="PMingLiU" w:hAnsi="Arial" w:cs="Arial"/>
                <w:sz w:val="20"/>
                <w:szCs w:val="20"/>
              </w:rPr>
              <w:t xml:space="preserve">Not at all </w:t>
            </w:r>
            <w:r w:rsidRPr="001B645C">
              <w:rPr>
                <w:rFonts w:ascii="Arial" w:eastAsia="PMingLiU" w:hAnsi="Arial" w:cs="Arial"/>
                <w:sz w:val="20"/>
                <w:szCs w:val="20"/>
              </w:rPr>
              <w:t xml:space="preserve">A little </w:t>
            </w:r>
            <w:r w:rsidRPr="001B645C">
              <w:rPr>
                <w:rFonts w:ascii="Arial" w:eastAsia="PMingLiU" w:hAnsi="Arial" w:cs="Arial"/>
                <w:sz w:val="20"/>
                <w:szCs w:val="20"/>
              </w:rPr>
              <w:t></w:t>
            </w:r>
            <w:r w:rsidRPr="001B645C">
              <w:rPr>
                <w:rFonts w:ascii="Arial" w:eastAsia="PMingLiU" w:hAnsi="Arial" w:cs="Arial"/>
                <w:strike/>
                <w:color w:val="auto"/>
                <w:sz w:val="20"/>
                <w:szCs w:val="20"/>
              </w:rPr>
              <w:t xml:space="preserve">Somewhat </w:t>
            </w:r>
            <w:r w:rsidRPr="001B645C">
              <w:rPr>
                <w:rFonts w:ascii="Arial" w:eastAsia="PMingLiU" w:hAnsi="Arial" w:cs="Arial"/>
                <w:i/>
                <w:color w:val="auto"/>
                <w:sz w:val="20"/>
                <w:szCs w:val="20"/>
              </w:rPr>
              <w:t>Moderately</w:t>
            </w:r>
            <w:r w:rsidRPr="001B645C">
              <w:rPr>
                <w:rFonts w:ascii="Arial" w:eastAsia="PMingLiU" w:hAnsi="Arial" w:cs="Arial"/>
                <w:color w:val="auto"/>
                <w:sz w:val="20"/>
                <w:szCs w:val="20"/>
              </w:rPr>
              <w:t xml:space="preserve"> </w:t>
            </w:r>
            <w:r w:rsidRPr="001B645C">
              <w:rPr>
                <w:rFonts w:ascii="Arial" w:eastAsia="PMingLiU" w:hAnsi="Arial" w:cs="Arial"/>
                <w:sz w:val="20"/>
                <w:szCs w:val="20"/>
              </w:rPr>
              <w:t xml:space="preserve">Very </w:t>
            </w:r>
            <w:r w:rsidRPr="001B645C">
              <w:rPr>
                <w:rFonts w:ascii="Arial" w:eastAsia="PMingLiU" w:hAnsi="Arial" w:cs="Arial"/>
                <w:sz w:val="20"/>
                <w:szCs w:val="20"/>
              </w:rPr>
              <w:t xml:space="preserve">Extremely </w:t>
            </w:r>
          </w:p>
        </w:tc>
      </w:tr>
      <w:tr w:rsidR="004E5968" w:rsidRPr="001B645C" w14:paraId="6E44750F" w14:textId="77777777" w:rsidTr="00BA61CC">
        <w:trPr>
          <w:cantSplit/>
          <w:trHeight w:val="80"/>
        </w:trPr>
        <w:tc>
          <w:tcPr>
            <w:tcW w:w="1943" w:type="dxa"/>
            <w:tcBorders>
              <w:top w:val="nil"/>
              <w:left w:val="nil"/>
              <w:bottom w:val="single" w:sz="8" w:space="0" w:color="DDDDDD"/>
              <w:right w:val="nil"/>
            </w:tcBorders>
            <w:shd w:val="clear" w:color="auto" w:fill="FFFFFF"/>
            <w:tcMar>
              <w:top w:w="0" w:type="dxa"/>
              <w:left w:w="108" w:type="dxa"/>
              <w:bottom w:w="0" w:type="dxa"/>
              <w:right w:w="108" w:type="dxa"/>
            </w:tcMar>
          </w:tcPr>
          <w:p w14:paraId="6034B8B4" w14:textId="77777777" w:rsidR="004E5968" w:rsidRPr="001B645C" w:rsidRDefault="004E5968" w:rsidP="00BA61CC">
            <w:pPr>
              <w:spacing w:before="33" w:after="33" w:line="276" w:lineRule="auto"/>
              <w:rPr>
                <w:rFonts w:cs="Arial"/>
                <w:b/>
                <w:sz w:val="20"/>
              </w:rPr>
            </w:pPr>
            <w:r w:rsidRPr="001B645C">
              <w:rPr>
                <w:rFonts w:cs="Arial"/>
                <w:b/>
                <w:sz w:val="20"/>
              </w:rPr>
              <w:t>Sleep Impact</w:t>
            </w:r>
          </w:p>
        </w:tc>
        <w:tc>
          <w:tcPr>
            <w:tcW w:w="4011" w:type="dxa"/>
            <w:tcBorders>
              <w:top w:val="nil"/>
              <w:left w:val="nil"/>
              <w:bottom w:val="single" w:sz="8" w:space="0" w:color="DDDDDD"/>
              <w:right w:val="nil"/>
            </w:tcBorders>
            <w:shd w:val="clear" w:color="auto" w:fill="FFFFFF"/>
          </w:tcPr>
          <w:p w14:paraId="619ECA53" w14:textId="77777777" w:rsidR="004E5968" w:rsidRPr="001B645C" w:rsidRDefault="004E5968" w:rsidP="00BA61CC">
            <w:pPr>
              <w:pStyle w:val="Default"/>
              <w:spacing w:line="276" w:lineRule="auto"/>
              <w:rPr>
                <w:rFonts w:ascii="Arial" w:hAnsi="Arial" w:cs="Arial"/>
                <w:sz w:val="20"/>
                <w:szCs w:val="20"/>
              </w:rPr>
            </w:pPr>
            <w:r w:rsidRPr="001B645C">
              <w:rPr>
                <w:rFonts w:ascii="Arial" w:hAnsi="Arial" w:cs="Arial"/>
                <w:sz w:val="20"/>
                <w:szCs w:val="20"/>
              </w:rPr>
              <w:t xml:space="preserve">A. Over the last week, how many nights (or how often) was your </w:t>
            </w:r>
            <w:r w:rsidRPr="001B645C">
              <w:rPr>
                <w:rFonts w:ascii="Arial" w:hAnsi="Arial" w:cs="Arial"/>
                <w:b/>
                <w:bCs/>
                <w:sz w:val="20"/>
                <w:szCs w:val="20"/>
              </w:rPr>
              <w:t xml:space="preserve">sleep disturbed </w:t>
            </w:r>
            <w:r w:rsidRPr="001B645C">
              <w:rPr>
                <w:rFonts w:ascii="Arial" w:hAnsi="Arial" w:cs="Arial"/>
                <w:sz w:val="20"/>
                <w:szCs w:val="20"/>
              </w:rPr>
              <w:t xml:space="preserve">because of your eczema? </w:t>
            </w:r>
          </w:p>
          <w:p w14:paraId="23C4B270" w14:textId="77777777" w:rsidR="004E5968" w:rsidRPr="001B645C" w:rsidRDefault="004E5968" w:rsidP="00BA61CC">
            <w:pPr>
              <w:pStyle w:val="Default"/>
              <w:spacing w:line="276" w:lineRule="auto"/>
              <w:rPr>
                <w:rFonts w:ascii="Arial" w:eastAsia="PMingLiU" w:hAnsi="Arial" w:cs="Arial"/>
                <w:sz w:val="20"/>
                <w:szCs w:val="20"/>
              </w:rPr>
            </w:pPr>
            <w:r w:rsidRPr="001B645C">
              <w:rPr>
                <w:rFonts w:ascii="Arial" w:eastAsia="PMingLiU" w:hAnsi="Arial" w:cs="Arial"/>
                <w:sz w:val="20"/>
                <w:szCs w:val="20"/>
              </w:rPr>
              <w:t xml:space="preserve">No nights </w:t>
            </w:r>
            <w:r w:rsidRPr="001B645C">
              <w:rPr>
                <w:rFonts w:ascii="Arial" w:eastAsia="PMingLiU" w:hAnsi="Arial" w:cs="Arial"/>
                <w:sz w:val="20"/>
                <w:szCs w:val="20"/>
              </w:rPr>
              <w:t xml:space="preserve">1-2 nights </w:t>
            </w:r>
            <w:r w:rsidRPr="001B645C">
              <w:rPr>
                <w:rFonts w:ascii="Arial" w:eastAsia="PMingLiU" w:hAnsi="Arial" w:cs="Arial"/>
                <w:sz w:val="20"/>
                <w:szCs w:val="20"/>
              </w:rPr>
              <w:t xml:space="preserve">3-4 nights </w:t>
            </w:r>
            <w:r w:rsidRPr="001B645C">
              <w:rPr>
                <w:rFonts w:ascii="Arial" w:eastAsia="PMingLiU" w:hAnsi="Arial" w:cs="Arial"/>
                <w:sz w:val="20"/>
                <w:szCs w:val="20"/>
              </w:rPr>
              <w:t xml:space="preserve">5-6 nights </w:t>
            </w:r>
            <w:r w:rsidRPr="001B645C">
              <w:rPr>
                <w:rFonts w:ascii="Arial" w:eastAsia="PMingLiU" w:hAnsi="Arial" w:cs="Arial"/>
                <w:sz w:val="20"/>
                <w:szCs w:val="20"/>
              </w:rPr>
              <w:t xml:space="preserve">Every night </w:t>
            </w:r>
          </w:p>
          <w:p w14:paraId="4BFE35D3" w14:textId="77777777" w:rsidR="004E5968" w:rsidRPr="001B645C" w:rsidRDefault="004E5968" w:rsidP="00BA61CC">
            <w:pPr>
              <w:pStyle w:val="Default"/>
              <w:spacing w:line="276" w:lineRule="auto"/>
              <w:rPr>
                <w:rFonts w:ascii="Arial" w:eastAsia="PMingLiU" w:hAnsi="Arial" w:cs="Arial"/>
                <w:sz w:val="20"/>
                <w:szCs w:val="20"/>
              </w:rPr>
            </w:pPr>
          </w:p>
          <w:p w14:paraId="7263AFE6" w14:textId="77777777" w:rsidR="004E5968" w:rsidRPr="001B645C" w:rsidRDefault="004E5968" w:rsidP="00BA61CC">
            <w:pPr>
              <w:pStyle w:val="Default"/>
              <w:spacing w:line="276" w:lineRule="auto"/>
              <w:rPr>
                <w:rFonts w:ascii="Arial" w:eastAsia="PMingLiU" w:hAnsi="Arial" w:cs="Arial"/>
                <w:sz w:val="20"/>
                <w:szCs w:val="20"/>
              </w:rPr>
            </w:pPr>
            <w:r w:rsidRPr="001B645C">
              <w:rPr>
                <w:rFonts w:ascii="Arial" w:eastAsia="PMingLiU" w:hAnsi="Arial" w:cs="Arial"/>
                <w:sz w:val="20"/>
                <w:szCs w:val="20"/>
              </w:rPr>
              <w:t xml:space="preserve">B. Over the last week, how often did you have </w:t>
            </w:r>
            <w:r w:rsidRPr="001B645C">
              <w:rPr>
                <w:rFonts w:ascii="Arial" w:eastAsia="PMingLiU" w:hAnsi="Arial" w:cs="Arial"/>
                <w:b/>
                <w:bCs/>
                <w:sz w:val="20"/>
                <w:szCs w:val="20"/>
              </w:rPr>
              <w:t xml:space="preserve">problems sleeping </w:t>
            </w:r>
            <w:r w:rsidRPr="001B645C">
              <w:rPr>
                <w:rFonts w:ascii="Arial" w:eastAsia="PMingLiU" w:hAnsi="Arial" w:cs="Arial"/>
                <w:sz w:val="20"/>
                <w:szCs w:val="20"/>
              </w:rPr>
              <w:t xml:space="preserve">because of your eczema? </w:t>
            </w:r>
          </w:p>
          <w:p w14:paraId="755FF8FF" w14:textId="77777777" w:rsidR="004E5968" w:rsidRPr="001B645C" w:rsidRDefault="004E5968" w:rsidP="00BA61CC">
            <w:pPr>
              <w:spacing w:before="33" w:after="33" w:line="276" w:lineRule="auto"/>
              <w:rPr>
                <w:rFonts w:cs="Arial"/>
                <w:sz w:val="20"/>
              </w:rPr>
            </w:pPr>
            <w:r w:rsidRPr="001B645C">
              <w:rPr>
                <w:rFonts w:eastAsia="PMingLiU" w:cs="Arial"/>
                <w:sz w:val="20"/>
              </w:rPr>
              <w:t xml:space="preserve">No nights </w:t>
            </w:r>
            <w:r w:rsidRPr="001B645C">
              <w:rPr>
                <w:rFonts w:eastAsia="PMingLiU" w:cs="Arial"/>
                <w:sz w:val="20"/>
              </w:rPr>
              <w:t xml:space="preserve">1-2 nights </w:t>
            </w:r>
            <w:r w:rsidRPr="001B645C">
              <w:rPr>
                <w:rFonts w:eastAsia="PMingLiU" w:cs="Arial"/>
                <w:sz w:val="20"/>
              </w:rPr>
              <w:t xml:space="preserve">3-4 nights </w:t>
            </w:r>
            <w:r w:rsidRPr="001B645C">
              <w:rPr>
                <w:rFonts w:eastAsia="PMingLiU" w:cs="Arial"/>
                <w:sz w:val="20"/>
              </w:rPr>
              <w:t xml:space="preserve">5-6 nights </w:t>
            </w:r>
            <w:r w:rsidRPr="001B645C">
              <w:rPr>
                <w:rFonts w:eastAsia="PMingLiU" w:cs="Arial"/>
                <w:sz w:val="20"/>
              </w:rPr>
              <w:t xml:space="preserve">Every night </w:t>
            </w:r>
          </w:p>
        </w:tc>
        <w:tc>
          <w:tcPr>
            <w:tcW w:w="3827" w:type="dxa"/>
            <w:tcBorders>
              <w:top w:val="nil"/>
              <w:left w:val="nil"/>
              <w:bottom w:val="single" w:sz="8" w:space="0" w:color="DDDDDD"/>
              <w:right w:val="nil"/>
            </w:tcBorders>
            <w:shd w:val="clear" w:color="auto" w:fill="FFFFFF"/>
          </w:tcPr>
          <w:p w14:paraId="7DE044F2" w14:textId="77777777" w:rsidR="004E5968" w:rsidRPr="001B645C" w:rsidRDefault="004E5968" w:rsidP="00BA61CC">
            <w:pPr>
              <w:pStyle w:val="Default"/>
              <w:spacing w:line="276" w:lineRule="auto"/>
              <w:rPr>
                <w:rFonts w:ascii="Arial" w:hAnsi="Arial" w:cs="Arial"/>
                <w:sz w:val="20"/>
                <w:szCs w:val="20"/>
              </w:rPr>
            </w:pPr>
            <w:r w:rsidRPr="001B645C">
              <w:rPr>
                <w:rFonts w:ascii="Arial" w:hAnsi="Arial" w:cs="Arial"/>
                <w:sz w:val="20"/>
                <w:szCs w:val="20"/>
              </w:rPr>
              <w:t xml:space="preserve">Over the last week, how many nights did you have </w:t>
            </w:r>
            <w:r w:rsidRPr="001B645C">
              <w:rPr>
                <w:rFonts w:ascii="Arial" w:hAnsi="Arial" w:cs="Arial"/>
                <w:b/>
                <w:bCs/>
                <w:sz w:val="20"/>
                <w:szCs w:val="20"/>
              </w:rPr>
              <w:t xml:space="preserve">trouble falling or staying asleep </w:t>
            </w:r>
            <w:r w:rsidRPr="001B645C">
              <w:rPr>
                <w:rFonts w:ascii="Arial" w:hAnsi="Arial" w:cs="Arial"/>
                <w:sz w:val="20"/>
                <w:szCs w:val="20"/>
              </w:rPr>
              <w:t xml:space="preserve">because of your eczema? </w:t>
            </w:r>
          </w:p>
          <w:p w14:paraId="1FC1F0ED" w14:textId="77777777" w:rsidR="004E5968" w:rsidRPr="001B645C" w:rsidRDefault="004E5968" w:rsidP="00BA61CC">
            <w:pPr>
              <w:spacing w:before="33" w:after="33" w:line="276" w:lineRule="auto"/>
              <w:rPr>
                <w:rFonts w:cs="Arial"/>
                <w:sz w:val="20"/>
              </w:rPr>
            </w:pPr>
            <w:r w:rsidRPr="001B645C">
              <w:rPr>
                <w:rFonts w:eastAsia="PMingLiU" w:cs="Arial"/>
                <w:sz w:val="20"/>
              </w:rPr>
              <w:t xml:space="preserve">No nights </w:t>
            </w:r>
            <w:r w:rsidRPr="001B645C">
              <w:rPr>
                <w:rFonts w:eastAsia="PMingLiU" w:cs="Arial"/>
                <w:sz w:val="20"/>
              </w:rPr>
              <w:t xml:space="preserve">1-2 nights </w:t>
            </w:r>
            <w:r w:rsidRPr="001B645C">
              <w:rPr>
                <w:rFonts w:eastAsia="PMingLiU" w:cs="Arial"/>
                <w:sz w:val="20"/>
              </w:rPr>
              <w:t xml:space="preserve">3-4 nights </w:t>
            </w:r>
            <w:r w:rsidRPr="001B645C">
              <w:rPr>
                <w:rFonts w:eastAsia="PMingLiU" w:cs="Arial"/>
                <w:sz w:val="20"/>
              </w:rPr>
              <w:t xml:space="preserve">5-6 nights </w:t>
            </w:r>
            <w:r w:rsidRPr="001B645C">
              <w:rPr>
                <w:rFonts w:eastAsia="PMingLiU" w:cs="Arial"/>
                <w:sz w:val="20"/>
              </w:rPr>
              <w:t xml:space="preserve">Every night </w:t>
            </w:r>
          </w:p>
        </w:tc>
      </w:tr>
      <w:tr w:rsidR="004E5968" w:rsidRPr="001B645C" w14:paraId="40C47D1F" w14:textId="77777777" w:rsidTr="00BA61CC">
        <w:trPr>
          <w:cantSplit/>
          <w:trHeight w:val="80"/>
        </w:trPr>
        <w:tc>
          <w:tcPr>
            <w:tcW w:w="1943" w:type="dxa"/>
            <w:tcBorders>
              <w:top w:val="nil"/>
              <w:left w:val="nil"/>
              <w:bottom w:val="single" w:sz="8" w:space="0" w:color="DDDDDD"/>
              <w:right w:val="nil"/>
            </w:tcBorders>
            <w:shd w:val="clear" w:color="auto" w:fill="FFFFFF"/>
            <w:tcMar>
              <w:top w:w="0" w:type="dxa"/>
              <w:left w:w="108" w:type="dxa"/>
              <w:bottom w:w="0" w:type="dxa"/>
              <w:right w:w="108" w:type="dxa"/>
            </w:tcMar>
          </w:tcPr>
          <w:p w14:paraId="534BACCB" w14:textId="77777777" w:rsidR="004E5968" w:rsidRPr="001B645C" w:rsidRDefault="004E5968" w:rsidP="00BA61CC">
            <w:pPr>
              <w:spacing w:before="33" w:after="33" w:line="276" w:lineRule="auto"/>
              <w:rPr>
                <w:rFonts w:cs="Arial"/>
                <w:b/>
                <w:sz w:val="20"/>
              </w:rPr>
            </w:pPr>
            <w:r w:rsidRPr="001B645C">
              <w:rPr>
                <w:rFonts w:cs="Arial"/>
                <w:b/>
                <w:sz w:val="20"/>
              </w:rPr>
              <w:t>Daily Activities Impact</w:t>
            </w:r>
          </w:p>
        </w:tc>
        <w:tc>
          <w:tcPr>
            <w:tcW w:w="4011" w:type="dxa"/>
            <w:tcBorders>
              <w:top w:val="nil"/>
              <w:left w:val="nil"/>
              <w:bottom w:val="single" w:sz="8" w:space="0" w:color="DDDDDD"/>
              <w:right w:val="nil"/>
            </w:tcBorders>
            <w:shd w:val="clear" w:color="auto" w:fill="FFFFFF"/>
          </w:tcPr>
          <w:p w14:paraId="1930DAC4" w14:textId="77777777" w:rsidR="004E5968" w:rsidRPr="001B645C" w:rsidRDefault="004E5968" w:rsidP="00BA61CC">
            <w:pPr>
              <w:pStyle w:val="Default"/>
              <w:spacing w:line="276" w:lineRule="auto"/>
              <w:rPr>
                <w:rFonts w:ascii="Arial" w:hAnsi="Arial" w:cs="Arial"/>
                <w:sz w:val="20"/>
                <w:szCs w:val="20"/>
              </w:rPr>
            </w:pPr>
            <w:r w:rsidRPr="001B645C">
              <w:rPr>
                <w:rFonts w:ascii="Arial" w:hAnsi="Arial" w:cs="Arial"/>
                <w:sz w:val="20"/>
                <w:szCs w:val="20"/>
              </w:rPr>
              <w:t xml:space="preserve">A. Over the last week, how much did your eczema </w:t>
            </w:r>
            <w:r w:rsidRPr="001B645C">
              <w:rPr>
                <w:rFonts w:ascii="Arial" w:hAnsi="Arial" w:cs="Arial"/>
                <w:b/>
                <w:bCs/>
                <w:sz w:val="20"/>
                <w:szCs w:val="20"/>
              </w:rPr>
              <w:t>limit what you did during the day</w:t>
            </w:r>
            <w:r w:rsidRPr="001B645C">
              <w:rPr>
                <w:rFonts w:ascii="Arial" w:hAnsi="Arial" w:cs="Arial"/>
                <w:sz w:val="20"/>
                <w:szCs w:val="20"/>
              </w:rPr>
              <w:t xml:space="preserve">? </w:t>
            </w:r>
          </w:p>
          <w:p w14:paraId="02453DB7" w14:textId="77777777" w:rsidR="004E5968" w:rsidRPr="001B645C" w:rsidRDefault="004E5968" w:rsidP="00BA61CC">
            <w:pPr>
              <w:spacing w:before="33" w:after="33" w:line="276" w:lineRule="auto"/>
              <w:rPr>
                <w:rFonts w:eastAsia="PMingLiU" w:cs="Arial"/>
                <w:sz w:val="20"/>
              </w:rPr>
            </w:pPr>
            <w:r w:rsidRPr="001B645C">
              <w:rPr>
                <w:rFonts w:eastAsia="PMingLiU" w:cs="Arial"/>
                <w:sz w:val="20"/>
              </w:rPr>
              <w:t xml:space="preserve">Not at all </w:t>
            </w:r>
            <w:r w:rsidRPr="001B645C">
              <w:rPr>
                <w:rFonts w:eastAsia="PMingLiU" w:cs="Arial"/>
                <w:sz w:val="20"/>
              </w:rPr>
              <w:t xml:space="preserve">A little </w:t>
            </w:r>
            <w:r w:rsidRPr="001B645C">
              <w:rPr>
                <w:rFonts w:eastAsia="PMingLiU" w:cs="Arial"/>
                <w:sz w:val="20"/>
              </w:rPr>
              <w:t xml:space="preserve">Moderately </w:t>
            </w:r>
            <w:r w:rsidRPr="001B645C">
              <w:rPr>
                <w:rFonts w:eastAsia="PMingLiU" w:cs="Arial"/>
                <w:sz w:val="20"/>
              </w:rPr>
              <w:t xml:space="preserve">A lot </w:t>
            </w:r>
            <w:r w:rsidRPr="001B645C">
              <w:rPr>
                <w:rFonts w:eastAsia="PMingLiU" w:cs="Arial"/>
                <w:sz w:val="20"/>
              </w:rPr>
              <w:t xml:space="preserve">Extremely </w:t>
            </w:r>
          </w:p>
          <w:p w14:paraId="355D44E9" w14:textId="77777777" w:rsidR="004E5968" w:rsidRPr="001B645C" w:rsidRDefault="004E5968" w:rsidP="00BA61CC">
            <w:pPr>
              <w:spacing w:before="33" w:after="33" w:line="276" w:lineRule="auto"/>
              <w:rPr>
                <w:rFonts w:eastAsia="PMingLiU" w:cs="Arial"/>
                <w:sz w:val="20"/>
              </w:rPr>
            </w:pPr>
          </w:p>
          <w:p w14:paraId="562977A9" w14:textId="77777777" w:rsidR="004E5968" w:rsidRPr="001B645C" w:rsidRDefault="004E5968" w:rsidP="00BA61CC">
            <w:pPr>
              <w:pStyle w:val="Default"/>
              <w:spacing w:line="276" w:lineRule="auto"/>
              <w:rPr>
                <w:rFonts w:ascii="Arial" w:hAnsi="Arial" w:cs="Arial"/>
                <w:sz w:val="20"/>
                <w:szCs w:val="20"/>
              </w:rPr>
            </w:pPr>
            <w:r w:rsidRPr="001B645C">
              <w:rPr>
                <w:rFonts w:ascii="Arial" w:hAnsi="Arial" w:cs="Arial"/>
                <w:sz w:val="20"/>
                <w:szCs w:val="20"/>
              </w:rPr>
              <w:t xml:space="preserve">B. Over the last week, how often did your eczema </w:t>
            </w:r>
            <w:r w:rsidRPr="001B645C">
              <w:rPr>
                <w:rFonts w:ascii="Arial" w:hAnsi="Arial" w:cs="Arial"/>
                <w:b/>
                <w:bCs/>
                <w:sz w:val="20"/>
                <w:szCs w:val="20"/>
              </w:rPr>
              <w:t>affect your daily activities</w:t>
            </w:r>
            <w:r w:rsidRPr="001B645C">
              <w:rPr>
                <w:rFonts w:ascii="Arial" w:hAnsi="Arial" w:cs="Arial"/>
                <w:sz w:val="20"/>
                <w:szCs w:val="20"/>
              </w:rPr>
              <w:t xml:space="preserve">? </w:t>
            </w:r>
          </w:p>
          <w:p w14:paraId="0FE07726" w14:textId="77777777" w:rsidR="004E5968" w:rsidRPr="001B645C" w:rsidRDefault="004E5968" w:rsidP="00BA61CC">
            <w:pPr>
              <w:spacing w:before="33" w:after="33" w:line="276" w:lineRule="auto"/>
              <w:rPr>
                <w:rFonts w:cs="Arial"/>
                <w:sz w:val="20"/>
              </w:rPr>
            </w:pPr>
            <w:r w:rsidRPr="001B645C">
              <w:rPr>
                <w:rFonts w:eastAsia="PMingLiU" w:cs="Arial"/>
                <w:sz w:val="20"/>
              </w:rPr>
              <w:t xml:space="preserve">Not at all </w:t>
            </w:r>
            <w:r w:rsidRPr="001B645C">
              <w:rPr>
                <w:rFonts w:eastAsia="PMingLiU" w:cs="Arial"/>
                <w:sz w:val="20"/>
              </w:rPr>
              <w:t xml:space="preserve">1-2 days </w:t>
            </w:r>
            <w:r w:rsidRPr="001B645C">
              <w:rPr>
                <w:rFonts w:eastAsia="PMingLiU" w:cs="Arial"/>
                <w:sz w:val="20"/>
              </w:rPr>
              <w:t xml:space="preserve">3-4 days </w:t>
            </w:r>
            <w:r w:rsidRPr="001B645C">
              <w:rPr>
                <w:rFonts w:eastAsia="PMingLiU" w:cs="Arial"/>
                <w:sz w:val="20"/>
              </w:rPr>
              <w:t xml:space="preserve">5-6 days </w:t>
            </w:r>
            <w:r w:rsidRPr="001B645C">
              <w:rPr>
                <w:rFonts w:eastAsia="PMingLiU" w:cs="Arial"/>
                <w:sz w:val="20"/>
              </w:rPr>
              <w:t xml:space="preserve">Every day </w:t>
            </w:r>
          </w:p>
        </w:tc>
        <w:tc>
          <w:tcPr>
            <w:tcW w:w="3827" w:type="dxa"/>
            <w:tcBorders>
              <w:top w:val="nil"/>
              <w:left w:val="nil"/>
              <w:bottom w:val="single" w:sz="8" w:space="0" w:color="DDDDDD"/>
              <w:right w:val="nil"/>
            </w:tcBorders>
            <w:shd w:val="clear" w:color="auto" w:fill="FFFFFF"/>
          </w:tcPr>
          <w:p w14:paraId="31479DBC" w14:textId="77777777" w:rsidR="004E5968" w:rsidRPr="001B645C" w:rsidRDefault="004E5968" w:rsidP="00BA61CC">
            <w:pPr>
              <w:pStyle w:val="Default"/>
              <w:spacing w:line="276" w:lineRule="auto"/>
              <w:rPr>
                <w:rFonts w:ascii="Arial" w:hAnsi="Arial" w:cs="Arial"/>
                <w:sz w:val="20"/>
                <w:szCs w:val="20"/>
              </w:rPr>
            </w:pPr>
            <w:r w:rsidRPr="001B645C">
              <w:rPr>
                <w:rFonts w:ascii="Arial" w:hAnsi="Arial" w:cs="Arial"/>
                <w:sz w:val="20"/>
                <w:szCs w:val="20"/>
              </w:rPr>
              <w:t xml:space="preserve">Over the last week, how </w:t>
            </w:r>
            <w:r w:rsidRPr="001B645C">
              <w:rPr>
                <w:rFonts w:ascii="Arial" w:hAnsi="Arial" w:cs="Arial"/>
                <w:strike/>
                <w:color w:val="auto"/>
                <w:sz w:val="20"/>
                <w:szCs w:val="20"/>
              </w:rPr>
              <w:t>often</w:t>
            </w:r>
            <w:r w:rsidRPr="001B645C">
              <w:rPr>
                <w:rFonts w:ascii="Arial" w:hAnsi="Arial" w:cs="Arial"/>
                <w:color w:val="0000FF"/>
                <w:sz w:val="20"/>
                <w:szCs w:val="20"/>
              </w:rPr>
              <w:t xml:space="preserve"> </w:t>
            </w:r>
            <w:r w:rsidRPr="001B645C">
              <w:rPr>
                <w:rFonts w:ascii="Arial" w:hAnsi="Arial" w:cs="Arial"/>
                <w:i/>
                <w:color w:val="auto"/>
                <w:sz w:val="20"/>
                <w:szCs w:val="20"/>
              </w:rPr>
              <w:t xml:space="preserve">much </w:t>
            </w:r>
            <w:r w:rsidRPr="001B645C">
              <w:rPr>
                <w:rFonts w:ascii="Arial" w:hAnsi="Arial" w:cs="Arial"/>
                <w:sz w:val="20"/>
                <w:szCs w:val="20"/>
              </w:rPr>
              <w:t xml:space="preserve">did your eczema </w:t>
            </w:r>
            <w:r w:rsidRPr="001B645C">
              <w:rPr>
                <w:rFonts w:ascii="Arial" w:hAnsi="Arial" w:cs="Arial"/>
                <w:b/>
                <w:bCs/>
                <w:sz w:val="20"/>
                <w:szCs w:val="20"/>
              </w:rPr>
              <w:t>affect your daily activities</w:t>
            </w:r>
            <w:r w:rsidRPr="001B645C">
              <w:rPr>
                <w:rFonts w:ascii="Arial" w:hAnsi="Arial" w:cs="Arial"/>
                <w:sz w:val="20"/>
                <w:szCs w:val="20"/>
              </w:rPr>
              <w:t xml:space="preserve">? </w:t>
            </w:r>
          </w:p>
          <w:p w14:paraId="237B003A" w14:textId="77777777" w:rsidR="004E5968" w:rsidRPr="001B645C" w:rsidRDefault="004E5968" w:rsidP="00BA61CC">
            <w:pPr>
              <w:spacing w:before="33" w:after="33" w:line="276" w:lineRule="auto"/>
              <w:rPr>
                <w:rFonts w:cs="Arial"/>
                <w:sz w:val="20"/>
              </w:rPr>
            </w:pPr>
            <w:r w:rsidRPr="001B645C">
              <w:rPr>
                <w:rFonts w:eastAsia="PMingLiU" w:cs="Arial"/>
                <w:sz w:val="20"/>
              </w:rPr>
              <w:t xml:space="preserve">Not at all </w:t>
            </w:r>
            <w:r w:rsidRPr="001B645C">
              <w:rPr>
                <w:rFonts w:eastAsia="PMingLiU" w:cs="Arial"/>
                <w:sz w:val="20"/>
              </w:rPr>
              <w:t xml:space="preserve">A little </w:t>
            </w:r>
            <w:r w:rsidRPr="001B645C">
              <w:rPr>
                <w:rFonts w:eastAsia="PMingLiU" w:cs="Arial"/>
                <w:sz w:val="20"/>
              </w:rPr>
              <w:t xml:space="preserve">Moderately </w:t>
            </w:r>
            <w:r w:rsidRPr="001B645C">
              <w:rPr>
                <w:rFonts w:eastAsia="PMingLiU" w:cs="Arial"/>
                <w:sz w:val="20"/>
              </w:rPr>
              <w:t xml:space="preserve">A lot </w:t>
            </w:r>
            <w:r w:rsidRPr="001B645C">
              <w:rPr>
                <w:rFonts w:eastAsia="PMingLiU" w:cs="Arial"/>
                <w:sz w:val="20"/>
              </w:rPr>
              <w:t xml:space="preserve">Extremely </w:t>
            </w:r>
          </w:p>
        </w:tc>
      </w:tr>
      <w:tr w:rsidR="004E5968" w:rsidRPr="001B645C" w14:paraId="48F12960" w14:textId="77777777" w:rsidTr="00BA61CC">
        <w:trPr>
          <w:cantSplit/>
          <w:trHeight w:val="80"/>
        </w:trPr>
        <w:tc>
          <w:tcPr>
            <w:tcW w:w="1943" w:type="dxa"/>
            <w:tcBorders>
              <w:top w:val="nil"/>
              <w:left w:val="nil"/>
              <w:bottom w:val="single" w:sz="12" w:space="0" w:color="000000"/>
              <w:right w:val="nil"/>
            </w:tcBorders>
            <w:shd w:val="clear" w:color="auto" w:fill="FFFFFF"/>
            <w:tcMar>
              <w:top w:w="0" w:type="dxa"/>
              <w:left w:w="108" w:type="dxa"/>
              <w:bottom w:w="0" w:type="dxa"/>
              <w:right w:w="108" w:type="dxa"/>
            </w:tcMar>
          </w:tcPr>
          <w:p w14:paraId="4D00F61D" w14:textId="77777777" w:rsidR="004E5968" w:rsidRPr="001B645C" w:rsidRDefault="004E5968" w:rsidP="00BA61CC">
            <w:pPr>
              <w:spacing w:before="33" w:after="33" w:line="276" w:lineRule="auto"/>
              <w:rPr>
                <w:rFonts w:cs="Arial"/>
                <w:b/>
                <w:sz w:val="20"/>
              </w:rPr>
            </w:pPr>
            <w:r w:rsidRPr="001B645C">
              <w:rPr>
                <w:rFonts w:cs="Arial"/>
                <w:b/>
                <w:sz w:val="20"/>
              </w:rPr>
              <w:lastRenderedPageBreak/>
              <w:t>Emotions/Mood Impact</w:t>
            </w:r>
          </w:p>
        </w:tc>
        <w:tc>
          <w:tcPr>
            <w:tcW w:w="4011" w:type="dxa"/>
            <w:tcBorders>
              <w:top w:val="nil"/>
              <w:left w:val="nil"/>
              <w:bottom w:val="single" w:sz="12" w:space="0" w:color="000000"/>
              <w:right w:val="nil"/>
            </w:tcBorders>
            <w:shd w:val="clear" w:color="auto" w:fill="FFFFFF"/>
          </w:tcPr>
          <w:p w14:paraId="38EE86EF" w14:textId="77777777" w:rsidR="004E5968" w:rsidRPr="001B645C" w:rsidRDefault="004E5968" w:rsidP="00BA61CC">
            <w:pPr>
              <w:pStyle w:val="Default"/>
              <w:spacing w:line="276" w:lineRule="auto"/>
              <w:rPr>
                <w:rFonts w:ascii="Arial" w:hAnsi="Arial" w:cs="Arial"/>
                <w:sz w:val="20"/>
                <w:szCs w:val="20"/>
              </w:rPr>
            </w:pPr>
            <w:r w:rsidRPr="001B645C">
              <w:rPr>
                <w:rFonts w:ascii="Arial" w:hAnsi="Arial" w:cs="Arial"/>
                <w:sz w:val="20"/>
                <w:szCs w:val="20"/>
              </w:rPr>
              <w:t>A. Over the last week, how much would you say your eczema n</w:t>
            </w:r>
            <w:r w:rsidRPr="001B645C">
              <w:rPr>
                <w:rFonts w:ascii="Arial" w:hAnsi="Arial" w:cs="Arial"/>
                <w:b/>
                <w:bCs/>
                <w:sz w:val="20"/>
                <w:szCs w:val="20"/>
              </w:rPr>
              <w:t xml:space="preserve">egatively affected your mood or emotions </w:t>
            </w:r>
            <w:r w:rsidRPr="001B645C">
              <w:rPr>
                <w:rFonts w:ascii="Arial" w:hAnsi="Arial" w:cs="Arial"/>
                <w:sz w:val="20"/>
                <w:szCs w:val="20"/>
              </w:rPr>
              <w:t xml:space="preserve">(e.g., sadness, frustration)? </w:t>
            </w:r>
          </w:p>
          <w:p w14:paraId="31BB54D8" w14:textId="77777777" w:rsidR="004E5968" w:rsidRPr="001B645C" w:rsidRDefault="004E5968" w:rsidP="00BA61CC">
            <w:pPr>
              <w:pStyle w:val="Default"/>
              <w:spacing w:line="276" w:lineRule="auto"/>
              <w:rPr>
                <w:rFonts w:ascii="Arial" w:eastAsia="PMingLiU" w:hAnsi="Arial" w:cs="Arial"/>
                <w:sz w:val="20"/>
                <w:szCs w:val="20"/>
              </w:rPr>
            </w:pPr>
            <w:r w:rsidRPr="001B645C">
              <w:rPr>
                <w:rFonts w:ascii="Arial" w:eastAsia="PMingLiU" w:hAnsi="Arial" w:cs="Arial"/>
                <w:sz w:val="20"/>
                <w:szCs w:val="20"/>
              </w:rPr>
              <w:t xml:space="preserve">Not at all </w:t>
            </w:r>
            <w:r w:rsidRPr="001B645C">
              <w:rPr>
                <w:rFonts w:ascii="Arial" w:eastAsia="PMingLiU" w:hAnsi="Arial" w:cs="Arial"/>
                <w:sz w:val="20"/>
                <w:szCs w:val="20"/>
              </w:rPr>
              <w:t xml:space="preserve">A little </w:t>
            </w:r>
            <w:r w:rsidRPr="001B645C">
              <w:rPr>
                <w:rFonts w:ascii="Arial" w:eastAsia="PMingLiU" w:hAnsi="Arial" w:cs="Arial"/>
                <w:sz w:val="20"/>
                <w:szCs w:val="20"/>
              </w:rPr>
              <w:t xml:space="preserve">Moderately </w:t>
            </w:r>
            <w:r w:rsidRPr="001B645C">
              <w:rPr>
                <w:rFonts w:ascii="Arial" w:eastAsia="PMingLiU" w:hAnsi="Arial" w:cs="Arial"/>
                <w:sz w:val="20"/>
                <w:szCs w:val="20"/>
              </w:rPr>
              <w:t xml:space="preserve">A lot </w:t>
            </w:r>
            <w:r w:rsidRPr="001B645C">
              <w:rPr>
                <w:rFonts w:ascii="Arial" w:eastAsia="PMingLiU" w:hAnsi="Arial" w:cs="Arial"/>
                <w:sz w:val="20"/>
                <w:szCs w:val="20"/>
              </w:rPr>
              <w:t xml:space="preserve">Extremely </w:t>
            </w:r>
          </w:p>
          <w:p w14:paraId="7AB2AA06" w14:textId="77777777" w:rsidR="004E5968" w:rsidRPr="001B645C" w:rsidRDefault="004E5968" w:rsidP="00BA61CC">
            <w:pPr>
              <w:pStyle w:val="Default"/>
              <w:spacing w:line="276" w:lineRule="auto"/>
              <w:rPr>
                <w:rFonts w:ascii="Arial" w:eastAsia="PMingLiU" w:hAnsi="Arial" w:cs="Arial"/>
                <w:sz w:val="20"/>
                <w:szCs w:val="20"/>
              </w:rPr>
            </w:pPr>
          </w:p>
          <w:p w14:paraId="333193ED" w14:textId="77777777" w:rsidR="004E5968" w:rsidRPr="001B645C" w:rsidRDefault="004E5968" w:rsidP="00BA61CC">
            <w:pPr>
              <w:pStyle w:val="Default"/>
              <w:spacing w:line="276" w:lineRule="auto"/>
              <w:rPr>
                <w:rFonts w:ascii="Arial" w:eastAsia="PMingLiU" w:hAnsi="Arial" w:cs="Arial"/>
                <w:sz w:val="20"/>
                <w:szCs w:val="20"/>
              </w:rPr>
            </w:pPr>
            <w:r w:rsidRPr="001B645C">
              <w:rPr>
                <w:rFonts w:ascii="Arial" w:eastAsia="PMingLiU" w:hAnsi="Arial" w:cs="Arial"/>
                <w:sz w:val="20"/>
                <w:szCs w:val="20"/>
              </w:rPr>
              <w:t>B. Over the last week, how much would you say your eczema n</w:t>
            </w:r>
            <w:r w:rsidRPr="001B645C">
              <w:rPr>
                <w:rFonts w:ascii="Arial" w:eastAsia="PMingLiU" w:hAnsi="Arial" w:cs="Arial"/>
                <w:b/>
                <w:bCs/>
                <w:sz w:val="20"/>
                <w:szCs w:val="20"/>
              </w:rPr>
              <w:t xml:space="preserve">egatively affected your mood or emotions </w:t>
            </w:r>
            <w:r w:rsidRPr="001B645C">
              <w:rPr>
                <w:rFonts w:ascii="Arial" w:eastAsia="PMingLiU" w:hAnsi="Arial" w:cs="Arial"/>
                <w:sz w:val="20"/>
                <w:szCs w:val="20"/>
              </w:rPr>
              <w:t xml:space="preserve">(e.g., sadness, frustration)? </w:t>
            </w:r>
          </w:p>
          <w:p w14:paraId="1004CCBC" w14:textId="77777777" w:rsidR="004E5968" w:rsidRPr="001B645C" w:rsidRDefault="004E5968" w:rsidP="00BA61CC">
            <w:pPr>
              <w:spacing w:before="33" w:after="33" w:line="276" w:lineRule="auto"/>
              <w:rPr>
                <w:rFonts w:cs="Arial"/>
                <w:sz w:val="20"/>
              </w:rPr>
            </w:pPr>
            <w:r w:rsidRPr="001B645C">
              <w:rPr>
                <w:rFonts w:eastAsia="PMingLiU" w:cs="Arial"/>
                <w:sz w:val="20"/>
              </w:rPr>
              <w:t xml:space="preserve">Not at all </w:t>
            </w:r>
            <w:r w:rsidRPr="001B645C">
              <w:rPr>
                <w:rFonts w:eastAsia="PMingLiU" w:cs="Arial"/>
                <w:sz w:val="20"/>
              </w:rPr>
              <w:t xml:space="preserve">1-2 days </w:t>
            </w:r>
            <w:r w:rsidRPr="001B645C">
              <w:rPr>
                <w:rFonts w:eastAsia="PMingLiU" w:cs="Arial"/>
                <w:sz w:val="20"/>
              </w:rPr>
              <w:t xml:space="preserve">3-4 days </w:t>
            </w:r>
            <w:r w:rsidRPr="001B645C">
              <w:rPr>
                <w:rFonts w:eastAsia="PMingLiU" w:cs="Arial"/>
                <w:sz w:val="20"/>
              </w:rPr>
              <w:t xml:space="preserve">5-6 days </w:t>
            </w:r>
            <w:r w:rsidRPr="001B645C">
              <w:rPr>
                <w:rFonts w:eastAsia="PMingLiU" w:cs="Arial"/>
                <w:sz w:val="20"/>
              </w:rPr>
              <w:t xml:space="preserve">Every day </w:t>
            </w:r>
          </w:p>
        </w:tc>
        <w:tc>
          <w:tcPr>
            <w:tcW w:w="3827" w:type="dxa"/>
            <w:tcBorders>
              <w:top w:val="nil"/>
              <w:left w:val="nil"/>
              <w:bottom w:val="single" w:sz="12" w:space="0" w:color="000000"/>
              <w:right w:val="nil"/>
            </w:tcBorders>
            <w:shd w:val="clear" w:color="auto" w:fill="FFFFFF"/>
          </w:tcPr>
          <w:p w14:paraId="232EEF69" w14:textId="77777777" w:rsidR="004E5968" w:rsidRPr="001B645C" w:rsidRDefault="004E5968" w:rsidP="00BA61CC">
            <w:pPr>
              <w:pStyle w:val="Default"/>
              <w:spacing w:line="276" w:lineRule="auto"/>
              <w:rPr>
                <w:rFonts w:ascii="Arial" w:hAnsi="Arial" w:cs="Arial"/>
                <w:sz w:val="20"/>
                <w:szCs w:val="20"/>
              </w:rPr>
            </w:pPr>
            <w:r w:rsidRPr="001B645C">
              <w:rPr>
                <w:rFonts w:ascii="Arial" w:hAnsi="Arial" w:cs="Arial"/>
                <w:sz w:val="20"/>
                <w:szCs w:val="20"/>
              </w:rPr>
              <w:t xml:space="preserve">Over the last week, how </w:t>
            </w:r>
            <w:r w:rsidRPr="001B645C">
              <w:rPr>
                <w:rFonts w:ascii="Arial" w:hAnsi="Arial" w:cs="Arial"/>
                <w:i/>
                <w:sz w:val="20"/>
                <w:szCs w:val="20"/>
              </w:rPr>
              <w:t>much</w:t>
            </w:r>
            <w:r w:rsidRPr="001B645C">
              <w:rPr>
                <w:rFonts w:ascii="Arial" w:hAnsi="Arial" w:cs="Arial"/>
                <w:sz w:val="20"/>
                <w:szCs w:val="20"/>
              </w:rPr>
              <w:t xml:space="preserve"> </w:t>
            </w:r>
            <w:r w:rsidRPr="001B645C">
              <w:rPr>
                <w:rFonts w:ascii="Arial" w:hAnsi="Arial" w:cs="Arial"/>
                <w:strike/>
                <w:color w:val="auto"/>
                <w:sz w:val="20"/>
                <w:szCs w:val="20"/>
              </w:rPr>
              <w:t xml:space="preserve">would you say </w:t>
            </w:r>
            <w:r w:rsidRPr="001B645C">
              <w:rPr>
                <w:rFonts w:ascii="Arial" w:hAnsi="Arial" w:cs="Arial"/>
                <w:color w:val="auto"/>
                <w:sz w:val="20"/>
                <w:szCs w:val="20"/>
              </w:rPr>
              <w:t xml:space="preserve">did </w:t>
            </w:r>
            <w:r w:rsidRPr="001B645C">
              <w:rPr>
                <w:rFonts w:ascii="Arial" w:hAnsi="Arial" w:cs="Arial"/>
                <w:sz w:val="20"/>
                <w:szCs w:val="20"/>
              </w:rPr>
              <w:t xml:space="preserve">your eczema </w:t>
            </w:r>
            <w:r w:rsidRPr="001B645C">
              <w:rPr>
                <w:rFonts w:ascii="Arial" w:hAnsi="Arial" w:cs="Arial"/>
                <w:strike/>
                <w:color w:val="auto"/>
                <w:sz w:val="20"/>
                <w:szCs w:val="20"/>
              </w:rPr>
              <w:t>n</w:t>
            </w:r>
            <w:r w:rsidRPr="001B645C">
              <w:rPr>
                <w:rFonts w:ascii="Arial" w:hAnsi="Arial" w:cs="Arial"/>
                <w:b/>
                <w:bCs/>
                <w:strike/>
                <w:color w:val="auto"/>
                <w:sz w:val="20"/>
                <w:szCs w:val="20"/>
              </w:rPr>
              <w:t>egatively</w:t>
            </w:r>
            <w:r w:rsidRPr="001B645C">
              <w:rPr>
                <w:rFonts w:ascii="Arial" w:hAnsi="Arial" w:cs="Arial"/>
                <w:b/>
                <w:bCs/>
                <w:color w:val="0000FF"/>
                <w:sz w:val="20"/>
                <w:szCs w:val="20"/>
              </w:rPr>
              <w:t xml:space="preserve"> </w:t>
            </w:r>
            <w:r w:rsidRPr="001B645C">
              <w:rPr>
                <w:rFonts w:ascii="Arial" w:hAnsi="Arial" w:cs="Arial"/>
                <w:b/>
                <w:bCs/>
                <w:sz w:val="20"/>
                <w:szCs w:val="20"/>
              </w:rPr>
              <w:t>affect</w:t>
            </w:r>
            <w:r w:rsidRPr="001B645C">
              <w:rPr>
                <w:rFonts w:ascii="Arial" w:hAnsi="Arial" w:cs="Arial"/>
                <w:b/>
                <w:bCs/>
                <w:strike/>
                <w:color w:val="auto"/>
                <w:sz w:val="20"/>
                <w:szCs w:val="20"/>
              </w:rPr>
              <w:t>ed</w:t>
            </w:r>
            <w:r w:rsidRPr="001B645C">
              <w:rPr>
                <w:rFonts w:ascii="Arial" w:hAnsi="Arial" w:cs="Arial"/>
                <w:b/>
                <w:bCs/>
                <w:color w:val="0000FF"/>
                <w:sz w:val="20"/>
                <w:szCs w:val="20"/>
              </w:rPr>
              <w:t xml:space="preserve"> </w:t>
            </w:r>
            <w:r w:rsidRPr="001B645C">
              <w:rPr>
                <w:rFonts w:ascii="Arial" w:hAnsi="Arial" w:cs="Arial"/>
                <w:b/>
                <w:bCs/>
                <w:sz w:val="20"/>
                <w:szCs w:val="20"/>
              </w:rPr>
              <w:t>your mood or emotions</w:t>
            </w:r>
            <w:r w:rsidRPr="001B645C">
              <w:rPr>
                <w:rFonts w:ascii="Arial" w:hAnsi="Arial" w:cs="Arial"/>
                <w:sz w:val="20"/>
                <w:szCs w:val="20"/>
              </w:rPr>
              <w:t xml:space="preserve">? </w:t>
            </w:r>
          </w:p>
          <w:p w14:paraId="5AA361F0" w14:textId="77777777" w:rsidR="004E5968" w:rsidRPr="001B645C" w:rsidRDefault="004E5968" w:rsidP="00BA61CC">
            <w:pPr>
              <w:spacing w:before="33" w:after="33" w:line="276" w:lineRule="auto"/>
              <w:rPr>
                <w:rFonts w:cs="Arial"/>
                <w:sz w:val="20"/>
              </w:rPr>
            </w:pPr>
            <w:r w:rsidRPr="001B645C">
              <w:rPr>
                <w:rFonts w:eastAsia="PMingLiU" w:cs="Arial"/>
                <w:sz w:val="20"/>
              </w:rPr>
              <w:t xml:space="preserve">Not at all </w:t>
            </w:r>
            <w:r w:rsidRPr="001B645C">
              <w:rPr>
                <w:rFonts w:eastAsia="PMingLiU" w:cs="Arial"/>
                <w:sz w:val="20"/>
              </w:rPr>
              <w:t xml:space="preserve">A little </w:t>
            </w:r>
            <w:r w:rsidRPr="001B645C">
              <w:rPr>
                <w:rFonts w:eastAsia="PMingLiU" w:cs="Arial"/>
                <w:sz w:val="20"/>
              </w:rPr>
              <w:t xml:space="preserve">Moderately </w:t>
            </w:r>
            <w:r w:rsidRPr="001B645C">
              <w:rPr>
                <w:rFonts w:eastAsia="PMingLiU" w:cs="Arial"/>
                <w:sz w:val="20"/>
              </w:rPr>
              <w:t xml:space="preserve">A lot </w:t>
            </w:r>
            <w:r w:rsidRPr="001B645C">
              <w:rPr>
                <w:rFonts w:eastAsia="PMingLiU" w:cs="Arial"/>
                <w:sz w:val="20"/>
              </w:rPr>
              <w:t xml:space="preserve">Extremely </w:t>
            </w:r>
          </w:p>
        </w:tc>
      </w:tr>
    </w:tbl>
    <w:p w14:paraId="66CD2502" w14:textId="77777777" w:rsidR="004E5968" w:rsidRDefault="004E5968" w:rsidP="00847A02">
      <w:pPr>
        <w:pStyle w:val="Footer"/>
        <w:spacing w:after="120" w:line="360" w:lineRule="auto"/>
      </w:pPr>
      <w:proofErr w:type="spellStart"/>
      <w:proofErr w:type="gramStart"/>
      <w:r w:rsidRPr="003E3E2C">
        <w:rPr>
          <w:sz w:val="20"/>
          <w:vertAlign w:val="superscript"/>
        </w:rPr>
        <w:t>a</w:t>
      </w:r>
      <w:proofErr w:type="spellEnd"/>
      <w:proofErr w:type="gramEnd"/>
      <w:r>
        <w:rPr>
          <w:sz w:val="20"/>
          <w:vertAlign w:val="superscript"/>
        </w:rPr>
        <w:t xml:space="preserve"> </w:t>
      </w:r>
      <w:r w:rsidRPr="003E3E2C">
        <w:t xml:space="preserve">Italicized text denotes an addition and </w:t>
      </w:r>
      <w:r>
        <w:t xml:space="preserve">a </w:t>
      </w:r>
      <w:r w:rsidRPr="003E3E2C">
        <w:t>strikethrough denotes a deletion in comparison to the item tested in Round 1. No changes were made after Round 2.</w:t>
      </w:r>
    </w:p>
    <w:p w14:paraId="6711B576" w14:textId="77777777" w:rsidR="004E5968" w:rsidRDefault="004E5968" w:rsidP="00847A02">
      <w:pPr>
        <w:pStyle w:val="Footer"/>
        <w:spacing w:after="120" w:line="360" w:lineRule="auto"/>
      </w:pPr>
      <w:r>
        <w:t xml:space="preserve">* </w:t>
      </w:r>
      <w:r w:rsidRPr="009E609E">
        <w:t>Concept elicitation and cognitive debriefing</w:t>
      </w:r>
      <w:r>
        <w:t>;</w:t>
      </w:r>
    </w:p>
    <w:p w14:paraId="2D6B53C0" w14:textId="253A7E12" w:rsidR="004E5968" w:rsidRDefault="004E5968" w:rsidP="00847A02">
      <w:pPr>
        <w:pStyle w:val="Footer"/>
        <w:spacing w:after="120" w:line="360" w:lineRule="auto"/>
      </w:pPr>
      <w:r>
        <w:t xml:space="preserve">Two rounds of interviews were conducted with 8 participants in each round (n = 16). Profiles of the two groups were similar. On average, participants were 43 years old (range, 22–61 years) and had been diagnosed with AD for an average of 10.5 years (range, 3–40 years). During concept elicitation, concepts of importance to patients were found to be consistent with those identified in the literature and in expert interviews. The concept of </w:t>
      </w:r>
      <w:r w:rsidR="00241324">
        <w:t>‘</w:t>
      </w:r>
      <w:r>
        <w:t>control</w:t>
      </w:r>
      <w:r w:rsidR="00241324">
        <w:t>’</w:t>
      </w:r>
      <w:r>
        <w:t xml:space="preserve"> as it relates to AD particularly resonated with all 16 participants participating in the two rounds of interviews. AD control was commonly described as a dichotomy: </w:t>
      </w:r>
      <w:r w:rsidR="00241324">
        <w:t>‘</w:t>
      </w:r>
      <w:r>
        <w:t>it’s either controlled or not controlled.</w:t>
      </w:r>
      <w:r w:rsidR="00241324">
        <w:t>’</w:t>
      </w:r>
      <w:r>
        <w:t xml:space="preserve"> Factors determining whether participants’ AD was in </w:t>
      </w:r>
      <w:r w:rsidR="00241324">
        <w:t>‘</w:t>
      </w:r>
      <w:r>
        <w:t>control</w:t>
      </w:r>
      <w:r w:rsidR="00241324">
        <w:t>’</w:t>
      </w:r>
      <w:r>
        <w:t xml:space="preserve"> included the severity of their symptoms, their ability to manage and treat their symptoms, and the extent to which their AD symptoms were impacting their lives (e.g., </w:t>
      </w:r>
      <w:r w:rsidR="00241324">
        <w:t>‘</w:t>
      </w:r>
      <w:r>
        <w:t>Sometimes I’m out of control with my eczema;</w:t>
      </w:r>
      <w:r w:rsidR="00241324">
        <w:t>’</w:t>
      </w:r>
      <w:r>
        <w:t xml:space="preserve"> </w:t>
      </w:r>
      <w:r w:rsidR="00241324">
        <w:t>‘</w:t>
      </w:r>
      <w:r>
        <w:t>Right now, I feel like I have control.</w:t>
      </w:r>
      <w:r w:rsidR="00241324">
        <w:t>’</w:t>
      </w:r>
      <w:r>
        <w:t>).</w:t>
      </w:r>
    </w:p>
    <w:p w14:paraId="0978A51A" w14:textId="14F7066A" w:rsidR="004E5968" w:rsidRDefault="004E5968" w:rsidP="00847A02">
      <w:pPr>
        <w:pStyle w:val="Footer"/>
        <w:spacing w:after="120" w:line="360" w:lineRule="auto"/>
      </w:pPr>
      <w:r>
        <w:t xml:space="preserve">While the concept of </w:t>
      </w:r>
      <w:r w:rsidR="00241324">
        <w:t>‘</w:t>
      </w:r>
      <w:r>
        <w:t>control</w:t>
      </w:r>
      <w:r w:rsidR="00241324">
        <w:t>’</w:t>
      </w:r>
      <w:r>
        <w:t xml:space="preserve"> was interpreted similarly across participants, the combinations and relative importance of its associated factors were more variable. Individual differences in disease severity and symptoms, as well as other factors including lifestyle, stress, available treatments, and bodily location of the affected skin area were associated with each participant’s unique threshold for achieving control of their AD. For example, for some participants, </w:t>
      </w:r>
      <w:r w:rsidR="00241324">
        <w:t>‘</w:t>
      </w:r>
      <w:r>
        <w:t>eczema control</w:t>
      </w:r>
      <w:r w:rsidR="00241324">
        <w:t>’</w:t>
      </w:r>
      <w:r>
        <w:t xml:space="preserve"> meant that they were able to sleep better with fewer disruptions to their sleep from itching. For other participants, control meant that their skin was not cracking or bleeding. Still, for other participants, having their eczema </w:t>
      </w:r>
      <w:r w:rsidR="00241324">
        <w:t>‘</w:t>
      </w:r>
      <w:r>
        <w:t>in control</w:t>
      </w:r>
      <w:r w:rsidR="00241324">
        <w:t>’</w:t>
      </w:r>
      <w:r>
        <w:t xml:space="preserve"> meant that they had mild or no itching and that their skin was generally less irritated (e.g., </w:t>
      </w:r>
      <w:r w:rsidR="00241324">
        <w:t>‘</w:t>
      </w:r>
      <w:r>
        <w:t>less red</w:t>
      </w:r>
      <w:r w:rsidR="00241324">
        <w:t>’</w:t>
      </w:r>
      <w:r>
        <w:t xml:space="preserve"> or </w:t>
      </w:r>
      <w:r w:rsidR="00241324">
        <w:t>‘</w:t>
      </w:r>
      <w:r>
        <w:t>flat</w:t>
      </w:r>
      <w:r w:rsidR="00241324">
        <w:t>’</w:t>
      </w:r>
      <w:r>
        <w:t xml:space="preserve">) and less dry. Only a few participants described control as their skin being totally clear. Two participants commented that their eczema was really in control only when they took prednisone. Similarly, in description of their eczema when it was </w:t>
      </w:r>
      <w:r w:rsidR="00241324">
        <w:t>‘</w:t>
      </w:r>
      <w:r>
        <w:t>not in control,</w:t>
      </w:r>
      <w:r w:rsidR="00241324">
        <w:t>’</w:t>
      </w:r>
      <w:r>
        <w:t xml:space="preserve"> participants varied in their descriptions. For some participants, being not in control or </w:t>
      </w:r>
      <w:r w:rsidR="00241324">
        <w:t>‘</w:t>
      </w:r>
      <w:r>
        <w:t>out of control</w:t>
      </w:r>
      <w:r w:rsidR="00241324">
        <w:t>’</w:t>
      </w:r>
      <w:r>
        <w:t xml:space="preserve"> meant that their symptoms had worsened to the point when they had excessive cracking and unbearable itching, their topical treatments no longer worked, or they needed to see their doctor and get some corticosteroids. For other participants, not in control meant that they had new or worsening patches and needed to be more vigilant or frequent with applying their topicals (e.g., </w:t>
      </w:r>
      <w:r w:rsidR="00241324">
        <w:t>‘</w:t>
      </w:r>
      <w:r>
        <w:t>2 to 3 times a day</w:t>
      </w:r>
      <w:r w:rsidR="00241324">
        <w:t>’</w:t>
      </w:r>
      <w:r>
        <w:t>) and avoiding their known triggers.</w:t>
      </w:r>
    </w:p>
    <w:p w14:paraId="74627A55" w14:textId="77777777" w:rsidR="004E5968" w:rsidRDefault="004E5968" w:rsidP="004E5968">
      <w:pPr>
        <w:rPr>
          <w:sz w:val="18"/>
        </w:rPr>
      </w:pPr>
    </w:p>
    <w:p w14:paraId="00FC0F4F" w14:textId="77777777" w:rsidR="004E5968" w:rsidRDefault="004E5968" w:rsidP="004E5968">
      <w:pPr>
        <w:spacing w:after="0" w:line="240" w:lineRule="auto"/>
        <w:rPr>
          <w:sz w:val="18"/>
        </w:rPr>
      </w:pPr>
      <w:r>
        <w:rPr>
          <w:sz w:val="18"/>
        </w:rPr>
        <w:br w:type="page"/>
      </w:r>
    </w:p>
    <w:p w14:paraId="60E40A10" w14:textId="63BDC9E7" w:rsidR="004E5968" w:rsidRDefault="00BF02EB" w:rsidP="004E5968">
      <w:pPr>
        <w:pStyle w:val="Figuretablelegend"/>
      </w:pPr>
      <w:bookmarkStart w:id="9" w:name="_Hlk514248863"/>
      <w:r>
        <w:lastRenderedPageBreak/>
        <w:t>T</w:t>
      </w:r>
      <w:r w:rsidR="004E5968">
        <w:t>able</w:t>
      </w:r>
      <w:r w:rsidR="00241324">
        <w:t xml:space="preserve"> S6</w:t>
      </w:r>
      <w:r w:rsidR="004E5968">
        <w:t xml:space="preserve">. ADCT </w:t>
      </w:r>
      <w:r w:rsidR="004E5968" w:rsidRPr="00153E65">
        <w:t>item-</w:t>
      </w:r>
      <w:r w:rsidR="004E5968">
        <w:t>l</w:t>
      </w:r>
      <w:r w:rsidR="004E5968" w:rsidRPr="00153E65">
        <w:t>evel response distributions</w:t>
      </w:r>
      <w:r w:rsidR="00241324">
        <w:t>.</w:t>
      </w:r>
    </w:p>
    <w:tbl>
      <w:tblPr>
        <w:tblW w:w="5000" w:type="pct"/>
        <w:tblBorders>
          <w:top w:val="single" w:sz="12" w:space="0" w:color="000000"/>
          <w:bottom w:val="single" w:sz="12" w:space="0" w:color="000000"/>
          <w:insideH w:val="single" w:sz="2" w:space="0" w:color="DDDDDD"/>
        </w:tblBorders>
        <w:tblCellMar>
          <w:left w:w="0" w:type="dxa"/>
          <w:right w:w="0" w:type="dxa"/>
        </w:tblCellMar>
        <w:tblLook w:val="04A0" w:firstRow="1" w:lastRow="0" w:firstColumn="1" w:lastColumn="0" w:noHBand="0" w:noVBand="1"/>
      </w:tblPr>
      <w:tblGrid>
        <w:gridCol w:w="6318"/>
        <w:gridCol w:w="2708"/>
      </w:tblGrid>
      <w:tr w:rsidR="004E5968" w:rsidRPr="00345F52" w14:paraId="59810491" w14:textId="77777777" w:rsidTr="00BA61CC">
        <w:trPr>
          <w:cantSplit/>
        </w:trPr>
        <w:tc>
          <w:tcPr>
            <w:tcW w:w="3500" w:type="pct"/>
            <w:tcBorders>
              <w:top w:val="single" w:sz="12" w:space="0" w:color="000000" w:themeColor="text1"/>
              <w:bottom w:val="single" w:sz="4" w:space="0" w:color="BFBFBF" w:themeColor="background1" w:themeShade="BF"/>
            </w:tcBorders>
            <w:shd w:val="clear" w:color="auto" w:fill="auto"/>
            <w:tcMar>
              <w:top w:w="0" w:type="dxa"/>
              <w:left w:w="29" w:type="dxa"/>
              <w:bottom w:w="0" w:type="dxa"/>
              <w:right w:w="29" w:type="dxa"/>
            </w:tcMar>
            <w:vAlign w:val="bottom"/>
            <w:hideMark/>
          </w:tcPr>
          <w:p w14:paraId="2762E2C7" w14:textId="77777777" w:rsidR="004E5968" w:rsidRPr="00345F52" w:rsidRDefault="004E5968" w:rsidP="00BA61CC">
            <w:pPr>
              <w:pStyle w:val="Tabletext"/>
              <w:tabs>
                <w:tab w:val="left" w:pos="291"/>
              </w:tabs>
              <w:jc w:val="center"/>
              <w:rPr>
                <w:rFonts w:cs="Arial"/>
                <w:b/>
                <w:sz w:val="18"/>
                <w:szCs w:val="18"/>
              </w:rPr>
            </w:pPr>
            <w:r w:rsidRPr="00345F52">
              <w:rPr>
                <w:rFonts w:cs="Arial"/>
                <w:b/>
                <w:sz w:val="18"/>
                <w:szCs w:val="18"/>
              </w:rPr>
              <w:t>ADCT item-level response</w:t>
            </w:r>
          </w:p>
        </w:tc>
        <w:tc>
          <w:tcPr>
            <w:tcW w:w="1500" w:type="pct"/>
            <w:tcBorders>
              <w:top w:val="single" w:sz="12" w:space="0" w:color="000000" w:themeColor="text1"/>
              <w:bottom w:val="single" w:sz="4" w:space="0" w:color="BFBFBF" w:themeColor="background1" w:themeShade="BF"/>
            </w:tcBorders>
            <w:shd w:val="clear" w:color="auto" w:fill="auto"/>
            <w:tcMar>
              <w:top w:w="0" w:type="dxa"/>
              <w:left w:w="29" w:type="dxa"/>
              <w:bottom w:w="0" w:type="dxa"/>
              <w:right w:w="29" w:type="dxa"/>
            </w:tcMar>
            <w:vAlign w:val="bottom"/>
            <w:hideMark/>
          </w:tcPr>
          <w:p w14:paraId="17A2BEDE" w14:textId="77777777" w:rsidR="004E5968" w:rsidRPr="00345F52" w:rsidRDefault="004E5968" w:rsidP="00BA61CC">
            <w:pPr>
              <w:pStyle w:val="Tabletext"/>
              <w:jc w:val="center"/>
              <w:rPr>
                <w:rFonts w:cs="Arial"/>
                <w:b/>
                <w:sz w:val="18"/>
                <w:szCs w:val="18"/>
              </w:rPr>
            </w:pPr>
            <w:r w:rsidRPr="00345F52">
              <w:rPr>
                <w:rFonts w:cs="Arial"/>
                <w:b/>
                <w:sz w:val="18"/>
                <w:szCs w:val="18"/>
              </w:rPr>
              <w:t>Statistic</w:t>
            </w:r>
            <w:r w:rsidRPr="00345F52">
              <w:rPr>
                <w:rFonts w:cs="Arial"/>
                <w:b/>
                <w:sz w:val="18"/>
                <w:szCs w:val="18"/>
              </w:rPr>
              <w:br/>
              <w:t>(N = 270)</w:t>
            </w:r>
          </w:p>
        </w:tc>
      </w:tr>
      <w:tr w:rsidR="004E5968" w:rsidRPr="00345F52" w14:paraId="6C3E23A9" w14:textId="77777777" w:rsidTr="00BA61CC">
        <w:trPr>
          <w:cantSplit/>
          <w:trHeight w:val="391"/>
        </w:trPr>
        <w:tc>
          <w:tcPr>
            <w:tcW w:w="3500" w:type="pct"/>
            <w:tcBorders>
              <w:top w:val="single" w:sz="4" w:space="0" w:color="BFBFBF" w:themeColor="background1" w:themeShade="BF"/>
              <w:bottom w:val="nil"/>
            </w:tcBorders>
            <w:shd w:val="clear" w:color="auto" w:fill="FFFFFF"/>
            <w:tcMar>
              <w:top w:w="0" w:type="dxa"/>
              <w:left w:w="29" w:type="dxa"/>
              <w:bottom w:w="0" w:type="dxa"/>
              <w:right w:w="29" w:type="dxa"/>
            </w:tcMar>
            <w:hideMark/>
          </w:tcPr>
          <w:p w14:paraId="4599182D" w14:textId="77777777" w:rsidR="004E5968" w:rsidRPr="00345F52" w:rsidRDefault="004E5968" w:rsidP="00BA61CC">
            <w:pPr>
              <w:pStyle w:val="Tabletext"/>
              <w:tabs>
                <w:tab w:val="left" w:pos="291"/>
              </w:tabs>
              <w:rPr>
                <w:rFonts w:cs="Arial"/>
                <w:b/>
                <w:sz w:val="18"/>
                <w:szCs w:val="18"/>
              </w:rPr>
            </w:pPr>
            <w:r w:rsidRPr="00345F52">
              <w:rPr>
                <w:rFonts w:cs="Arial"/>
                <w:b/>
                <w:sz w:val="18"/>
                <w:szCs w:val="18"/>
              </w:rPr>
              <w:t>Item 1. Symptom severity</w:t>
            </w:r>
          </w:p>
        </w:tc>
        <w:tc>
          <w:tcPr>
            <w:tcW w:w="1500" w:type="pct"/>
            <w:tcBorders>
              <w:top w:val="single" w:sz="4" w:space="0" w:color="BFBFBF" w:themeColor="background1" w:themeShade="BF"/>
              <w:bottom w:val="nil"/>
            </w:tcBorders>
            <w:shd w:val="clear" w:color="auto" w:fill="FFFFFF"/>
            <w:tcMar>
              <w:top w:w="0" w:type="dxa"/>
              <w:left w:w="29" w:type="dxa"/>
              <w:bottom w:w="0" w:type="dxa"/>
              <w:right w:w="29" w:type="dxa"/>
            </w:tcMar>
          </w:tcPr>
          <w:p w14:paraId="1D414699" w14:textId="77777777" w:rsidR="004E5968" w:rsidRPr="00345F52" w:rsidRDefault="004E5968" w:rsidP="00BA61CC">
            <w:pPr>
              <w:pStyle w:val="Tabletext"/>
              <w:jc w:val="center"/>
              <w:rPr>
                <w:rFonts w:cs="Arial"/>
                <w:b/>
                <w:sz w:val="18"/>
                <w:szCs w:val="18"/>
              </w:rPr>
            </w:pPr>
          </w:p>
        </w:tc>
      </w:tr>
      <w:tr w:rsidR="004E5968" w:rsidRPr="00345F52" w14:paraId="17814687" w14:textId="77777777" w:rsidTr="00BA61CC">
        <w:trPr>
          <w:cantSplit/>
        </w:trPr>
        <w:tc>
          <w:tcPr>
            <w:tcW w:w="3500" w:type="pct"/>
            <w:tcBorders>
              <w:top w:val="nil"/>
              <w:bottom w:val="nil"/>
            </w:tcBorders>
            <w:shd w:val="clear" w:color="auto" w:fill="FFFFFF"/>
            <w:tcMar>
              <w:top w:w="0" w:type="dxa"/>
              <w:left w:w="29" w:type="dxa"/>
              <w:bottom w:w="0" w:type="dxa"/>
              <w:right w:w="29" w:type="dxa"/>
            </w:tcMar>
            <w:hideMark/>
          </w:tcPr>
          <w:p w14:paraId="26EB008F" w14:textId="77777777" w:rsidR="004E5968" w:rsidRPr="00345F52" w:rsidRDefault="004E5968" w:rsidP="00BA61CC">
            <w:pPr>
              <w:pStyle w:val="Tabletext"/>
              <w:tabs>
                <w:tab w:val="left" w:pos="291"/>
              </w:tabs>
              <w:rPr>
                <w:rFonts w:cs="Arial"/>
                <w:sz w:val="18"/>
                <w:szCs w:val="18"/>
              </w:rPr>
            </w:pPr>
            <w:r w:rsidRPr="00345F52">
              <w:rPr>
                <w:rFonts w:cs="Arial"/>
                <w:sz w:val="18"/>
                <w:szCs w:val="18"/>
              </w:rPr>
              <w:tab/>
              <w:t>Mean (SD), median</w:t>
            </w:r>
          </w:p>
        </w:tc>
        <w:tc>
          <w:tcPr>
            <w:tcW w:w="1500" w:type="pct"/>
            <w:tcBorders>
              <w:top w:val="nil"/>
              <w:bottom w:val="nil"/>
            </w:tcBorders>
            <w:shd w:val="clear" w:color="auto" w:fill="FFFFFF"/>
            <w:tcMar>
              <w:top w:w="0" w:type="dxa"/>
              <w:left w:w="29" w:type="dxa"/>
              <w:bottom w:w="0" w:type="dxa"/>
              <w:right w:w="29" w:type="dxa"/>
            </w:tcMar>
            <w:hideMark/>
          </w:tcPr>
          <w:p w14:paraId="208132A9" w14:textId="77777777" w:rsidR="004E5968" w:rsidRPr="00345F52" w:rsidRDefault="004E5968" w:rsidP="00BA61CC">
            <w:pPr>
              <w:pStyle w:val="Tabletext"/>
              <w:jc w:val="center"/>
              <w:rPr>
                <w:rFonts w:cs="Arial"/>
                <w:sz w:val="18"/>
                <w:szCs w:val="18"/>
              </w:rPr>
            </w:pPr>
            <w:r w:rsidRPr="00345F52">
              <w:rPr>
                <w:rFonts w:cs="Arial"/>
                <w:sz w:val="18"/>
                <w:szCs w:val="18"/>
              </w:rPr>
              <w:t>2.14 (1.0), 2.0</w:t>
            </w:r>
          </w:p>
        </w:tc>
      </w:tr>
      <w:tr w:rsidR="004E5968" w:rsidRPr="00345F52" w14:paraId="2ED4F28E" w14:textId="77777777" w:rsidTr="00BA61CC">
        <w:trPr>
          <w:cantSplit/>
        </w:trPr>
        <w:tc>
          <w:tcPr>
            <w:tcW w:w="3500" w:type="pct"/>
            <w:tcBorders>
              <w:top w:val="nil"/>
              <w:bottom w:val="nil"/>
            </w:tcBorders>
            <w:shd w:val="clear" w:color="auto" w:fill="FFFFFF"/>
            <w:tcMar>
              <w:top w:w="0" w:type="dxa"/>
              <w:left w:w="29" w:type="dxa"/>
              <w:bottom w:w="0" w:type="dxa"/>
              <w:right w:w="29" w:type="dxa"/>
            </w:tcMar>
            <w:hideMark/>
          </w:tcPr>
          <w:p w14:paraId="557B674F" w14:textId="77777777" w:rsidR="004E5968" w:rsidRPr="00345F52" w:rsidRDefault="004E5968" w:rsidP="00BA61CC">
            <w:pPr>
              <w:pStyle w:val="Tabletext"/>
              <w:tabs>
                <w:tab w:val="left" w:pos="291"/>
              </w:tabs>
              <w:rPr>
                <w:rFonts w:cs="Arial"/>
                <w:sz w:val="18"/>
                <w:szCs w:val="18"/>
              </w:rPr>
            </w:pPr>
            <w:r w:rsidRPr="00345F52">
              <w:rPr>
                <w:rFonts w:cs="Arial"/>
                <w:sz w:val="18"/>
                <w:szCs w:val="18"/>
              </w:rPr>
              <w:tab/>
              <w:t>None (0), n (%)</w:t>
            </w:r>
          </w:p>
        </w:tc>
        <w:tc>
          <w:tcPr>
            <w:tcW w:w="1500" w:type="pct"/>
            <w:tcBorders>
              <w:top w:val="nil"/>
              <w:bottom w:val="nil"/>
            </w:tcBorders>
            <w:shd w:val="clear" w:color="auto" w:fill="FFFFFF"/>
            <w:tcMar>
              <w:top w:w="0" w:type="dxa"/>
              <w:left w:w="29" w:type="dxa"/>
              <w:bottom w:w="0" w:type="dxa"/>
              <w:right w:w="29" w:type="dxa"/>
            </w:tcMar>
            <w:hideMark/>
          </w:tcPr>
          <w:p w14:paraId="7A37195D" w14:textId="77777777" w:rsidR="004E5968" w:rsidRPr="00345F52" w:rsidRDefault="004E5968" w:rsidP="00BA61CC">
            <w:pPr>
              <w:pStyle w:val="Tabletext"/>
              <w:jc w:val="center"/>
              <w:rPr>
                <w:rFonts w:cs="Arial"/>
                <w:sz w:val="18"/>
                <w:szCs w:val="18"/>
              </w:rPr>
            </w:pPr>
            <w:r w:rsidRPr="00345F52">
              <w:rPr>
                <w:rFonts w:cs="Arial"/>
                <w:sz w:val="18"/>
                <w:szCs w:val="18"/>
              </w:rPr>
              <w:t>6 (2.2)</w:t>
            </w:r>
          </w:p>
        </w:tc>
      </w:tr>
      <w:tr w:rsidR="004E5968" w:rsidRPr="00345F52" w14:paraId="67B4548D" w14:textId="77777777" w:rsidTr="00BA61CC">
        <w:trPr>
          <w:cantSplit/>
        </w:trPr>
        <w:tc>
          <w:tcPr>
            <w:tcW w:w="3500" w:type="pct"/>
            <w:tcBorders>
              <w:top w:val="nil"/>
              <w:bottom w:val="nil"/>
            </w:tcBorders>
            <w:shd w:val="clear" w:color="auto" w:fill="FFFFFF"/>
            <w:tcMar>
              <w:top w:w="0" w:type="dxa"/>
              <w:left w:w="29" w:type="dxa"/>
              <w:bottom w:w="0" w:type="dxa"/>
              <w:right w:w="29" w:type="dxa"/>
            </w:tcMar>
            <w:hideMark/>
          </w:tcPr>
          <w:p w14:paraId="3A6A0F79" w14:textId="77777777" w:rsidR="004E5968" w:rsidRPr="00345F52" w:rsidRDefault="004E5968" w:rsidP="00BA61CC">
            <w:pPr>
              <w:pStyle w:val="Tabletext"/>
              <w:tabs>
                <w:tab w:val="left" w:pos="291"/>
              </w:tabs>
              <w:rPr>
                <w:rFonts w:cs="Arial"/>
                <w:sz w:val="18"/>
                <w:szCs w:val="18"/>
              </w:rPr>
            </w:pPr>
            <w:r w:rsidRPr="00345F52">
              <w:rPr>
                <w:rFonts w:cs="Arial"/>
                <w:sz w:val="18"/>
                <w:szCs w:val="18"/>
              </w:rPr>
              <w:tab/>
              <w:t>Mild (1), n (%)</w:t>
            </w:r>
          </w:p>
        </w:tc>
        <w:tc>
          <w:tcPr>
            <w:tcW w:w="1500" w:type="pct"/>
            <w:tcBorders>
              <w:top w:val="nil"/>
              <w:bottom w:val="nil"/>
            </w:tcBorders>
            <w:shd w:val="clear" w:color="auto" w:fill="FFFFFF"/>
            <w:tcMar>
              <w:top w:w="0" w:type="dxa"/>
              <w:left w:w="29" w:type="dxa"/>
              <w:bottom w:w="0" w:type="dxa"/>
              <w:right w:w="29" w:type="dxa"/>
            </w:tcMar>
            <w:hideMark/>
          </w:tcPr>
          <w:p w14:paraId="11E05F4A" w14:textId="77777777" w:rsidR="004E5968" w:rsidRPr="00345F52" w:rsidRDefault="004E5968" w:rsidP="00BA61CC">
            <w:pPr>
              <w:pStyle w:val="Tabletext"/>
              <w:jc w:val="center"/>
              <w:rPr>
                <w:rFonts w:cs="Arial"/>
                <w:sz w:val="18"/>
                <w:szCs w:val="18"/>
              </w:rPr>
            </w:pPr>
            <w:r w:rsidRPr="00345F52">
              <w:rPr>
                <w:rFonts w:cs="Arial"/>
                <w:sz w:val="18"/>
                <w:szCs w:val="18"/>
              </w:rPr>
              <w:t>77 (28.5)</w:t>
            </w:r>
          </w:p>
        </w:tc>
      </w:tr>
      <w:tr w:rsidR="004E5968" w:rsidRPr="00345F52" w14:paraId="0894B1DE" w14:textId="77777777" w:rsidTr="00BA61CC">
        <w:trPr>
          <w:cantSplit/>
        </w:trPr>
        <w:tc>
          <w:tcPr>
            <w:tcW w:w="3500" w:type="pct"/>
            <w:tcBorders>
              <w:top w:val="nil"/>
              <w:bottom w:val="nil"/>
            </w:tcBorders>
            <w:shd w:val="clear" w:color="auto" w:fill="FFFFFF"/>
            <w:tcMar>
              <w:top w:w="0" w:type="dxa"/>
              <w:left w:w="29" w:type="dxa"/>
              <w:bottom w:w="0" w:type="dxa"/>
              <w:right w:w="29" w:type="dxa"/>
            </w:tcMar>
            <w:hideMark/>
          </w:tcPr>
          <w:p w14:paraId="0C1C87AF" w14:textId="77777777" w:rsidR="004E5968" w:rsidRPr="00345F52" w:rsidRDefault="004E5968" w:rsidP="00BA61CC">
            <w:pPr>
              <w:pStyle w:val="Tabletext"/>
              <w:tabs>
                <w:tab w:val="left" w:pos="291"/>
              </w:tabs>
              <w:rPr>
                <w:rFonts w:cs="Arial"/>
                <w:sz w:val="18"/>
                <w:szCs w:val="18"/>
              </w:rPr>
            </w:pPr>
            <w:r w:rsidRPr="00345F52">
              <w:rPr>
                <w:rFonts w:cs="Arial"/>
                <w:sz w:val="18"/>
                <w:szCs w:val="18"/>
              </w:rPr>
              <w:tab/>
              <w:t>Moderate (2), n (%)</w:t>
            </w:r>
          </w:p>
        </w:tc>
        <w:tc>
          <w:tcPr>
            <w:tcW w:w="1500" w:type="pct"/>
            <w:tcBorders>
              <w:top w:val="nil"/>
              <w:bottom w:val="nil"/>
            </w:tcBorders>
            <w:shd w:val="clear" w:color="auto" w:fill="FFFFFF"/>
            <w:tcMar>
              <w:top w:w="0" w:type="dxa"/>
              <w:left w:w="29" w:type="dxa"/>
              <w:bottom w:w="0" w:type="dxa"/>
              <w:right w:w="29" w:type="dxa"/>
            </w:tcMar>
            <w:hideMark/>
          </w:tcPr>
          <w:p w14:paraId="3D8DEB9D" w14:textId="77777777" w:rsidR="004E5968" w:rsidRPr="00345F52" w:rsidRDefault="004E5968" w:rsidP="00BA61CC">
            <w:pPr>
              <w:pStyle w:val="Tabletext"/>
              <w:jc w:val="center"/>
              <w:rPr>
                <w:rFonts w:cs="Arial"/>
                <w:sz w:val="18"/>
                <w:szCs w:val="18"/>
              </w:rPr>
            </w:pPr>
            <w:r w:rsidRPr="00345F52">
              <w:rPr>
                <w:rFonts w:cs="Arial"/>
                <w:sz w:val="18"/>
                <w:szCs w:val="18"/>
              </w:rPr>
              <w:t>84 (31.1)</w:t>
            </w:r>
          </w:p>
        </w:tc>
      </w:tr>
      <w:tr w:rsidR="004E5968" w:rsidRPr="00345F52" w14:paraId="73DD650E" w14:textId="77777777" w:rsidTr="00BA61CC">
        <w:trPr>
          <w:cantSplit/>
        </w:trPr>
        <w:tc>
          <w:tcPr>
            <w:tcW w:w="3500" w:type="pct"/>
            <w:tcBorders>
              <w:top w:val="nil"/>
              <w:bottom w:val="nil"/>
            </w:tcBorders>
            <w:shd w:val="clear" w:color="auto" w:fill="FFFFFF"/>
            <w:tcMar>
              <w:top w:w="0" w:type="dxa"/>
              <w:left w:w="29" w:type="dxa"/>
              <w:bottom w:w="0" w:type="dxa"/>
              <w:right w:w="29" w:type="dxa"/>
            </w:tcMar>
            <w:hideMark/>
          </w:tcPr>
          <w:p w14:paraId="4B783E3B" w14:textId="77777777" w:rsidR="004E5968" w:rsidRPr="00345F52" w:rsidRDefault="004E5968" w:rsidP="00BA61CC">
            <w:pPr>
              <w:pStyle w:val="Tabletext"/>
              <w:tabs>
                <w:tab w:val="left" w:pos="291"/>
              </w:tabs>
              <w:rPr>
                <w:rFonts w:cs="Arial"/>
                <w:sz w:val="18"/>
                <w:szCs w:val="18"/>
              </w:rPr>
            </w:pPr>
            <w:r w:rsidRPr="00345F52">
              <w:rPr>
                <w:rFonts w:cs="Arial"/>
                <w:sz w:val="18"/>
                <w:szCs w:val="18"/>
              </w:rPr>
              <w:tab/>
              <w:t>Severe (3), n (%)</w:t>
            </w:r>
          </w:p>
        </w:tc>
        <w:tc>
          <w:tcPr>
            <w:tcW w:w="1500" w:type="pct"/>
            <w:tcBorders>
              <w:top w:val="nil"/>
              <w:bottom w:val="nil"/>
            </w:tcBorders>
            <w:shd w:val="clear" w:color="auto" w:fill="FFFFFF"/>
            <w:tcMar>
              <w:top w:w="0" w:type="dxa"/>
              <w:left w:w="29" w:type="dxa"/>
              <w:bottom w:w="0" w:type="dxa"/>
              <w:right w:w="29" w:type="dxa"/>
            </w:tcMar>
            <w:hideMark/>
          </w:tcPr>
          <w:p w14:paraId="5EF83A31" w14:textId="77777777" w:rsidR="004E5968" w:rsidRPr="00345F52" w:rsidRDefault="004E5968" w:rsidP="00BA61CC">
            <w:pPr>
              <w:pStyle w:val="Tabletext"/>
              <w:jc w:val="center"/>
              <w:rPr>
                <w:rFonts w:cs="Arial"/>
                <w:sz w:val="18"/>
                <w:szCs w:val="18"/>
              </w:rPr>
            </w:pPr>
            <w:r w:rsidRPr="00345F52">
              <w:rPr>
                <w:rFonts w:cs="Arial"/>
                <w:sz w:val="18"/>
                <w:szCs w:val="18"/>
              </w:rPr>
              <w:t>78 (28.9)</w:t>
            </w:r>
          </w:p>
        </w:tc>
      </w:tr>
      <w:tr w:rsidR="004E5968" w:rsidRPr="00345F52" w14:paraId="2577683D" w14:textId="77777777" w:rsidTr="00BA61CC">
        <w:trPr>
          <w:cantSplit/>
        </w:trPr>
        <w:tc>
          <w:tcPr>
            <w:tcW w:w="3500" w:type="pct"/>
            <w:tcBorders>
              <w:top w:val="nil"/>
            </w:tcBorders>
            <w:shd w:val="clear" w:color="auto" w:fill="FFFFFF"/>
            <w:tcMar>
              <w:top w:w="0" w:type="dxa"/>
              <w:left w:w="29" w:type="dxa"/>
              <w:bottom w:w="0" w:type="dxa"/>
              <w:right w:w="29" w:type="dxa"/>
            </w:tcMar>
            <w:hideMark/>
          </w:tcPr>
          <w:p w14:paraId="0F7AC293" w14:textId="77777777" w:rsidR="004E5968" w:rsidRPr="00345F52" w:rsidRDefault="004E5968" w:rsidP="00BA61CC">
            <w:pPr>
              <w:pStyle w:val="Tabletext"/>
              <w:tabs>
                <w:tab w:val="left" w:pos="291"/>
              </w:tabs>
              <w:rPr>
                <w:rFonts w:cs="Arial"/>
                <w:sz w:val="18"/>
                <w:szCs w:val="18"/>
              </w:rPr>
            </w:pPr>
            <w:r w:rsidRPr="00345F52">
              <w:rPr>
                <w:rFonts w:cs="Arial"/>
                <w:sz w:val="18"/>
                <w:szCs w:val="18"/>
              </w:rPr>
              <w:tab/>
              <w:t>Very Severe (4), n (%)</w:t>
            </w:r>
          </w:p>
        </w:tc>
        <w:tc>
          <w:tcPr>
            <w:tcW w:w="1500" w:type="pct"/>
            <w:tcBorders>
              <w:top w:val="nil"/>
            </w:tcBorders>
            <w:shd w:val="clear" w:color="auto" w:fill="FFFFFF"/>
            <w:tcMar>
              <w:top w:w="0" w:type="dxa"/>
              <w:left w:w="29" w:type="dxa"/>
              <w:bottom w:w="0" w:type="dxa"/>
              <w:right w:w="29" w:type="dxa"/>
            </w:tcMar>
            <w:hideMark/>
          </w:tcPr>
          <w:p w14:paraId="738737DF" w14:textId="77777777" w:rsidR="004E5968" w:rsidRPr="00345F52" w:rsidRDefault="004E5968" w:rsidP="00BA61CC">
            <w:pPr>
              <w:pStyle w:val="Tabletext"/>
              <w:jc w:val="center"/>
              <w:rPr>
                <w:rFonts w:cs="Arial"/>
                <w:sz w:val="18"/>
                <w:szCs w:val="18"/>
              </w:rPr>
            </w:pPr>
            <w:r w:rsidRPr="00345F52">
              <w:rPr>
                <w:rFonts w:cs="Arial"/>
                <w:sz w:val="18"/>
                <w:szCs w:val="18"/>
              </w:rPr>
              <w:t>25 (9.3)</w:t>
            </w:r>
          </w:p>
        </w:tc>
      </w:tr>
      <w:tr w:rsidR="004E5968" w:rsidRPr="00345F52" w14:paraId="624B7C14" w14:textId="77777777" w:rsidTr="00BA61CC">
        <w:trPr>
          <w:cantSplit/>
        </w:trPr>
        <w:tc>
          <w:tcPr>
            <w:tcW w:w="3500" w:type="pct"/>
            <w:tcBorders>
              <w:bottom w:val="nil"/>
            </w:tcBorders>
            <w:shd w:val="clear" w:color="auto" w:fill="FFFFFF"/>
            <w:tcMar>
              <w:top w:w="0" w:type="dxa"/>
              <w:left w:w="29" w:type="dxa"/>
              <w:bottom w:w="0" w:type="dxa"/>
              <w:right w:w="29" w:type="dxa"/>
            </w:tcMar>
            <w:hideMark/>
          </w:tcPr>
          <w:p w14:paraId="70E6BA4F" w14:textId="77777777" w:rsidR="004E5968" w:rsidRPr="00345F52" w:rsidRDefault="004E5968" w:rsidP="00BA61CC">
            <w:pPr>
              <w:pStyle w:val="Tabletext"/>
              <w:tabs>
                <w:tab w:val="left" w:pos="291"/>
              </w:tabs>
              <w:rPr>
                <w:rFonts w:cs="Arial"/>
                <w:b/>
                <w:sz w:val="18"/>
                <w:szCs w:val="18"/>
              </w:rPr>
            </w:pPr>
            <w:r w:rsidRPr="00345F52">
              <w:rPr>
                <w:rFonts w:cs="Arial"/>
                <w:b/>
                <w:sz w:val="18"/>
                <w:szCs w:val="18"/>
              </w:rPr>
              <w:t>Item 2. Days with intense episodes of itching</w:t>
            </w:r>
          </w:p>
        </w:tc>
        <w:tc>
          <w:tcPr>
            <w:tcW w:w="1500" w:type="pct"/>
            <w:tcBorders>
              <w:bottom w:val="nil"/>
            </w:tcBorders>
            <w:shd w:val="clear" w:color="auto" w:fill="FFFFFF"/>
            <w:tcMar>
              <w:top w:w="0" w:type="dxa"/>
              <w:left w:w="29" w:type="dxa"/>
              <w:bottom w:w="0" w:type="dxa"/>
              <w:right w:w="29" w:type="dxa"/>
            </w:tcMar>
          </w:tcPr>
          <w:p w14:paraId="5E8653D8" w14:textId="77777777" w:rsidR="004E5968" w:rsidRPr="00345F52" w:rsidRDefault="004E5968" w:rsidP="00BA61CC">
            <w:pPr>
              <w:pStyle w:val="Tabletext"/>
              <w:jc w:val="center"/>
              <w:rPr>
                <w:rFonts w:cs="Arial"/>
                <w:sz w:val="18"/>
                <w:szCs w:val="18"/>
              </w:rPr>
            </w:pPr>
          </w:p>
        </w:tc>
      </w:tr>
      <w:tr w:rsidR="004E5968" w:rsidRPr="00345F52" w14:paraId="58B11E01" w14:textId="77777777" w:rsidTr="00BA61CC">
        <w:trPr>
          <w:cantSplit/>
        </w:trPr>
        <w:tc>
          <w:tcPr>
            <w:tcW w:w="3500" w:type="pct"/>
            <w:tcBorders>
              <w:top w:val="nil"/>
              <w:bottom w:val="nil"/>
            </w:tcBorders>
            <w:shd w:val="clear" w:color="auto" w:fill="FFFFFF"/>
            <w:tcMar>
              <w:top w:w="0" w:type="dxa"/>
              <w:left w:w="29" w:type="dxa"/>
              <w:bottom w:w="0" w:type="dxa"/>
              <w:right w:w="29" w:type="dxa"/>
            </w:tcMar>
            <w:hideMark/>
          </w:tcPr>
          <w:p w14:paraId="04E3F9B7" w14:textId="77777777" w:rsidR="004E5968" w:rsidRPr="00345F52" w:rsidRDefault="004E5968" w:rsidP="00BA61CC">
            <w:pPr>
              <w:pStyle w:val="Tabletext"/>
              <w:tabs>
                <w:tab w:val="left" w:pos="291"/>
              </w:tabs>
              <w:rPr>
                <w:rFonts w:cs="Arial"/>
                <w:sz w:val="18"/>
                <w:szCs w:val="18"/>
              </w:rPr>
            </w:pPr>
            <w:r w:rsidRPr="00345F52">
              <w:rPr>
                <w:rFonts w:cs="Arial"/>
                <w:sz w:val="18"/>
                <w:szCs w:val="18"/>
              </w:rPr>
              <w:tab/>
              <w:t>Mean (SD), median</w:t>
            </w:r>
          </w:p>
        </w:tc>
        <w:tc>
          <w:tcPr>
            <w:tcW w:w="1500" w:type="pct"/>
            <w:tcBorders>
              <w:top w:val="nil"/>
              <w:bottom w:val="nil"/>
            </w:tcBorders>
            <w:shd w:val="clear" w:color="auto" w:fill="FFFFFF"/>
            <w:tcMar>
              <w:top w:w="0" w:type="dxa"/>
              <w:left w:w="29" w:type="dxa"/>
              <w:bottom w:w="0" w:type="dxa"/>
              <w:right w:w="29" w:type="dxa"/>
            </w:tcMar>
            <w:hideMark/>
          </w:tcPr>
          <w:p w14:paraId="38EF8AEB" w14:textId="77777777" w:rsidR="004E5968" w:rsidRPr="00345F52" w:rsidRDefault="004E5968" w:rsidP="00BA61CC">
            <w:pPr>
              <w:pStyle w:val="Tabletext"/>
              <w:jc w:val="center"/>
              <w:rPr>
                <w:rFonts w:cs="Arial"/>
                <w:sz w:val="18"/>
                <w:szCs w:val="18"/>
              </w:rPr>
            </w:pPr>
            <w:r w:rsidRPr="00345F52">
              <w:rPr>
                <w:rFonts w:cs="Arial"/>
                <w:sz w:val="18"/>
                <w:szCs w:val="18"/>
              </w:rPr>
              <w:t>2.15 (1.3), 2.0</w:t>
            </w:r>
          </w:p>
        </w:tc>
      </w:tr>
      <w:tr w:rsidR="004E5968" w:rsidRPr="00345F52" w14:paraId="19CAC246" w14:textId="77777777" w:rsidTr="00BA61CC">
        <w:trPr>
          <w:cantSplit/>
        </w:trPr>
        <w:tc>
          <w:tcPr>
            <w:tcW w:w="3500" w:type="pct"/>
            <w:tcBorders>
              <w:top w:val="nil"/>
              <w:bottom w:val="nil"/>
            </w:tcBorders>
            <w:shd w:val="clear" w:color="auto" w:fill="FFFFFF"/>
            <w:tcMar>
              <w:top w:w="0" w:type="dxa"/>
              <w:left w:w="29" w:type="dxa"/>
              <w:bottom w:w="0" w:type="dxa"/>
              <w:right w:w="29" w:type="dxa"/>
            </w:tcMar>
            <w:hideMark/>
          </w:tcPr>
          <w:p w14:paraId="1DD8F4E4" w14:textId="77777777" w:rsidR="004E5968" w:rsidRPr="00345F52" w:rsidRDefault="004E5968" w:rsidP="00BA61CC">
            <w:pPr>
              <w:pStyle w:val="Tabletext"/>
              <w:tabs>
                <w:tab w:val="left" w:pos="291"/>
              </w:tabs>
              <w:rPr>
                <w:rFonts w:cs="Arial"/>
                <w:sz w:val="18"/>
                <w:szCs w:val="18"/>
              </w:rPr>
            </w:pPr>
            <w:r w:rsidRPr="00345F52">
              <w:rPr>
                <w:rFonts w:cs="Arial"/>
                <w:sz w:val="18"/>
                <w:szCs w:val="18"/>
              </w:rPr>
              <w:tab/>
              <w:t>Not at all (0), n (%)</w:t>
            </w:r>
          </w:p>
        </w:tc>
        <w:tc>
          <w:tcPr>
            <w:tcW w:w="1500" w:type="pct"/>
            <w:tcBorders>
              <w:top w:val="nil"/>
              <w:bottom w:val="nil"/>
            </w:tcBorders>
            <w:shd w:val="clear" w:color="auto" w:fill="FFFFFF"/>
            <w:tcMar>
              <w:top w:w="0" w:type="dxa"/>
              <w:left w:w="29" w:type="dxa"/>
              <w:bottom w:w="0" w:type="dxa"/>
              <w:right w:w="29" w:type="dxa"/>
            </w:tcMar>
            <w:hideMark/>
          </w:tcPr>
          <w:p w14:paraId="27379137" w14:textId="77777777" w:rsidR="004E5968" w:rsidRPr="00345F52" w:rsidRDefault="004E5968" w:rsidP="00BA61CC">
            <w:pPr>
              <w:pStyle w:val="Tabletext"/>
              <w:jc w:val="center"/>
              <w:rPr>
                <w:rFonts w:cs="Arial"/>
                <w:sz w:val="18"/>
                <w:szCs w:val="18"/>
              </w:rPr>
            </w:pPr>
            <w:r w:rsidRPr="00345F52">
              <w:rPr>
                <w:rFonts w:cs="Arial"/>
                <w:sz w:val="18"/>
                <w:szCs w:val="18"/>
              </w:rPr>
              <w:t>32 (11.9)</w:t>
            </w:r>
          </w:p>
        </w:tc>
      </w:tr>
      <w:tr w:rsidR="004E5968" w:rsidRPr="00345F52" w14:paraId="61DA7CCE" w14:textId="77777777" w:rsidTr="00BA61CC">
        <w:trPr>
          <w:cantSplit/>
        </w:trPr>
        <w:tc>
          <w:tcPr>
            <w:tcW w:w="3500" w:type="pct"/>
            <w:tcBorders>
              <w:top w:val="nil"/>
              <w:bottom w:val="nil"/>
            </w:tcBorders>
            <w:shd w:val="clear" w:color="auto" w:fill="FFFFFF"/>
            <w:tcMar>
              <w:top w:w="0" w:type="dxa"/>
              <w:left w:w="29" w:type="dxa"/>
              <w:bottom w:w="0" w:type="dxa"/>
              <w:right w:w="29" w:type="dxa"/>
            </w:tcMar>
            <w:hideMark/>
          </w:tcPr>
          <w:p w14:paraId="128BC25C" w14:textId="77777777" w:rsidR="004E5968" w:rsidRPr="00345F52" w:rsidRDefault="004E5968" w:rsidP="00BA61CC">
            <w:pPr>
              <w:pStyle w:val="Tabletext"/>
              <w:tabs>
                <w:tab w:val="left" w:pos="291"/>
              </w:tabs>
              <w:rPr>
                <w:rFonts w:cs="Arial"/>
                <w:sz w:val="18"/>
                <w:szCs w:val="18"/>
              </w:rPr>
            </w:pPr>
            <w:r w:rsidRPr="00345F52">
              <w:rPr>
                <w:rFonts w:cs="Arial"/>
                <w:sz w:val="18"/>
                <w:szCs w:val="18"/>
              </w:rPr>
              <w:tab/>
              <w:t>1 to 2 days (1), n (%)</w:t>
            </w:r>
          </w:p>
        </w:tc>
        <w:tc>
          <w:tcPr>
            <w:tcW w:w="1500" w:type="pct"/>
            <w:tcBorders>
              <w:top w:val="nil"/>
              <w:bottom w:val="nil"/>
            </w:tcBorders>
            <w:shd w:val="clear" w:color="auto" w:fill="FFFFFF"/>
            <w:tcMar>
              <w:top w:w="0" w:type="dxa"/>
              <w:left w:w="29" w:type="dxa"/>
              <w:bottom w:w="0" w:type="dxa"/>
              <w:right w:w="29" w:type="dxa"/>
            </w:tcMar>
            <w:hideMark/>
          </w:tcPr>
          <w:p w14:paraId="16AC0F7A" w14:textId="77777777" w:rsidR="004E5968" w:rsidRPr="00345F52" w:rsidRDefault="004E5968" w:rsidP="00BA61CC">
            <w:pPr>
              <w:pStyle w:val="Tabletext"/>
              <w:jc w:val="center"/>
              <w:rPr>
                <w:rFonts w:cs="Arial"/>
                <w:sz w:val="18"/>
                <w:szCs w:val="18"/>
              </w:rPr>
            </w:pPr>
            <w:r w:rsidRPr="00345F52">
              <w:rPr>
                <w:rFonts w:cs="Arial"/>
                <w:sz w:val="18"/>
                <w:szCs w:val="18"/>
              </w:rPr>
              <w:t>61 (22.6)</w:t>
            </w:r>
          </w:p>
        </w:tc>
      </w:tr>
      <w:tr w:rsidR="004E5968" w:rsidRPr="00345F52" w14:paraId="30E35B81" w14:textId="77777777" w:rsidTr="00BA61CC">
        <w:trPr>
          <w:cantSplit/>
        </w:trPr>
        <w:tc>
          <w:tcPr>
            <w:tcW w:w="3500" w:type="pct"/>
            <w:tcBorders>
              <w:top w:val="nil"/>
              <w:bottom w:val="nil"/>
            </w:tcBorders>
            <w:shd w:val="clear" w:color="auto" w:fill="FFFFFF"/>
            <w:tcMar>
              <w:top w:w="0" w:type="dxa"/>
              <w:left w:w="29" w:type="dxa"/>
              <w:bottom w:w="0" w:type="dxa"/>
              <w:right w:w="29" w:type="dxa"/>
            </w:tcMar>
            <w:hideMark/>
          </w:tcPr>
          <w:p w14:paraId="15F2E19A" w14:textId="77777777" w:rsidR="004E5968" w:rsidRPr="00345F52" w:rsidRDefault="004E5968" w:rsidP="00BA61CC">
            <w:pPr>
              <w:pStyle w:val="Tabletext"/>
              <w:tabs>
                <w:tab w:val="left" w:pos="291"/>
              </w:tabs>
              <w:rPr>
                <w:rFonts w:cs="Arial"/>
                <w:sz w:val="18"/>
                <w:szCs w:val="18"/>
              </w:rPr>
            </w:pPr>
            <w:r w:rsidRPr="00345F52">
              <w:rPr>
                <w:rFonts w:cs="Arial"/>
                <w:sz w:val="18"/>
                <w:szCs w:val="18"/>
              </w:rPr>
              <w:tab/>
              <w:t>3 to 4 days (2), n (%)</w:t>
            </w:r>
          </w:p>
        </w:tc>
        <w:tc>
          <w:tcPr>
            <w:tcW w:w="1500" w:type="pct"/>
            <w:tcBorders>
              <w:top w:val="nil"/>
              <w:bottom w:val="nil"/>
            </w:tcBorders>
            <w:shd w:val="clear" w:color="auto" w:fill="FFFFFF"/>
            <w:tcMar>
              <w:top w:w="0" w:type="dxa"/>
              <w:left w:w="29" w:type="dxa"/>
              <w:bottom w:w="0" w:type="dxa"/>
              <w:right w:w="29" w:type="dxa"/>
            </w:tcMar>
            <w:hideMark/>
          </w:tcPr>
          <w:p w14:paraId="21C5809A" w14:textId="77777777" w:rsidR="004E5968" w:rsidRPr="00345F52" w:rsidRDefault="004E5968" w:rsidP="00BA61CC">
            <w:pPr>
              <w:pStyle w:val="Tabletext"/>
              <w:jc w:val="center"/>
              <w:rPr>
                <w:rFonts w:cs="Arial"/>
                <w:sz w:val="18"/>
                <w:szCs w:val="18"/>
              </w:rPr>
            </w:pPr>
            <w:r w:rsidRPr="00345F52">
              <w:rPr>
                <w:rFonts w:cs="Arial"/>
                <w:sz w:val="18"/>
                <w:szCs w:val="18"/>
              </w:rPr>
              <w:t>62 (23.0)</w:t>
            </w:r>
          </w:p>
        </w:tc>
      </w:tr>
      <w:tr w:rsidR="004E5968" w:rsidRPr="00345F52" w14:paraId="3C51F70D" w14:textId="77777777" w:rsidTr="00BA61CC">
        <w:trPr>
          <w:cantSplit/>
        </w:trPr>
        <w:tc>
          <w:tcPr>
            <w:tcW w:w="3500" w:type="pct"/>
            <w:tcBorders>
              <w:top w:val="nil"/>
              <w:bottom w:val="nil"/>
            </w:tcBorders>
            <w:shd w:val="clear" w:color="auto" w:fill="FFFFFF"/>
            <w:tcMar>
              <w:top w:w="0" w:type="dxa"/>
              <w:left w:w="29" w:type="dxa"/>
              <w:bottom w:w="0" w:type="dxa"/>
              <w:right w:w="29" w:type="dxa"/>
            </w:tcMar>
            <w:hideMark/>
          </w:tcPr>
          <w:p w14:paraId="1D3A2940" w14:textId="77777777" w:rsidR="004E5968" w:rsidRPr="00345F52" w:rsidRDefault="004E5968" w:rsidP="00BA61CC">
            <w:pPr>
              <w:pStyle w:val="Tabletext"/>
              <w:tabs>
                <w:tab w:val="left" w:pos="291"/>
              </w:tabs>
              <w:rPr>
                <w:rFonts w:cs="Arial"/>
                <w:sz w:val="18"/>
                <w:szCs w:val="18"/>
              </w:rPr>
            </w:pPr>
            <w:r w:rsidRPr="00345F52">
              <w:rPr>
                <w:rFonts w:cs="Arial"/>
                <w:sz w:val="18"/>
                <w:szCs w:val="18"/>
              </w:rPr>
              <w:tab/>
              <w:t>5 to 6 days (3), n (%)</w:t>
            </w:r>
          </w:p>
        </w:tc>
        <w:tc>
          <w:tcPr>
            <w:tcW w:w="1500" w:type="pct"/>
            <w:tcBorders>
              <w:top w:val="nil"/>
              <w:bottom w:val="nil"/>
            </w:tcBorders>
            <w:shd w:val="clear" w:color="auto" w:fill="FFFFFF"/>
            <w:tcMar>
              <w:top w:w="0" w:type="dxa"/>
              <w:left w:w="29" w:type="dxa"/>
              <w:bottom w:w="0" w:type="dxa"/>
              <w:right w:w="29" w:type="dxa"/>
            </w:tcMar>
            <w:hideMark/>
          </w:tcPr>
          <w:p w14:paraId="5B4D375E" w14:textId="77777777" w:rsidR="004E5968" w:rsidRPr="00345F52" w:rsidRDefault="004E5968" w:rsidP="00BA61CC">
            <w:pPr>
              <w:pStyle w:val="Tabletext"/>
              <w:jc w:val="center"/>
              <w:rPr>
                <w:rFonts w:cs="Arial"/>
                <w:sz w:val="18"/>
                <w:szCs w:val="18"/>
              </w:rPr>
            </w:pPr>
            <w:r w:rsidRPr="00345F52">
              <w:rPr>
                <w:rFonts w:cs="Arial"/>
                <w:sz w:val="18"/>
                <w:szCs w:val="18"/>
              </w:rPr>
              <w:t>64 (23.7)</w:t>
            </w:r>
          </w:p>
        </w:tc>
      </w:tr>
      <w:tr w:rsidR="004E5968" w:rsidRPr="00345F52" w14:paraId="20E1EB30" w14:textId="77777777" w:rsidTr="00BA61CC">
        <w:trPr>
          <w:cantSplit/>
        </w:trPr>
        <w:tc>
          <w:tcPr>
            <w:tcW w:w="3500" w:type="pct"/>
            <w:tcBorders>
              <w:top w:val="nil"/>
            </w:tcBorders>
            <w:shd w:val="clear" w:color="auto" w:fill="FFFFFF"/>
            <w:tcMar>
              <w:top w:w="0" w:type="dxa"/>
              <w:left w:w="29" w:type="dxa"/>
              <w:bottom w:w="0" w:type="dxa"/>
              <w:right w:w="29" w:type="dxa"/>
            </w:tcMar>
            <w:hideMark/>
          </w:tcPr>
          <w:p w14:paraId="2F7F88C3" w14:textId="77777777" w:rsidR="004E5968" w:rsidRPr="00345F52" w:rsidRDefault="004E5968" w:rsidP="00BA61CC">
            <w:pPr>
              <w:pStyle w:val="Tabletext"/>
              <w:tabs>
                <w:tab w:val="left" w:pos="291"/>
              </w:tabs>
              <w:rPr>
                <w:rFonts w:cs="Arial"/>
                <w:sz w:val="18"/>
                <w:szCs w:val="18"/>
              </w:rPr>
            </w:pPr>
            <w:r w:rsidRPr="00345F52">
              <w:rPr>
                <w:rFonts w:cs="Arial"/>
                <w:sz w:val="18"/>
                <w:szCs w:val="18"/>
              </w:rPr>
              <w:tab/>
              <w:t>Every day (4), n (%)</w:t>
            </w:r>
          </w:p>
        </w:tc>
        <w:tc>
          <w:tcPr>
            <w:tcW w:w="1500" w:type="pct"/>
            <w:tcBorders>
              <w:top w:val="nil"/>
            </w:tcBorders>
            <w:shd w:val="clear" w:color="auto" w:fill="FFFFFF"/>
            <w:tcMar>
              <w:top w:w="0" w:type="dxa"/>
              <w:left w:w="29" w:type="dxa"/>
              <w:bottom w:w="0" w:type="dxa"/>
              <w:right w:w="29" w:type="dxa"/>
            </w:tcMar>
            <w:hideMark/>
          </w:tcPr>
          <w:p w14:paraId="4AAE6EEA" w14:textId="77777777" w:rsidR="004E5968" w:rsidRPr="00345F52" w:rsidRDefault="004E5968" w:rsidP="00BA61CC">
            <w:pPr>
              <w:pStyle w:val="Tabletext"/>
              <w:jc w:val="center"/>
              <w:rPr>
                <w:rFonts w:cs="Arial"/>
                <w:sz w:val="18"/>
                <w:szCs w:val="18"/>
              </w:rPr>
            </w:pPr>
            <w:r w:rsidRPr="00345F52">
              <w:rPr>
                <w:rFonts w:cs="Arial"/>
                <w:sz w:val="18"/>
                <w:szCs w:val="18"/>
              </w:rPr>
              <w:t>51 (18.9)</w:t>
            </w:r>
          </w:p>
        </w:tc>
      </w:tr>
      <w:tr w:rsidR="004E5968" w:rsidRPr="00345F52" w14:paraId="383E63D2" w14:textId="77777777" w:rsidTr="00BA61CC">
        <w:trPr>
          <w:cantSplit/>
        </w:trPr>
        <w:tc>
          <w:tcPr>
            <w:tcW w:w="3500" w:type="pct"/>
            <w:tcBorders>
              <w:bottom w:val="nil"/>
            </w:tcBorders>
            <w:shd w:val="clear" w:color="auto" w:fill="FFFFFF"/>
            <w:tcMar>
              <w:top w:w="0" w:type="dxa"/>
              <w:left w:w="29" w:type="dxa"/>
              <w:bottom w:w="0" w:type="dxa"/>
              <w:right w:w="29" w:type="dxa"/>
            </w:tcMar>
            <w:hideMark/>
          </w:tcPr>
          <w:p w14:paraId="160864A9" w14:textId="77777777" w:rsidR="004E5968" w:rsidRPr="00345F52" w:rsidRDefault="004E5968" w:rsidP="00BA61CC">
            <w:pPr>
              <w:pStyle w:val="Tabletext"/>
              <w:tabs>
                <w:tab w:val="left" w:pos="291"/>
              </w:tabs>
              <w:rPr>
                <w:rFonts w:cs="Arial"/>
                <w:b/>
                <w:sz w:val="18"/>
                <w:szCs w:val="18"/>
              </w:rPr>
            </w:pPr>
            <w:r w:rsidRPr="00345F52">
              <w:rPr>
                <w:rFonts w:cs="Arial"/>
                <w:b/>
                <w:sz w:val="18"/>
                <w:szCs w:val="18"/>
              </w:rPr>
              <w:t>Item 3. Bother level</w:t>
            </w:r>
          </w:p>
        </w:tc>
        <w:tc>
          <w:tcPr>
            <w:tcW w:w="1500" w:type="pct"/>
            <w:tcBorders>
              <w:bottom w:val="nil"/>
            </w:tcBorders>
            <w:shd w:val="clear" w:color="auto" w:fill="FFFFFF"/>
            <w:tcMar>
              <w:top w:w="0" w:type="dxa"/>
              <w:left w:w="29" w:type="dxa"/>
              <w:bottom w:w="0" w:type="dxa"/>
              <w:right w:w="29" w:type="dxa"/>
            </w:tcMar>
          </w:tcPr>
          <w:p w14:paraId="5B0A612A" w14:textId="77777777" w:rsidR="004E5968" w:rsidRPr="00345F52" w:rsidRDefault="004E5968" w:rsidP="00BA61CC">
            <w:pPr>
              <w:pStyle w:val="Tabletext"/>
              <w:jc w:val="center"/>
              <w:rPr>
                <w:rFonts w:cs="Arial"/>
                <w:sz w:val="18"/>
                <w:szCs w:val="18"/>
              </w:rPr>
            </w:pPr>
          </w:p>
        </w:tc>
      </w:tr>
      <w:tr w:rsidR="004E5968" w:rsidRPr="00345F52" w14:paraId="7E7EE2C0" w14:textId="77777777" w:rsidTr="00BA61CC">
        <w:trPr>
          <w:cantSplit/>
        </w:trPr>
        <w:tc>
          <w:tcPr>
            <w:tcW w:w="3500" w:type="pct"/>
            <w:tcBorders>
              <w:top w:val="nil"/>
              <w:bottom w:val="nil"/>
            </w:tcBorders>
            <w:shd w:val="clear" w:color="auto" w:fill="FFFFFF"/>
            <w:tcMar>
              <w:top w:w="0" w:type="dxa"/>
              <w:left w:w="29" w:type="dxa"/>
              <w:bottom w:w="0" w:type="dxa"/>
              <w:right w:w="29" w:type="dxa"/>
            </w:tcMar>
            <w:hideMark/>
          </w:tcPr>
          <w:p w14:paraId="4C8847C7" w14:textId="77777777" w:rsidR="004E5968" w:rsidRPr="00345F52" w:rsidRDefault="004E5968" w:rsidP="00BA61CC">
            <w:pPr>
              <w:pStyle w:val="Tabletext"/>
              <w:tabs>
                <w:tab w:val="left" w:pos="291"/>
              </w:tabs>
              <w:rPr>
                <w:rFonts w:cs="Arial"/>
                <w:sz w:val="18"/>
                <w:szCs w:val="18"/>
              </w:rPr>
            </w:pPr>
            <w:r w:rsidRPr="00345F52">
              <w:rPr>
                <w:rFonts w:cs="Arial"/>
                <w:sz w:val="18"/>
                <w:szCs w:val="18"/>
              </w:rPr>
              <w:tab/>
              <w:t>Mean (SD), median</w:t>
            </w:r>
          </w:p>
        </w:tc>
        <w:tc>
          <w:tcPr>
            <w:tcW w:w="1500" w:type="pct"/>
            <w:tcBorders>
              <w:top w:val="nil"/>
              <w:bottom w:val="nil"/>
            </w:tcBorders>
            <w:shd w:val="clear" w:color="auto" w:fill="FFFFFF"/>
            <w:tcMar>
              <w:top w:w="0" w:type="dxa"/>
              <w:left w:w="29" w:type="dxa"/>
              <w:bottom w:w="0" w:type="dxa"/>
              <w:right w:w="29" w:type="dxa"/>
            </w:tcMar>
            <w:hideMark/>
          </w:tcPr>
          <w:p w14:paraId="23368AFD" w14:textId="77777777" w:rsidR="004E5968" w:rsidRPr="00345F52" w:rsidRDefault="004E5968" w:rsidP="00BA61CC">
            <w:pPr>
              <w:pStyle w:val="Tabletext"/>
              <w:jc w:val="center"/>
              <w:rPr>
                <w:rFonts w:cs="Arial"/>
                <w:sz w:val="18"/>
                <w:szCs w:val="18"/>
              </w:rPr>
            </w:pPr>
            <w:r w:rsidRPr="00345F52">
              <w:rPr>
                <w:rFonts w:cs="Arial"/>
                <w:sz w:val="18"/>
                <w:szCs w:val="18"/>
              </w:rPr>
              <w:t>2.33 (1.1), 2.0</w:t>
            </w:r>
          </w:p>
        </w:tc>
      </w:tr>
      <w:tr w:rsidR="004E5968" w:rsidRPr="00345F52" w14:paraId="4B7EEFFB" w14:textId="77777777" w:rsidTr="00BA61CC">
        <w:trPr>
          <w:cantSplit/>
        </w:trPr>
        <w:tc>
          <w:tcPr>
            <w:tcW w:w="3500" w:type="pct"/>
            <w:tcBorders>
              <w:top w:val="nil"/>
              <w:bottom w:val="nil"/>
            </w:tcBorders>
            <w:shd w:val="clear" w:color="auto" w:fill="FFFFFF"/>
            <w:tcMar>
              <w:top w:w="0" w:type="dxa"/>
              <w:left w:w="29" w:type="dxa"/>
              <w:bottom w:w="0" w:type="dxa"/>
              <w:right w:w="29" w:type="dxa"/>
            </w:tcMar>
            <w:hideMark/>
          </w:tcPr>
          <w:p w14:paraId="64CDCD98" w14:textId="77777777" w:rsidR="004E5968" w:rsidRPr="00345F52" w:rsidRDefault="004E5968" w:rsidP="00BA61CC">
            <w:pPr>
              <w:pStyle w:val="Tabletext"/>
              <w:tabs>
                <w:tab w:val="left" w:pos="291"/>
              </w:tabs>
              <w:rPr>
                <w:rFonts w:cs="Arial"/>
                <w:sz w:val="18"/>
                <w:szCs w:val="18"/>
              </w:rPr>
            </w:pPr>
            <w:r w:rsidRPr="00345F52">
              <w:rPr>
                <w:rFonts w:cs="Arial"/>
                <w:sz w:val="18"/>
                <w:szCs w:val="18"/>
              </w:rPr>
              <w:tab/>
              <w:t>Not at all (0), n (%)</w:t>
            </w:r>
          </w:p>
        </w:tc>
        <w:tc>
          <w:tcPr>
            <w:tcW w:w="1500" w:type="pct"/>
            <w:tcBorders>
              <w:top w:val="nil"/>
              <w:bottom w:val="nil"/>
            </w:tcBorders>
            <w:shd w:val="clear" w:color="auto" w:fill="FFFFFF"/>
            <w:tcMar>
              <w:top w:w="0" w:type="dxa"/>
              <w:left w:w="29" w:type="dxa"/>
              <w:bottom w:w="0" w:type="dxa"/>
              <w:right w:w="29" w:type="dxa"/>
            </w:tcMar>
            <w:hideMark/>
          </w:tcPr>
          <w:p w14:paraId="46552526" w14:textId="77777777" w:rsidR="004E5968" w:rsidRPr="00345F52" w:rsidRDefault="004E5968" w:rsidP="00BA61CC">
            <w:pPr>
              <w:pStyle w:val="Tabletext"/>
              <w:jc w:val="center"/>
              <w:rPr>
                <w:rFonts w:cs="Arial"/>
                <w:sz w:val="18"/>
                <w:szCs w:val="18"/>
              </w:rPr>
            </w:pPr>
            <w:r w:rsidRPr="00345F52">
              <w:rPr>
                <w:rFonts w:cs="Arial"/>
                <w:sz w:val="18"/>
                <w:szCs w:val="18"/>
              </w:rPr>
              <w:t>11 (4.1)</w:t>
            </w:r>
          </w:p>
        </w:tc>
      </w:tr>
      <w:tr w:rsidR="004E5968" w:rsidRPr="00345F52" w14:paraId="4FA7208E" w14:textId="77777777" w:rsidTr="00BA61CC">
        <w:trPr>
          <w:cantSplit/>
        </w:trPr>
        <w:tc>
          <w:tcPr>
            <w:tcW w:w="3500" w:type="pct"/>
            <w:tcBorders>
              <w:top w:val="nil"/>
              <w:bottom w:val="nil"/>
            </w:tcBorders>
            <w:shd w:val="clear" w:color="auto" w:fill="FFFFFF"/>
            <w:tcMar>
              <w:top w:w="0" w:type="dxa"/>
              <w:left w:w="29" w:type="dxa"/>
              <w:bottom w:w="0" w:type="dxa"/>
              <w:right w:w="29" w:type="dxa"/>
            </w:tcMar>
            <w:hideMark/>
          </w:tcPr>
          <w:p w14:paraId="5FC94D78" w14:textId="77777777" w:rsidR="004E5968" w:rsidRPr="00345F52" w:rsidRDefault="004E5968" w:rsidP="00BA61CC">
            <w:pPr>
              <w:pStyle w:val="Tabletext"/>
              <w:tabs>
                <w:tab w:val="left" w:pos="291"/>
              </w:tabs>
              <w:rPr>
                <w:rFonts w:cs="Arial"/>
                <w:sz w:val="18"/>
                <w:szCs w:val="18"/>
              </w:rPr>
            </w:pPr>
            <w:r w:rsidRPr="00345F52">
              <w:rPr>
                <w:rFonts w:cs="Arial"/>
                <w:sz w:val="18"/>
                <w:szCs w:val="18"/>
              </w:rPr>
              <w:tab/>
              <w:t>A little (1), n (%)</w:t>
            </w:r>
          </w:p>
        </w:tc>
        <w:tc>
          <w:tcPr>
            <w:tcW w:w="1500" w:type="pct"/>
            <w:tcBorders>
              <w:top w:val="nil"/>
              <w:bottom w:val="nil"/>
            </w:tcBorders>
            <w:shd w:val="clear" w:color="auto" w:fill="FFFFFF"/>
            <w:tcMar>
              <w:top w:w="0" w:type="dxa"/>
              <w:left w:w="29" w:type="dxa"/>
              <w:bottom w:w="0" w:type="dxa"/>
              <w:right w:w="29" w:type="dxa"/>
            </w:tcMar>
            <w:hideMark/>
          </w:tcPr>
          <w:p w14:paraId="48ADD3E7" w14:textId="77777777" w:rsidR="004E5968" w:rsidRPr="00345F52" w:rsidRDefault="004E5968" w:rsidP="00BA61CC">
            <w:pPr>
              <w:pStyle w:val="Tabletext"/>
              <w:jc w:val="center"/>
              <w:rPr>
                <w:rFonts w:cs="Arial"/>
                <w:sz w:val="18"/>
                <w:szCs w:val="18"/>
              </w:rPr>
            </w:pPr>
            <w:r w:rsidRPr="00345F52">
              <w:rPr>
                <w:rFonts w:cs="Arial"/>
                <w:sz w:val="18"/>
                <w:szCs w:val="18"/>
              </w:rPr>
              <w:t>64 (23.7)</w:t>
            </w:r>
          </w:p>
        </w:tc>
      </w:tr>
      <w:tr w:rsidR="004E5968" w:rsidRPr="00345F52" w14:paraId="3585EA42" w14:textId="77777777" w:rsidTr="00BA61CC">
        <w:trPr>
          <w:cantSplit/>
        </w:trPr>
        <w:tc>
          <w:tcPr>
            <w:tcW w:w="3500" w:type="pct"/>
            <w:tcBorders>
              <w:top w:val="nil"/>
              <w:bottom w:val="nil"/>
            </w:tcBorders>
            <w:shd w:val="clear" w:color="auto" w:fill="FFFFFF"/>
            <w:tcMar>
              <w:top w:w="0" w:type="dxa"/>
              <w:left w:w="29" w:type="dxa"/>
              <w:bottom w:w="0" w:type="dxa"/>
              <w:right w:w="29" w:type="dxa"/>
            </w:tcMar>
            <w:hideMark/>
          </w:tcPr>
          <w:p w14:paraId="5998C70B" w14:textId="77777777" w:rsidR="004E5968" w:rsidRPr="00345F52" w:rsidRDefault="004E5968" w:rsidP="00BA61CC">
            <w:pPr>
              <w:pStyle w:val="Tabletext"/>
              <w:tabs>
                <w:tab w:val="left" w:pos="291"/>
              </w:tabs>
              <w:rPr>
                <w:rFonts w:cs="Arial"/>
                <w:sz w:val="18"/>
                <w:szCs w:val="18"/>
              </w:rPr>
            </w:pPr>
            <w:r w:rsidRPr="00345F52">
              <w:rPr>
                <w:rFonts w:cs="Arial"/>
                <w:sz w:val="18"/>
                <w:szCs w:val="18"/>
              </w:rPr>
              <w:tab/>
              <w:t>Moderately (2), n (%)</w:t>
            </w:r>
          </w:p>
        </w:tc>
        <w:tc>
          <w:tcPr>
            <w:tcW w:w="1500" w:type="pct"/>
            <w:tcBorders>
              <w:top w:val="nil"/>
              <w:bottom w:val="nil"/>
            </w:tcBorders>
            <w:shd w:val="clear" w:color="auto" w:fill="FFFFFF"/>
            <w:tcMar>
              <w:top w:w="0" w:type="dxa"/>
              <w:left w:w="29" w:type="dxa"/>
              <w:bottom w:w="0" w:type="dxa"/>
              <w:right w:w="29" w:type="dxa"/>
            </w:tcMar>
            <w:hideMark/>
          </w:tcPr>
          <w:p w14:paraId="5518DA92" w14:textId="77777777" w:rsidR="004E5968" w:rsidRPr="00345F52" w:rsidRDefault="004E5968" w:rsidP="00BA61CC">
            <w:pPr>
              <w:pStyle w:val="Tabletext"/>
              <w:jc w:val="center"/>
              <w:rPr>
                <w:rFonts w:cs="Arial"/>
                <w:sz w:val="18"/>
                <w:szCs w:val="18"/>
              </w:rPr>
            </w:pPr>
            <w:r w:rsidRPr="00345F52">
              <w:rPr>
                <w:rFonts w:cs="Arial"/>
                <w:sz w:val="18"/>
                <w:szCs w:val="18"/>
              </w:rPr>
              <w:t>71 (26.3)</w:t>
            </w:r>
          </w:p>
        </w:tc>
      </w:tr>
      <w:tr w:rsidR="004E5968" w:rsidRPr="00345F52" w14:paraId="58DEAD0C" w14:textId="77777777" w:rsidTr="00BA61CC">
        <w:trPr>
          <w:cantSplit/>
        </w:trPr>
        <w:tc>
          <w:tcPr>
            <w:tcW w:w="3500" w:type="pct"/>
            <w:tcBorders>
              <w:top w:val="nil"/>
              <w:bottom w:val="nil"/>
            </w:tcBorders>
            <w:shd w:val="clear" w:color="auto" w:fill="FFFFFF"/>
            <w:tcMar>
              <w:top w:w="0" w:type="dxa"/>
              <w:left w:w="29" w:type="dxa"/>
              <w:bottom w:w="0" w:type="dxa"/>
              <w:right w:w="29" w:type="dxa"/>
            </w:tcMar>
            <w:hideMark/>
          </w:tcPr>
          <w:p w14:paraId="6D78A9EF" w14:textId="77777777" w:rsidR="004E5968" w:rsidRPr="00345F52" w:rsidRDefault="004E5968" w:rsidP="00BA61CC">
            <w:pPr>
              <w:pStyle w:val="Tabletext"/>
              <w:tabs>
                <w:tab w:val="left" w:pos="291"/>
              </w:tabs>
              <w:rPr>
                <w:rFonts w:cs="Arial"/>
                <w:sz w:val="18"/>
                <w:szCs w:val="18"/>
              </w:rPr>
            </w:pPr>
            <w:r w:rsidRPr="00345F52">
              <w:rPr>
                <w:rFonts w:cs="Arial"/>
                <w:sz w:val="18"/>
                <w:szCs w:val="18"/>
              </w:rPr>
              <w:tab/>
              <w:t>Very (3), n (%)</w:t>
            </w:r>
          </w:p>
        </w:tc>
        <w:tc>
          <w:tcPr>
            <w:tcW w:w="1500" w:type="pct"/>
            <w:tcBorders>
              <w:top w:val="nil"/>
              <w:bottom w:val="nil"/>
            </w:tcBorders>
            <w:shd w:val="clear" w:color="auto" w:fill="FFFFFF"/>
            <w:tcMar>
              <w:top w:w="0" w:type="dxa"/>
              <w:left w:w="29" w:type="dxa"/>
              <w:bottom w:w="0" w:type="dxa"/>
              <w:right w:w="29" w:type="dxa"/>
            </w:tcMar>
            <w:hideMark/>
          </w:tcPr>
          <w:p w14:paraId="491C2C5C" w14:textId="77777777" w:rsidR="004E5968" w:rsidRPr="00345F52" w:rsidRDefault="004E5968" w:rsidP="00BA61CC">
            <w:pPr>
              <w:pStyle w:val="Tabletext"/>
              <w:jc w:val="center"/>
              <w:rPr>
                <w:rFonts w:cs="Arial"/>
                <w:sz w:val="18"/>
                <w:szCs w:val="18"/>
              </w:rPr>
            </w:pPr>
            <w:r w:rsidRPr="00345F52">
              <w:rPr>
                <w:rFonts w:cs="Arial"/>
                <w:sz w:val="18"/>
                <w:szCs w:val="18"/>
              </w:rPr>
              <w:t>74 (27.4)</w:t>
            </w:r>
          </w:p>
        </w:tc>
      </w:tr>
      <w:tr w:rsidR="004E5968" w:rsidRPr="00345F52" w14:paraId="4605554B" w14:textId="77777777" w:rsidTr="00BA61CC">
        <w:trPr>
          <w:cantSplit/>
        </w:trPr>
        <w:tc>
          <w:tcPr>
            <w:tcW w:w="3500" w:type="pct"/>
            <w:tcBorders>
              <w:top w:val="nil"/>
            </w:tcBorders>
            <w:shd w:val="clear" w:color="auto" w:fill="FFFFFF"/>
            <w:tcMar>
              <w:top w:w="0" w:type="dxa"/>
              <w:left w:w="29" w:type="dxa"/>
              <w:bottom w:w="0" w:type="dxa"/>
              <w:right w:w="29" w:type="dxa"/>
            </w:tcMar>
            <w:hideMark/>
          </w:tcPr>
          <w:p w14:paraId="71A18737" w14:textId="77777777" w:rsidR="004E5968" w:rsidRPr="00345F52" w:rsidRDefault="004E5968" w:rsidP="00BA61CC">
            <w:pPr>
              <w:pStyle w:val="Tabletext"/>
              <w:tabs>
                <w:tab w:val="left" w:pos="291"/>
              </w:tabs>
              <w:rPr>
                <w:rFonts w:cs="Arial"/>
                <w:sz w:val="18"/>
                <w:szCs w:val="18"/>
              </w:rPr>
            </w:pPr>
            <w:r w:rsidRPr="00345F52">
              <w:rPr>
                <w:rFonts w:cs="Arial"/>
                <w:sz w:val="18"/>
                <w:szCs w:val="18"/>
              </w:rPr>
              <w:tab/>
              <w:t>Extremely (4), n (%)</w:t>
            </w:r>
          </w:p>
        </w:tc>
        <w:tc>
          <w:tcPr>
            <w:tcW w:w="1500" w:type="pct"/>
            <w:tcBorders>
              <w:top w:val="nil"/>
            </w:tcBorders>
            <w:shd w:val="clear" w:color="auto" w:fill="FFFFFF"/>
            <w:tcMar>
              <w:top w:w="0" w:type="dxa"/>
              <w:left w:w="29" w:type="dxa"/>
              <w:bottom w:w="0" w:type="dxa"/>
              <w:right w:w="29" w:type="dxa"/>
            </w:tcMar>
            <w:hideMark/>
          </w:tcPr>
          <w:p w14:paraId="5CCD2B5C" w14:textId="77777777" w:rsidR="004E5968" w:rsidRPr="00345F52" w:rsidRDefault="004E5968" w:rsidP="00BA61CC">
            <w:pPr>
              <w:pStyle w:val="Tabletext"/>
              <w:jc w:val="center"/>
              <w:rPr>
                <w:rFonts w:cs="Arial"/>
                <w:sz w:val="18"/>
                <w:szCs w:val="18"/>
              </w:rPr>
            </w:pPr>
            <w:r w:rsidRPr="00345F52">
              <w:rPr>
                <w:rFonts w:cs="Arial"/>
                <w:sz w:val="18"/>
                <w:szCs w:val="18"/>
              </w:rPr>
              <w:t>50 (18.5)</w:t>
            </w:r>
          </w:p>
        </w:tc>
      </w:tr>
      <w:tr w:rsidR="004E5968" w:rsidRPr="00345F52" w14:paraId="56FC7269" w14:textId="77777777" w:rsidTr="00BA61CC">
        <w:trPr>
          <w:cantSplit/>
        </w:trPr>
        <w:tc>
          <w:tcPr>
            <w:tcW w:w="3500" w:type="pct"/>
            <w:tcBorders>
              <w:bottom w:val="nil"/>
            </w:tcBorders>
            <w:shd w:val="clear" w:color="auto" w:fill="FFFFFF"/>
            <w:tcMar>
              <w:top w:w="0" w:type="dxa"/>
              <w:left w:w="29" w:type="dxa"/>
              <w:bottom w:w="0" w:type="dxa"/>
              <w:right w:w="29" w:type="dxa"/>
            </w:tcMar>
            <w:hideMark/>
          </w:tcPr>
          <w:p w14:paraId="55A5F529" w14:textId="77777777" w:rsidR="004E5968" w:rsidRPr="00345F52" w:rsidRDefault="004E5968" w:rsidP="00BA61CC">
            <w:pPr>
              <w:pStyle w:val="Tabletext"/>
              <w:tabs>
                <w:tab w:val="left" w:pos="291"/>
              </w:tabs>
              <w:rPr>
                <w:rFonts w:cs="Arial"/>
                <w:b/>
                <w:sz w:val="18"/>
                <w:szCs w:val="18"/>
              </w:rPr>
            </w:pPr>
            <w:r w:rsidRPr="00345F52">
              <w:rPr>
                <w:rFonts w:cs="Arial"/>
                <w:b/>
                <w:sz w:val="18"/>
                <w:szCs w:val="18"/>
              </w:rPr>
              <w:t>Item 4. Nights with trouble falling or staying asleep</w:t>
            </w:r>
          </w:p>
        </w:tc>
        <w:tc>
          <w:tcPr>
            <w:tcW w:w="1500" w:type="pct"/>
            <w:tcBorders>
              <w:bottom w:val="nil"/>
            </w:tcBorders>
            <w:shd w:val="clear" w:color="auto" w:fill="FFFFFF"/>
            <w:tcMar>
              <w:top w:w="0" w:type="dxa"/>
              <w:left w:w="29" w:type="dxa"/>
              <w:bottom w:w="0" w:type="dxa"/>
              <w:right w:w="29" w:type="dxa"/>
            </w:tcMar>
          </w:tcPr>
          <w:p w14:paraId="5ABB1AB5" w14:textId="77777777" w:rsidR="004E5968" w:rsidRPr="00345F52" w:rsidRDefault="004E5968" w:rsidP="00BA61CC">
            <w:pPr>
              <w:pStyle w:val="Tabletext"/>
              <w:jc w:val="center"/>
              <w:rPr>
                <w:rFonts w:cs="Arial"/>
                <w:sz w:val="18"/>
                <w:szCs w:val="18"/>
              </w:rPr>
            </w:pPr>
          </w:p>
        </w:tc>
      </w:tr>
      <w:tr w:rsidR="004E5968" w:rsidRPr="00345F52" w14:paraId="37929805" w14:textId="77777777" w:rsidTr="00BA61CC">
        <w:trPr>
          <w:cantSplit/>
        </w:trPr>
        <w:tc>
          <w:tcPr>
            <w:tcW w:w="3500" w:type="pct"/>
            <w:tcBorders>
              <w:top w:val="nil"/>
              <w:bottom w:val="nil"/>
            </w:tcBorders>
            <w:shd w:val="clear" w:color="auto" w:fill="FFFFFF"/>
            <w:tcMar>
              <w:top w:w="0" w:type="dxa"/>
              <w:left w:w="29" w:type="dxa"/>
              <w:bottom w:w="0" w:type="dxa"/>
              <w:right w:w="29" w:type="dxa"/>
            </w:tcMar>
            <w:hideMark/>
          </w:tcPr>
          <w:p w14:paraId="2DBE0C20" w14:textId="77777777" w:rsidR="004E5968" w:rsidRPr="00345F52" w:rsidRDefault="004E5968" w:rsidP="00BA61CC">
            <w:pPr>
              <w:pStyle w:val="Tabletext"/>
              <w:tabs>
                <w:tab w:val="left" w:pos="291"/>
              </w:tabs>
              <w:rPr>
                <w:rFonts w:cs="Arial"/>
                <w:sz w:val="18"/>
                <w:szCs w:val="18"/>
              </w:rPr>
            </w:pPr>
            <w:r w:rsidRPr="00345F52">
              <w:rPr>
                <w:rFonts w:cs="Arial"/>
                <w:sz w:val="18"/>
                <w:szCs w:val="18"/>
              </w:rPr>
              <w:tab/>
              <w:t>Mean (SD), median</w:t>
            </w:r>
          </w:p>
        </w:tc>
        <w:tc>
          <w:tcPr>
            <w:tcW w:w="1500" w:type="pct"/>
            <w:tcBorders>
              <w:top w:val="nil"/>
              <w:bottom w:val="nil"/>
            </w:tcBorders>
            <w:shd w:val="clear" w:color="auto" w:fill="FFFFFF"/>
            <w:tcMar>
              <w:top w:w="0" w:type="dxa"/>
              <w:left w:w="29" w:type="dxa"/>
              <w:bottom w:w="0" w:type="dxa"/>
              <w:right w:w="29" w:type="dxa"/>
            </w:tcMar>
            <w:hideMark/>
          </w:tcPr>
          <w:p w14:paraId="6EE3E344" w14:textId="77777777" w:rsidR="004E5968" w:rsidRPr="00345F52" w:rsidRDefault="004E5968" w:rsidP="00BA61CC">
            <w:pPr>
              <w:pStyle w:val="Tabletext"/>
              <w:jc w:val="center"/>
              <w:rPr>
                <w:rFonts w:cs="Arial"/>
                <w:sz w:val="18"/>
                <w:szCs w:val="18"/>
              </w:rPr>
            </w:pPr>
            <w:r w:rsidRPr="00345F52">
              <w:rPr>
                <w:rFonts w:cs="Arial"/>
                <w:sz w:val="18"/>
                <w:szCs w:val="18"/>
              </w:rPr>
              <w:t>1.33 (1.4), 1.0</w:t>
            </w:r>
          </w:p>
        </w:tc>
      </w:tr>
      <w:tr w:rsidR="004E5968" w:rsidRPr="00345F52" w14:paraId="7683C208" w14:textId="77777777" w:rsidTr="00BA61CC">
        <w:trPr>
          <w:cantSplit/>
        </w:trPr>
        <w:tc>
          <w:tcPr>
            <w:tcW w:w="3500" w:type="pct"/>
            <w:tcBorders>
              <w:top w:val="nil"/>
              <w:bottom w:val="nil"/>
            </w:tcBorders>
            <w:shd w:val="clear" w:color="auto" w:fill="FFFFFF"/>
            <w:tcMar>
              <w:top w:w="0" w:type="dxa"/>
              <w:left w:w="29" w:type="dxa"/>
              <w:bottom w:w="0" w:type="dxa"/>
              <w:right w:w="29" w:type="dxa"/>
            </w:tcMar>
            <w:hideMark/>
          </w:tcPr>
          <w:p w14:paraId="0DDEDC73" w14:textId="77777777" w:rsidR="004E5968" w:rsidRPr="00345F52" w:rsidRDefault="004E5968" w:rsidP="00BA61CC">
            <w:pPr>
              <w:pStyle w:val="Tabletext"/>
              <w:tabs>
                <w:tab w:val="left" w:pos="291"/>
              </w:tabs>
              <w:rPr>
                <w:rFonts w:cs="Arial"/>
                <w:sz w:val="18"/>
                <w:szCs w:val="18"/>
              </w:rPr>
            </w:pPr>
            <w:r w:rsidRPr="00345F52">
              <w:rPr>
                <w:rFonts w:cs="Arial"/>
                <w:sz w:val="18"/>
                <w:szCs w:val="18"/>
              </w:rPr>
              <w:tab/>
              <w:t>No nights (0), n (%)</w:t>
            </w:r>
          </w:p>
        </w:tc>
        <w:tc>
          <w:tcPr>
            <w:tcW w:w="1500" w:type="pct"/>
            <w:tcBorders>
              <w:top w:val="nil"/>
              <w:bottom w:val="nil"/>
            </w:tcBorders>
            <w:shd w:val="clear" w:color="auto" w:fill="FFFFFF"/>
            <w:tcMar>
              <w:top w:w="0" w:type="dxa"/>
              <w:left w:w="29" w:type="dxa"/>
              <w:bottom w:w="0" w:type="dxa"/>
              <w:right w:w="29" w:type="dxa"/>
            </w:tcMar>
            <w:hideMark/>
          </w:tcPr>
          <w:p w14:paraId="39BBD915" w14:textId="77777777" w:rsidR="004E5968" w:rsidRPr="00345F52" w:rsidRDefault="004E5968" w:rsidP="00BA61CC">
            <w:pPr>
              <w:pStyle w:val="Tabletext"/>
              <w:jc w:val="center"/>
              <w:rPr>
                <w:rFonts w:cs="Arial"/>
                <w:sz w:val="18"/>
                <w:szCs w:val="18"/>
              </w:rPr>
            </w:pPr>
            <w:r w:rsidRPr="00345F52">
              <w:rPr>
                <w:rFonts w:cs="Arial"/>
                <w:sz w:val="18"/>
                <w:szCs w:val="18"/>
              </w:rPr>
              <w:t>101 (37.4)</w:t>
            </w:r>
          </w:p>
        </w:tc>
      </w:tr>
      <w:tr w:rsidR="004E5968" w:rsidRPr="00345F52" w14:paraId="38511010" w14:textId="77777777" w:rsidTr="00BA61CC">
        <w:trPr>
          <w:cantSplit/>
        </w:trPr>
        <w:tc>
          <w:tcPr>
            <w:tcW w:w="3500" w:type="pct"/>
            <w:tcBorders>
              <w:top w:val="nil"/>
              <w:bottom w:val="nil"/>
            </w:tcBorders>
            <w:shd w:val="clear" w:color="auto" w:fill="FFFFFF"/>
            <w:tcMar>
              <w:top w:w="0" w:type="dxa"/>
              <w:left w:w="29" w:type="dxa"/>
              <w:bottom w:w="0" w:type="dxa"/>
              <w:right w:w="29" w:type="dxa"/>
            </w:tcMar>
            <w:hideMark/>
          </w:tcPr>
          <w:p w14:paraId="37B7B115" w14:textId="77777777" w:rsidR="004E5968" w:rsidRPr="00345F52" w:rsidRDefault="004E5968" w:rsidP="00BA61CC">
            <w:pPr>
              <w:pStyle w:val="Tabletext"/>
              <w:tabs>
                <w:tab w:val="left" w:pos="291"/>
              </w:tabs>
              <w:rPr>
                <w:rFonts w:cs="Arial"/>
                <w:sz w:val="18"/>
                <w:szCs w:val="18"/>
              </w:rPr>
            </w:pPr>
            <w:r w:rsidRPr="00345F52">
              <w:rPr>
                <w:rFonts w:cs="Arial"/>
                <w:sz w:val="18"/>
                <w:szCs w:val="18"/>
              </w:rPr>
              <w:tab/>
              <w:t>1 to 2 nights (1), n (%)</w:t>
            </w:r>
          </w:p>
        </w:tc>
        <w:tc>
          <w:tcPr>
            <w:tcW w:w="1500" w:type="pct"/>
            <w:tcBorders>
              <w:top w:val="nil"/>
              <w:bottom w:val="nil"/>
            </w:tcBorders>
            <w:shd w:val="clear" w:color="auto" w:fill="FFFFFF"/>
            <w:tcMar>
              <w:top w:w="0" w:type="dxa"/>
              <w:left w:w="29" w:type="dxa"/>
              <w:bottom w:w="0" w:type="dxa"/>
              <w:right w:w="29" w:type="dxa"/>
            </w:tcMar>
            <w:hideMark/>
          </w:tcPr>
          <w:p w14:paraId="1D1135FE" w14:textId="77777777" w:rsidR="004E5968" w:rsidRPr="00345F52" w:rsidRDefault="004E5968" w:rsidP="00BA61CC">
            <w:pPr>
              <w:pStyle w:val="Tabletext"/>
              <w:jc w:val="center"/>
              <w:rPr>
                <w:rFonts w:cs="Arial"/>
                <w:sz w:val="18"/>
                <w:szCs w:val="18"/>
              </w:rPr>
            </w:pPr>
            <w:r w:rsidRPr="00345F52">
              <w:rPr>
                <w:rFonts w:cs="Arial"/>
                <w:sz w:val="18"/>
                <w:szCs w:val="18"/>
              </w:rPr>
              <w:t>68 (25.2)</w:t>
            </w:r>
          </w:p>
        </w:tc>
      </w:tr>
      <w:tr w:rsidR="004E5968" w:rsidRPr="00345F52" w14:paraId="17BBA1F8" w14:textId="77777777" w:rsidTr="00BA61CC">
        <w:trPr>
          <w:cantSplit/>
        </w:trPr>
        <w:tc>
          <w:tcPr>
            <w:tcW w:w="3500" w:type="pct"/>
            <w:tcBorders>
              <w:top w:val="nil"/>
              <w:bottom w:val="nil"/>
            </w:tcBorders>
            <w:shd w:val="clear" w:color="auto" w:fill="FFFFFF"/>
            <w:tcMar>
              <w:top w:w="0" w:type="dxa"/>
              <w:left w:w="29" w:type="dxa"/>
              <w:bottom w:w="0" w:type="dxa"/>
              <w:right w:w="29" w:type="dxa"/>
            </w:tcMar>
            <w:hideMark/>
          </w:tcPr>
          <w:p w14:paraId="18E217E5" w14:textId="77777777" w:rsidR="004E5968" w:rsidRPr="00345F52" w:rsidRDefault="004E5968" w:rsidP="00BA61CC">
            <w:pPr>
              <w:pStyle w:val="Tabletext"/>
              <w:tabs>
                <w:tab w:val="left" w:pos="291"/>
              </w:tabs>
              <w:rPr>
                <w:rFonts w:cs="Arial"/>
                <w:sz w:val="18"/>
                <w:szCs w:val="18"/>
              </w:rPr>
            </w:pPr>
            <w:r w:rsidRPr="00345F52">
              <w:rPr>
                <w:rFonts w:cs="Arial"/>
                <w:sz w:val="18"/>
                <w:szCs w:val="18"/>
              </w:rPr>
              <w:tab/>
              <w:t>3 to 4 nights (2), n (%)</w:t>
            </w:r>
          </w:p>
        </w:tc>
        <w:tc>
          <w:tcPr>
            <w:tcW w:w="1500" w:type="pct"/>
            <w:tcBorders>
              <w:top w:val="nil"/>
              <w:bottom w:val="nil"/>
            </w:tcBorders>
            <w:shd w:val="clear" w:color="auto" w:fill="FFFFFF"/>
            <w:tcMar>
              <w:top w:w="0" w:type="dxa"/>
              <w:left w:w="29" w:type="dxa"/>
              <w:bottom w:w="0" w:type="dxa"/>
              <w:right w:w="29" w:type="dxa"/>
            </w:tcMar>
            <w:hideMark/>
          </w:tcPr>
          <w:p w14:paraId="34BB7D1D" w14:textId="77777777" w:rsidR="004E5968" w:rsidRPr="00345F52" w:rsidRDefault="004E5968" w:rsidP="00BA61CC">
            <w:pPr>
              <w:pStyle w:val="Tabletext"/>
              <w:jc w:val="center"/>
              <w:rPr>
                <w:rFonts w:cs="Arial"/>
                <w:sz w:val="18"/>
                <w:szCs w:val="18"/>
              </w:rPr>
            </w:pPr>
            <w:r w:rsidRPr="00345F52">
              <w:rPr>
                <w:rFonts w:cs="Arial"/>
                <w:sz w:val="18"/>
                <w:szCs w:val="18"/>
              </w:rPr>
              <w:t>44 (16.3)</w:t>
            </w:r>
          </w:p>
        </w:tc>
      </w:tr>
      <w:tr w:rsidR="004E5968" w:rsidRPr="00345F52" w14:paraId="1095D652" w14:textId="77777777" w:rsidTr="00BA61CC">
        <w:trPr>
          <w:cantSplit/>
        </w:trPr>
        <w:tc>
          <w:tcPr>
            <w:tcW w:w="3500" w:type="pct"/>
            <w:tcBorders>
              <w:top w:val="nil"/>
              <w:bottom w:val="nil"/>
            </w:tcBorders>
            <w:shd w:val="clear" w:color="auto" w:fill="FFFFFF"/>
            <w:tcMar>
              <w:top w:w="0" w:type="dxa"/>
              <w:left w:w="29" w:type="dxa"/>
              <w:bottom w:w="0" w:type="dxa"/>
              <w:right w:w="29" w:type="dxa"/>
            </w:tcMar>
            <w:hideMark/>
          </w:tcPr>
          <w:p w14:paraId="1441782B" w14:textId="77777777" w:rsidR="004E5968" w:rsidRPr="00345F52" w:rsidRDefault="004E5968" w:rsidP="00BA61CC">
            <w:pPr>
              <w:pStyle w:val="Tabletext"/>
              <w:tabs>
                <w:tab w:val="left" w:pos="291"/>
              </w:tabs>
              <w:rPr>
                <w:rFonts w:cs="Arial"/>
                <w:sz w:val="18"/>
                <w:szCs w:val="18"/>
              </w:rPr>
            </w:pPr>
            <w:r w:rsidRPr="00345F52">
              <w:rPr>
                <w:rFonts w:cs="Arial"/>
                <w:sz w:val="18"/>
                <w:szCs w:val="18"/>
              </w:rPr>
              <w:tab/>
              <w:t>5 to 6 nights (3), n (%)</w:t>
            </w:r>
          </w:p>
        </w:tc>
        <w:tc>
          <w:tcPr>
            <w:tcW w:w="1500" w:type="pct"/>
            <w:tcBorders>
              <w:top w:val="nil"/>
              <w:bottom w:val="nil"/>
            </w:tcBorders>
            <w:shd w:val="clear" w:color="auto" w:fill="FFFFFF"/>
            <w:tcMar>
              <w:top w:w="0" w:type="dxa"/>
              <w:left w:w="29" w:type="dxa"/>
              <w:bottom w:w="0" w:type="dxa"/>
              <w:right w:w="29" w:type="dxa"/>
            </w:tcMar>
            <w:hideMark/>
          </w:tcPr>
          <w:p w14:paraId="2EABD1A1" w14:textId="77777777" w:rsidR="004E5968" w:rsidRPr="00345F52" w:rsidRDefault="004E5968" w:rsidP="00BA61CC">
            <w:pPr>
              <w:pStyle w:val="Tabletext"/>
              <w:jc w:val="center"/>
              <w:rPr>
                <w:rFonts w:cs="Arial"/>
                <w:sz w:val="18"/>
                <w:szCs w:val="18"/>
              </w:rPr>
            </w:pPr>
            <w:r w:rsidRPr="00345F52">
              <w:rPr>
                <w:rFonts w:cs="Arial"/>
                <w:sz w:val="18"/>
                <w:szCs w:val="18"/>
              </w:rPr>
              <w:t>26 (9.6)</w:t>
            </w:r>
          </w:p>
        </w:tc>
      </w:tr>
      <w:tr w:rsidR="004E5968" w:rsidRPr="00345F52" w14:paraId="73654236" w14:textId="77777777" w:rsidTr="00BA61CC">
        <w:trPr>
          <w:cantSplit/>
        </w:trPr>
        <w:tc>
          <w:tcPr>
            <w:tcW w:w="3500" w:type="pct"/>
            <w:tcBorders>
              <w:top w:val="nil"/>
            </w:tcBorders>
            <w:shd w:val="clear" w:color="auto" w:fill="FFFFFF"/>
            <w:tcMar>
              <w:top w:w="0" w:type="dxa"/>
              <w:left w:w="29" w:type="dxa"/>
              <w:bottom w:w="0" w:type="dxa"/>
              <w:right w:w="29" w:type="dxa"/>
            </w:tcMar>
            <w:hideMark/>
          </w:tcPr>
          <w:p w14:paraId="5F4BD08B" w14:textId="77777777" w:rsidR="004E5968" w:rsidRPr="00345F52" w:rsidRDefault="004E5968" w:rsidP="00BA61CC">
            <w:pPr>
              <w:pStyle w:val="Tabletext"/>
              <w:tabs>
                <w:tab w:val="left" w:pos="291"/>
              </w:tabs>
              <w:rPr>
                <w:rFonts w:cs="Arial"/>
                <w:sz w:val="18"/>
                <w:szCs w:val="18"/>
              </w:rPr>
            </w:pPr>
            <w:r w:rsidRPr="00345F52">
              <w:rPr>
                <w:rFonts w:cs="Arial"/>
                <w:sz w:val="18"/>
                <w:szCs w:val="18"/>
              </w:rPr>
              <w:lastRenderedPageBreak/>
              <w:tab/>
              <w:t>Every night (4), n (%)</w:t>
            </w:r>
          </w:p>
        </w:tc>
        <w:tc>
          <w:tcPr>
            <w:tcW w:w="1500" w:type="pct"/>
            <w:tcBorders>
              <w:top w:val="nil"/>
            </w:tcBorders>
            <w:shd w:val="clear" w:color="auto" w:fill="FFFFFF"/>
            <w:tcMar>
              <w:top w:w="0" w:type="dxa"/>
              <w:left w:w="29" w:type="dxa"/>
              <w:bottom w:w="0" w:type="dxa"/>
              <w:right w:w="29" w:type="dxa"/>
            </w:tcMar>
            <w:hideMark/>
          </w:tcPr>
          <w:p w14:paraId="7A8C4CA5" w14:textId="77777777" w:rsidR="004E5968" w:rsidRPr="00345F52" w:rsidRDefault="004E5968" w:rsidP="00BA61CC">
            <w:pPr>
              <w:pStyle w:val="Tabletext"/>
              <w:jc w:val="center"/>
              <w:rPr>
                <w:rFonts w:cs="Arial"/>
                <w:sz w:val="18"/>
                <w:szCs w:val="18"/>
              </w:rPr>
            </w:pPr>
            <w:r w:rsidRPr="00345F52">
              <w:rPr>
                <w:rFonts w:cs="Arial"/>
                <w:sz w:val="18"/>
                <w:szCs w:val="18"/>
              </w:rPr>
              <w:t>31 (11.5)</w:t>
            </w:r>
          </w:p>
        </w:tc>
      </w:tr>
      <w:tr w:rsidR="004E5968" w:rsidRPr="00345F52" w14:paraId="7FF1C625" w14:textId="77777777" w:rsidTr="00BA61CC">
        <w:trPr>
          <w:cantSplit/>
        </w:trPr>
        <w:tc>
          <w:tcPr>
            <w:tcW w:w="3500" w:type="pct"/>
            <w:tcBorders>
              <w:bottom w:val="nil"/>
            </w:tcBorders>
            <w:shd w:val="clear" w:color="auto" w:fill="FFFFFF"/>
            <w:tcMar>
              <w:top w:w="0" w:type="dxa"/>
              <w:left w:w="29" w:type="dxa"/>
              <w:bottom w:w="0" w:type="dxa"/>
              <w:right w:w="29" w:type="dxa"/>
            </w:tcMar>
            <w:hideMark/>
          </w:tcPr>
          <w:p w14:paraId="0EA9FD98" w14:textId="77777777" w:rsidR="004E5968" w:rsidRPr="00345F52" w:rsidRDefault="004E5968" w:rsidP="00BA61CC">
            <w:pPr>
              <w:pStyle w:val="Tabletext"/>
              <w:tabs>
                <w:tab w:val="left" w:pos="291"/>
              </w:tabs>
              <w:rPr>
                <w:rFonts w:cs="Arial"/>
                <w:b/>
                <w:sz w:val="18"/>
                <w:szCs w:val="18"/>
              </w:rPr>
            </w:pPr>
            <w:r w:rsidRPr="00345F52">
              <w:rPr>
                <w:rFonts w:cs="Arial"/>
                <w:b/>
                <w:sz w:val="18"/>
                <w:szCs w:val="18"/>
              </w:rPr>
              <w:t>Item 5. Effect on daily activities</w:t>
            </w:r>
          </w:p>
        </w:tc>
        <w:tc>
          <w:tcPr>
            <w:tcW w:w="1500" w:type="pct"/>
            <w:tcBorders>
              <w:bottom w:val="nil"/>
            </w:tcBorders>
            <w:shd w:val="clear" w:color="auto" w:fill="FFFFFF"/>
            <w:tcMar>
              <w:top w:w="0" w:type="dxa"/>
              <w:left w:w="29" w:type="dxa"/>
              <w:bottom w:w="0" w:type="dxa"/>
              <w:right w:w="29" w:type="dxa"/>
            </w:tcMar>
          </w:tcPr>
          <w:p w14:paraId="2A7259F5" w14:textId="77777777" w:rsidR="004E5968" w:rsidRPr="00345F52" w:rsidRDefault="004E5968" w:rsidP="00BA61CC">
            <w:pPr>
              <w:pStyle w:val="Tabletext"/>
              <w:jc w:val="center"/>
              <w:rPr>
                <w:rFonts w:cs="Arial"/>
                <w:sz w:val="18"/>
                <w:szCs w:val="18"/>
              </w:rPr>
            </w:pPr>
          </w:p>
        </w:tc>
      </w:tr>
      <w:tr w:rsidR="004E5968" w:rsidRPr="00345F52" w14:paraId="6F69D2FE" w14:textId="77777777" w:rsidTr="00BA61CC">
        <w:trPr>
          <w:cantSplit/>
        </w:trPr>
        <w:tc>
          <w:tcPr>
            <w:tcW w:w="3500" w:type="pct"/>
            <w:tcBorders>
              <w:top w:val="nil"/>
              <w:bottom w:val="nil"/>
            </w:tcBorders>
            <w:shd w:val="clear" w:color="auto" w:fill="FFFFFF"/>
            <w:tcMar>
              <w:top w:w="0" w:type="dxa"/>
              <w:left w:w="29" w:type="dxa"/>
              <w:bottom w:w="0" w:type="dxa"/>
              <w:right w:w="29" w:type="dxa"/>
            </w:tcMar>
            <w:hideMark/>
          </w:tcPr>
          <w:p w14:paraId="794B77D8" w14:textId="77777777" w:rsidR="004E5968" w:rsidRPr="00345F52" w:rsidRDefault="004E5968" w:rsidP="00BA61CC">
            <w:pPr>
              <w:pStyle w:val="Tabletext"/>
              <w:tabs>
                <w:tab w:val="left" w:pos="291"/>
              </w:tabs>
              <w:rPr>
                <w:rFonts w:cs="Arial"/>
                <w:sz w:val="18"/>
                <w:szCs w:val="18"/>
              </w:rPr>
            </w:pPr>
            <w:r w:rsidRPr="00345F52">
              <w:rPr>
                <w:rFonts w:cs="Arial"/>
                <w:sz w:val="18"/>
                <w:szCs w:val="18"/>
              </w:rPr>
              <w:tab/>
              <w:t>Mean (SD), median</w:t>
            </w:r>
          </w:p>
        </w:tc>
        <w:tc>
          <w:tcPr>
            <w:tcW w:w="1500" w:type="pct"/>
            <w:tcBorders>
              <w:top w:val="nil"/>
              <w:bottom w:val="nil"/>
            </w:tcBorders>
            <w:shd w:val="clear" w:color="auto" w:fill="FFFFFF"/>
            <w:tcMar>
              <w:top w:w="0" w:type="dxa"/>
              <w:left w:w="29" w:type="dxa"/>
              <w:bottom w:w="0" w:type="dxa"/>
              <w:right w:w="29" w:type="dxa"/>
            </w:tcMar>
            <w:hideMark/>
          </w:tcPr>
          <w:p w14:paraId="5F4183CA" w14:textId="77777777" w:rsidR="004E5968" w:rsidRPr="00345F52" w:rsidRDefault="004E5968" w:rsidP="00BA61CC">
            <w:pPr>
              <w:pStyle w:val="Tabletext"/>
              <w:jc w:val="center"/>
              <w:rPr>
                <w:rFonts w:cs="Arial"/>
                <w:sz w:val="18"/>
                <w:szCs w:val="18"/>
              </w:rPr>
            </w:pPr>
            <w:r w:rsidRPr="00345F52">
              <w:rPr>
                <w:rFonts w:cs="Arial"/>
                <w:sz w:val="18"/>
                <w:szCs w:val="18"/>
              </w:rPr>
              <w:t>1.52 (1.3), 1.0</w:t>
            </w:r>
          </w:p>
        </w:tc>
      </w:tr>
      <w:tr w:rsidR="004E5968" w:rsidRPr="00345F52" w14:paraId="69136051" w14:textId="77777777" w:rsidTr="00BA61CC">
        <w:trPr>
          <w:cantSplit/>
        </w:trPr>
        <w:tc>
          <w:tcPr>
            <w:tcW w:w="3500" w:type="pct"/>
            <w:tcBorders>
              <w:top w:val="nil"/>
              <w:bottom w:val="nil"/>
            </w:tcBorders>
            <w:shd w:val="clear" w:color="auto" w:fill="FFFFFF"/>
            <w:tcMar>
              <w:top w:w="0" w:type="dxa"/>
              <w:left w:w="29" w:type="dxa"/>
              <w:bottom w:w="0" w:type="dxa"/>
              <w:right w:w="29" w:type="dxa"/>
            </w:tcMar>
            <w:hideMark/>
          </w:tcPr>
          <w:p w14:paraId="49D048B8" w14:textId="77777777" w:rsidR="004E5968" w:rsidRPr="00345F52" w:rsidRDefault="004E5968" w:rsidP="00BA61CC">
            <w:pPr>
              <w:pStyle w:val="Tabletext"/>
              <w:tabs>
                <w:tab w:val="left" w:pos="291"/>
              </w:tabs>
              <w:rPr>
                <w:rFonts w:cs="Arial"/>
                <w:sz w:val="18"/>
                <w:szCs w:val="18"/>
              </w:rPr>
            </w:pPr>
            <w:r w:rsidRPr="00345F52">
              <w:rPr>
                <w:rFonts w:cs="Arial"/>
                <w:sz w:val="18"/>
                <w:szCs w:val="18"/>
              </w:rPr>
              <w:tab/>
              <w:t>Not at all (0), n (%)</w:t>
            </w:r>
          </w:p>
        </w:tc>
        <w:tc>
          <w:tcPr>
            <w:tcW w:w="1500" w:type="pct"/>
            <w:tcBorders>
              <w:top w:val="nil"/>
              <w:bottom w:val="nil"/>
            </w:tcBorders>
            <w:shd w:val="clear" w:color="auto" w:fill="FFFFFF"/>
            <w:tcMar>
              <w:top w:w="0" w:type="dxa"/>
              <w:left w:w="29" w:type="dxa"/>
              <w:bottom w:w="0" w:type="dxa"/>
              <w:right w:w="29" w:type="dxa"/>
            </w:tcMar>
            <w:hideMark/>
          </w:tcPr>
          <w:p w14:paraId="56828ACB" w14:textId="77777777" w:rsidR="004E5968" w:rsidRPr="00345F52" w:rsidRDefault="004E5968" w:rsidP="00BA61CC">
            <w:pPr>
              <w:pStyle w:val="Tabletext"/>
              <w:jc w:val="center"/>
              <w:rPr>
                <w:rFonts w:cs="Arial"/>
                <w:sz w:val="18"/>
                <w:szCs w:val="18"/>
              </w:rPr>
            </w:pPr>
            <w:r w:rsidRPr="00345F52">
              <w:rPr>
                <w:rFonts w:cs="Arial"/>
                <w:sz w:val="18"/>
                <w:szCs w:val="18"/>
              </w:rPr>
              <w:t>75 (27.8)</w:t>
            </w:r>
          </w:p>
        </w:tc>
      </w:tr>
      <w:tr w:rsidR="004E5968" w:rsidRPr="00345F52" w14:paraId="35330DDD" w14:textId="77777777" w:rsidTr="00BA61CC">
        <w:trPr>
          <w:cantSplit/>
        </w:trPr>
        <w:tc>
          <w:tcPr>
            <w:tcW w:w="3500" w:type="pct"/>
            <w:tcBorders>
              <w:top w:val="nil"/>
              <w:bottom w:val="nil"/>
            </w:tcBorders>
            <w:shd w:val="clear" w:color="auto" w:fill="FFFFFF"/>
            <w:tcMar>
              <w:top w:w="0" w:type="dxa"/>
              <w:left w:w="29" w:type="dxa"/>
              <w:bottom w:w="0" w:type="dxa"/>
              <w:right w:w="29" w:type="dxa"/>
            </w:tcMar>
            <w:hideMark/>
          </w:tcPr>
          <w:p w14:paraId="2762E3B6" w14:textId="77777777" w:rsidR="004E5968" w:rsidRPr="00345F52" w:rsidRDefault="004E5968" w:rsidP="00BA61CC">
            <w:pPr>
              <w:pStyle w:val="Tabletext"/>
              <w:tabs>
                <w:tab w:val="left" w:pos="291"/>
              </w:tabs>
              <w:rPr>
                <w:rFonts w:cs="Arial"/>
                <w:sz w:val="18"/>
                <w:szCs w:val="18"/>
              </w:rPr>
            </w:pPr>
            <w:r w:rsidRPr="00345F52">
              <w:rPr>
                <w:rFonts w:cs="Arial"/>
                <w:sz w:val="18"/>
                <w:szCs w:val="18"/>
              </w:rPr>
              <w:tab/>
              <w:t>A little (1), n (%)</w:t>
            </w:r>
          </w:p>
        </w:tc>
        <w:tc>
          <w:tcPr>
            <w:tcW w:w="1500" w:type="pct"/>
            <w:tcBorders>
              <w:top w:val="nil"/>
              <w:bottom w:val="nil"/>
            </w:tcBorders>
            <w:shd w:val="clear" w:color="auto" w:fill="FFFFFF"/>
            <w:tcMar>
              <w:top w:w="0" w:type="dxa"/>
              <w:left w:w="29" w:type="dxa"/>
              <w:bottom w:w="0" w:type="dxa"/>
              <w:right w:w="29" w:type="dxa"/>
            </w:tcMar>
            <w:hideMark/>
          </w:tcPr>
          <w:p w14:paraId="17C68041" w14:textId="77777777" w:rsidR="004E5968" w:rsidRPr="00345F52" w:rsidRDefault="004E5968" w:rsidP="00BA61CC">
            <w:pPr>
              <w:pStyle w:val="Tabletext"/>
              <w:jc w:val="center"/>
              <w:rPr>
                <w:rFonts w:cs="Arial"/>
                <w:sz w:val="18"/>
                <w:szCs w:val="18"/>
              </w:rPr>
            </w:pPr>
            <w:r w:rsidRPr="00345F52">
              <w:rPr>
                <w:rFonts w:cs="Arial"/>
                <w:sz w:val="18"/>
                <w:szCs w:val="18"/>
              </w:rPr>
              <w:t>72 (26.7)</w:t>
            </w:r>
          </w:p>
        </w:tc>
      </w:tr>
      <w:tr w:rsidR="004E5968" w:rsidRPr="00345F52" w14:paraId="68F336E9" w14:textId="77777777" w:rsidTr="00BA61CC">
        <w:trPr>
          <w:cantSplit/>
        </w:trPr>
        <w:tc>
          <w:tcPr>
            <w:tcW w:w="3500" w:type="pct"/>
            <w:tcBorders>
              <w:top w:val="nil"/>
              <w:bottom w:val="nil"/>
            </w:tcBorders>
            <w:shd w:val="clear" w:color="auto" w:fill="FFFFFF"/>
            <w:tcMar>
              <w:top w:w="0" w:type="dxa"/>
              <w:left w:w="29" w:type="dxa"/>
              <w:bottom w:w="0" w:type="dxa"/>
              <w:right w:w="29" w:type="dxa"/>
            </w:tcMar>
            <w:hideMark/>
          </w:tcPr>
          <w:p w14:paraId="02A79F5F" w14:textId="77777777" w:rsidR="004E5968" w:rsidRPr="00345F52" w:rsidRDefault="004E5968" w:rsidP="00BA61CC">
            <w:pPr>
              <w:pStyle w:val="Tabletext"/>
              <w:tabs>
                <w:tab w:val="left" w:pos="291"/>
              </w:tabs>
              <w:rPr>
                <w:rFonts w:cs="Arial"/>
                <w:sz w:val="18"/>
                <w:szCs w:val="18"/>
              </w:rPr>
            </w:pPr>
            <w:r w:rsidRPr="00345F52">
              <w:rPr>
                <w:rFonts w:cs="Arial"/>
                <w:sz w:val="18"/>
                <w:szCs w:val="18"/>
              </w:rPr>
              <w:tab/>
              <w:t>Moderately (2), n (%)</w:t>
            </w:r>
          </w:p>
        </w:tc>
        <w:tc>
          <w:tcPr>
            <w:tcW w:w="1500" w:type="pct"/>
            <w:tcBorders>
              <w:top w:val="nil"/>
              <w:bottom w:val="nil"/>
            </w:tcBorders>
            <w:shd w:val="clear" w:color="auto" w:fill="FFFFFF"/>
            <w:tcMar>
              <w:top w:w="0" w:type="dxa"/>
              <w:left w:w="29" w:type="dxa"/>
              <w:bottom w:w="0" w:type="dxa"/>
              <w:right w:w="29" w:type="dxa"/>
            </w:tcMar>
            <w:hideMark/>
          </w:tcPr>
          <w:p w14:paraId="7399A8F2" w14:textId="77777777" w:rsidR="004E5968" w:rsidRPr="00345F52" w:rsidRDefault="004E5968" w:rsidP="00BA61CC">
            <w:pPr>
              <w:pStyle w:val="Tabletext"/>
              <w:jc w:val="center"/>
              <w:rPr>
                <w:rFonts w:cs="Arial"/>
                <w:sz w:val="18"/>
                <w:szCs w:val="18"/>
              </w:rPr>
            </w:pPr>
            <w:r w:rsidRPr="00345F52">
              <w:rPr>
                <w:rFonts w:cs="Arial"/>
                <w:sz w:val="18"/>
                <w:szCs w:val="18"/>
              </w:rPr>
              <w:t>53 (19.6)</w:t>
            </w:r>
          </w:p>
        </w:tc>
      </w:tr>
      <w:tr w:rsidR="004E5968" w:rsidRPr="00345F52" w14:paraId="2279E521" w14:textId="77777777" w:rsidTr="00BA61CC">
        <w:trPr>
          <w:cantSplit/>
        </w:trPr>
        <w:tc>
          <w:tcPr>
            <w:tcW w:w="3500" w:type="pct"/>
            <w:tcBorders>
              <w:top w:val="nil"/>
              <w:bottom w:val="nil"/>
            </w:tcBorders>
            <w:shd w:val="clear" w:color="auto" w:fill="FFFFFF"/>
            <w:tcMar>
              <w:top w:w="0" w:type="dxa"/>
              <w:left w:w="29" w:type="dxa"/>
              <w:bottom w:w="0" w:type="dxa"/>
              <w:right w:w="29" w:type="dxa"/>
            </w:tcMar>
            <w:hideMark/>
          </w:tcPr>
          <w:p w14:paraId="558E883F" w14:textId="77777777" w:rsidR="004E5968" w:rsidRPr="00345F52" w:rsidRDefault="004E5968" w:rsidP="00BA61CC">
            <w:pPr>
              <w:pStyle w:val="Tabletext"/>
              <w:tabs>
                <w:tab w:val="left" w:pos="291"/>
              </w:tabs>
              <w:rPr>
                <w:rFonts w:cs="Arial"/>
                <w:sz w:val="18"/>
                <w:szCs w:val="18"/>
              </w:rPr>
            </w:pPr>
            <w:r w:rsidRPr="00345F52">
              <w:rPr>
                <w:rFonts w:cs="Arial"/>
                <w:sz w:val="18"/>
                <w:szCs w:val="18"/>
              </w:rPr>
              <w:tab/>
              <w:t>A lot (3), n (%)</w:t>
            </w:r>
          </w:p>
        </w:tc>
        <w:tc>
          <w:tcPr>
            <w:tcW w:w="1500" w:type="pct"/>
            <w:tcBorders>
              <w:top w:val="nil"/>
              <w:bottom w:val="nil"/>
            </w:tcBorders>
            <w:shd w:val="clear" w:color="auto" w:fill="FFFFFF"/>
            <w:tcMar>
              <w:top w:w="0" w:type="dxa"/>
              <w:left w:w="29" w:type="dxa"/>
              <w:bottom w:w="0" w:type="dxa"/>
              <w:right w:w="29" w:type="dxa"/>
            </w:tcMar>
            <w:hideMark/>
          </w:tcPr>
          <w:p w14:paraId="580DBF8A" w14:textId="77777777" w:rsidR="004E5968" w:rsidRPr="00345F52" w:rsidRDefault="004E5968" w:rsidP="00BA61CC">
            <w:pPr>
              <w:pStyle w:val="Tabletext"/>
              <w:jc w:val="center"/>
              <w:rPr>
                <w:rFonts w:cs="Arial"/>
                <w:sz w:val="18"/>
                <w:szCs w:val="18"/>
              </w:rPr>
            </w:pPr>
            <w:r w:rsidRPr="00345F52">
              <w:rPr>
                <w:rFonts w:cs="Arial"/>
                <w:sz w:val="18"/>
                <w:szCs w:val="18"/>
              </w:rPr>
              <w:t>48 (17.8)</w:t>
            </w:r>
          </w:p>
        </w:tc>
      </w:tr>
      <w:tr w:rsidR="004E5968" w:rsidRPr="00345F52" w14:paraId="181BEAA7" w14:textId="77777777" w:rsidTr="00BA61CC">
        <w:trPr>
          <w:cantSplit/>
        </w:trPr>
        <w:tc>
          <w:tcPr>
            <w:tcW w:w="3500" w:type="pct"/>
            <w:tcBorders>
              <w:top w:val="nil"/>
            </w:tcBorders>
            <w:shd w:val="clear" w:color="auto" w:fill="FFFFFF"/>
            <w:tcMar>
              <w:top w:w="0" w:type="dxa"/>
              <w:left w:w="29" w:type="dxa"/>
              <w:bottom w:w="0" w:type="dxa"/>
              <w:right w:w="29" w:type="dxa"/>
            </w:tcMar>
            <w:hideMark/>
          </w:tcPr>
          <w:p w14:paraId="3957EE38" w14:textId="77777777" w:rsidR="004E5968" w:rsidRPr="00345F52" w:rsidRDefault="004E5968" w:rsidP="00BA61CC">
            <w:pPr>
              <w:pStyle w:val="Tabletext"/>
              <w:tabs>
                <w:tab w:val="left" w:pos="291"/>
              </w:tabs>
              <w:rPr>
                <w:rFonts w:cs="Arial"/>
                <w:sz w:val="18"/>
                <w:szCs w:val="18"/>
              </w:rPr>
            </w:pPr>
            <w:r w:rsidRPr="00345F52">
              <w:rPr>
                <w:rFonts w:cs="Arial"/>
                <w:sz w:val="18"/>
                <w:szCs w:val="18"/>
              </w:rPr>
              <w:tab/>
              <w:t>Extremely (4), n (%)</w:t>
            </w:r>
          </w:p>
        </w:tc>
        <w:tc>
          <w:tcPr>
            <w:tcW w:w="1500" w:type="pct"/>
            <w:tcBorders>
              <w:top w:val="nil"/>
            </w:tcBorders>
            <w:shd w:val="clear" w:color="auto" w:fill="FFFFFF"/>
            <w:tcMar>
              <w:top w:w="0" w:type="dxa"/>
              <w:left w:w="29" w:type="dxa"/>
              <w:bottom w:w="0" w:type="dxa"/>
              <w:right w:w="29" w:type="dxa"/>
            </w:tcMar>
            <w:hideMark/>
          </w:tcPr>
          <w:p w14:paraId="7D5A9BE7" w14:textId="77777777" w:rsidR="004E5968" w:rsidRPr="00345F52" w:rsidRDefault="004E5968" w:rsidP="00BA61CC">
            <w:pPr>
              <w:pStyle w:val="Tabletext"/>
              <w:jc w:val="center"/>
              <w:rPr>
                <w:rFonts w:cs="Arial"/>
                <w:sz w:val="18"/>
                <w:szCs w:val="18"/>
              </w:rPr>
            </w:pPr>
            <w:r w:rsidRPr="00345F52">
              <w:rPr>
                <w:rFonts w:cs="Arial"/>
                <w:sz w:val="18"/>
                <w:szCs w:val="18"/>
              </w:rPr>
              <w:t>22 (8.1)</w:t>
            </w:r>
          </w:p>
        </w:tc>
      </w:tr>
      <w:tr w:rsidR="004E5968" w:rsidRPr="00345F52" w14:paraId="743C924C" w14:textId="77777777" w:rsidTr="00BA61CC">
        <w:trPr>
          <w:cantSplit/>
        </w:trPr>
        <w:tc>
          <w:tcPr>
            <w:tcW w:w="3500" w:type="pct"/>
            <w:tcBorders>
              <w:bottom w:val="nil"/>
            </w:tcBorders>
            <w:shd w:val="clear" w:color="auto" w:fill="FFFFFF"/>
            <w:tcMar>
              <w:top w:w="0" w:type="dxa"/>
              <w:left w:w="29" w:type="dxa"/>
              <w:bottom w:w="0" w:type="dxa"/>
              <w:right w:w="29" w:type="dxa"/>
            </w:tcMar>
            <w:hideMark/>
          </w:tcPr>
          <w:p w14:paraId="0205B45B" w14:textId="77777777" w:rsidR="004E5968" w:rsidRPr="00345F52" w:rsidRDefault="004E5968" w:rsidP="00BA61CC">
            <w:pPr>
              <w:pStyle w:val="Tabletext"/>
              <w:tabs>
                <w:tab w:val="left" w:pos="291"/>
              </w:tabs>
              <w:rPr>
                <w:rFonts w:cs="Arial"/>
                <w:b/>
                <w:sz w:val="18"/>
                <w:szCs w:val="18"/>
              </w:rPr>
            </w:pPr>
            <w:r w:rsidRPr="00345F52">
              <w:rPr>
                <w:rFonts w:cs="Arial"/>
                <w:b/>
                <w:sz w:val="18"/>
                <w:szCs w:val="18"/>
              </w:rPr>
              <w:t>Item 6. Effect on mood and emotions</w:t>
            </w:r>
          </w:p>
        </w:tc>
        <w:tc>
          <w:tcPr>
            <w:tcW w:w="1500" w:type="pct"/>
            <w:tcBorders>
              <w:bottom w:val="nil"/>
            </w:tcBorders>
            <w:shd w:val="clear" w:color="auto" w:fill="FFFFFF"/>
            <w:tcMar>
              <w:top w:w="0" w:type="dxa"/>
              <w:left w:w="29" w:type="dxa"/>
              <w:bottom w:w="0" w:type="dxa"/>
              <w:right w:w="29" w:type="dxa"/>
            </w:tcMar>
          </w:tcPr>
          <w:p w14:paraId="2FE4B690" w14:textId="77777777" w:rsidR="004E5968" w:rsidRPr="00345F52" w:rsidRDefault="004E5968" w:rsidP="00BA61CC">
            <w:pPr>
              <w:pStyle w:val="Tabletext"/>
              <w:jc w:val="center"/>
              <w:rPr>
                <w:rFonts w:cs="Arial"/>
                <w:sz w:val="18"/>
                <w:szCs w:val="18"/>
              </w:rPr>
            </w:pPr>
          </w:p>
        </w:tc>
      </w:tr>
      <w:tr w:rsidR="004E5968" w:rsidRPr="00345F52" w14:paraId="0DE4FD4C" w14:textId="77777777" w:rsidTr="00BA61CC">
        <w:trPr>
          <w:cantSplit/>
        </w:trPr>
        <w:tc>
          <w:tcPr>
            <w:tcW w:w="3500" w:type="pct"/>
            <w:tcBorders>
              <w:top w:val="nil"/>
              <w:bottom w:val="nil"/>
            </w:tcBorders>
            <w:shd w:val="clear" w:color="auto" w:fill="FFFFFF"/>
            <w:tcMar>
              <w:top w:w="0" w:type="dxa"/>
              <w:left w:w="29" w:type="dxa"/>
              <w:bottom w:w="0" w:type="dxa"/>
              <w:right w:w="29" w:type="dxa"/>
            </w:tcMar>
            <w:hideMark/>
          </w:tcPr>
          <w:p w14:paraId="52C5523D" w14:textId="77777777" w:rsidR="004E5968" w:rsidRPr="00345F52" w:rsidRDefault="004E5968" w:rsidP="00BA61CC">
            <w:pPr>
              <w:pStyle w:val="Tabletext"/>
              <w:tabs>
                <w:tab w:val="left" w:pos="291"/>
              </w:tabs>
              <w:rPr>
                <w:rFonts w:cs="Arial"/>
                <w:sz w:val="18"/>
                <w:szCs w:val="18"/>
              </w:rPr>
            </w:pPr>
            <w:r w:rsidRPr="00345F52">
              <w:rPr>
                <w:rFonts w:cs="Arial"/>
                <w:sz w:val="18"/>
                <w:szCs w:val="18"/>
              </w:rPr>
              <w:tab/>
              <w:t>Mean (SD), median</w:t>
            </w:r>
          </w:p>
        </w:tc>
        <w:tc>
          <w:tcPr>
            <w:tcW w:w="1500" w:type="pct"/>
            <w:tcBorders>
              <w:top w:val="nil"/>
              <w:bottom w:val="nil"/>
            </w:tcBorders>
            <w:shd w:val="clear" w:color="auto" w:fill="FFFFFF"/>
            <w:tcMar>
              <w:top w:w="0" w:type="dxa"/>
              <w:left w:w="29" w:type="dxa"/>
              <w:bottom w:w="0" w:type="dxa"/>
              <w:right w:w="29" w:type="dxa"/>
            </w:tcMar>
            <w:hideMark/>
          </w:tcPr>
          <w:p w14:paraId="76F0C5E6" w14:textId="77777777" w:rsidR="004E5968" w:rsidRPr="00345F52" w:rsidRDefault="004E5968" w:rsidP="00BA61CC">
            <w:pPr>
              <w:pStyle w:val="Tabletext"/>
              <w:jc w:val="center"/>
              <w:rPr>
                <w:rFonts w:cs="Arial"/>
                <w:sz w:val="18"/>
                <w:szCs w:val="18"/>
              </w:rPr>
            </w:pPr>
            <w:r w:rsidRPr="00345F52">
              <w:rPr>
                <w:rFonts w:cs="Arial"/>
                <w:sz w:val="18"/>
                <w:szCs w:val="18"/>
              </w:rPr>
              <w:t>1.65 (1.3), 2.0</w:t>
            </w:r>
          </w:p>
        </w:tc>
      </w:tr>
      <w:tr w:rsidR="004E5968" w:rsidRPr="00345F52" w14:paraId="3E54DC26" w14:textId="77777777" w:rsidTr="00BA61CC">
        <w:trPr>
          <w:cantSplit/>
        </w:trPr>
        <w:tc>
          <w:tcPr>
            <w:tcW w:w="3500" w:type="pct"/>
            <w:tcBorders>
              <w:top w:val="nil"/>
              <w:bottom w:val="nil"/>
            </w:tcBorders>
            <w:shd w:val="clear" w:color="auto" w:fill="FFFFFF"/>
            <w:tcMar>
              <w:top w:w="0" w:type="dxa"/>
              <w:left w:w="29" w:type="dxa"/>
              <w:bottom w:w="0" w:type="dxa"/>
              <w:right w:w="29" w:type="dxa"/>
            </w:tcMar>
            <w:hideMark/>
          </w:tcPr>
          <w:p w14:paraId="24D60016" w14:textId="77777777" w:rsidR="004E5968" w:rsidRPr="00345F52" w:rsidRDefault="004E5968" w:rsidP="00BA61CC">
            <w:pPr>
              <w:pStyle w:val="Tabletext"/>
              <w:tabs>
                <w:tab w:val="left" w:pos="291"/>
              </w:tabs>
              <w:rPr>
                <w:rFonts w:cs="Arial"/>
                <w:sz w:val="18"/>
                <w:szCs w:val="18"/>
              </w:rPr>
            </w:pPr>
            <w:r w:rsidRPr="00345F52">
              <w:rPr>
                <w:rFonts w:cs="Arial"/>
                <w:sz w:val="18"/>
                <w:szCs w:val="18"/>
              </w:rPr>
              <w:tab/>
              <w:t>Not at all (0), n (%)</w:t>
            </w:r>
          </w:p>
        </w:tc>
        <w:tc>
          <w:tcPr>
            <w:tcW w:w="1500" w:type="pct"/>
            <w:tcBorders>
              <w:top w:val="nil"/>
              <w:bottom w:val="nil"/>
            </w:tcBorders>
            <w:shd w:val="clear" w:color="auto" w:fill="FFFFFF"/>
            <w:tcMar>
              <w:top w:w="0" w:type="dxa"/>
              <w:left w:w="29" w:type="dxa"/>
              <w:bottom w:w="0" w:type="dxa"/>
              <w:right w:w="29" w:type="dxa"/>
            </w:tcMar>
            <w:hideMark/>
          </w:tcPr>
          <w:p w14:paraId="40CE1DAA" w14:textId="77777777" w:rsidR="004E5968" w:rsidRPr="00345F52" w:rsidRDefault="004E5968" w:rsidP="00BA61CC">
            <w:pPr>
              <w:pStyle w:val="Tabletext"/>
              <w:jc w:val="center"/>
              <w:rPr>
                <w:rFonts w:cs="Arial"/>
                <w:sz w:val="18"/>
                <w:szCs w:val="18"/>
              </w:rPr>
            </w:pPr>
            <w:r w:rsidRPr="00345F52">
              <w:rPr>
                <w:rFonts w:cs="Arial"/>
                <w:sz w:val="18"/>
                <w:szCs w:val="18"/>
              </w:rPr>
              <w:t>74 (27.4)</w:t>
            </w:r>
          </w:p>
        </w:tc>
      </w:tr>
      <w:tr w:rsidR="004E5968" w:rsidRPr="00345F52" w14:paraId="447E315F" w14:textId="77777777" w:rsidTr="00BA61CC">
        <w:trPr>
          <w:cantSplit/>
        </w:trPr>
        <w:tc>
          <w:tcPr>
            <w:tcW w:w="3500" w:type="pct"/>
            <w:tcBorders>
              <w:top w:val="nil"/>
              <w:bottom w:val="nil"/>
            </w:tcBorders>
            <w:shd w:val="clear" w:color="auto" w:fill="FFFFFF"/>
            <w:tcMar>
              <w:top w:w="0" w:type="dxa"/>
              <w:left w:w="29" w:type="dxa"/>
              <w:bottom w:w="0" w:type="dxa"/>
              <w:right w:w="29" w:type="dxa"/>
            </w:tcMar>
            <w:hideMark/>
          </w:tcPr>
          <w:p w14:paraId="588E6C07" w14:textId="77777777" w:rsidR="004E5968" w:rsidRPr="00345F52" w:rsidRDefault="004E5968" w:rsidP="00BA61CC">
            <w:pPr>
              <w:pStyle w:val="Tabletext"/>
              <w:tabs>
                <w:tab w:val="left" w:pos="291"/>
              </w:tabs>
              <w:rPr>
                <w:rFonts w:cs="Arial"/>
                <w:sz w:val="18"/>
                <w:szCs w:val="18"/>
              </w:rPr>
            </w:pPr>
            <w:r w:rsidRPr="00345F52">
              <w:rPr>
                <w:rFonts w:cs="Arial"/>
                <w:sz w:val="18"/>
                <w:szCs w:val="18"/>
              </w:rPr>
              <w:tab/>
              <w:t>A little (1), n (%)</w:t>
            </w:r>
          </w:p>
        </w:tc>
        <w:tc>
          <w:tcPr>
            <w:tcW w:w="1500" w:type="pct"/>
            <w:tcBorders>
              <w:top w:val="nil"/>
              <w:bottom w:val="nil"/>
            </w:tcBorders>
            <w:shd w:val="clear" w:color="auto" w:fill="FFFFFF"/>
            <w:tcMar>
              <w:top w:w="0" w:type="dxa"/>
              <w:left w:w="29" w:type="dxa"/>
              <w:bottom w:w="0" w:type="dxa"/>
              <w:right w:w="29" w:type="dxa"/>
            </w:tcMar>
            <w:hideMark/>
          </w:tcPr>
          <w:p w14:paraId="6AD33AA8" w14:textId="77777777" w:rsidR="004E5968" w:rsidRPr="00345F52" w:rsidRDefault="004E5968" w:rsidP="00BA61CC">
            <w:pPr>
              <w:pStyle w:val="Tabletext"/>
              <w:jc w:val="center"/>
              <w:rPr>
                <w:rFonts w:cs="Arial"/>
                <w:sz w:val="18"/>
                <w:szCs w:val="18"/>
              </w:rPr>
            </w:pPr>
            <w:r w:rsidRPr="00345F52">
              <w:rPr>
                <w:rFonts w:cs="Arial"/>
                <w:sz w:val="18"/>
                <w:szCs w:val="18"/>
              </w:rPr>
              <w:t>54 (20.0)</w:t>
            </w:r>
          </w:p>
        </w:tc>
      </w:tr>
      <w:tr w:rsidR="004E5968" w:rsidRPr="00345F52" w14:paraId="36E6360B" w14:textId="77777777" w:rsidTr="00BA61CC">
        <w:trPr>
          <w:cantSplit/>
        </w:trPr>
        <w:tc>
          <w:tcPr>
            <w:tcW w:w="3500" w:type="pct"/>
            <w:tcBorders>
              <w:top w:val="nil"/>
              <w:bottom w:val="nil"/>
            </w:tcBorders>
            <w:shd w:val="clear" w:color="auto" w:fill="FFFFFF"/>
            <w:tcMar>
              <w:top w:w="0" w:type="dxa"/>
              <w:left w:w="29" w:type="dxa"/>
              <w:bottom w:w="0" w:type="dxa"/>
              <w:right w:w="29" w:type="dxa"/>
            </w:tcMar>
            <w:hideMark/>
          </w:tcPr>
          <w:p w14:paraId="3838EA8B" w14:textId="77777777" w:rsidR="004E5968" w:rsidRPr="00345F52" w:rsidRDefault="004E5968" w:rsidP="00BA61CC">
            <w:pPr>
              <w:pStyle w:val="Tabletext"/>
              <w:tabs>
                <w:tab w:val="left" w:pos="291"/>
              </w:tabs>
              <w:rPr>
                <w:rFonts w:cs="Arial"/>
                <w:sz w:val="18"/>
                <w:szCs w:val="18"/>
              </w:rPr>
            </w:pPr>
            <w:r w:rsidRPr="00345F52">
              <w:rPr>
                <w:rFonts w:cs="Arial"/>
                <w:sz w:val="18"/>
                <w:szCs w:val="18"/>
              </w:rPr>
              <w:tab/>
              <w:t>Moderately (2), n (%)</w:t>
            </w:r>
          </w:p>
        </w:tc>
        <w:tc>
          <w:tcPr>
            <w:tcW w:w="1500" w:type="pct"/>
            <w:tcBorders>
              <w:top w:val="nil"/>
              <w:bottom w:val="nil"/>
            </w:tcBorders>
            <w:shd w:val="clear" w:color="auto" w:fill="FFFFFF"/>
            <w:tcMar>
              <w:top w:w="0" w:type="dxa"/>
              <w:left w:w="29" w:type="dxa"/>
              <w:bottom w:w="0" w:type="dxa"/>
              <w:right w:w="29" w:type="dxa"/>
            </w:tcMar>
            <w:hideMark/>
          </w:tcPr>
          <w:p w14:paraId="7A8AB8F3" w14:textId="77777777" w:rsidR="004E5968" w:rsidRPr="00345F52" w:rsidRDefault="004E5968" w:rsidP="00BA61CC">
            <w:pPr>
              <w:pStyle w:val="Tabletext"/>
              <w:jc w:val="center"/>
              <w:rPr>
                <w:rFonts w:cs="Arial"/>
                <w:sz w:val="18"/>
                <w:szCs w:val="18"/>
              </w:rPr>
            </w:pPr>
            <w:r w:rsidRPr="00345F52">
              <w:rPr>
                <w:rFonts w:cs="Arial"/>
                <w:sz w:val="18"/>
                <w:szCs w:val="18"/>
              </w:rPr>
              <w:t>63 (23.3)</w:t>
            </w:r>
          </w:p>
        </w:tc>
      </w:tr>
      <w:tr w:rsidR="004E5968" w:rsidRPr="00345F52" w14:paraId="26C8083C" w14:textId="77777777" w:rsidTr="00BA61CC">
        <w:trPr>
          <w:cantSplit/>
        </w:trPr>
        <w:tc>
          <w:tcPr>
            <w:tcW w:w="3500" w:type="pct"/>
            <w:tcBorders>
              <w:top w:val="nil"/>
              <w:bottom w:val="nil"/>
            </w:tcBorders>
            <w:shd w:val="clear" w:color="auto" w:fill="FFFFFF"/>
            <w:tcMar>
              <w:top w:w="0" w:type="dxa"/>
              <w:left w:w="29" w:type="dxa"/>
              <w:bottom w:w="0" w:type="dxa"/>
              <w:right w:w="29" w:type="dxa"/>
            </w:tcMar>
            <w:hideMark/>
          </w:tcPr>
          <w:p w14:paraId="38B40FE6" w14:textId="77777777" w:rsidR="004E5968" w:rsidRPr="00345F52" w:rsidRDefault="004E5968" w:rsidP="00BA61CC">
            <w:pPr>
              <w:pStyle w:val="Tabletext"/>
              <w:tabs>
                <w:tab w:val="left" w:pos="291"/>
              </w:tabs>
              <w:rPr>
                <w:rFonts w:cs="Arial"/>
                <w:sz w:val="18"/>
                <w:szCs w:val="18"/>
              </w:rPr>
            </w:pPr>
            <w:r w:rsidRPr="00345F52">
              <w:rPr>
                <w:rFonts w:cs="Arial"/>
                <w:sz w:val="18"/>
                <w:szCs w:val="18"/>
              </w:rPr>
              <w:tab/>
              <w:t>A lot (3), n (%)</w:t>
            </w:r>
          </w:p>
        </w:tc>
        <w:tc>
          <w:tcPr>
            <w:tcW w:w="1500" w:type="pct"/>
            <w:tcBorders>
              <w:top w:val="nil"/>
              <w:bottom w:val="nil"/>
            </w:tcBorders>
            <w:shd w:val="clear" w:color="auto" w:fill="FFFFFF"/>
            <w:tcMar>
              <w:top w:w="0" w:type="dxa"/>
              <w:left w:w="29" w:type="dxa"/>
              <w:bottom w:w="0" w:type="dxa"/>
              <w:right w:w="29" w:type="dxa"/>
            </w:tcMar>
            <w:hideMark/>
          </w:tcPr>
          <w:p w14:paraId="6ED2C477" w14:textId="77777777" w:rsidR="004E5968" w:rsidRPr="00345F52" w:rsidRDefault="004E5968" w:rsidP="00BA61CC">
            <w:pPr>
              <w:pStyle w:val="Tabletext"/>
              <w:jc w:val="center"/>
              <w:rPr>
                <w:rFonts w:cs="Arial"/>
                <w:sz w:val="18"/>
                <w:szCs w:val="18"/>
              </w:rPr>
            </w:pPr>
            <w:r w:rsidRPr="00345F52">
              <w:rPr>
                <w:rFonts w:cs="Arial"/>
                <w:sz w:val="18"/>
                <w:szCs w:val="18"/>
              </w:rPr>
              <w:t>51 (18.9)</w:t>
            </w:r>
          </w:p>
        </w:tc>
      </w:tr>
      <w:tr w:rsidR="004E5968" w:rsidRPr="00345F52" w14:paraId="1372896B" w14:textId="77777777" w:rsidTr="00BA61CC">
        <w:trPr>
          <w:cantSplit/>
        </w:trPr>
        <w:tc>
          <w:tcPr>
            <w:tcW w:w="3500" w:type="pct"/>
            <w:tcBorders>
              <w:top w:val="nil"/>
              <w:bottom w:val="single" w:sz="12" w:space="0" w:color="000000" w:themeColor="text1"/>
            </w:tcBorders>
            <w:shd w:val="clear" w:color="auto" w:fill="FFFFFF"/>
            <w:tcMar>
              <w:top w:w="0" w:type="dxa"/>
              <w:left w:w="29" w:type="dxa"/>
              <w:bottom w:w="0" w:type="dxa"/>
              <w:right w:w="29" w:type="dxa"/>
            </w:tcMar>
            <w:hideMark/>
          </w:tcPr>
          <w:p w14:paraId="62F0BB23" w14:textId="77777777" w:rsidR="004E5968" w:rsidRPr="00345F52" w:rsidRDefault="004E5968" w:rsidP="00BA61CC">
            <w:pPr>
              <w:pStyle w:val="Tabletext"/>
              <w:tabs>
                <w:tab w:val="left" w:pos="291"/>
              </w:tabs>
              <w:rPr>
                <w:rFonts w:cs="Arial"/>
                <w:sz w:val="18"/>
                <w:szCs w:val="18"/>
              </w:rPr>
            </w:pPr>
            <w:r w:rsidRPr="00345F52">
              <w:rPr>
                <w:rFonts w:cs="Arial"/>
                <w:sz w:val="18"/>
                <w:szCs w:val="18"/>
              </w:rPr>
              <w:tab/>
              <w:t>Extremely (4), n (%)</w:t>
            </w:r>
          </w:p>
        </w:tc>
        <w:tc>
          <w:tcPr>
            <w:tcW w:w="1500" w:type="pct"/>
            <w:tcBorders>
              <w:top w:val="nil"/>
              <w:bottom w:val="single" w:sz="12" w:space="0" w:color="000000" w:themeColor="text1"/>
            </w:tcBorders>
            <w:shd w:val="clear" w:color="auto" w:fill="FFFFFF"/>
            <w:tcMar>
              <w:top w:w="0" w:type="dxa"/>
              <w:left w:w="29" w:type="dxa"/>
              <w:bottom w:w="0" w:type="dxa"/>
              <w:right w:w="29" w:type="dxa"/>
            </w:tcMar>
            <w:hideMark/>
          </w:tcPr>
          <w:p w14:paraId="484829A5" w14:textId="77777777" w:rsidR="004E5968" w:rsidRPr="00345F52" w:rsidRDefault="004E5968" w:rsidP="00BA61CC">
            <w:pPr>
              <w:pStyle w:val="Tabletext"/>
              <w:jc w:val="center"/>
              <w:rPr>
                <w:rFonts w:cs="Arial"/>
                <w:sz w:val="18"/>
                <w:szCs w:val="18"/>
              </w:rPr>
            </w:pPr>
            <w:r w:rsidRPr="00345F52">
              <w:rPr>
                <w:rFonts w:cs="Arial"/>
                <w:sz w:val="18"/>
                <w:szCs w:val="18"/>
              </w:rPr>
              <w:t>28 (10.4)</w:t>
            </w:r>
          </w:p>
        </w:tc>
      </w:tr>
    </w:tbl>
    <w:p w14:paraId="2C0E859F" w14:textId="02F78202" w:rsidR="004E5968" w:rsidRDefault="004E5968" w:rsidP="00847A02">
      <w:pPr>
        <w:pStyle w:val="Figuretablelegend"/>
      </w:pPr>
      <w:r>
        <w:lastRenderedPageBreak/>
        <w:t>Table</w:t>
      </w:r>
      <w:r w:rsidR="00241324">
        <w:t xml:space="preserve"> S7</w:t>
      </w:r>
      <w:r>
        <w:t xml:space="preserve">. ADCT </w:t>
      </w:r>
      <w:r w:rsidR="00A70911">
        <w:t xml:space="preserve">inter-item correlations </w:t>
      </w:r>
      <w:r>
        <w:t>(N = 270)</w:t>
      </w:r>
      <w:r w:rsidR="00241324">
        <w:t>.</w:t>
      </w:r>
    </w:p>
    <w:tbl>
      <w:tblPr>
        <w:tblW w:w="0" w:type="auto"/>
        <w:shd w:val="clear" w:color="auto" w:fill="FFFFFF" w:themeFill="background1"/>
        <w:tblLayout w:type="fixed"/>
        <w:tblCellMar>
          <w:left w:w="0" w:type="dxa"/>
          <w:right w:w="0" w:type="dxa"/>
        </w:tblCellMar>
        <w:tblLook w:val="0000" w:firstRow="0" w:lastRow="0" w:firstColumn="0" w:lastColumn="0" w:noHBand="0" w:noVBand="0"/>
      </w:tblPr>
      <w:tblGrid>
        <w:gridCol w:w="4286"/>
        <w:gridCol w:w="787"/>
        <w:gridCol w:w="1004"/>
        <w:gridCol w:w="712"/>
        <w:gridCol w:w="711"/>
        <w:gridCol w:w="1008"/>
        <w:gridCol w:w="835"/>
      </w:tblGrid>
      <w:tr w:rsidR="004E5968" w:rsidRPr="00345F52" w14:paraId="63308907" w14:textId="77777777" w:rsidTr="00BA61CC">
        <w:trPr>
          <w:trHeight w:val="302"/>
        </w:trPr>
        <w:tc>
          <w:tcPr>
            <w:tcW w:w="4286" w:type="dxa"/>
            <w:tcBorders>
              <w:top w:val="single" w:sz="12" w:space="0" w:color="000000" w:themeColor="text1"/>
              <w:bottom w:val="single" w:sz="2" w:space="0" w:color="DDDDDD"/>
            </w:tcBorders>
            <w:shd w:val="clear" w:color="auto" w:fill="FFFFFF" w:themeFill="background1"/>
          </w:tcPr>
          <w:p w14:paraId="6ECB6485" w14:textId="77777777" w:rsidR="004E5968" w:rsidRPr="00345F52" w:rsidRDefault="004E5968" w:rsidP="00BA61CC">
            <w:pPr>
              <w:pStyle w:val="TableParagraph"/>
              <w:kinsoku w:val="0"/>
              <w:overflowPunct w:val="0"/>
              <w:spacing w:after="240" w:line="276" w:lineRule="auto"/>
              <w:rPr>
                <w:rFonts w:ascii="Arial" w:hAnsi="Arial" w:cs="Arial"/>
                <w:b/>
                <w:sz w:val="18"/>
                <w:szCs w:val="20"/>
              </w:rPr>
            </w:pPr>
            <w:r w:rsidRPr="00345F52">
              <w:rPr>
                <w:rFonts w:ascii="Arial" w:hAnsi="Arial" w:cs="Arial"/>
                <w:b/>
                <w:sz w:val="18"/>
                <w:szCs w:val="20"/>
              </w:rPr>
              <w:t>ADCT Item</w:t>
            </w:r>
          </w:p>
        </w:tc>
        <w:tc>
          <w:tcPr>
            <w:tcW w:w="787" w:type="dxa"/>
            <w:tcBorders>
              <w:top w:val="single" w:sz="12" w:space="0" w:color="000000" w:themeColor="text1"/>
              <w:bottom w:val="single" w:sz="2" w:space="0" w:color="DDDDDD"/>
            </w:tcBorders>
            <w:shd w:val="clear" w:color="auto" w:fill="FFFFFF" w:themeFill="background1"/>
          </w:tcPr>
          <w:p w14:paraId="0BDC25E6" w14:textId="77777777" w:rsidR="004E5968" w:rsidRPr="00345F52" w:rsidRDefault="004E5968" w:rsidP="00BA61CC">
            <w:pPr>
              <w:pStyle w:val="TableParagraph"/>
              <w:kinsoku w:val="0"/>
              <w:overflowPunct w:val="0"/>
              <w:spacing w:before="56" w:after="240" w:line="276" w:lineRule="auto"/>
              <w:ind w:right="69"/>
              <w:rPr>
                <w:rFonts w:ascii="Arial" w:hAnsi="Arial" w:cs="Arial"/>
                <w:b/>
                <w:bCs/>
                <w:sz w:val="18"/>
                <w:szCs w:val="20"/>
              </w:rPr>
            </w:pPr>
            <w:r w:rsidRPr="00345F52">
              <w:rPr>
                <w:rFonts w:ascii="Arial" w:hAnsi="Arial" w:cs="Arial"/>
                <w:b/>
                <w:bCs/>
                <w:sz w:val="18"/>
                <w:szCs w:val="20"/>
              </w:rPr>
              <w:t>1</w:t>
            </w:r>
          </w:p>
        </w:tc>
        <w:tc>
          <w:tcPr>
            <w:tcW w:w="1004" w:type="dxa"/>
            <w:tcBorders>
              <w:top w:val="single" w:sz="12" w:space="0" w:color="000000" w:themeColor="text1"/>
              <w:bottom w:val="single" w:sz="2" w:space="0" w:color="DDDDDD"/>
            </w:tcBorders>
            <w:shd w:val="clear" w:color="auto" w:fill="FFFFFF" w:themeFill="background1"/>
          </w:tcPr>
          <w:p w14:paraId="17A6AB78" w14:textId="77777777" w:rsidR="004E5968" w:rsidRPr="00345F52" w:rsidRDefault="004E5968" w:rsidP="00BA61CC">
            <w:pPr>
              <w:pStyle w:val="TableParagraph"/>
              <w:kinsoku w:val="0"/>
              <w:overflowPunct w:val="0"/>
              <w:spacing w:before="56" w:after="240" w:line="276" w:lineRule="auto"/>
              <w:ind w:right="146"/>
              <w:rPr>
                <w:rFonts w:ascii="Arial" w:hAnsi="Arial" w:cs="Arial"/>
                <w:b/>
                <w:bCs/>
                <w:sz w:val="18"/>
                <w:szCs w:val="20"/>
              </w:rPr>
            </w:pPr>
            <w:r w:rsidRPr="00345F52">
              <w:rPr>
                <w:rFonts w:ascii="Arial" w:hAnsi="Arial" w:cs="Arial"/>
                <w:b/>
                <w:bCs/>
                <w:sz w:val="18"/>
                <w:szCs w:val="20"/>
              </w:rPr>
              <w:t>2</w:t>
            </w:r>
          </w:p>
        </w:tc>
        <w:tc>
          <w:tcPr>
            <w:tcW w:w="712" w:type="dxa"/>
            <w:tcBorders>
              <w:top w:val="single" w:sz="12" w:space="0" w:color="000000" w:themeColor="text1"/>
              <w:bottom w:val="single" w:sz="2" w:space="0" w:color="DDDDDD"/>
            </w:tcBorders>
            <w:shd w:val="clear" w:color="auto" w:fill="FFFFFF" w:themeFill="background1"/>
          </w:tcPr>
          <w:p w14:paraId="700CD5EF" w14:textId="77777777" w:rsidR="004E5968" w:rsidRPr="00345F52" w:rsidRDefault="004E5968" w:rsidP="00BA61CC">
            <w:pPr>
              <w:pStyle w:val="TableParagraph"/>
              <w:kinsoku w:val="0"/>
              <w:overflowPunct w:val="0"/>
              <w:spacing w:before="56" w:after="240" w:line="276" w:lineRule="auto"/>
              <w:ind w:right="143"/>
              <w:rPr>
                <w:rFonts w:ascii="Arial" w:hAnsi="Arial" w:cs="Arial"/>
                <w:b/>
                <w:bCs/>
                <w:sz w:val="18"/>
                <w:szCs w:val="20"/>
              </w:rPr>
            </w:pPr>
            <w:r w:rsidRPr="00345F52">
              <w:rPr>
                <w:rFonts w:ascii="Arial" w:hAnsi="Arial" w:cs="Arial"/>
                <w:b/>
                <w:bCs/>
                <w:sz w:val="18"/>
                <w:szCs w:val="20"/>
              </w:rPr>
              <w:t>3</w:t>
            </w:r>
          </w:p>
        </w:tc>
        <w:tc>
          <w:tcPr>
            <w:tcW w:w="711" w:type="dxa"/>
            <w:tcBorders>
              <w:top w:val="single" w:sz="12" w:space="0" w:color="000000" w:themeColor="text1"/>
              <w:bottom w:val="single" w:sz="2" w:space="0" w:color="DDDDDD"/>
            </w:tcBorders>
            <w:shd w:val="clear" w:color="auto" w:fill="FFFFFF" w:themeFill="background1"/>
          </w:tcPr>
          <w:p w14:paraId="37782CA2" w14:textId="77777777" w:rsidR="004E5968" w:rsidRPr="00345F52" w:rsidRDefault="004E5968" w:rsidP="00BA61CC">
            <w:pPr>
              <w:pStyle w:val="TableParagraph"/>
              <w:kinsoku w:val="0"/>
              <w:overflowPunct w:val="0"/>
              <w:spacing w:before="56" w:after="240" w:line="276" w:lineRule="auto"/>
              <w:ind w:left="149"/>
              <w:rPr>
                <w:rFonts w:ascii="Arial" w:hAnsi="Arial" w:cs="Arial"/>
                <w:b/>
                <w:bCs/>
                <w:sz w:val="18"/>
                <w:szCs w:val="20"/>
              </w:rPr>
            </w:pPr>
            <w:r w:rsidRPr="00345F52">
              <w:rPr>
                <w:rFonts w:ascii="Arial" w:hAnsi="Arial" w:cs="Arial"/>
                <w:b/>
                <w:bCs/>
                <w:sz w:val="18"/>
                <w:szCs w:val="20"/>
              </w:rPr>
              <w:t>4</w:t>
            </w:r>
          </w:p>
        </w:tc>
        <w:tc>
          <w:tcPr>
            <w:tcW w:w="1008" w:type="dxa"/>
            <w:tcBorders>
              <w:top w:val="single" w:sz="12" w:space="0" w:color="000000" w:themeColor="text1"/>
              <w:bottom w:val="single" w:sz="2" w:space="0" w:color="DDDDDD"/>
            </w:tcBorders>
            <w:shd w:val="clear" w:color="auto" w:fill="FFFFFF" w:themeFill="background1"/>
          </w:tcPr>
          <w:p w14:paraId="1855119B" w14:textId="77777777" w:rsidR="004E5968" w:rsidRPr="00345F52" w:rsidRDefault="004E5968" w:rsidP="00BA61CC">
            <w:pPr>
              <w:pStyle w:val="TableParagraph"/>
              <w:kinsoku w:val="0"/>
              <w:overflowPunct w:val="0"/>
              <w:spacing w:before="56" w:after="240" w:line="276" w:lineRule="auto"/>
              <w:ind w:left="150"/>
              <w:rPr>
                <w:rFonts w:ascii="Arial" w:hAnsi="Arial" w:cs="Arial"/>
                <w:b/>
                <w:bCs/>
                <w:sz w:val="18"/>
                <w:szCs w:val="20"/>
              </w:rPr>
            </w:pPr>
            <w:r w:rsidRPr="00345F52">
              <w:rPr>
                <w:rFonts w:ascii="Arial" w:hAnsi="Arial" w:cs="Arial"/>
                <w:b/>
                <w:bCs/>
                <w:sz w:val="18"/>
                <w:szCs w:val="20"/>
              </w:rPr>
              <w:t>5</w:t>
            </w:r>
          </w:p>
        </w:tc>
        <w:tc>
          <w:tcPr>
            <w:tcW w:w="835" w:type="dxa"/>
            <w:tcBorders>
              <w:top w:val="single" w:sz="12" w:space="0" w:color="000000" w:themeColor="text1"/>
              <w:bottom w:val="single" w:sz="2" w:space="0" w:color="DDDDDD"/>
            </w:tcBorders>
            <w:shd w:val="clear" w:color="auto" w:fill="FFFFFF" w:themeFill="background1"/>
          </w:tcPr>
          <w:p w14:paraId="1291171E" w14:textId="77777777" w:rsidR="004E5968" w:rsidRPr="00345F52" w:rsidRDefault="004E5968" w:rsidP="00BA61CC">
            <w:pPr>
              <w:pStyle w:val="TableParagraph"/>
              <w:kinsoku w:val="0"/>
              <w:overflowPunct w:val="0"/>
              <w:spacing w:before="56" w:after="240" w:line="276" w:lineRule="auto"/>
              <w:ind w:left="25"/>
              <w:rPr>
                <w:rFonts w:ascii="Arial" w:hAnsi="Arial" w:cs="Arial"/>
                <w:b/>
                <w:bCs/>
                <w:sz w:val="18"/>
                <w:szCs w:val="20"/>
              </w:rPr>
            </w:pPr>
            <w:r w:rsidRPr="00345F52">
              <w:rPr>
                <w:rFonts w:ascii="Arial" w:hAnsi="Arial" w:cs="Arial"/>
                <w:b/>
                <w:bCs/>
                <w:sz w:val="18"/>
                <w:szCs w:val="20"/>
              </w:rPr>
              <w:t>6</w:t>
            </w:r>
          </w:p>
        </w:tc>
      </w:tr>
      <w:tr w:rsidR="004E5968" w:rsidRPr="00345F52" w14:paraId="0705065C" w14:textId="77777777" w:rsidTr="00BA61CC">
        <w:trPr>
          <w:trHeight w:val="311"/>
        </w:trPr>
        <w:tc>
          <w:tcPr>
            <w:tcW w:w="4286" w:type="dxa"/>
            <w:tcBorders>
              <w:top w:val="single" w:sz="2" w:space="0" w:color="DDDDDD"/>
              <w:left w:val="none" w:sz="6" w:space="0" w:color="auto"/>
              <w:bottom w:val="single" w:sz="2" w:space="0" w:color="DDDDDD"/>
              <w:right w:val="none" w:sz="6" w:space="0" w:color="auto"/>
            </w:tcBorders>
            <w:shd w:val="clear" w:color="auto" w:fill="FFFFFF" w:themeFill="background1"/>
          </w:tcPr>
          <w:p w14:paraId="5805B50C" w14:textId="77777777" w:rsidR="004E5968" w:rsidRPr="00345F52" w:rsidRDefault="004E5968" w:rsidP="00BA61CC">
            <w:pPr>
              <w:pStyle w:val="TableParagraph"/>
              <w:kinsoku w:val="0"/>
              <w:overflowPunct w:val="0"/>
              <w:spacing w:before="41" w:after="240" w:line="276" w:lineRule="auto"/>
              <w:ind w:left="36"/>
              <w:jc w:val="left"/>
              <w:rPr>
                <w:rFonts w:ascii="Arial" w:hAnsi="Arial" w:cs="Arial"/>
                <w:sz w:val="18"/>
                <w:szCs w:val="20"/>
              </w:rPr>
            </w:pPr>
            <w:r w:rsidRPr="00345F52">
              <w:rPr>
                <w:rFonts w:ascii="Arial" w:hAnsi="Arial" w:cs="Arial"/>
                <w:sz w:val="18"/>
                <w:szCs w:val="20"/>
              </w:rPr>
              <w:t>Item 1. Symptom severity</w:t>
            </w:r>
          </w:p>
        </w:tc>
        <w:tc>
          <w:tcPr>
            <w:tcW w:w="787" w:type="dxa"/>
            <w:tcBorders>
              <w:top w:val="single" w:sz="2" w:space="0" w:color="DDDDDD"/>
              <w:left w:val="none" w:sz="6" w:space="0" w:color="auto"/>
              <w:bottom w:val="single" w:sz="2" w:space="0" w:color="DDDDDD"/>
              <w:right w:val="none" w:sz="6" w:space="0" w:color="auto"/>
            </w:tcBorders>
            <w:shd w:val="clear" w:color="auto" w:fill="FFFFFF" w:themeFill="background1"/>
          </w:tcPr>
          <w:p w14:paraId="6DFF6F96" w14:textId="77777777" w:rsidR="004E5968" w:rsidRPr="00345F52" w:rsidRDefault="004E5968" w:rsidP="00BA61CC">
            <w:pPr>
              <w:pStyle w:val="TableParagraph"/>
              <w:kinsoku w:val="0"/>
              <w:overflowPunct w:val="0"/>
              <w:spacing w:before="41" w:after="240" w:line="276" w:lineRule="auto"/>
              <w:ind w:right="70"/>
              <w:rPr>
                <w:rFonts w:ascii="Arial" w:hAnsi="Arial" w:cs="Arial"/>
                <w:sz w:val="18"/>
                <w:szCs w:val="20"/>
              </w:rPr>
            </w:pPr>
            <w:r w:rsidRPr="00345F52">
              <w:rPr>
                <w:rFonts w:ascii="Arial" w:hAnsi="Arial" w:cs="Arial"/>
                <w:sz w:val="18"/>
                <w:szCs w:val="20"/>
              </w:rPr>
              <w:t>—</w:t>
            </w:r>
          </w:p>
        </w:tc>
        <w:tc>
          <w:tcPr>
            <w:tcW w:w="1004" w:type="dxa"/>
            <w:tcBorders>
              <w:top w:val="single" w:sz="2" w:space="0" w:color="DDDDDD"/>
              <w:left w:val="none" w:sz="6" w:space="0" w:color="auto"/>
              <w:bottom w:val="single" w:sz="2" w:space="0" w:color="DDDDDD"/>
              <w:right w:val="none" w:sz="6" w:space="0" w:color="auto"/>
            </w:tcBorders>
            <w:shd w:val="clear" w:color="auto" w:fill="FFFFFF" w:themeFill="background1"/>
          </w:tcPr>
          <w:p w14:paraId="7B68D2B6" w14:textId="77777777" w:rsidR="004E5968" w:rsidRPr="00345F52" w:rsidRDefault="004E5968" w:rsidP="00BA61CC">
            <w:pPr>
              <w:pStyle w:val="TableParagraph"/>
              <w:kinsoku w:val="0"/>
              <w:overflowPunct w:val="0"/>
              <w:spacing w:after="240" w:line="276" w:lineRule="auto"/>
              <w:rPr>
                <w:rFonts w:ascii="Arial" w:hAnsi="Arial" w:cs="Arial"/>
                <w:sz w:val="18"/>
                <w:szCs w:val="20"/>
              </w:rPr>
            </w:pPr>
          </w:p>
        </w:tc>
        <w:tc>
          <w:tcPr>
            <w:tcW w:w="712" w:type="dxa"/>
            <w:tcBorders>
              <w:top w:val="single" w:sz="2" w:space="0" w:color="DDDDDD"/>
              <w:left w:val="none" w:sz="6" w:space="0" w:color="auto"/>
              <w:bottom w:val="single" w:sz="2" w:space="0" w:color="DDDDDD"/>
              <w:right w:val="none" w:sz="6" w:space="0" w:color="auto"/>
            </w:tcBorders>
            <w:shd w:val="clear" w:color="auto" w:fill="FFFFFF" w:themeFill="background1"/>
          </w:tcPr>
          <w:p w14:paraId="7F688ED1" w14:textId="77777777" w:rsidR="004E5968" w:rsidRPr="00345F52" w:rsidRDefault="004E5968" w:rsidP="00BA61CC">
            <w:pPr>
              <w:pStyle w:val="TableParagraph"/>
              <w:kinsoku w:val="0"/>
              <w:overflowPunct w:val="0"/>
              <w:spacing w:after="240" w:line="276" w:lineRule="auto"/>
              <w:rPr>
                <w:rFonts w:ascii="Arial" w:hAnsi="Arial" w:cs="Arial"/>
                <w:sz w:val="18"/>
                <w:szCs w:val="20"/>
              </w:rPr>
            </w:pPr>
          </w:p>
        </w:tc>
        <w:tc>
          <w:tcPr>
            <w:tcW w:w="711" w:type="dxa"/>
            <w:tcBorders>
              <w:top w:val="single" w:sz="2" w:space="0" w:color="DDDDDD"/>
              <w:left w:val="none" w:sz="6" w:space="0" w:color="auto"/>
              <w:bottom w:val="single" w:sz="2" w:space="0" w:color="DDDDDD"/>
              <w:right w:val="none" w:sz="6" w:space="0" w:color="auto"/>
            </w:tcBorders>
            <w:shd w:val="clear" w:color="auto" w:fill="FFFFFF" w:themeFill="background1"/>
          </w:tcPr>
          <w:p w14:paraId="693BEE1F" w14:textId="77777777" w:rsidR="004E5968" w:rsidRPr="00345F52" w:rsidRDefault="004E5968" w:rsidP="00BA61CC">
            <w:pPr>
              <w:pStyle w:val="TableParagraph"/>
              <w:kinsoku w:val="0"/>
              <w:overflowPunct w:val="0"/>
              <w:spacing w:after="240" w:line="276" w:lineRule="auto"/>
              <w:rPr>
                <w:rFonts w:ascii="Arial" w:hAnsi="Arial" w:cs="Arial"/>
                <w:sz w:val="18"/>
                <w:szCs w:val="20"/>
              </w:rPr>
            </w:pPr>
          </w:p>
        </w:tc>
        <w:tc>
          <w:tcPr>
            <w:tcW w:w="1008" w:type="dxa"/>
            <w:tcBorders>
              <w:top w:val="single" w:sz="2" w:space="0" w:color="DDDDDD"/>
              <w:left w:val="none" w:sz="6" w:space="0" w:color="auto"/>
              <w:bottom w:val="single" w:sz="2" w:space="0" w:color="DDDDDD"/>
              <w:right w:val="none" w:sz="6" w:space="0" w:color="auto"/>
            </w:tcBorders>
            <w:shd w:val="clear" w:color="auto" w:fill="FFFFFF" w:themeFill="background1"/>
          </w:tcPr>
          <w:p w14:paraId="3B2B0164" w14:textId="77777777" w:rsidR="004E5968" w:rsidRPr="00345F52" w:rsidRDefault="004E5968" w:rsidP="00BA61CC">
            <w:pPr>
              <w:pStyle w:val="TableParagraph"/>
              <w:kinsoku w:val="0"/>
              <w:overflowPunct w:val="0"/>
              <w:spacing w:after="240" w:line="276" w:lineRule="auto"/>
              <w:rPr>
                <w:rFonts w:ascii="Arial" w:hAnsi="Arial" w:cs="Arial"/>
                <w:sz w:val="18"/>
                <w:szCs w:val="20"/>
              </w:rPr>
            </w:pPr>
          </w:p>
        </w:tc>
        <w:tc>
          <w:tcPr>
            <w:tcW w:w="835" w:type="dxa"/>
            <w:tcBorders>
              <w:top w:val="single" w:sz="2" w:space="0" w:color="DDDDDD"/>
              <w:left w:val="none" w:sz="6" w:space="0" w:color="auto"/>
              <w:bottom w:val="single" w:sz="2" w:space="0" w:color="DDDDDD"/>
              <w:right w:val="none" w:sz="6" w:space="0" w:color="auto"/>
            </w:tcBorders>
            <w:shd w:val="clear" w:color="auto" w:fill="FFFFFF" w:themeFill="background1"/>
          </w:tcPr>
          <w:p w14:paraId="7BE122E8" w14:textId="77777777" w:rsidR="004E5968" w:rsidRPr="00345F52" w:rsidRDefault="004E5968" w:rsidP="00BA61CC">
            <w:pPr>
              <w:pStyle w:val="TableParagraph"/>
              <w:kinsoku w:val="0"/>
              <w:overflowPunct w:val="0"/>
              <w:spacing w:after="240" w:line="276" w:lineRule="auto"/>
              <w:rPr>
                <w:rFonts w:ascii="Arial" w:hAnsi="Arial" w:cs="Arial"/>
                <w:sz w:val="18"/>
                <w:szCs w:val="20"/>
              </w:rPr>
            </w:pPr>
          </w:p>
        </w:tc>
      </w:tr>
      <w:tr w:rsidR="004E5968" w:rsidRPr="00345F52" w14:paraId="6D4E326E" w14:textId="77777777" w:rsidTr="00BA61CC">
        <w:trPr>
          <w:trHeight w:val="309"/>
        </w:trPr>
        <w:tc>
          <w:tcPr>
            <w:tcW w:w="4286" w:type="dxa"/>
            <w:tcBorders>
              <w:top w:val="single" w:sz="2" w:space="0" w:color="DDDDDD"/>
              <w:left w:val="none" w:sz="6" w:space="0" w:color="auto"/>
              <w:bottom w:val="single" w:sz="2" w:space="0" w:color="DDDDDD"/>
              <w:right w:val="none" w:sz="6" w:space="0" w:color="auto"/>
            </w:tcBorders>
            <w:shd w:val="clear" w:color="auto" w:fill="FFFFFF" w:themeFill="background1"/>
          </w:tcPr>
          <w:p w14:paraId="66D1B66F" w14:textId="77777777" w:rsidR="004E5968" w:rsidRPr="00345F52" w:rsidRDefault="004E5968" w:rsidP="00BA61CC">
            <w:pPr>
              <w:pStyle w:val="TableParagraph"/>
              <w:kinsoku w:val="0"/>
              <w:overflowPunct w:val="0"/>
              <w:spacing w:before="49" w:after="240" w:line="276" w:lineRule="auto"/>
              <w:ind w:left="36"/>
              <w:jc w:val="left"/>
              <w:rPr>
                <w:rFonts w:ascii="Arial" w:hAnsi="Arial" w:cs="Arial"/>
                <w:sz w:val="18"/>
                <w:szCs w:val="20"/>
              </w:rPr>
            </w:pPr>
            <w:r w:rsidRPr="00345F52">
              <w:rPr>
                <w:rFonts w:ascii="Arial" w:hAnsi="Arial" w:cs="Arial"/>
                <w:sz w:val="18"/>
                <w:szCs w:val="20"/>
              </w:rPr>
              <w:t>Item 2. Days with intense episodes of itching</w:t>
            </w:r>
          </w:p>
        </w:tc>
        <w:tc>
          <w:tcPr>
            <w:tcW w:w="787" w:type="dxa"/>
            <w:tcBorders>
              <w:top w:val="single" w:sz="2" w:space="0" w:color="DDDDDD"/>
              <w:left w:val="none" w:sz="6" w:space="0" w:color="auto"/>
              <w:bottom w:val="single" w:sz="2" w:space="0" w:color="DDDDDD"/>
              <w:right w:val="none" w:sz="6" w:space="0" w:color="auto"/>
            </w:tcBorders>
            <w:shd w:val="clear" w:color="auto" w:fill="FFFFFF" w:themeFill="background1"/>
          </w:tcPr>
          <w:p w14:paraId="1650B750" w14:textId="77777777" w:rsidR="004E5968" w:rsidRPr="00345F52" w:rsidRDefault="004E5968" w:rsidP="00BA61CC">
            <w:pPr>
              <w:pStyle w:val="TableParagraph"/>
              <w:kinsoku w:val="0"/>
              <w:overflowPunct w:val="0"/>
              <w:spacing w:before="49" w:after="240" w:line="276" w:lineRule="auto"/>
              <w:ind w:left="136" w:right="202"/>
              <w:rPr>
                <w:rFonts w:ascii="Arial" w:hAnsi="Arial" w:cs="Arial"/>
                <w:sz w:val="18"/>
                <w:szCs w:val="20"/>
              </w:rPr>
            </w:pPr>
            <w:r w:rsidRPr="00345F52">
              <w:rPr>
                <w:rFonts w:ascii="Arial" w:hAnsi="Arial" w:cs="Arial"/>
                <w:sz w:val="18"/>
                <w:szCs w:val="20"/>
              </w:rPr>
              <w:t>0.84</w:t>
            </w:r>
          </w:p>
        </w:tc>
        <w:tc>
          <w:tcPr>
            <w:tcW w:w="1004" w:type="dxa"/>
            <w:tcBorders>
              <w:top w:val="single" w:sz="2" w:space="0" w:color="DDDDDD"/>
              <w:left w:val="none" w:sz="6" w:space="0" w:color="auto"/>
              <w:bottom w:val="single" w:sz="2" w:space="0" w:color="DDDDDD"/>
              <w:right w:val="none" w:sz="6" w:space="0" w:color="auto"/>
            </w:tcBorders>
            <w:shd w:val="clear" w:color="auto" w:fill="FFFFFF" w:themeFill="background1"/>
          </w:tcPr>
          <w:p w14:paraId="31953CA0" w14:textId="77777777" w:rsidR="004E5968" w:rsidRPr="00345F52" w:rsidRDefault="004E5968" w:rsidP="00BA61CC">
            <w:pPr>
              <w:pStyle w:val="TableParagraph"/>
              <w:kinsoku w:val="0"/>
              <w:overflowPunct w:val="0"/>
              <w:spacing w:before="49" w:after="240" w:line="276" w:lineRule="auto"/>
              <w:ind w:right="146"/>
              <w:rPr>
                <w:rFonts w:ascii="Arial" w:hAnsi="Arial" w:cs="Arial"/>
                <w:sz w:val="18"/>
                <w:szCs w:val="20"/>
              </w:rPr>
            </w:pPr>
            <w:r w:rsidRPr="00345F52">
              <w:rPr>
                <w:rFonts w:ascii="Arial" w:hAnsi="Arial" w:cs="Arial"/>
                <w:sz w:val="18"/>
                <w:szCs w:val="20"/>
              </w:rPr>
              <w:t>—</w:t>
            </w:r>
          </w:p>
        </w:tc>
        <w:tc>
          <w:tcPr>
            <w:tcW w:w="712" w:type="dxa"/>
            <w:tcBorders>
              <w:top w:val="single" w:sz="2" w:space="0" w:color="DDDDDD"/>
              <w:left w:val="none" w:sz="6" w:space="0" w:color="auto"/>
              <w:bottom w:val="single" w:sz="2" w:space="0" w:color="DDDDDD"/>
              <w:right w:val="none" w:sz="6" w:space="0" w:color="auto"/>
            </w:tcBorders>
            <w:shd w:val="clear" w:color="auto" w:fill="FFFFFF" w:themeFill="background1"/>
          </w:tcPr>
          <w:p w14:paraId="45438151" w14:textId="77777777" w:rsidR="004E5968" w:rsidRPr="00345F52" w:rsidRDefault="004E5968" w:rsidP="00BA61CC">
            <w:pPr>
              <w:pStyle w:val="TableParagraph"/>
              <w:kinsoku w:val="0"/>
              <w:overflowPunct w:val="0"/>
              <w:spacing w:after="240" w:line="276" w:lineRule="auto"/>
              <w:rPr>
                <w:rFonts w:ascii="Arial" w:hAnsi="Arial" w:cs="Arial"/>
                <w:sz w:val="18"/>
                <w:szCs w:val="20"/>
              </w:rPr>
            </w:pPr>
          </w:p>
        </w:tc>
        <w:tc>
          <w:tcPr>
            <w:tcW w:w="711" w:type="dxa"/>
            <w:tcBorders>
              <w:top w:val="single" w:sz="2" w:space="0" w:color="DDDDDD"/>
              <w:left w:val="none" w:sz="6" w:space="0" w:color="auto"/>
              <w:bottom w:val="single" w:sz="2" w:space="0" w:color="DDDDDD"/>
              <w:right w:val="none" w:sz="6" w:space="0" w:color="auto"/>
            </w:tcBorders>
            <w:shd w:val="clear" w:color="auto" w:fill="FFFFFF" w:themeFill="background1"/>
          </w:tcPr>
          <w:p w14:paraId="49C4ED4C" w14:textId="77777777" w:rsidR="004E5968" w:rsidRPr="00345F52" w:rsidRDefault="004E5968" w:rsidP="00BA61CC">
            <w:pPr>
              <w:pStyle w:val="TableParagraph"/>
              <w:kinsoku w:val="0"/>
              <w:overflowPunct w:val="0"/>
              <w:spacing w:after="240" w:line="276" w:lineRule="auto"/>
              <w:rPr>
                <w:rFonts w:ascii="Arial" w:hAnsi="Arial" w:cs="Arial"/>
                <w:sz w:val="18"/>
                <w:szCs w:val="20"/>
              </w:rPr>
            </w:pPr>
          </w:p>
        </w:tc>
        <w:tc>
          <w:tcPr>
            <w:tcW w:w="1008" w:type="dxa"/>
            <w:tcBorders>
              <w:top w:val="single" w:sz="2" w:space="0" w:color="DDDDDD"/>
              <w:left w:val="none" w:sz="6" w:space="0" w:color="auto"/>
              <w:bottom w:val="single" w:sz="2" w:space="0" w:color="DDDDDD"/>
              <w:right w:val="none" w:sz="6" w:space="0" w:color="auto"/>
            </w:tcBorders>
            <w:shd w:val="clear" w:color="auto" w:fill="FFFFFF" w:themeFill="background1"/>
          </w:tcPr>
          <w:p w14:paraId="22D05387" w14:textId="77777777" w:rsidR="004E5968" w:rsidRPr="00345F52" w:rsidRDefault="004E5968" w:rsidP="00BA61CC">
            <w:pPr>
              <w:pStyle w:val="TableParagraph"/>
              <w:kinsoku w:val="0"/>
              <w:overflowPunct w:val="0"/>
              <w:spacing w:after="240" w:line="276" w:lineRule="auto"/>
              <w:rPr>
                <w:rFonts w:ascii="Arial" w:hAnsi="Arial" w:cs="Arial"/>
                <w:sz w:val="18"/>
                <w:szCs w:val="20"/>
              </w:rPr>
            </w:pPr>
          </w:p>
        </w:tc>
        <w:tc>
          <w:tcPr>
            <w:tcW w:w="835" w:type="dxa"/>
            <w:tcBorders>
              <w:top w:val="single" w:sz="2" w:space="0" w:color="DDDDDD"/>
              <w:left w:val="none" w:sz="6" w:space="0" w:color="auto"/>
              <w:bottom w:val="single" w:sz="2" w:space="0" w:color="DDDDDD"/>
              <w:right w:val="none" w:sz="6" w:space="0" w:color="auto"/>
            </w:tcBorders>
            <w:shd w:val="clear" w:color="auto" w:fill="FFFFFF" w:themeFill="background1"/>
          </w:tcPr>
          <w:p w14:paraId="2D21307F" w14:textId="77777777" w:rsidR="004E5968" w:rsidRPr="00345F52" w:rsidRDefault="004E5968" w:rsidP="00BA61CC">
            <w:pPr>
              <w:pStyle w:val="TableParagraph"/>
              <w:kinsoku w:val="0"/>
              <w:overflowPunct w:val="0"/>
              <w:spacing w:after="240" w:line="276" w:lineRule="auto"/>
              <w:rPr>
                <w:rFonts w:ascii="Arial" w:hAnsi="Arial" w:cs="Arial"/>
                <w:sz w:val="18"/>
                <w:szCs w:val="20"/>
              </w:rPr>
            </w:pPr>
          </w:p>
        </w:tc>
      </w:tr>
      <w:tr w:rsidR="004E5968" w:rsidRPr="00345F52" w14:paraId="3A165CD4" w14:textId="77777777" w:rsidTr="00BA61CC">
        <w:trPr>
          <w:trHeight w:val="309"/>
        </w:trPr>
        <w:tc>
          <w:tcPr>
            <w:tcW w:w="4286" w:type="dxa"/>
            <w:tcBorders>
              <w:top w:val="single" w:sz="2" w:space="0" w:color="DDDDDD"/>
              <w:left w:val="none" w:sz="6" w:space="0" w:color="auto"/>
              <w:bottom w:val="single" w:sz="2" w:space="0" w:color="DDDDDD"/>
              <w:right w:val="none" w:sz="6" w:space="0" w:color="auto"/>
            </w:tcBorders>
            <w:shd w:val="clear" w:color="auto" w:fill="FFFFFF" w:themeFill="background1"/>
          </w:tcPr>
          <w:p w14:paraId="6BF18BF0" w14:textId="77777777" w:rsidR="004E5968" w:rsidRPr="00345F52" w:rsidRDefault="004E5968" w:rsidP="00BA61CC">
            <w:pPr>
              <w:pStyle w:val="TableParagraph"/>
              <w:kinsoku w:val="0"/>
              <w:overflowPunct w:val="0"/>
              <w:spacing w:before="49" w:after="240" w:line="276" w:lineRule="auto"/>
              <w:ind w:left="36"/>
              <w:jc w:val="left"/>
              <w:rPr>
                <w:rFonts w:ascii="Arial" w:hAnsi="Arial" w:cs="Arial"/>
                <w:sz w:val="18"/>
                <w:szCs w:val="20"/>
              </w:rPr>
            </w:pPr>
            <w:r w:rsidRPr="00345F52">
              <w:rPr>
                <w:rFonts w:ascii="Arial" w:hAnsi="Arial" w:cs="Arial"/>
                <w:sz w:val="18"/>
                <w:szCs w:val="20"/>
              </w:rPr>
              <w:t>Item 3. Bother level</w:t>
            </w:r>
          </w:p>
        </w:tc>
        <w:tc>
          <w:tcPr>
            <w:tcW w:w="787" w:type="dxa"/>
            <w:tcBorders>
              <w:top w:val="single" w:sz="2" w:space="0" w:color="DDDDDD"/>
              <w:left w:val="none" w:sz="6" w:space="0" w:color="auto"/>
              <w:bottom w:val="single" w:sz="2" w:space="0" w:color="DDDDDD"/>
              <w:right w:val="none" w:sz="6" w:space="0" w:color="auto"/>
            </w:tcBorders>
            <w:shd w:val="clear" w:color="auto" w:fill="FFFFFF" w:themeFill="background1"/>
          </w:tcPr>
          <w:p w14:paraId="2C925845" w14:textId="77777777" w:rsidR="004E5968" w:rsidRPr="00345F52" w:rsidRDefault="004E5968" w:rsidP="00BA61CC">
            <w:pPr>
              <w:pStyle w:val="TableParagraph"/>
              <w:kinsoku w:val="0"/>
              <w:overflowPunct w:val="0"/>
              <w:spacing w:before="49" w:after="240" w:line="276" w:lineRule="auto"/>
              <w:ind w:left="136" w:right="202"/>
              <w:rPr>
                <w:rFonts w:ascii="Arial" w:hAnsi="Arial" w:cs="Arial"/>
                <w:sz w:val="18"/>
                <w:szCs w:val="20"/>
              </w:rPr>
            </w:pPr>
            <w:r w:rsidRPr="00345F52">
              <w:rPr>
                <w:rFonts w:ascii="Arial" w:hAnsi="Arial" w:cs="Arial"/>
                <w:sz w:val="18"/>
                <w:szCs w:val="20"/>
              </w:rPr>
              <w:t>0.93</w:t>
            </w:r>
          </w:p>
        </w:tc>
        <w:tc>
          <w:tcPr>
            <w:tcW w:w="1004" w:type="dxa"/>
            <w:tcBorders>
              <w:top w:val="single" w:sz="2" w:space="0" w:color="DDDDDD"/>
              <w:left w:val="none" w:sz="6" w:space="0" w:color="auto"/>
              <w:bottom w:val="single" w:sz="2" w:space="0" w:color="DDDDDD"/>
              <w:right w:val="none" w:sz="6" w:space="0" w:color="auto"/>
            </w:tcBorders>
            <w:shd w:val="clear" w:color="auto" w:fill="FFFFFF" w:themeFill="background1"/>
          </w:tcPr>
          <w:p w14:paraId="05512011" w14:textId="77777777" w:rsidR="004E5968" w:rsidRPr="00345F52" w:rsidRDefault="004E5968" w:rsidP="00BA61CC">
            <w:pPr>
              <w:pStyle w:val="TableParagraph"/>
              <w:kinsoku w:val="0"/>
              <w:overflowPunct w:val="0"/>
              <w:spacing w:before="49" w:after="240" w:line="276" w:lineRule="auto"/>
              <w:ind w:left="206" w:right="349"/>
              <w:rPr>
                <w:rFonts w:ascii="Arial" w:hAnsi="Arial" w:cs="Arial"/>
                <w:sz w:val="18"/>
                <w:szCs w:val="20"/>
              </w:rPr>
            </w:pPr>
            <w:r w:rsidRPr="00345F52">
              <w:rPr>
                <w:rFonts w:ascii="Arial" w:hAnsi="Arial" w:cs="Arial"/>
                <w:sz w:val="18"/>
                <w:szCs w:val="20"/>
              </w:rPr>
              <w:t>0.85</w:t>
            </w:r>
          </w:p>
        </w:tc>
        <w:tc>
          <w:tcPr>
            <w:tcW w:w="712" w:type="dxa"/>
            <w:tcBorders>
              <w:top w:val="single" w:sz="2" w:space="0" w:color="DDDDDD"/>
              <w:left w:val="none" w:sz="6" w:space="0" w:color="auto"/>
              <w:bottom w:val="single" w:sz="2" w:space="0" w:color="DDDDDD"/>
              <w:right w:val="none" w:sz="6" w:space="0" w:color="auto"/>
            </w:tcBorders>
            <w:shd w:val="clear" w:color="auto" w:fill="FFFFFF" w:themeFill="background1"/>
          </w:tcPr>
          <w:p w14:paraId="1447ED37" w14:textId="77777777" w:rsidR="004E5968" w:rsidRPr="00345F52" w:rsidRDefault="004E5968" w:rsidP="00BA61CC">
            <w:pPr>
              <w:pStyle w:val="TableParagraph"/>
              <w:kinsoku w:val="0"/>
              <w:overflowPunct w:val="0"/>
              <w:spacing w:before="49" w:after="240" w:line="276" w:lineRule="auto"/>
              <w:ind w:right="144"/>
              <w:rPr>
                <w:rFonts w:ascii="Arial" w:hAnsi="Arial" w:cs="Arial"/>
                <w:sz w:val="18"/>
                <w:szCs w:val="20"/>
              </w:rPr>
            </w:pPr>
            <w:r w:rsidRPr="00345F52">
              <w:rPr>
                <w:rFonts w:ascii="Arial" w:hAnsi="Arial" w:cs="Arial"/>
                <w:sz w:val="18"/>
                <w:szCs w:val="20"/>
              </w:rPr>
              <w:t>—</w:t>
            </w:r>
          </w:p>
        </w:tc>
        <w:tc>
          <w:tcPr>
            <w:tcW w:w="711" w:type="dxa"/>
            <w:tcBorders>
              <w:top w:val="single" w:sz="2" w:space="0" w:color="DDDDDD"/>
              <w:left w:val="none" w:sz="6" w:space="0" w:color="auto"/>
              <w:bottom w:val="single" w:sz="2" w:space="0" w:color="DDDDDD"/>
              <w:right w:val="none" w:sz="6" w:space="0" w:color="auto"/>
            </w:tcBorders>
            <w:shd w:val="clear" w:color="auto" w:fill="FFFFFF" w:themeFill="background1"/>
          </w:tcPr>
          <w:p w14:paraId="266423EF" w14:textId="77777777" w:rsidR="004E5968" w:rsidRPr="00345F52" w:rsidRDefault="004E5968" w:rsidP="00BA61CC">
            <w:pPr>
              <w:pStyle w:val="TableParagraph"/>
              <w:kinsoku w:val="0"/>
              <w:overflowPunct w:val="0"/>
              <w:spacing w:after="240" w:line="276" w:lineRule="auto"/>
              <w:rPr>
                <w:rFonts w:ascii="Arial" w:hAnsi="Arial" w:cs="Arial"/>
                <w:sz w:val="18"/>
                <w:szCs w:val="20"/>
              </w:rPr>
            </w:pPr>
          </w:p>
        </w:tc>
        <w:tc>
          <w:tcPr>
            <w:tcW w:w="1008" w:type="dxa"/>
            <w:tcBorders>
              <w:top w:val="single" w:sz="2" w:space="0" w:color="DDDDDD"/>
              <w:left w:val="none" w:sz="6" w:space="0" w:color="auto"/>
              <w:bottom w:val="single" w:sz="2" w:space="0" w:color="DDDDDD"/>
              <w:right w:val="none" w:sz="6" w:space="0" w:color="auto"/>
            </w:tcBorders>
            <w:shd w:val="clear" w:color="auto" w:fill="FFFFFF" w:themeFill="background1"/>
          </w:tcPr>
          <w:p w14:paraId="6AC35034" w14:textId="77777777" w:rsidR="004E5968" w:rsidRPr="00345F52" w:rsidRDefault="004E5968" w:rsidP="00BA61CC">
            <w:pPr>
              <w:pStyle w:val="TableParagraph"/>
              <w:kinsoku w:val="0"/>
              <w:overflowPunct w:val="0"/>
              <w:spacing w:after="240" w:line="276" w:lineRule="auto"/>
              <w:rPr>
                <w:rFonts w:ascii="Arial" w:hAnsi="Arial" w:cs="Arial"/>
                <w:sz w:val="18"/>
                <w:szCs w:val="20"/>
              </w:rPr>
            </w:pPr>
          </w:p>
        </w:tc>
        <w:tc>
          <w:tcPr>
            <w:tcW w:w="835" w:type="dxa"/>
            <w:tcBorders>
              <w:top w:val="single" w:sz="2" w:space="0" w:color="DDDDDD"/>
              <w:left w:val="none" w:sz="6" w:space="0" w:color="auto"/>
              <w:bottom w:val="single" w:sz="2" w:space="0" w:color="DDDDDD"/>
              <w:right w:val="none" w:sz="6" w:space="0" w:color="auto"/>
            </w:tcBorders>
            <w:shd w:val="clear" w:color="auto" w:fill="FFFFFF" w:themeFill="background1"/>
          </w:tcPr>
          <w:p w14:paraId="61E8C690" w14:textId="77777777" w:rsidR="004E5968" w:rsidRPr="00345F52" w:rsidRDefault="004E5968" w:rsidP="00BA61CC">
            <w:pPr>
              <w:pStyle w:val="TableParagraph"/>
              <w:kinsoku w:val="0"/>
              <w:overflowPunct w:val="0"/>
              <w:spacing w:after="240" w:line="276" w:lineRule="auto"/>
              <w:rPr>
                <w:rFonts w:ascii="Arial" w:hAnsi="Arial" w:cs="Arial"/>
                <w:sz w:val="18"/>
                <w:szCs w:val="20"/>
              </w:rPr>
            </w:pPr>
          </w:p>
        </w:tc>
      </w:tr>
      <w:tr w:rsidR="004E5968" w:rsidRPr="00345F52" w14:paraId="71AEB521" w14:textId="77777777" w:rsidTr="00BA61CC">
        <w:trPr>
          <w:trHeight w:val="539"/>
        </w:trPr>
        <w:tc>
          <w:tcPr>
            <w:tcW w:w="4286" w:type="dxa"/>
            <w:tcBorders>
              <w:top w:val="single" w:sz="2" w:space="0" w:color="DDDDDD"/>
              <w:left w:val="none" w:sz="6" w:space="0" w:color="auto"/>
              <w:bottom w:val="single" w:sz="2" w:space="0" w:color="DDDDDD"/>
              <w:right w:val="none" w:sz="6" w:space="0" w:color="auto"/>
            </w:tcBorders>
            <w:shd w:val="clear" w:color="auto" w:fill="FFFFFF" w:themeFill="background1"/>
          </w:tcPr>
          <w:p w14:paraId="06F3F4AE" w14:textId="77777777" w:rsidR="004E5968" w:rsidRPr="00345F52" w:rsidRDefault="004E5968" w:rsidP="00BA61CC">
            <w:pPr>
              <w:pStyle w:val="TableParagraph"/>
              <w:kinsoku w:val="0"/>
              <w:overflowPunct w:val="0"/>
              <w:spacing w:before="51" w:after="240" w:line="276" w:lineRule="auto"/>
              <w:ind w:left="36" w:right="195"/>
              <w:jc w:val="left"/>
              <w:rPr>
                <w:rFonts w:ascii="Arial" w:hAnsi="Arial" w:cs="Arial"/>
                <w:sz w:val="18"/>
                <w:szCs w:val="20"/>
              </w:rPr>
            </w:pPr>
            <w:r w:rsidRPr="00345F52">
              <w:rPr>
                <w:rFonts w:ascii="Arial" w:hAnsi="Arial" w:cs="Arial"/>
                <w:sz w:val="18"/>
                <w:szCs w:val="20"/>
              </w:rPr>
              <w:t>Item 4. Nights with trouble falling or staying asleep</w:t>
            </w:r>
          </w:p>
        </w:tc>
        <w:tc>
          <w:tcPr>
            <w:tcW w:w="787" w:type="dxa"/>
            <w:tcBorders>
              <w:top w:val="single" w:sz="2" w:space="0" w:color="DDDDDD"/>
              <w:left w:val="none" w:sz="6" w:space="0" w:color="auto"/>
              <w:bottom w:val="single" w:sz="2" w:space="0" w:color="DDDDDD"/>
              <w:right w:val="none" w:sz="6" w:space="0" w:color="auto"/>
            </w:tcBorders>
            <w:shd w:val="clear" w:color="auto" w:fill="FFFFFF" w:themeFill="background1"/>
          </w:tcPr>
          <w:p w14:paraId="57FE6B82" w14:textId="77777777" w:rsidR="004E5968" w:rsidRPr="00345F52" w:rsidRDefault="004E5968" w:rsidP="00BA61CC">
            <w:pPr>
              <w:pStyle w:val="TableParagraph"/>
              <w:kinsoku w:val="0"/>
              <w:overflowPunct w:val="0"/>
              <w:spacing w:before="49" w:after="240" w:line="276" w:lineRule="auto"/>
              <w:ind w:left="136" w:right="202"/>
              <w:rPr>
                <w:rFonts w:ascii="Arial" w:hAnsi="Arial" w:cs="Arial"/>
                <w:sz w:val="18"/>
                <w:szCs w:val="20"/>
              </w:rPr>
            </w:pPr>
            <w:r w:rsidRPr="00345F52">
              <w:rPr>
                <w:rFonts w:ascii="Arial" w:hAnsi="Arial" w:cs="Arial"/>
                <w:sz w:val="18"/>
                <w:szCs w:val="20"/>
              </w:rPr>
              <w:t>0.76</w:t>
            </w:r>
          </w:p>
        </w:tc>
        <w:tc>
          <w:tcPr>
            <w:tcW w:w="1004" w:type="dxa"/>
            <w:tcBorders>
              <w:top w:val="single" w:sz="2" w:space="0" w:color="DDDDDD"/>
              <w:left w:val="none" w:sz="6" w:space="0" w:color="auto"/>
              <w:bottom w:val="single" w:sz="2" w:space="0" w:color="DDDDDD"/>
              <w:right w:val="none" w:sz="6" w:space="0" w:color="auto"/>
            </w:tcBorders>
            <w:shd w:val="clear" w:color="auto" w:fill="FFFFFF" w:themeFill="background1"/>
          </w:tcPr>
          <w:p w14:paraId="566F5230" w14:textId="77777777" w:rsidR="004E5968" w:rsidRPr="00345F52" w:rsidRDefault="004E5968" w:rsidP="00BA61CC">
            <w:pPr>
              <w:pStyle w:val="TableParagraph"/>
              <w:kinsoku w:val="0"/>
              <w:overflowPunct w:val="0"/>
              <w:spacing w:before="49" w:after="240" w:line="276" w:lineRule="auto"/>
              <w:ind w:left="206" w:right="349"/>
              <w:rPr>
                <w:rFonts w:ascii="Arial" w:hAnsi="Arial" w:cs="Arial"/>
                <w:sz w:val="18"/>
                <w:szCs w:val="20"/>
              </w:rPr>
            </w:pPr>
            <w:r w:rsidRPr="00345F52">
              <w:rPr>
                <w:rFonts w:ascii="Arial" w:hAnsi="Arial" w:cs="Arial"/>
                <w:sz w:val="18"/>
                <w:szCs w:val="20"/>
              </w:rPr>
              <w:t>0.77</w:t>
            </w:r>
          </w:p>
        </w:tc>
        <w:tc>
          <w:tcPr>
            <w:tcW w:w="712" w:type="dxa"/>
            <w:tcBorders>
              <w:top w:val="single" w:sz="2" w:space="0" w:color="DDDDDD"/>
              <w:left w:val="none" w:sz="6" w:space="0" w:color="auto"/>
              <w:bottom w:val="single" w:sz="2" w:space="0" w:color="DDDDDD"/>
              <w:right w:val="none" w:sz="6" w:space="0" w:color="auto"/>
            </w:tcBorders>
            <w:shd w:val="clear" w:color="auto" w:fill="FFFFFF" w:themeFill="background1"/>
          </w:tcPr>
          <w:p w14:paraId="07B0CDDD" w14:textId="77777777" w:rsidR="004E5968" w:rsidRPr="00345F52" w:rsidRDefault="004E5968" w:rsidP="00BA61CC">
            <w:pPr>
              <w:pStyle w:val="TableParagraph"/>
              <w:kinsoku w:val="0"/>
              <w:overflowPunct w:val="0"/>
              <w:spacing w:before="49" w:after="240" w:line="276" w:lineRule="auto"/>
              <w:ind w:left="61" w:right="201"/>
              <w:rPr>
                <w:rFonts w:ascii="Arial" w:hAnsi="Arial" w:cs="Arial"/>
                <w:sz w:val="18"/>
                <w:szCs w:val="20"/>
              </w:rPr>
            </w:pPr>
            <w:r w:rsidRPr="00345F52">
              <w:rPr>
                <w:rFonts w:ascii="Arial" w:hAnsi="Arial" w:cs="Arial"/>
                <w:sz w:val="18"/>
                <w:szCs w:val="20"/>
              </w:rPr>
              <w:t>0.75</w:t>
            </w:r>
          </w:p>
        </w:tc>
        <w:tc>
          <w:tcPr>
            <w:tcW w:w="711" w:type="dxa"/>
            <w:tcBorders>
              <w:top w:val="single" w:sz="2" w:space="0" w:color="DDDDDD"/>
              <w:left w:val="none" w:sz="6" w:space="0" w:color="auto"/>
              <w:bottom w:val="single" w:sz="2" w:space="0" w:color="DDDDDD"/>
              <w:right w:val="none" w:sz="6" w:space="0" w:color="auto"/>
            </w:tcBorders>
            <w:shd w:val="clear" w:color="auto" w:fill="FFFFFF" w:themeFill="background1"/>
          </w:tcPr>
          <w:p w14:paraId="24D64345" w14:textId="77777777" w:rsidR="004E5968" w:rsidRPr="00345F52" w:rsidRDefault="004E5968" w:rsidP="00BA61CC">
            <w:pPr>
              <w:pStyle w:val="TableParagraph"/>
              <w:kinsoku w:val="0"/>
              <w:overflowPunct w:val="0"/>
              <w:spacing w:before="49" w:after="240" w:line="276" w:lineRule="auto"/>
              <w:ind w:left="148"/>
              <w:rPr>
                <w:rFonts w:ascii="Arial" w:hAnsi="Arial" w:cs="Arial"/>
                <w:sz w:val="18"/>
                <w:szCs w:val="20"/>
              </w:rPr>
            </w:pPr>
            <w:r w:rsidRPr="00345F52">
              <w:rPr>
                <w:rFonts w:ascii="Arial" w:hAnsi="Arial" w:cs="Arial"/>
                <w:sz w:val="18"/>
                <w:szCs w:val="20"/>
              </w:rPr>
              <w:t>—</w:t>
            </w:r>
          </w:p>
        </w:tc>
        <w:tc>
          <w:tcPr>
            <w:tcW w:w="1008" w:type="dxa"/>
            <w:tcBorders>
              <w:top w:val="single" w:sz="2" w:space="0" w:color="DDDDDD"/>
              <w:left w:val="none" w:sz="6" w:space="0" w:color="auto"/>
              <w:bottom w:val="single" w:sz="2" w:space="0" w:color="DDDDDD"/>
              <w:right w:val="none" w:sz="6" w:space="0" w:color="auto"/>
            </w:tcBorders>
            <w:shd w:val="clear" w:color="auto" w:fill="FFFFFF" w:themeFill="background1"/>
          </w:tcPr>
          <w:p w14:paraId="4ADF7972" w14:textId="77777777" w:rsidR="004E5968" w:rsidRPr="00345F52" w:rsidRDefault="004E5968" w:rsidP="00BA61CC">
            <w:pPr>
              <w:pStyle w:val="TableParagraph"/>
              <w:kinsoku w:val="0"/>
              <w:overflowPunct w:val="0"/>
              <w:spacing w:after="240" w:line="276" w:lineRule="auto"/>
              <w:rPr>
                <w:rFonts w:ascii="Arial" w:hAnsi="Arial" w:cs="Arial"/>
                <w:sz w:val="18"/>
                <w:szCs w:val="20"/>
              </w:rPr>
            </w:pPr>
          </w:p>
        </w:tc>
        <w:tc>
          <w:tcPr>
            <w:tcW w:w="835" w:type="dxa"/>
            <w:tcBorders>
              <w:top w:val="single" w:sz="2" w:space="0" w:color="DDDDDD"/>
              <w:left w:val="none" w:sz="6" w:space="0" w:color="auto"/>
              <w:bottom w:val="single" w:sz="2" w:space="0" w:color="DDDDDD"/>
              <w:right w:val="none" w:sz="6" w:space="0" w:color="auto"/>
            </w:tcBorders>
            <w:shd w:val="clear" w:color="auto" w:fill="FFFFFF" w:themeFill="background1"/>
          </w:tcPr>
          <w:p w14:paraId="7A42D9E9" w14:textId="77777777" w:rsidR="004E5968" w:rsidRPr="00345F52" w:rsidRDefault="004E5968" w:rsidP="00BA61CC">
            <w:pPr>
              <w:pStyle w:val="TableParagraph"/>
              <w:kinsoku w:val="0"/>
              <w:overflowPunct w:val="0"/>
              <w:spacing w:after="240" w:line="276" w:lineRule="auto"/>
              <w:rPr>
                <w:rFonts w:ascii="Arial" w:hAnsi="Arial" w:cs="Arial"/>
                <w:sz w:val="18"/>
                <w:szCs w:val="20"/>
              </w:rPr>
            </w:pPr>
          </w:p>
        </w:tc>
      </w:tr>
      <w:tr w:rsidR="004E5968" w:rsidRPr="00345F52" w14:paraId="3771FDF7" w14:textId="77777777" w:rsidTr="00BA61CC">
        <w:trPr>
          <w:trHeight w:val="310"/>
        </w:trPr>
        <w:tc>
          <w:tcPr>
            <w:tcW w:w="4286" w:type="dxa"/>
            <w:tcBorders>
              <w:top w:val="single" w:sz="2" w:space="0" w:color="DDDDDD"/>
              <w:left w:val="none" w:sz="6" w:space="0" w:color="auto"/>
              <w:bottom w:val="single" w:sz="2" w:space="0" w:color="DDDDDD"/>
              <w:right w:val="none" w:sz="6" w:space="0" w:color="auto"/>
            </w:tcBorders>
            <w:shd w:val="clear" w:color="auto" w:fill="FFFFFF" w:themeFill="background1"/>
          </w:tcPr>
          <w:p w14:paraId="5667ABFF" w14:textId="77777777" w:rsidR="004E5968" w:rsidRPr="00345F52" w:rsidRDefault="004E5968" w:rsidP="00BA61CC">
            <w:pPr>
              <w:pStyle w:val="TableParagraph"/>
              <w:kinsoku w:val="0"/>
              <w:overflowPunct w:val="0"/>
              <w:spacing w:before="50" w:after="240" w:line="276" w:lineRule="auto"/>
              <w:ind w:left="36"/>
              <w:jc w:val="left"/>
              <w:rPr>
                <w:rFonts w:ascii="Arial" w:hAnsi="Arial" w:cs="Arial"/>
                <w:sz w:val="18"/>
                <w:szCs w:val="20"/>
              </w:rPr>
            </w:pPr>
            <w:r w:rsidRPr="00345F52">
              <w:rPr>
                <w:rFonts w:ascii="Arial" w:hAnsi="Arial" w:cs="Arial"/>
                <w:sz w:val="18"/>
                <w:szCs w:val="20"/>
              </w:rPr>
              <w:t>Item 5. Effect on daily activities</w:t>
            </w:r>
          </w:p>
        </w:tc>
        <w:tc>
          <w:tcPr>
            <w:tcW w:w="787" w:type="dxa"/>
            <w:tcBorders>
              <w:top w:val="single" w:sz="2" w:space="0" w:color="DDDDDD"/>
              <w:left w:val="none" w:sz="6" w:space="0" w:color="auto"/>
              <w:bottom w:val="single" w:sz="2" w:space="0" w:color="DDDDDD"/>
              <w:right w:val="none" w:sz="6" w:space="0" w:color="auto"/>
            </w:tcBorders>
            <w:shd w:val="clear" w:color="auto" w:fill="FFFFFF" w:themeFill="background1"/>
          </w:tcPr>
          <w:p w14:paraId="623E3CF6" w14:textId="77777777" w:rsidR="004E5968" w:rsidRPr="00345F52" w:rsidRDefault="004E5968" w:rsidP="00BA61CC">
            <w:pPr>
              <w:pStyle w:val="TableParagraph"/>
              <w:kinsoku w:val="0"/>
              <w:overflowPunct w:val="0"/>
              <w:spacing w:before="50" w:after="240" w:line="276" w:lineRule="auto"/>
              <w:ind w:left="136" w:right="202"/>
              <w:rPr>
                <w:rFonts w:ascii="Arial" w:hAnsi="Arial" w:cs="Arial"/>
                <w:sz w:val="18"/>
                <w:szCs w:val="20"/>
              </w:rPr>
            </w:pPr>
            <w:r w:rsidRPr="00345F52">
              <w:rPr>
                <w:rFonts w:ascii="Arial" w:hAnsi="Arial" w:cs="Arial"/>
                <w:sz w:val="18"/>
                <w:szCs w:val="20"/>
              </w:rPr>
              <w:t>0.82</w:t>
            </w:r>
          </w:p>
        </w:tc>
        <w:tc>
          <w:tcPr>
            <w:tcW w:w="1004" w:type="dxa"/>
            <w:tcBorders>
              <w:top w:val="single" w:sz="2" w:space="0" w:color="DDDDDD"/>
              <w:left w:val="none" w:sz="6" w:space="0" w:color="auto"/>
              <w:bottom w:val="single" w:sz="2" w:space="0" w:color="DDDDDD"/>
              <w:right w:val="none" w:sz="6" w:space="0" w:color="auto"/>
            </w:tcBorders>
            <w:shd w:val="clear" w:color="auto" w:fill="FFFFFF" w:themeFill="background1"/>
          </w:tcPr>
          <w:p w14:paraId="08B595B8" w14:textId="77777777" w:rsidR="004E5968" w:rsidRPr="00345F52" w:rsidRDefault="004E5968" w:rsidP="00BA61CC">
            <w:pPr>
              <w:pStyle w:val="TableParagraph"/>
              <w:kinsoku w:val="0"/>
              <w:overflowPunct w:val="0"/>
              <w:spacing w:before="50" w:after="240" w:line="276" w:lineRule="auto"/>
              <w:ind w:left="206" w:right="349"/>
              <w:rPr>
                <w:rFonts w:ascii="Arial" w:hAnsi="Arial" w:cs="Arial"/>
                <w:sz w:val="18"/>
                <w:szCs w:val="20"/>
              </w:rPr>
            </w:pPr>
            <w:r w:rsidRPr="00345F52">
              <w:rPr>
                <w:rFonts w:ascii="Arial" w:hAnsi="Arial" w:cs="Arial"/>
                <w:sz w:val="18"/>
                <w:szCs w:val="20"/>
              </w:rPr>
              <w:t>0.77</w:t>
            </w:r>
          </w:p>
        </w:tc>
        <w:tc>
          <w:tcPr>
            <w:tcW w:w="712" w:type="dxa"/>
            <w:tcBorders>
              <w:top w:val="single" w:sz="2" w:space="0" w:color="DDDDDD"/>
              <w:left w:val="none" w:sz="6" w:space="0" w:color="auto"/>
              <w:bottom w:val="single" w:sz="2" w:space="0" w:color="DDDDDD"/>
              <w:right w:val="none" w:sz="6" w:space="0" w:color="auto"/>
            </w:tcBorders>
            <w:shd w:val="clear" w:color="auto" w:fill="FFFFFF" w:themeFill="background1"/>
          </w:tcPr>
          <w:p w14:paraId="393D59FC" w14:textId="77777777" w:rsidR="004E5968" w:rsidRPr="00345F52" w:rsidRDefault="004E5968" w:rsidP="00BA61CC">
            <w:pPr>
              <w:pStyle w:val="TableParagraph"/>
              <w:kinsoku w:val="0"/>
              <w:overflowPunct w:val="0"/>
              <w:spacing w:before="50" w:after="240" w:line="276" w:lineRule="auto"/>
              <w:ind w:left="61" w:right="201"/>
              <w:rPr>
                <w:rFonts w:ascii="Arial" w:hAnsi="Arial" w:cs="Arial"/>
                <w:sz w:val="18"/>
                <w:szCs w:val="20"/>
              </w:rPr>
            </w:pPr>
            <w:r w:rsidRPr="00345F52">
              <w:rPr>
                <w:rFonts w:ascii="Arial" w:hAnsi="Arial" w:cs="Arial"/>
                <w:sz w:val="18"/>
                <w:szCs w:val="20"/>
              </w:rPr>
              <w:t>0.84</w:t>
            </w:r>
          </w:p>
        </w:tc>
        <w:tc>
          <w:tcPr>
            <w:tcW w:w="711" w:type="dxa"/>
            <w:tcBorders>
              <w:top w:val="single" w:sz="2" w:space="0" w:color="DDDDDD"/>
              <w:left w:val="none" w:sz="6" w:space="0" w:color="auto"/>
              <w:bottom w:val="single" w:sz="2" w:space="0" w:color="DDDDDD"/>
              <w:right w:val="none" w:sz="6" w:space="0" w:color="auto"/>
            </w:tcBorders>
            <w:shd w:val="clear" w:color="auto" w:fill="FFFFFF" w:themeFill="background1"/>
          </w:tcPr>
          <w:p w14:paraId="01B1DD7C" w14:textId="77777777" w:rsidR="004E5968" w:rsidRPr="00345F52" w:rsidRDefault="004E5968" w:rsidP="00BA61CC">
            <w:pPr>
              <w:pStyle w:val="TableParagraph"/>
              <w:kinsoku w:val="0"/>
              <w:overflowPunct w:val="0"/>
              <w:spacing w:before="50" w:after="240" w:line="276" w:lineRule="auto"/>
              <w:ind w:left="207" w:right="55"/>
              <w:rPr>
                <w:rFonts w:ascii="Arial" w:hAnsi="Arial" w:cs="Arial"/>
                <w:sz w:val="18"/>
                <w:szCs w:val="20"/>
              </w:rPr>
            </w:pPr>
            <w:r w:rsidRPr="00345F52">
              <w:rPr>
                <w:rFonts w:ascii="Arial" w:hAnsi="Arial" w:cs="Arial"/>
                <w:sz w:val="18"/>
                <w:szCs w:val="20"/>
              </w:rPr>
              <w:t>0.79</w:t>
            </w:r>
          </w:p>
        </w:tc>
        <w:tc>
          <w:tcPr>
            <w:tcW w:w="1008" w:type="dxa"/>
            <w:tcBorders>
              <w:top w:val="single" w:sz="2" w:space="0" w:color="DDDDDD"/>
              <w:left w:val="none" w:sz="6" w:space="0" w:color="auto"/>
              <w:bottom w:val="single" w:sz="2" w:space="0" w:color="DDDDDD"/>
              <w:right w:val="none" w:sz="6" w:space="0" w:color="auto"/>
            </w:tcBorders>
            <w:shd w:val="clear" w:color="auto" w:fill="FFFFFF" w:themeFill="background1"/>
          </w:tcPr>
          <w:p w14:paraId="1F8A95B9" w14:textId="77777777" w:rsidR="004E5968" w:rsidRPr="00345F52" w:rsidRDefault="004E5968" w:rsidP="00BA61CC">
            <w:pPr>
              <w:pStyle w:val="TableParagraph"/>
              <w:kinsoku w:val="0"/>
              <w:overflowPunct w:val="0"/>
              <w:spacing w:before="50" w:after="240" w:line="276" w:lineRule="auto"/>
              <w:ind w:left="149"/>
              <w:rPr>
                <w:rFonts w:ascii="Arial" w:hAnsi="Arial" w:cs="Arial"/>
                <w:sz w:val="18"/>
                <w:szCs w:val="20"/>
              </w:rPr>
            </w:pPr>
            <w:r w:rsidRPr="00345F52">
              <w:rPr>
                <w:rFonts w:ascii="Arial" w:hAnsi="Arial" w:cs="Arial"/>
                <w:sz w:val="18"/>
                <w:szCs w:val="20"/>
              </w:rPr>
              <w:t>—</w:t>
            </w:r>
          </w:p>
        </w:tc>
        <w:tc>
          <w:tcPr>
            <w:tcW w:w="835" w:type="dxa"/>
            <w:tcBorders>
              <w:top w:val="single" w:sz="2" w:space="0" w:color="DDDDDD"/>
              <w:left w:val="none" w:sz="6" w:space="0" w:color="auto"/>
              <w:bottom w:val="single" w:sz="2" w:space="0" w:color="DDDDDD"/>
              <w:right w:val="none" w:sz="6" w:space="0" w:color="auto"/>
            </w:tcBorders>
            <w:shd w:val="clear" w:color="auto" w:fill="FFFFFF" w:themeFill="background1"/>
          </w:tcPr>
          <w:p w14:paraId="229E8C1D" w14:textId="77777777" w:rsidR="004E5968" w:rsidRPr="00345F52" w:rsidRDefault="004E5968" w:rsidP="00BA61CC">
            <w:pPr>
              <w:pStyle w:val="TableParagraph"/>
              <w:kinsoku w:val="0"/>
              <w:overflowPunct w:val="0"/>
              <w:spacing w:after="240" w:line="276" w:lineRule="auto"/>
              <w:rPr>
                <w:rFonts w:ascii="Arial" w:hAnsi="Arial" w:cs="Arial"/>
                <w:sz w:val="18"/>
                <w:szCs w:val="20"/>
              </w:rPr>
            </w:pPr>
          </w:p>
        </w:tc>
      </w:tr>
      <w:tr w:rsidR="004E5968" w:rsidRPr="00345F52" w14:paraId="50CE3926" w14:textId="77777777" w:rsidTr="00BA61CC">
        <w:trPr>
          <w:trHeight w:val="311"/>
        </w:trPr>
        <w:tc>
          <w:tcPr>
            <w:tcW w:w="4286" w:type="dxa"/>
            <w:tcBorders>
              <w:top w:val="single" w:sz="2" w:space="0" w:color="DDDDDD"/>
              <w:left w:val="none" w:sz="6" w:space="0" w:color="auto"/>
              <w:bottom w:val="single" w:sz="2" w:space="0" w:color="DDDDDD"/>
              <w:right w:val="none" w:sz="6" w:space="0" w:color="auto"/>
            </w:tcBorders>
            <w:shd w:val="clear" w:color="auto" w:fill="FFFFFF" w:themeFill="background1"/>
          </w:tcPr>
          <w:p w14:paraId="2B28C6DF" w14:textId="77777777" w:rsidR="004E5968" w:rsidRPr="00345F52" w:rsidRDefault="004E5968" w:rsidP="00BA61CC">
            <w:pPr>
              <w:pStyle w:val="TableParagraph"/>
              <w:kinsoku w:val="0"/>
              <w:overflowPunct w:val="0"/>
              <w:spacing w:before="49" w:after="240" w:line="276" w:lineRule="auto"/>
              <w:ind w:left="36"/>
              <w:jc w:val="left"/>
              <w:rPr>
                <w:rFonts w:ascii="Arial" w:hAnsi="Arial" w:cs="Arial"/>
                <w:sz w:val="18"/>
                <w:szCs w:val="20"/>
              </w:rPr>
            </w:pPr>
            <w:r w:rsidRPr="00345F52">
              <w:rPr>
                <w:rFonts w:ascii="Arial" w:hAnsi="Arial" w:cs="Arial"/>
                <w:sz w:val="18"/>
                <w:szCs w:val="20"/>
              </w:rPr>
              <w:t>Item 6. Effect on mood and emotions</w:t>
            </w:r>
          </w:p>
        </w:tc>
        <w:tc>
          <w:tcPr>
            <w:tcW w:w="787" w:type="dxa"/>
            <w:tcBorders>
              <w:top w:val="single" w:sz="2" w:space="0" w:color="DDDDDD"/>
              <w:left w:val="none" w:sz="6" w:space="0" w:color="auto"/>
              <w:bottom w:val="single" w:sz="2" w:space="0" w:color="DDDDDD"/>
              <w:right w:val="none" w:sz="6" w:space="0" w:color="auto"/>
            </w:tcBorders>
            <w:shd w:val="clear" w:color="auto" w:fill="FFFFFF" w:themeFill="background1"/>
          </w:tcPr>
          <w:p w14:paraId="56622031" w14:textId="77777777" w:rsidR="004E5968" w:rsidRPr="00345F52" w:rsidRDefault="004E5968" w:rsidP="00BA61CC">
            <w:pPr>
              <w:pStyle w:val="TableParagraph"/>
              <w:kinsoku w:val="0"/>
              <w:overflowPunct w:val="0"/>
              <w:spacing w:before="49" w:after="240" w:line="276" w:lineRule="auto"/>
              <w:ind w:left="136" w:right="202"/>
              <w:rPr>
                <w:rFonts w:ascii="Arial" w:hAnsi="Arial" w:cs="Arial"/>
                <w:sz w:val="18"/>
                <w:szCs w:val="20"/>
              </w:rPr>
            </w:pPr>
            <w:r w:rsidRPr="00345F52">
              <w:rPr>
                <w:rFonts w:ascii="Arial" w:hAnsi="Arial" w:cs="Arial"/>
                <w:sz w:val="18"/>
                <w:szCs w:val="20"/>
              </w:rPr>
              <w:t>0.75</w:t>
            </w:r>
          </w:p>
        </w:tc>
        <w:tc>
          <w:tcPr>
            <w:tcW w:w="1004" w:type="dxa"/>
            <w:tcBorders>
              <w:top w:val="single" w:sz="2" w:space="0" w:color="DDDDDD"/>
              <w:left w:val="none" w:sz="6" w:space="0" w:color="auto"/>
              <w:bottom w:val="single" w:sz="2" w:space="0" w:color="DDDDDD"/>
              <w:right w:val="none" w:sz="6" w:space="0" w:color="auto"/>
            </w:tcBorders>
            <w:shd w:val="clear" w:color="auto" w:fill="FFFFFF" w:themeFill="background1"/>
          </w:tcPr>
          <w:p w14:paraId="0D79E713" w14:textId="77777777" w:rsidR="004E5968" w:rsidRPr="00345F52" w:rsidRDefault="004E5968" w:rsidP="00BA61CC">
            <w:pPr>
              <w:pStyle w:val="TableParagraph"/>
              <w:kinsoku w:val="0"/>
              <w:overflowPunct w:val="0"/>
              <w:spacing w:before="49" w:after="240" w:line="276" w:lineRule="auto"/>
              <w:ind w:left="206" w:right="349"/>
              <w:rPr>
                <w:rFonts w:ascii="Arial" w:hAnsi="Arial" w:cs="Arial"/>
                <w:sz w:val="18"/>
                <w:szCs w:val="20"/>
              </w:rPr>
            </w:pPr>
            <w:r w:rsidRPr="00345F52">
              <w:rPr>
                <w:rFonts w:ascii="Arial" w:hAnsi="Arial" w:cs="Arial"/>
                <w:sz w:val="18"/>
                <w:szCs w:val="20"/>
              </w:rPr>
              <w:t>0.71</w:t>
            </w:r>
          </w:p>
        </w:tc>
        <w:tc>
          <w:tcPr>
            <w:tcW w:w="712" w:type="dxa"/>
            <w:tcBorders>
              <w:top w:val="single" w:sz="2" w:space="0" w:color="DDDDDD"/>
              <w:left w:val="none" w:sz="6" w:space="0" w:color="auto"/>
              <w:bottom w:val="single" w:sz="2" w:space="0" w:color="DDDDDD"/>
              <w:right w:val="none" w:sz="6" w:space="0" w:color="auto"/>
            </w:tcBorders>
            <w:shd w:val="clear" w:color="auto" w:fill="FFFFFF" w:themeFill="background1"/>
          </w:tcPr>
          <w:p w14:paraId="18A26D44" w14:textId="77777777" w:rsidR="004E5968" w:rsidRPr="00345F52" w:rsidRDefault="004E5968" w:rsidP="00BA61CC">
            <w:pPr>
              <w:pStyle w:val="TableParagraph"/>
              <w:kinsoku w:val="0"/>
              <w:overflowPunct w:val="0"/>
              <w:spacing w:before="49" w:after="240" w:line="276" w:lineRule="auto"/>
              <w:ind w:left="61" w:right="201"/>
              <w:rPr>
                <w:rFonts w:ascii="Arial" w:hAnsi="Arial" w:cs="Arial"/>
                <w:sz w:val="18"/>
                <w:szCs w:val="20"/>
              </w:rPr>
            </w:pPr>
            <w:r w:rsidRPr="00345F52">
              <w:rPr>
                <w:rFonts w:ascii="Arial" w:hAnsi="Arial" w:cs="Arial"/>
                <w:sz w:val="18"/>
                <w:szCs w:val="20"/>
              </w:rPr>
              <w:t>0.81</w:t>
            </w:r>
          </w:p>
        </w:tc>
        <w:tc>
          <w:tcPr>
            <w:tcW w:w="711" w:type="dxa"/>
            <w:tcBorders>
              <w:top w:val="single" w:sz="2" w:space="0" w:color="DDDDDD"/>
              <w:left w:val="none" w:sz="6" w:space="0" w:color="auto"/>
              <w:bottom w:val="single" w:sz="2" w:space="0" w:color="DDDDDD"/>
              <w:right w:val="none" w:sz="6" w:space="0" w:color="auto"/>
            </w:tcBorders>
            <w:shd w:val="clear" w:color="auto" w:fill="FFFFFF" w:themeFill="background1"/>
          </w:tcPr>
          <w:p w14:paraId="2A46875F" w14:textId="77777777" w:rsidR="004E5968" w:rsidRPr="00345F52" w:rsidRDefault="004E5968" w:rsidP="00BA61CC">
            <w:pPr>
              <w:pStyle w:val="TableParagraph"/>
              <w:kinsoku w:val="0"/>
              <w:overflowPunct w:val="0"/>
              <w:spacing w:before="49" w:after="240" w:line="276" w:lineRule="auto"/>
              <w:ind w:left="207" w:right="55"/>
              <w:rPr>
                <w:rFonts w:ascii="Arial" w:hAnsi="Arial" w:cs="Arial"/>
                <w:sz w:val="18"/>
                <w:szCs w:val="20"/>
              </w:rPr>
            </w:pPr>
            <w:r w:rsidRPr="00345F52">
              <w:rPr>
                <w:rFonts w:ascii="Arial" w:hAnsi="Arial" w:cs="Arial"/>
                <w:sz w:val="18"/>
                <w:szCs w:val="20"/>
              </w:rPr>
              <w:t>0.73</w:t>
            </w:r>
          </w:p>
        </w:tc>
        <w:tc>
          <w:tcPr>
            <w:tcW w:w="1008" w:type="dxa"/>
            <w:tcBorders>
              <w:top w:val="single" w:sz="2" w:space="0" w:color="DDDDDD"/>
              <w:left w:val="none" w:sz="6" w:space="0" w:color="auto"/>
              <w:bottom w:val="single" w:sz="2" w:space="0" w:color="DDDDDD"/>
              <w:right w:val="none" w:sz="6" w:space="0" w:color="auto"/>
            </w:tcBorders>
            <w:shd w:val="clear" w:color="auto" w:fill="FFFFFF" w:themeFill="background1"/>
          </w:tcPr>
          <w:p w14:paraId="6EC40DCB" w14:textId="77777777" w:rsidR="004E5968" w:rsidRPr="00345F52" w:rsidRDefault="004E5968" w:rsidP="00BA61CC">
            <w:pPr>
              <w:pStyle w:val="TableParagraph"/>
              <w:kinsoku w:val="0"/>
              <w:overflowPunct w:val="0"/>
              <w:spacing w:before="49" w:after="240" w:line="276" w:lineRule="auto"/>
              <w:ind w:left="356" w:right="203"/>
              <w:rPr>
                <w:rFonts w:ascii="Arial" w:hAnsi="Arial" w:cs="Arial"/>
                <w:sz w:val="18"/>
                <w:szCs w:val="20"/>
              </w:rPr>
            </w:pPr>
            <w:r w:rsidRPr="00345F52">
              <w:rPr>
                <w:rFonts w:ascii="Arial" w:hAnsi="Arial" w:cs="Arial"/>
                <w:sz w:val="18"/>
                <w:szCs w:val="20"/>
              </w:rPr>
              <w:t>0.85</w:t>
            </w:r>
          </w:p>
        </w:tc>
        <w:tc>
          <w:tcPr>
            <w:tcW w:w="835" w:type="dxa"/>
            <w:tcBorders>
              <w:top w:val="single" w:sz="2" w:space="0" w:color="DDDDDD"/>
              <w:left w:val="none" w:sz="6" w:space="0" w:color="auto"/>
              <w:bottom w:val="single" w:sz="2" w:space="0" w:color="DDDDDD"/>
              <w:right w:val="none" w:sz="6" w:space="0" w:color="auto"/>
            </w:tcBorders>
            <w:shd w:val="clear" w:color="auto" w:fill="FFFFFF" w:themeFill="background1"/>
          </w:tcPr>
          <w:p w14:paraId="72520D1E" w14:textId="77777777" w:rsidR="004E5968" w:rsidRPr="00345F52" w:rsidRDefault="004E5968" w:rsidP="00BA61CC">
            <w:pPr>
              <w:pStyle w:val="TableParagraph"/>
              <w:kinsoku w:val="0"/>
              <w:overflowPunct w:val="0"/>
              <w:spacing w:before="49" w:after="240" w:line="276" w:lineRule="auto"/>
              <w:ind w:left="24"/>
              <w:rPr>
                <w:rFonts w:ascii="Arial" w:hAnsi="Arial" w:cs="Arial"/>
                <w:sz w:val="18"/>
                <w:szCs w:val="20"/>
              </w:rPr>
            </w:pPr>
            <w:r w:rsidRPr="00345F52">
              <w:rPr>
                <w:rFonts w:ascii="Arial" w:hAnsi="Arial" w:cs="Arial"/>
                <w:sz w:val="18"/>
                <w:szCs w:val="20"/>
              </w:rPr>
              <w:t>—</w:t>
            </w:r>
          </w:p>
        </w:tc>
      </w:tr>
      <w:tr w:rsidR="004E5968" w:rsidRPr="00345F52" w14:paraId="696DE62B" w14:textId="77777777" w:rsidTr="00BA61CC">
        <w:trPr>
          <w:trHeight w:val="309"/>
        </w:trPr>
        <w:tc>
          <w:tcPr>
            <w:tcW w:w="4286" w:type="dxa"/>
            <w:tcBorders>
              <w:top w:val="single" w:sz="2" w:space="0" w:color="DDDDDD"/>
              <w:left w:val="none" w:sz="6" w:space="0" w:color="auto"/>
              <w:bottom w:val="single" w:sz="2" w:space="0" w:color="DDDDDD"/>
              <w:right w:val="none" w:sz="6" w:space="0" w:color="auto"/>
            </w:tcBorders>
            <w:shd w:val="clear" w:color="auto" w:fill="FFFFFF" w:themeFill="background1"/>
          </w:tcPr>
          <w:p w14:paraId="12734D62" w14:textId="77777777" w:rsidR="004E5968" w:rsidRPr="00345F52" w:rsidRDefault="004E5968" w:rsidP="00BA61CC">
            <w:pPr>
              <w:pStyle w:val="TableParagraph"/>
              <w:kinsoku w:val="0"/>
              <w:overflowPunct w:val="0"/>
              <w:spacing w:before="51" w:after="240" w:line="276" w:lineRule="auto"/>
              <w:ind w:left="36"/>
              <w:jc w:val="left"/>
              <w:rPr>
                <w:rFonts w:ascii="Arial" w:hAnsi="Arial" w:cs="Arial"/>
                <w:b/>
                <w:bCs/>
                <w:sz w:val="18"/>
                <w:szCs w:val="20"/>
              </w:rPr>
            </w:pPr>
            <w:r w:rsidRPr="00345F52">
              <w:rPr>
                <w:rFonts w:ascii="Arial" w:hAnsi="Arial" w:cs="Arial"/>
                <w:b/>
                <w:bCs/>
                <w:sz w:val="18"/>
                <w:szCs w:val="20"/>
              </w:rPr>
              <w:t>Cronbach’s coefficient alpha</w:t>
            </w:r>
          </w:p>
        </w:tc>
        <w:tc>
          <w:tcPr>
            <w:tcW w:w="787" w:type="dxa"/>
            <w:tcBorders>
              <w:top w:val="single" w:sz="2" w:space="0" w:color="DDDDDD"/>
              <w:left w:val="none" w:sz="6" w:space="0" w:color="auto"/>
              <w:bottom w:val="single" w:sz="2" w:space="0" w:color="DDDDDD"/>
              <w:right w:val="none" w:sz="6" w:space="0" w:color="auto"/>
            </w:tcBorders>
            <w:shd w:val="clear" w:color="auto" w:fill="FFFFFF" w:themeFill="background1"/>
          </w:tcPr>
          <w:p w14:paraId="6C6C75A0" w14:textId="77777777" w:rsidR="004E5968" w:rsidRPr="00345F52" w:rsidRDefault="004E5968" w:rsidP="00BA61CC">
            <w:pPr>
              <w:pStyle w:val="TableParagraph"/>
              <w:kinsoku w:val="0"/>
              <w:overflowPunct w:val="0"/>
              <w:spacing w:after="240" w:line="276" w:lineRule="auto"/>
              <w:rPr>
                <w:rFonts w:ascii="Arial" w:hAnsi="Arial" w:cs="Arial"/>
                <w:sz w:val="18"/>
                <w:szCs w:val="20"/>
              </w:rPr>
            </w:pPr>
          </w:p>
        </w:tc>
        <w:tc>
          <w:tcPr>
            <w:tcW w:w="1004" w:type="dxa"/>
            <w:tcBorders>
              <w:top w:val="single" w:sz="2" w:space="0" w:color="DDDDDD"/>
              <w:left w:val="none" w:sz="6" w:space="0" w:color="auto"/>
              <w:bottom w:val="single" w:sz="2" w:space="0" w:color="DDDDDD"/>
              <w:right w:val="none" w:sz="6" w:space="0" w:color="auto"/>
            </w:tcBorders>
            <w:shd w:val="clear" w:color="auto" w:fill="FFFFFF" w:themeFill="background1"/>
          </w:tcPr>
          <w:p w14:paraId="17E970D7" w14:textId="77777777" w:rsidR="004E5968" w:rsidRPr="00345F52" w:rsidRDefault="004E5968" w:rsidP="00BA61CC">
            <w:pPr>
              <w:pStyle w:val="TableParagraph"/>
              <w:kinsoku w:val="0"/>
              <w:overflowPunct w:val="0"/>
              <w:spacing w:after="240" w:line="276" w:lineRule="auto"/>
              <w:rPr>
                <w:rFonts w:ascii="Arial" w:hAnsi="Arial" w:cs="Arial"/>
                <w:sz w:val="18"/>
                <w:szCs w:val="20"/>
              </w:rPr>
            </w:pPr>
          </w:p>
        </w:tc>
        <w:tc>
          <w:tcPr>
            <w:tcW w:w="712" w:type="dxa"/>
            <w:tcBorders>
              <w:top w:val="single" w:sz="2" w:space="0" w:color="DDDDDD"/>
              <w:left w:val="none" w:sz="6" w:space="0" w:color="auto"/>
              <w:bottom w:val="single" w:sz="2" w:space="0" w:color="DDDDDD"/>
              <w:right w:val="none" w:sz="6" w:space="0" w:color="auto"/>
            </w:tcBorders>
            <w:shd w:val="clear" w:color="auto" w:fill="FFFFFF" w:themeFill="background1"/>
          </w:tcPr>
          <w:p w14:paraId="719AA95E" w14:textId="77777777" w:rsidR="004E5968" w:rsidRPr="00345F52" w:rsidRDefault="004E5968" w:rsidP="00BA61CC">
            <w:pPr>
              <w:pStyle w:val="TableParagraph"/>
              <w:kinsoku w:val="0"/>
              <w:overflowPunct w:val="0"/>
              <w:spacing w:after="240" w:line="276" w:lineRule="auto"/>
              <w:rPr>
                <w:rFonts w:ascii="Arial" w:hAnsi="Arial" w:cs="Arial"/>
                <w:sz w:val="18"/>
                <w:szCs w:val="20"/>
              </w:rPr>
            </w:pPr>
          </w:p>
        </w:tc>
        <w:tc>
          <w:tcPr>
            <w:tcW w:w="711" w:type="dxa"/>
            <w:tcBorders>
              <w:top w:val="single" w:sz="2" w:space="0" w:color="DDDDDD"/>
              <w:left w:val="none" w:sz="6" w:space="0" w:color="auto"/>
              <w:bottom w:val="single" w:sz="2" w:space="0" w:color="DDDDDD"/>
              <w:right w:val="none" w:sz="6" w:space="0" w:color="auto"/>
            </w:tcBorders>
            <w:shd w:val="clear" w:color="auto" w:fill="FFFFFF" w:themeFill="background1"/>
          </w:tcPr>
          <w:p w14:paraId="55605D01" w14:textId="77777777" w:rsidR="004E5968" w:rsidRPr="00345F52" w:rsidRDefault="004E5968" w:rsidP="00BA61CC">
            <w:pPr>
              <w:pStyle w:val="TableParagraph"/>
              <w:kinsoku w:val="0"/>
              <w:overflowPunct w:val="0"/>
              <w:spacing w:after="240" w:line="276" w:lineRule="auto"/>
              <w:rPr>
                <w:rFonts w:ascii="Arial" w:hAnsi="Arial" w:cs="Arial"/>
                <w:sz w:val="18"/>
                <w:szCs w:val="20"/>
              </w:rPr>
            </w:pPr>
          </w:p>
        </w:tc>
        <w:tc>
          <w:tcPr>
            <w:tcW w:w="1008" w:type="dxa"/>
            <w:tcBorders>
              <w:top w:val="single" w:sz="2" w:space="0" w:color="DDDDDD"/>
              <w:left w:val="none" w:sz="6" w:space="0" w:color="auto"/>
              <w:bottom w:val="single" w:sz="2" w:space="0" w:color="DDDDDD"/>
              <w:right w:val="none" w:sz="6" w:space="0" w:color="auto"/>
            </w:tcBorders>
            <w:shd w:val="clear" w:color="auto" w:fill="FFFFFF" w:themeFill="background1"/>
          </w:tcPr>
          <w:p w14:paraId="6CDCD1E4" w14:textId="77777777" w:rsidR="004E5968" w:rsidRPr="00345F52" w:rsidRDefault="004E5968" w:rsidP="00BA61CC">
            <w:pPr>
              <w:pStyle w:val="TableParagraph"/>
              <w:kinsoku w:val="0"/>
              <w:overflowPunct w:val="0"/>
              <w:spacing w:after="240" w:line="276" w:lineRule="auto"/>
              <w:rPr>
                <w:rFonts w:ascii="Arial" w:hAnsi="Arial" w:cs="Arial"/>
                <w:sz w:val="18"/>
                <w:szCs w:val="20"/>
              </w:rPr>
            </w:pPr>
          </w:p>
        </w:tc>
        <w:tc>
          <w:tcPr>
            <w:tcW w:w="835" w:type="dxa"/>
            <w:tcBorders>
              <w:top w:val="single" w:sz="2" w:space="0" w:color="DDDDDD"/>
              <w:left w:val="none" w:sz="6" w:space="0" w:color="auto"/>
              <w:bottom w:val="single" w:sz="2" w:space="0" w:color="DDDDDD"/>
              <w:right w:val="none" w:sz="6" w:space="0" w:color="auto"/>
            </w:tcBorders>
            <w:shd w:val="clear" w:color="auto" w:fill="FFFFFF" w:themeFill="background1"/>
          </w:tcPr>
          <w:p w14:paraId="6E6D128F" w14:textId="77777777" w:rsidR="004E5968" w:rsidRPr="00345F52" w:rsidRDefault="004E5968" w:rsidP="00BA61CC">
            <w:pPr>
              <w:pStyle w:val="TableParagraph"/>
              <w:kinsoku w:val="0"/>
              <w:overflowPunct w:val="0"/>
              <w:spacing w:after="240" w:line="276" w:lineRule="auto"/>
              <w:rPr>
                <w:rFonts w:ascii="Arial" w:hAnsi="Arial" w:cs="Arial"/>
                <w:sz w:val="18"/>
                <w:szCs w:val="20"/>
              </w:rPr>
            </w:pPr>
          </w:p>
        </w:tc>
      </w:tr>
      <w:tr w:rsidR="004E5968" w:rsidRPr="00345F52" w14:paraId="368FD6B3" w14:textId="77777777" w:rsidTr="00BA61CC">
        <w:trPr>
          <w:trHeight w:val="309"/>
        </w:trPr>
        <w:tc>
          <w:tcPr>
            <w:tcW w:w="4286" w:type="dxa"/>
            <w:tcBorders>
              <w:top w:val="single" w:sz="2" w:space="0" w:color="DDDDDD"/>
              <w:left w:val="none" w:sz="6" w:space="0" w:color="auto"/>
              <w:bottom w:val="single" w:sz="2" w:space="0" w:color="DDDDDD"/>
              <w:right w:val="none" w:sz="6" w:space="0" w:color="auto"/>
            </w:tcBorders>
            <w:shd w:val="clear" w:color="auto" w:fill="FFFFFF" w:themeFill="background1"/>
          </w:tcPr>
          <w:p w14:paraId="3823E0F4" w14:textId="77777777" w:rsidR="004E5968" w:rsidRPr="00345F52" w:rsidRDefault="004E5968" w:rsidP="00BA61CC">
            <w:pPr>
              <w:pStyle w:val="TableParagraph"/>
              <w:kinsoku w:val="0"/>
              <w:overflowPunct w:val="0"/>
              <w:spacing w:before="49" w:after="240" w:line="276" w:lineRule="auto"/>
              <w:ind w:left="295"/>
              <w:jc w:val="left"/>
              <w:rPr>
                <w:rFonts w:ascii="Arial" w:hAnsi="Arial" w:cs="Arial"/>
                <w:sz w:val="18"/>
                <w:szCs w:val="20"/>
              </w:rPr>
            </w:pPr>
            <w:r w:rsidRPr="00345F52">
              <w:rPr>
                <w:rFonts w:ascii="Arial" w:hAnsi="Arial" w:cs="Arial"/>
                <w:sz w:val="18"/>
                <w:szCs w:val="20"/>
              </w:rPr>
              <w:t>Total</w:t>
            </w:r>
          </w:p>
        </w:tc>
        <w:tc>
          <w:tcPr>
            <w:tcW w:w="787" w:type="dxa"/>
            <w:tcBorders>
              <w:top w:val="single" w:sz="2" w:space="0" w:color="DDDDDD"/>
              <w:left w:val="none" w:sz="6" w:space="0" w:color="auto"/>
              <w:bottom w:val="single" w:sz="2" w:space="0" w:color="DDDDDD"/>
              <w:right w:val="none" w:sz="6" w:space="0" w:color="auto"/>
            </w:tcBorders>
            <w:shd w:val="clear" w:color="auto" w:fill="FFFFFF" w:themeFill="background1"/>
          </w:tcPr>
          <w:p w14:paraId="5379C89B" w14:textId="77777777" w:rsidR="004E5968" w:rsidRPr="00345F52" w:rsidRDefault="004E5968" w:rsidP="00BA61CC">
            <w:pPr>
              <w:pStyle w:val="TableParagraph"/>
              <w:kinsoku w:val="0"/>
              <w:overflowPunct w:val="0"/>
              <w:spacing w:before="49" w:after="240" w:line="276" w:lineRule="auto"/>
              <w:ind w:left="136" w:right="202"/>
              <w:rPr>
                <w:rFonts w:ascii="Arial" w:hAnsi="Arial" w:cs="Arial"/>
                <w:sz w:val="18"/>
                <w:szCs w:val="20"/>
              </w:rPr>
            </w:pPr>
            <w:r w:rsidRPr="00345F52">
              <w:rPr>
                <w:rFonts w:ascii="Arial" w:hAnsi="Arial" w:cs="Arial"/>
                <w:sz w:val="18"/>
                <w:szCs w:val="20"/>
              </w:rPr>
              <w:t>0.94</w:t>
            </w:r>
          </w:p>
        </w:tc>
        <w:tc>
          <w:tcPr>
            <w:tcW w:w="1004" w:type="dxa"/>
            <w:tcBorders>
              <w:top w:val="single" w:sz="2" w:space="0" w:color="DDDDDD"/>
              <w:left w:val="none" w:sz="6" w:space="0" w:color="auto"/>
              <w:bottom w:val="single" w:sz="2" w:space="0" w:color="DDDDDD"/>
              <w:right w:val="none" w:sz="6" w:space="0" w:color="auto"/>
            </w:tcBorders>
            <w:shd w:val="clear" w:color="auto" w:fill="FFFFFF" w:themeFill="background1"/>
          </w:tcPr>
          <w:p w14:paraId="0211C598" w14:textId="77777777" w:rsidR="004E5968" w:rsidRPr="00345F52" w:rsidRDefault="004E5968" w:rsidP="00BA61CC">
            <w:pPr>
              <w:pStyle w:val="TableParagraph"/>
              <w:kinsoku w:val="0"/>
              <w:overflowPunct w:val="0"/>
              <w:spacing w:after="240" w:line="276" w:lineRule="auto"/>
              <w:rPr>
                <w:rFonts w:ascii="Arial" w:hAnsi="Arial" w:cs="Arial"/>
                <w:sz w:val="18"/>
                <w:szCs w:val="20"/>
              </w:rPr>
            </w:pPr>
          </w:p>
        </w:tc>
        <w:tc>
          <w:tcPr>
            <w:tcW w:w="712" w:type="dxa"/>
            <w:tcBorders>
              <w:top w:val="single" w:sz="2" w:space="0" w:color="DDDDDD"/>
              <w:left w:val="none" w:sz="6" w:space="0" w:color="auto"/>
              <w:bottom w:val="single" w:sz="2" w:space="0" w:color="DDDDDD"/>
              <w:right w:val="none" w:sz="6" w:space="0" w:color="auto"/>
            </w:tcBorders>
            <w:shd w:val="clear" w:color="auto" w:fill="FFFFFF" w:themeFill="background1"/>
          </w:tcPr>
          <w:p w14:paraId="7ED5FF2E" w14:textId="77777777" w:rsidR="004E5968" w:rsidRPr="00345F52" w:rsidRDefault="004E5968" w:rsidP="00BA61CC">
            <w:pPr>
              <w:pStyle w:val="TableParagraph"/>
              <w:kinsoku w:val="0"/>
              <w:overflowPunct w:val="0"/>
              <w:spacing w:after="240" w:line="276" w:lineRule="auto"/>
              <w:rPr>
                <w:rFonts w:ascii="Arial" w:hAnsi="Arial" w:cs="Arial"/>
                <w:sz w:val="18"/>
                <w:szCs w:val="20"/>
              </w:rPr>
            </w:pPr>
          </w:p>
        </w:tc>
        <w:tc>
          <w:tcPr>
            <w:tcW w:w="711" w:type="dxa"/>
            <w:tcBorders>
              <w:top w:val="single" w:sz="2" w:space="0" w:color="DDDDDD"/>
              <w:left w:val="none" w:sz="6" w:space="0" w:color="auto"/>
              <w:bottom w:val="single" w:sz="2" w:space="0" w:color="DDDDDD"/>
              <w:right w:val="none" w:sz="6" w:space="0" w:color="auto"/>
            </w:tcBorders>
            <w:shd w:val="clear" w:color="auto" w:fill="FFFFFF" w:themeFill="background1"/>
          </w:tcPr>
          <w:p w14:paraId="72AB72EF" w14:textId="77777777" w:rsidR="004E5968" w:rsidRPr="00345F52" w:rsidRDefault="004E5968" w:rsidP="00BA61CC">
            <w:pPr>
              <w:pStyle w:val="TableParagraph"/>
              <w:kinsoku w:val="0"/>
              <w:overflowPunct w:val="0"/>
              <w:spacing w:after="240" w:line="276" w:lineRule="auto"/>
              <w:rPr>
                <w:rFonts w:ascii="Arial" w:hAnsi="Arial" w:cs="Arial"/>
                <w:sz w:val="18"/>
                <w:szCs w:val="20"/>
              </w:rPr>
            </w:pPr>
          </w:p>
        </w:tc>
        <w:tc>
          <w:tcPr>
            <w:tcW w:w="1008" w:type="dxa"/>
            <w:tcBorders>
              <w:top w:val="single" w:sz="2" w:space="0" w:color="DDDDDD"/>
              <w:left w:val="none" w:sz="6" w:space="0" w:color="auto"/>
              <w:bottom w:val="single" w:sz="2" w:space="0" w:color="DDDDDD"/>
              <w:right w:val="none" w:sz="6" w:space="0" w:color="auto"/>
            </w:tcBorders>
            <w:shd w:val="clear" w:color="auto" w:fill="FFFFFF" w:themeFill="background1"/>
          </w:tcPr>
          <w:p w14:paraId="366528E5" w14:textId="77777777" w:rsidR="004E5968" w:rsidRPr="00345F52" w:rsidRDefault="004E5968" w:rsidP="00BA61CC">
            <w:pPr>
              <w:pStyle w:val="TableParagraph"/>
              <w:kinsoku w:val="0"/>
              <w:overflowPunct w:val="0"/>
              <w:spacing w:after="240" w:line="276" w:lineRule="auto"/>
              <w:rPr>
                <w:rFonts w:ascii="Arial" w:hAnsi="Arial" w:cs="Arial"/>
                <w:sz w:val="18"/>
                <w:szCs w:val="20"/>
              </w:rPr>
            </w:pPr>
          </w:p>
        </w:tc>
        <w:tc>
          <w:tcPr>
            <w:tcW w:w="835" w:type="dxa"/>
            <w:tcBorders>
              <w:top w:val="single" w:sz="2" w:space="0" w:color="DDDDDD"/>
              <w:left w:val="none" w:sz="6" w:space="0" w:color="auto"/>
              <w:bottom w:val="single" w:sz="2" w:space="0" w:color="DDDDDD"/>
              <w:right w:val="none" w:sz="6" w:space="0" w:color="auto"/>
            </w:tcBorders>
            <w:shd w:val="clear" w:color="auto" w:fill="FFFFFF" w:themeFill="background1"/>
          </w:tcPr>
          <w:p w14:paraId="61DEAC96" w14:textId="77777777" w:rsidR="004E5968" w:rsidRPr="00345F52" w:rsidRDefault="004E5968" w:rsidP="00BA61CC">
            <w:pPr>
              <w:pStyle w:val="TableParagraph"/>
              <w:kinsoku w:val="0"/>
              <w:overflowPunct w:val="0"/>
              <w:spacing w:after="240" w:line="276" w:lineRule="auto"/>
              <w:rPr>
                <w:rFonts w:ascii="Arial" w:hAnsi="Arial" w:cs="Arial"/>
                <w:sz w:val="18"/>
                <w:szCs w:val="20"/>
              </w:rPr>
            </w:pPr>
          </w:p>
        </w:tc>
      </w:tr>
      <w:tr w:rsidR="004E5968" w:rsidRPr="00345F52" w14:paraId="65A9CEB2" w14:textId="77777777" w:rsidTr="00BA61CC">
        <w:trPr>
          <w:trHeight w:val="311"/>
        </w:trPr>
        <w:tc>
          <w:tcPr>
            <w:tcW w:w="4286" w:type="dxa"/>
            <w:tcBorders>
              <w:top w:val="single" w:sz="2" w:space="0" w:color="DDDDDD"/>
              <w:left w:val="none" w:sz="6" w:space="0" w:color="auto"/>
              <w:bottom w:val="single" w:sz="12" w:space="0" w:color="000000"/>
              <w:right w:val="none" w:sz="6" w:space="0" w:color="auto"/>
            </w:tcBorders>
            <w:shd w:val="clear" w:color="auto" w:fill="FFFFFF" w:themeFill="background1"/>
          </w:tcPr>
          <w:p w14:paraId="472C738F" w14:textId="4D874809" w:rsidR="004E5968" w:rsidRPr="00345F52" w:rsidRDefault="004E5968" w:rsidP="00BA61CC">
            <w:pPr>
              <w:pStyle w:val="TableParagraph"/>
              <w:kinsoku w:val="0"/>
              <w:overflowPunct w:val="0"/>
              <w:spacing w:before="49" w:after="240" w:line="276" w:lineRule="auto"/>
              <w:ind w:left="36"/>
              <w:jc w:val="left"/>
              <w:rPr>
                <w:rFonts w:ascii="Arial" w:hAnsi="Arial" w:cs="Arial"/>
                <w:position w:val="6"/>
                <w:sz w:val="18"/>
                <w:szCs w:val="20"/>
              </w:rPr>
            </w:pPr>
            <w:r w:rsidRPr="00345F52">
              <w:rPr>
                <w:rFonts w:ascii="Arial" w:hAnsi="Arial" w:cs="Arial"/>
                <w:sz w:val="18"/>
                <w:szCs w:val="20"/>
              </w:rPr>
              <w:t xml:space="preserve">Item-to-total </w:t>
            </w:r>
            <w:proofErr w:type="spellStart"/>
            <w:r w:rsidRPr="00345F52">
              <w:rPr>
                <w:rFonts w:ascii="Arial" w:hAnsi="Arial" w:cs="Arial"/>
                <w:sz w:val="18"/>
                <w:szCs w:val="20"/>
              </w:rPr>
              <w:t>correlation</w:t>
            </w:r>
            <w:r w:rsidR="00A70911">
              <w:rPr>
                <w:rFonts w:ascii="Arial" w:hAnsi="Arial" w:cs="Arial"/>
                <w:sz w:val="18"/>
                <w:szCs w:val="20"/>
              </w:rPr>
              <w:t>s</w:t>
            </w:r>
            <w:r w:rsidR="00A70911" w:rsidRPr="00847A02">
              <w:rPr>
                <w:rFonts w:ascii="Arial" w:hAnsi="Arial" w:cs="Arial"/>
                <w:sz w:val="18"/>
                <w:szCs w:val="20"/>
                <w:vertAlign w:val="superscript"/>
              </w:rPr>
              <w:t>a</w:t>
            </w:r>
            <w:proofErr w:type="spellEnd"/>
          </w:p>
        </w:tc>
        <w:tc>
          <w:tcPr>
            <w:tcW w:w="787" w:type="dxa"/>
            <w:tcBorders>
              <w:top w:val="single" w:sz="2" w:space="0" w:color="DDDDDD"/>
              <w:left w:val="none" w:sz="6" w:space="0" w:color="auto"/>
              <w:bottom w:val="single" w:sz="12" w:space="0" w:color="000000"/>
              <w:right w:val="none" w:sz="6" w:space="0" w:color="auto"/>
            </w:tcBorders>
            <w:shd w:val="clear" w:color="auto" w:fill="FFFFFF" w:themeFill="background1"/>
          </w:tcPr>
          <w:p w14:paraId="0F5A0952" w14:textId="77777777" w:rsidR="004E5968" w:rsidRPr="00345F52" w:rsidRDefault="004E5968" w:rsidP="00BA61CC">
            <w:pPr>
              <w:pStyle w:val="TableParagraph"/>
              <w:kinsoku w:val="0"/>
              <w:overflowPunct w:val="0"/>
              <w:spacing w:before="49" w:after="240" w:line="276" w:lineRule="auto"/>
              <w:ind w:left="136" w:right="202"/>
              <w:rPr>
                <w:rFonts w:ascii="Arial" w:hAnsi="Arial" w:cs="Arial"/>
                <w:sz w:val="18"/>
                <w:szCs w:val="20"/>
              </w:rPr>
            </w:pPr>
            <w:r w:rsidRPr="00345F52">
              <w:rPr>
                <w:rFonts w:ascii="Arial" w:hAnsi="Arial" w:cs="Arial"/>
                <w:sz w:val="18"/>
                <w:szCs w:val="20"/>
              </w:rPr>
              <w:t>0.85</w:t>
            </w:r>
          </w:p>
        </w:tc>
        <w:tc>
          <w:tcPr>
            <w:tcW w:w="1004" w:type="dxa"/>
            <w:tcBorders>
              <w:top w:val="single" w:sz="2" w:space="0" w:color="DDDDDD"/>
              <w:left w:val="none" w:sz="6" w:space="0" w:color="auto"/>
              <w:bottom w:val="single" w:sz="12" w:space="0" w:color="000000"/>
              <w:right w:val="none" w:sz="6" w:space="0" w:color="auto"/>
            </w:tcBorders>
            <w:shd w:val="clear" w:color="auto" w:fill="FFFFFF" w:themeFill="background1"/>
          </w:tcPr>
          <w:p w14:paraId="0C245680" w14:textId="77777777" w:rsidR="004E5968" w:rsidRPr="00345F52" w:rsidRDefault="004E5968" w:rsidP="00BA61CC">
            <w:pPr>
              <w:pStyle w:val="TableParagraph"/>
              <w:kinsoku w:val="0"/>
              <w:overflowPunct w:val="0"/>
              <w:spacing w:before="49" w:after="240" w:line="276" w:lineRule="auto"/>
              <w:ind w:left="206" w:right="349"/>
              <w:rPr>
                <w:rFonts w:ascii="Arial" w:hAnsi="Arial" w:cs="Arial"/>
                <w:sz w:val="18"/>
                <w:szCs w:val="20"/>
              </w:rPr>
            </w:pPr>
            <w:r w:rsidRPr="00345F52">
              <w:rPr>
                <w:rFonts w:ascii="Arial" w:hAnsi="Arial" w:cs="Arial"/>
                <w:sz w:val="18"/>
                <w:szCs w:val="20"/>
              </w:rPr>
              <w:t>0.80</w:t>
            </w:r>
          </w:p>
        </w:tc>
        <w:tc>
          <w:tcPr>
            <w:tcW w:w="712" w:type="dxa"/>
            <w:tcBorders>
              <w:top w:val="single" w:sz="2" w:space="0" w:color="DDDDDD"/>
              <w:left w:val="none" w:sz="6" w:space="0" w:color="auto"/>
              <w:bottom w:val="single" w:sz="12" w:space="0" w:color="000000"/>
              <w:right w:val="none" w:sz="6" w:space="0" w:color="auto"/>
            </w:tcBorders>
            <w:shd w:val="clear" w:color="auto" w:fill="FFFFFF" w:themeFill="background1"/>
          </w:tcPr>
          <w:p w14:paraId="69171974" w14:textId="77777777" w:rsidR="004E5968" w:rsidRPr="00345F52" w:rsidRDefault="004E5968" w:rsidP="00BA61CC">
            <w:pPr>
              <w:pStyle w:val="TableParagraph"/>
              <w:kinsoku w:val="0"/>
              <w:overflowPunct w:val="0"/>
              <w:spacing w:before="49" w:after="240" w:line="276" w:lineRule="auto"/>
              <w:ind w:left="61" w:right="201"/>
              <w:rPr>
                <w:rFonts w:ascii="Arial" w:hAnsi="Arial" w:cs="Arial"/>
                <w:sz w:val="18"/>
                <w:szCs w:val="20"/>
              </w:rPr>
            </w:pPr>
            <w:r w:rsidRPr="00345F52">
              <w:rPr>
                <w:rFonts w:ascii="Arial" w:hAnsi="Arial" w:cs="Arial"/>
                <w:sz w:val="18"/>
                <w:szCs w:val="20"/>
              </w:rPr>
              <w:t>0.87</w:t>
            </w:r>
          </w:p>
        </w:tc>
        <w:tc>
          <w:tcPr>
            <w:tcW w:w="711" w:type="dxa"/>
            <w:tcBorders>
              <w:top w:val="single" w:sz="2" w:space="0" w:color="DDDDDD"/>
              <w:left w:val="none" w:sz="6" w:space="0" w:color="auto"/>
              <w:bottom w:val="single" w:sz="12" w:space="0" w:color="000000"/>
              <w:right w:val="none" w:sz="6" w:space="0" w:color="auto"/>
            </w:tcBorders>
            <w:shd w:val="clear" w:color="auto" w:fill="FFFFFF" w:themeFill="background1"/>
          </w:tcPr>
          <w:p w14:paraId="363876BF" w14:textId="77777777" w:rsidR="004E5968" w:rsidRPr="00345F52" w:rsidRDefault="004E5968" w:rsidP="00BA61CC">
            <w:pPr>
              <w:pStyle w:val="TableParagraph"/>
              <w:kinsoku w:val="0"/>
              <w:overflowPunct w:val="0"/>
              <w:spacing w:before="49" w:after="240" w:line="276" w:lineRule="auto"/>
              <w:ind w:left="207" w:right="55"/>
              <w:rPr>
                <w:rFonts w:ascii="Arial" w:hAnsi="Arial" w:cs="Arial"/>
                <w:sz w:val="18"/>
                <w:szCs w:val="20"/>
              </w:rPr>
            </w:pPr>
            <w:r w:rsidRPr="00345F52">
              <w:rPr>
                <w:rFonts w:ascii="Arial" w:hAnsi="Arial" w:cs="Arial"/>
                <w:sz w:val="18"/>
                <w:szCs w:val="20"/>
              </w:rPr>
              <w:t>0.76</w:t>
            </w:r>
          </w:p>
        </w:tc>
        <w:tc>
          <w:tcPr>
            <w:tcW w:w="1008" w:type="dxa"/>
            <w:tcBorders>
              <w:top w:val="single" w:sz="2" w:space="0" w:color="DDDDDD"/>
              <w:left w:val="none" w:sz="6" w:space="0" w:color="auto"/>
              <w:bottom w:val="single" w:sz="12" w:space="0" w:color="000000"/>
              <w:right w:val="none" w:sz="6" w:space="0" w:color="auto"/>
            </w:tcBorders>
            <w:shd w:val="clear" w:color="auto" w:fill="FFFFFF" w:themeFill="background1"/>
          </w:tcPr>
          <w:p w14:paraId="2F303DAD" w14:textId="77777777" w:rsidR="004E5968" w:rsidRPr="00345F52" w:rsidRDefault="004E5968" w:rsidP="00BA61CC">
            <w:pPr>
              <w:pStyle w:val="TableParagraph"/>
              <w:kinsoku w:val="0"/>
              <w:overflowPunct w:val="0"/>
              <w:spacing w:before="49" w:after="240" w:line="276" w:lineRule="auto"/>
              <w:ind w:left="356" w:right="203"/>
              <w:rPr>
                <w:rFonts w:ascii="Arial" w:hAnsi="Arial" w:cs="Arial"/>
                <w:sz w:val="18"/>
                <w:szCs w:val="20"/>
              </w:rPr>
            </w:pPr>
            <w:r w:rsidRPr="00345F52">
              <w:rPr>
                <w:rFonts w:ascii="Arial" w:hAnsi="Arial" w:cs="Arial"/>
                <w:sz w:val="18"/>
                <w:szCs w:val="20"/>
              </w:rPr>
              <w:t>0.85</w:t>
            </w:r>
          </w:p>
        </w:tc>
        <w:tc>
          <w:tcPr>
            <w:tcW w:w="835" w:type="dxa"/>
            <w:tcBorders>
              <w:top w:val="single" w:sz="2" w:space="0" w:color="DDDDDD"/>
              <w:left w:val="none" w:sz="6" w:space="0" w:color="auto"/>
              <w:bottom w:val="single" w:sz="12" w:space="0" w:color="000000"/>
              <w:right w:val="none" w:sz="6" w:space="0" w:color="auto"/>
            </w:tcBorders>
            <w:shd w:val="clear" w:color="auto" w:fill="FFFFFF" w:themeFill="background1"/>
          </w:tcPr>
          <w:p w14:paraId="68BAE9D7" w14:textId="77777777" w:rsidR="004E5968" w:rsidRPr="00345F52" w:rsidRDefault="004E5968" w:rsidP="00BA61CC">
            <w:pPr>
              <w:pStyle w:val="TableParagraph"/>
              <w:kinsoku w:val="0"/>
              <w:overflowPunct w:val="0"/>
              <w:spacing w:before="49" w:after="240" w:line="276" w:lineRule="auto"/>
              <w:ind w:left="207" w:right="179"/>
              <w:rPr>
                <w:rFonts w:ascii="Arial" w:hAnsi="Arial" w:cs="Arial"/>
                <w:sz w:val="18"/>
                <w:szCs w:val="20"/>
              </w:rPr>
            </w:pPr>
            <w:r w:rsidRPr="00345F52">
              <w:rPr>
                <w:rFonts w:ascii="Arial" w:hAnsi="Arial" w:cs="Arial"/>
                <w:sz w:val="18"/>
                <w:szCs w:val="20"/>
              </w:rPr>
              <w:t>0.80</w:t>
            </w:r>
          </w:p>
        </w:tc>
      </w:tr>
    </w:tbl>
    <w:p w14:paraId="3E6B6A97" w14:textId="59E36F7D" w:rsidR="004E5968" w:rsidRDefault="004E5968" w:rsidP="00847A02">
      <w:pPr>
        <w:pStyle w:val="Footer"/>
      </w:pPr>
      <w:r w:rsidRPr="006778AD">
        <w:t xml:space="preserve">Note: </w:t>
      </w:r>
      <w:proofErr w:type="spellStart"/>
      <w:r w:rsidRPr="006778AD">
        <w:t>Polychoric</w:t>
      </w:r>
      <w:proofErr w:type="spellEnd"/>
      <w:r w:rsidRPr="006778AD">
        <w:t xml:space="preserve"> correlations used. </w:t>
      </w:r>
      <w:proofErr w:type="spellStart"/>
      <w:r w:rsidRPr="006778AD">
        <w:rPr>
          <w:vertAlign w:val="superscript"/>
        </w:rPr>
        <w:t>a</w:t>
      </w:r>
      <w:r w:rsidRPr="006778AD">
        <w:t>For</w:t>
      </w:r>
      <w:proofErr w:type="spellEnd"/>
      <w:r w:rsidRPr="006778AD">
        <w:t xml:space="preserve"> this computation, the total was computed without the specified item.</w:t>
      </w:r>
    </w:p>
    <w:p w14:paraId="39E4FA39" w14:textId="77777777" w:rsidR="004E5968" w:rsidRDefault="004E5968" w:rsidP="004E5968">
      <w:pPr>
        <w:pStyle w:val="BodyText"/>
        <w:kinsoku w:val="0"/>
        <w:overflowPunct w:val="0"/>
        <w:spacing w:line="266" w:lineRule="exact"/>
        <w:ind w:left="39"/>
        <w:rPr>
          <w:rFonts w:cs="Arial"/>
          <w:b/>
          <w:bCs/>
          <w:szCs w:val="24"/>
        </w:rPr>
      </w:pPr>
    </w:p>
    <w:p w14:paraId="20602E9B" w14:textId="77777777" w:rsidR="004E5968" w:rsidRDefault="004E5968" w:rsidP="004E5968">
      <w:pPr>
        <w:spacing w:after="0" w:line="240" w:lineRule="auto"/>
        <w:rPr>
          <w:b/>
        </w:rPr>
      </w:pPr>
    </w:p>
    <w:p w14:paraId="24E8B83E" w14:textId="77777777" w:rsidR="004E5968" w:rsidRDefault="004E5968" w:rsidP="004E5968">
      <w:pPr>
        <w:spacing w:after="0" w:line="240" w:lineRule="auto"/>
        <w:rPr>
          <w:b/>
        </w:rPr>
      </w:pPr>
      <w:r>
        <w:br w:type="page"/>
      </w:r>
    </w:p>
    <w:p w14:paraId="0EF0E464" w14:textId="6C432718" w:rsidR="004E5968" w:rsidRDefault="004E5968" w:rsidP="00847A02">
      <w:pPr>
        <w:pStyle w:val="Figuretablelegend"/>
      </w:pPr>
      <w:r>
        <w:lastRenderedPageBreak/>
        <w:t>Table</w:t>
      </w:r>
      <w:r w:rsidR="00241324">
        <w:t xml:space="preserve"> S8</w:t>
      </w:r>
      <w:r>
        <w:t xml:space="preserve">. </w:t>
      </w:r>
      <w:r w:rsidRPr="009B2ED8">
        <w:t xml:space="preserve">Construct </w:t>
      </w:r>
      <w:r>
        <w:t>v</w:t>
      </w:r>
      <w:r w:rsidRPr="009B2ED8">
        <w:t xml:space="preserve">alidity </w:t>
      </w:r>
      <w:r>
        <w:t>c</w:t>
      </w:r>
      <w:r w:rsidRPr="009B2ED8">
        <w:t>orrelations (</w:t>
      </w:r>
      <w:r>
        <w:t>N</w:t>
      </w:r>
      <w:r w:rsidRPr="00924136">
        <w:t xml:space="preserve"> = 270)</w:t>
      </w:r>
      <w:r w:rsidR="00241324">
        <w:t>.</w:t>
      </w:r>
      <w:r w:rsidRPr="00BF06B8">
        <w:t xml:space="preserve"> </w:t>
      </w:r>
    </w:p>
    <w:tbl>
      <w:tblPr>
        <w:tblW w:w="5200" w:type="pct"/>
        <w:tblBorders>
          <w:top w:val="single" w:sz="12" w:space="0" w:color="000000"/>
          <w:bottom w:val="single" w:sz="12" w:space="0" w:color="000000"/>
          <w:insideH w:val="single" w:sz="2" w:space="0" w:color="DDDDDD"/>
        </w:tblBorders>
        <w:tblCellMar>
          <w:left w:w="0" w:type="dxa"/>
          <w:right w:w="0" w:type="dxa"/>
        </w:tblCellMar>
        <w:tblLook w:val="04A0" w:firstRow="1" w:lastRow="0" w:firstColumn="1" w:lastColumn="0" w:noHBand="0" w:noVBand="1"/>
      </w:tblPr>
      <w:tblGrid>
        <w:gridCol w:w="3191"/>
        <w:gridCol w:w="879"/>
        <w:gridCol w:w="1108"/>
        <w:gridCol w:w="980"/>
        <w:gridCol w:w="1263"/>
        <w:gridCol w:w="980"/>
        <w:gridCol w:w="986"/>
      </w:tblGrid>
      <w:tr w:rsidR="004E5968" w:rsidRPr="00A70911" w14:paraId="234D9089" w14:textId="77777777" w:rsidTr="00BA61CC">
        <w:trPr>
          <w:cantSplit/>
          <w:tblHeader/>
        </w:trPr>
        <w:tc>
          <w:tcPr>
            <w:tcW w:w="1700" w:type="pct"/>
            <w:vMerge w:val="restart"/>
            <w:tcBorders>
              <w:top w:val="single" w:sz="12" w:space="0" w:color="000000"/>
              <w:left w:val="nil"/>
              <w:bottom w:val="single" w:sz="2" w:space="0" w:color="DDDDDD"/>
              <w:right w:val="nil"/>
            </w:tcBorders>
            <w:shd w:val="clear" w:color="auto" w:fill="E6E6E6"/>
            <w:tcMar>
              <w:top w:w="0" w:type="dxa"/>
              <w:left w:w="29" w:type="dxa"/>
              <w:bottom w:w="0" w:type="dxa"/>
              <w:right w:w="29" w:type="dxa"/>
            </w:tcMar>
            <w:vAlign w:val="bottom"/>
            <w:hideMark/>
          </w:tcPr>
          <w:p w14:paraId="4A7676D7" w14:textId="77777777" w:rsidR="004E5968" w:rsidRPr="00847A02" w:rsidRDefault="004E5968" w:rsidP="00BA61CC">
            <w:pPr>
              <w:keepNext/>
              <w:adjustRightInd w:val="0"/>
              <w:spacing w:before="26" w:after="26" w:line="240" w:lineRule="auto"/>
              <w:rPr>
                <w:rFonts w:cs="Arial"/>
                <w:b/>
                <w:bCs/>
                <w:color w:val="000000"/>
                <w:sz w:val="18"/>
                <w:szCs w:val="18"/>
              </w:rPr>
            </w:pPr>
            <w:r w:rsidRPr="00847A02">
              <w:rPr>
                <w:rFonts w:cs="Arial"/>
                <w:b/>
                <w:bCs/>
                <w:color w:val="000000"/>
                <w:sz w:val="18"/>
                <w:szCs w:val="18"/>
              </w:rPr>
              <w:t>PRO Measure Item/Domain</w:t>
            </w:r>
          </w:p>
        </w:tc>
        <w:tc>
          <w:tcPr>
            <w:tcW w:w="3300" w:type="pct"/>
            <w:gridSpan w:val="6"/>
            <w:tcBorders>
              <w:top w:val="single" w:sz="12" w:space="0" w:color="000000"/>
              <w:left w:val="nil"/>
              <w:bottom w:val="single" w:sz="2" w:space="0" w:color="DDDDDD"/>
              <w:right w:val="nil"/>
            </w:tcBorders>
            <w:shd w:val="clear" w:color="auto" w:fill="E6E6E6"/>
            <w:tcMar>
              <w:top w:w="0" w:type="dxa"/>
              <w:left w:w="29" w:type="dxa"/>
              <w:bottom w:w="0" w:type="dxa"/>
              <w:right w:w="29" w:type="dxa"/>
            </w:tcMar>
            <w:vAlign w:val="bottom"/>
            <w:hideMark/>
          </w:tcPr>
          <w:p w14:paraId="3DB9FDE2" w14:textId="77777777" w:rsidR="004E5968" w:rsidRPr="00847A02" w:rsidRDefault="004E5968" w:rsidP="00BA61CC">
            <w:pPr>
              <w:keepNext/>
              <w:pBdr>
                <w:bottom w:val="single" w:sz="2" w:space="0" w:color="auto"/>
              </w:pBdr>
              <w:adjustRightInd w:val="0"/>
              <w:spacing w:before="26" w:after="26" w:line="240" w:lineRule="auto"/>
              <w:jc w:val="center"/>
              <w:rPr>
                <w:rFonts w:cs="Arial"/>
                <w:b/>
                <w:bCs/>
                <w:color w:val="000000"/>
                <w:sz w:val="18"/>
                <w:szCs w:val="18"/>
              </w:rPr>
            </w:pPr>
            <w:r w:rsidRPr="00847A02">
              <w:rPr>
                <w:rFonts w:cs="Arial"/>
                <w:b/>
                <w:bCs/>
                <w:color w:val="000000"/>
                <w:sz w:val="18"/>
                <w:szCs w:val="18"/>
              </w:rPr>
              <w:t>Correlation Coefficient (r)</w:t>
            </w:r>
            <w:r w:rsidRPr="00847A02">
              <w:rPr>
                <w:rFonts w:cs="Arial"/>
                <w:b/>
                <w:bCs/>
                <w:color w:val="000000"/>
                <w:sz w:val="18"/>
                <w:szCs w:val="18"/>
              </w:rPr>
              <w:br/>
              <w:t>ADCT Item</w:t>
            </w:r>
          </w:p>
        </w:tc>
      </w:tr>
      <w:tr w:rsidR="004E5968" w:rsidRPr="00A70911" w14:paraId="7DC54413" w14:textId="77777777" w:rsidTr="00BA61CC">
        <w:trPr>
          <w:cantSplit/>
          <w:trHeight w:val="211"/>
          <w:tblHeader/>
        </w:trPr>
        <w:tc>
          <w:tcPr>
            <w:tcW w:w="0" w:type="auto"/>
            <w:vMerge/>
            <w:tcBorders>
              <w:top w:val="single" w:sz="12" w:space="0" w:color="000000"/>
              <w:left w:val="nil"/>
              <w:bottom w:val="single" w:sz="2" w:space="0" w:color="DDDDDD"/>
              <w:right w:val="nil"/>
            </w:tcBorders>
            <w:vAlign w:val="center"/>
            <w:hideMark/>
          </w:tcPr>
          <w:p w14:paraId="71AE8B8B" w14:textId="77777777" w:rsidR="004E5968" w:rsidRPr="00847A02" w:rsidRDefault="004E5968" w:rsidP="00BA61CC">
            <w:pPr>
              <w:spacing w:line="240" w:lineRule="auto"/>
              <w:rPr>
                <w:rFonts w:cs="Arial"/>
                <w:b/>
                <w:bCs/>
                <w:color w:val="000000"/>
                <w:sz w:val="18"/>
                <w:szCs w:val="18"/>
              </w:rPr>
            </w:pPr>
          </w:p>
        </w:tc>
        <w:tc>
          <w:tcPr>
            <w:tcW w:w="468" w:type="pct"/>
            <w:tcBorders>
              <w:top w:val="single" w:sz="2" w:space="0" w:color="DDDDDD"/>
              <w:left w:val="nil"/>
              <w:bottom w:val="single" w:sz="2" w:space="0" w:color="DDDDDD"/>
              <w:right w:val="nil"/>
            </w:tcBorders>
            <w:shd w:val="pct10" w:color="auto" w:fill="auto"/>
            <w:tcMar>
              <w:top w:w="0" w:type="dxa"/>
              <w:left w:w="29" w:type="dxa"/>
              <w:bottom w:w="0" w:type="dxa"/>
              <w:right w:w="29" w:type="dxa"/>
            </w:tcMar>
            <w:vAlign w:val="bottom"/>
            <w:hideMark/>
          </w:tcPr>
          <w:p w14:paraId="502C410A" w14:textId="77777777" w:rsidR="004E5968" w:rsidRPr="00847A02" w:rsidRDefault="004E5968" w:rsidP="00BA61CC">
            <w:pPr>
              <w:keepNext/>
              <w:adjustRightInd w:val="0"/>
              <w:spacing w:before="26" w:after="26" w:line="240" w:lineRule="auto"/>
              <w:jc w:val="center"/>
              <w:rPr>
                <w:rFonts w:cs="Arial"/>
                <w:b/>
                <w:bCs/>
                <w:color w:val="000000"/>
                <w:sz w:val="18"/>
                <w:szCs w:val="18"/>
              </w:rPr>
            </w:pPr>
            <w:r w:rsidRPr="00847A02">
              <w:rPr>
                <w:rFonts w:cs="Arial"/>
                <w:b/>
                <w:bCs/>
                <w:color w:val="000000"/>
                <w:sz w:val="18"/>
                <w:szCs w:val="18"/>
              </w:rPr>
              <w:t>1.</w:t>
            </w:r>
            <w:r w:rsidRPr="00847A02">
              <w:rPr>
                <w:rFonts w:cs="Arial"/>
                <w:b/>
                <w:bCs/>
                <w:color w:val="000000"/>
                <w:sz w:val="18"/>
                <w:szCs w:val="18"/>
              </w:rPr>
              <w:br/>
              <w:t>Symptom Severity</w:t>
            </w:r>
          </w:p>
        </w:tc>
        <w:tc>
          <w:tcPr>
            <w:tcW w:w="590" w:type="pct"/>
            <w:tcBorders>
              <w:top w:val="single" w:sz="2" w:space="0" w:color="DDDDDD"/>
              <w:left w:val="nil"/>
              <w:bottom w:val="single" w:sz="2" w:space="0" w:color="DDDDDD"/>
              <w:right w:val="nil"/>
            </w:tcBorders>
            <w:shd w:val="pct10" w:color="auto" w:fill="auto"/>
            <w:tcMar>
              <w:top w:w="0" w:type="dxa"/>
              <w:left w:w="29" w:type="dxa"/>
              <w:bottom w:w="0" w:type="dxa"/>
              <w:right w:w="29" w:type="dxa"/>
            </w:tcMar>
            <w:vAlign w:val="bottom"/>
            <w:hideMark/>
          </w:tcPr>
          <w:p w14:paraId="4CC80C0D" w14:textId="77777777" w:rsidR="004E5968" w:rsidRPr="00847A02" w:rsidRDefault="004E5968" w:rsidP="00BA61CC">
            <w:pPr>
              <w:keepNext/>
              <w:adjustRightInd w:val="0"/>
              <w:spacing w:before="26" w:after="26" w:line="240" w:lineRule="auto"/>
              <w:jc w:val="center"/>
              <w:rPr>
                <w:rFonts w:cs="Arial"/>
                <w:b/>
                <w:bCs/>
                <w:color w:val="000000"/>
                <w:sz w:val="18"/>
                <w:szCs w:val="18"/>
              </w:rPr>
            </w:pPr>
            <w:r w:rsidRPr="00847A02">
              <w:rPr>
                <w:rFonts w:cs="Arial"/>
                <w:b/>
                <w:bCs/>
                <w:color w:val="000000"/>
                <w:sz w:val="18"/>
                <w:szCs w:val="18"/>
              </w:rPr>
              <w:t>2.</w:t>
            </w:r>
            <w:r w:rsidRPr="00847A02">
              <w:rPr>
                <w:rFonts w:cs="Arial"/>
                <w:b/>
                <w:bCs/>
                <w:color w:val="000000"/>
                <w:sz w:val="18"/>
                <w:szCs w:val="18"/>
              </w:rPr>
              <w:br/>
              <w:t>Days of Intense Episodes of Itching</w:t>
            </w:r>
          </w:p>
        </w:tc>
        <w:tc>
          <w:tcPr>
            <w:tcW w:w="522" w:type="pct"/>
            <w:tcBorders>
              <w:top w:val="single" w:sz="2" w:space="0" w:color="DDDDDD"/>
              <w:left w:val="nil"/>
              <w:bottom w:val="single" w:sz="2" w:space="0" w:color="DDDDDD"/>
              <w:right w:val="nil"/>
            </w:tcBorders>
            <w:shd w:val="pct10" w:color="auto" w:fill="auto"/>
            <w:tcMar>
              <w:top w:w="0" w:type="dxa"/>
              <w:left w:w="29" w:type="dxa"/>
              <w:bottom w:w="0" w:type="dxa"/>
              <w:right w:w="29" w:type="dxa"/>
            </w:tcMar>
            <w:vAlign w:val="bottom"/>
            <w:hideMark/>
          </w:tcPr>
          <w:p w14:paraId="31832C62" w14:textId="77777777" w:rsidR="004E5968" w:rsidRPr="00847A02" w:rsidRDefault="004E5968" w:rsidP="00BA61CC">
            <w:pPr>
              <w:keepNext/>
              <w:adjustRightInd w:val="0"/>
              <w:spacing w:before="26" w:after="26" w:line="240" w:lineRule="auto"/>
              <w:jc w:val="center"/>
              <w:rPr>
                <w:rFonts w:cs="Arial"/>
                <w:b/>
                <w:bCs/>
                <w:color w:val="000000"/>
                <w:sz w:val="18"/>
                <w:szCs w:val="18"/>
              </w:rPr>
            </w:pPr>
            <w:r w:rsidRPr="00847A02">
              <w:rPr>
                <w:rFonts w:cs="Arial"/>
                <w:b/>
                <w:bCs/>
                <w:color w:val="000000"/>
                <w:sz w:val="18"/>
                <w:szCs w:val="18"/>
              </w:rPr>
              <w:t>3.</w:t>
            </w:r>
            <w:r w:rsidRPr="00847A02">
              <w:rPr>
                <w:rFonts w:cs="Arial"/>
                <w:b/>
                <w:bCs/>
                <w:color w:val="000000"/>
                <w:sz w:val="18"/>
                <w:szCs w:val="18"/>
              </w:rPr>
              <w:br/>
              <w:t>Bother Level</w:t>
            </w:r>
          </w:p>
        </w:tc>
        <w:tc>
          <w:tcPr>
            <w:tcW w:w="673" w:type="pct"/>
            <w:tcBorders>
              <w:top w:val="single" w:sz="2" w:space="0" w:color="DDDDDD"/>
              <w:left w:val="nil"/>
              <w:bottom w:val="single" w:sz="2" w:space="0" w:color="DDDDDD"/>
              <w:right w:val="nil"/>
            </w:tcBorders>
            <w:shd w:val="pct10" w:color="auto" w:fill="auto"/>
            <w:tcMar>
              <w:top w:w="0" w:type="dxa"/>
              <w:left w:w="29" w:type="dxa"/>
              <w:bottom w:w="0" w:type="dxa"/>
              <w:right w:w="29" w:type="dxa"/>
            </w:tcMar>
            <w:vAlign w:val="bottom"/>
            <w:hideMark/>
          </w:tcPr>
          <w:p w14:paraId="104A8764" w14:textId="77777777" w:rsidR="004E5968" w:rsidRPr="00847A02" w:rsidRDefault="004E5968" w:rsidP="00BA61CC">
            <w:pPr>
              <w:keepNext/>
              <w:adjustRightInd w:val="0"/>
              <w:spacing w:before="26" w:after="26" w:line="240" w:lineRule="auto"/>
              <w:jc w:val="center"/>
              <w:rPr>
                <w:rFonts w:cs="Arial"/>
                <w:b/>
                <w:bCs/>
                <w:color w:val="000000"/>
                <w:sz w:val="18"/>
                <w:szCs w:val="18"/>
              </w:rPr>
            </w:pPr>
            <w:r w:rsidRPr="00847A02">
              <w:rPr>
                <w:rFonts w:cs="Arial"/>
                <w:b/>
                <w:bCs/>
                <w:color w:val="000000"/>
                <w:sz w:val="18"/>
                <w:szCs w:val="18"/>
              </w:rPr>
              <w:t>4.</w:t>
            </w:r>
            <w:r w:rsidRPr="00847A02">
              <w:rPr>
                <w:rFonts w:cs="Arial"/>
                <w:b/>
                <w:bCs/>
                <w:color w:val="000000"/>
                <w:sz w:val="18"/>
                <w:szCs w:val="18"/>
              </w:rPr>
              <w:br/>
              <w:t xml:space="preserve">Nights </w:t>
            </w:r>
            <w:proofErr w:type="gramStart"/>
            <w:r w:rsidRPr="00847A02">
              <w:rPr>
                <w:rFonts w:cs="Arial"/>
                <w:b/>
                <w:bCs/>
                <w:color w:val="000000"/>
                <w:sz w:val="18"/>
                <w:szCs w:val="18"/>
              </w:rPr>
              <w:t>With</w:t>
            </w:r>
            <w:proofErr w:type="gramEnd"/>
            <w:r w:rsidRPr="00847A02">
              <w:rPr>
                <w:rFonts w:cs="Arial"/>
                <w:b/>
                <w:bCs/>
                <w:color w:val="000000"/>
                <w:sz w:val="18"/>
                <w:szCs w:val="18"/>
              </w:rPr>
              <w:t xml:space="preserve"> Trouble Falling or Staying Asleep</w:t>
            </w:r>
          </w:p>
        </w:tc>
        <w:tc>
          <w:tcPr>
            <w:tcW w:w="522" w:type="pct"/>
            <w:tcBorders>
              <w:top w:val="single" w:sz="2" w:space="0" w:color="DDDDDD"/>
              <w:left w:val="nil"/>
              <w:bottom w:val="single" w:sz="2" w:space="0" w:color="DDDDDD"/>
              <w:right w:val="nil"/>
            </w:tcBorders>
            <w:shd w:val="pct10" w:color="auto" w:fill="auto"/>
            <w:tcMar>
              <w:top w:w="0" w:type="dxa"/>
              <w:left w:w="29" w:type="dxa"/>
              <w:bottom w:w="0" w:type="dxa"/>
              <w:right w:w="29" w:type="dxa"/>
            </w:tcMar>
            <w:vAlign w:val="bottom"/>
            <w:hideMark/>
          </w:tcPr>
          <w:p w14:paraId="1638CE5D" w14:textId="77777777" w:rsidR="004E5968" w:rsidRPr="00847A02" w:rsidRDefault="004E5968" w:rsidP="00BA61CC">
            <w:pPr>
              <w:keepNext/>
              <w:adjustRightInd w:val="0"/>
              <w:spacing w:before="26" w:after="26" w:line="240" w:lineRule="auto"/>
              <w:jc w:val="center"/>
              <w:rPr>
                <w:rFonts w:cs="Arial"/>
                <w:b/>
                <w:bCs/>
                <w:color w:val="000000"/>
                <w:sz w:val="18"/>
                <w:szCs w:val="18"/>
              </w:rPr>
            </w:pPr>
            <w:r w:rsidRPr="00847A02">
              <w:rPr>
                <w:rFonts w:cs="Arial"/>
                <w:b/>
                <w:bCs/>
                <w:color w:val="000000"/>
                <w:sz w:val="18"/>
                <w:szCs w:val="18"/>
              </w:rPr>
              <w:t>5.</w:t>
            </w:r>
            <w:r w:rsidRPr="00847A02">
              <w:rPr>
                <w:rFonts w:cs="Arial"/>
                <w:b/>
                <w:bCs/>
                <w:color w:val="000000"/>
                <w:sz w:val="18"/>
                <w:szCs w:val="18"/>
              </w:rPr>
              <w:br/>
              <w:t>Effect on Daily Activities</w:t>
            </w:r>
          </w:p>
        </w:tc>
        <w:tc>
          <w:tcPr>
            <w:tcW w:w="525" w:type="pct"/>
            <w:tcBorders>
              <w:top w:val="single" w:sz="2" w:space="0" w:color="DDDDDD"/>
              <w:left w:val="nil"/>
              <w:bottom w:val="single" w:sz="2" w:space="0" w:color="DDDDDD"/>
              <w:right w:val="nil"/>
            </w:tcBorders>
            <w:shd w:val="pct10" w:color="auto" w:fill="auto"/>
            <w:tcMar>
              <w:top w:w="0" w:type="dxa"/>
              <w:left w:w="29" w:type="dxa"/>
              <w:bottom w:w="0" w:type="dxa"/>
              <w:right w:w="29" w:type="dxa"/>
            </w:tcMar>
            <w:vAlign w:val="bottom"/>
            <w:hideMark/>
          </w:tcPr>
          <w:p w14:paraId="1C5180C2" w14:textId="77777777" w:rsidR="004E5968" w:rsidRPr="00847A02" w:rsidRDefault="004E5968" w:rsidP="00BA61CC">
            <w:pPr>
              <w:keepNext/>
              <w:adjustRightInd w:val="0"/>
              <w:spacing w:before="26" w:after="26" w:line="240" w:lineRule="auto"/>
              <w:jc w:val="center"/>
              <w:rPr>
                <w:rFonts w:cs="Arial"/>
                <w:b/>
                <w:bCs/>
                <w:color w:val="000000"/>
                <w:sz w:val="18"/>
                <w:szCs w:val="18"/>
              </w:rPr>
            </w:pPr>
            <w:r w:rsidRPr="00847A02">
              <w:rPr>
                <w:rFonts w:cs="Arial"/>
                <w:b/>
                <w:bCs/>
                <w:color w:val="000000"/>
                <w:sz w:val="18"/>
                <w:szCs w:val="18"/>
              </w:rPr>
              <w:t>6.</w:t>
            </w:r>
            <w:r w:rsidRPr="00847A02">
              <w:rPr>
                <w:rFonts w:cs="Arial"/>
                <w:b/>
                <w:bCs/>
                <w:color w:val="000000"/>
                <w:sz w:val="18"/>
                <w:szCs w:val="18"/>
              </w:rPr>
              <w:br/>
              <w:t>Effect on Mood and Emotions</w:t>
            </w:r>
          </w:p>
        </w:tc>
      </w:tr>
      <w:tr w:rsidR="004E5968" w:rsidRPr="00A70911" w14:paraId="71F7F215" w14:textId="77777777" w:rsidTr="00BA61CC">
        <w:trPr>
          <w:cantSplit/>
        </w:trPr>
        <w:tc>
          <w:tcPr>
            <w:tcW w:w="170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13D1968C" w14:textId="77777777" w:rsidR="004E5968" w:rsidRPr="00847A02" w:rsidRDefault="004E5968" w:rsidP="00BA61CC">
            <w:pPr>
              <w:keepNext/>
              <w:adjustRightInd w:val="0"/>
              <w:spacing w:before="26" w:after="26" w:line="240" w:lineRule="auto"/>
              <w:rPr>
                <w:rFonts w:cs="Arial"/>
                <w:color w:val="000000"/>
                <w:sz w:val="16"/>
                <w:szCs w:val="16"/>
              </w:rPr>
            </w:pPr>
            <w:r w:rsidRPr="00847A02">
              <w:rPr>
                <w:rFonts w:cs="Arial"/>
                <w:color w:val="000000"/>
                <w:sz w:val="16"/>
                <w:szCs w:val="16"/>
              </w:rPr>
              <w:t>POEM</w:t>
            </w:r>
          </w:p>
        </w:tc>
        <w:tc>
          <w:tcPr>
            <w:tcW w:w="468"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tcPr>
          <w:p w14:paraId="6A894642" w14:textId="77777777" w:rsidR="004E5968" w:rsidRPr="00847A02" w:rsidRDefault="004E5968" w:rsidP="00BA61CC">
            <w:pPr>
              <w:keepNext/>
              <w:adjustRightInd w:val="0"/>
              <w:spacing w:before="26" w:after="26" w:line="240" w:lineRule="auto"/>
              <w:jc w:val="center"/>
              <w:rPr>
                <w:rFonts w:cs="Arial"/>
                <w:color w:val="000000"/>
                <w:sz w:val="16"/>
                <w:szCs w:val="16"/>
              </w:rPr>
            </w:pPr>
          </w:p>
        </w:tc>
        <w:tc>
          <w:tcPr>
            <w:tcW w:w="59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tcPr>
          <w:p w14:paraId="2F59442B" w14:textId="77777777" w:rsidR="004E5968" w:rsidRPr="00847A02" w:rsidRDefault="004E5968" w:rsidP="00BA61CC">
            <w:pPr>
              <w:keepNext/>
              <w:adjustRightInd w:val="0"/>
              <w:spacing w:before="26" w:after="26" w:line="240" w:lineRule="auto"/>
              <w:jc w:val="center"/>
              <w:rPr>
                <w:rFonts w:cs="Arial"/>
                <w:color w:val="000000"/>
                <w:sz w:val="16"/>
                <w:szCs w:val="16"/>
              </w:rPr>
            </w:pP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tcPr>
          <w:p w14:paraId="0E98F892" w14:textId="77777777" w:rsidR="004E5968" w:rsidRPr="00847A02" w:rsidRDefault="004E5968" w:rsidP="00BA61CC">
            <w:pPr>
              <w:keepNext/>
              <w:adjustRightInd w:val="0"/>
              <w:spacing w:before="26" w:after="26" w:line="240" w:lineRule="auto"/>
              <w:jc w:val="center"/>
              <w:rPr>
                <w:rFonts w:cs="Arial"/>
                <w:color w:val="000000"/>
                <w:sz w:val="16"/>
                <w:szCs w:val="16"/>
              </w:rPr>
            </w:pPr>
          </w:p>
        </w:tc>
        <w:tc>
          <w:tcPr>
            <w:tcW w:w="673"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tcPr>
          <w:p w14:paraId="1D84AF70" w14:textId="77777777" w:rsidR="004E5968" w:rsidRPr="00847A02" w:rsidRDefault="004E5968" w:rsidP="00BA61CC">
            <w:pPr>
              <w:keepNext/>
              <w:adjustRightInd w:val="0"/>
              <w:spacing w:before="26" w:after="26" w:line="240" w:lineRule="auto"/>
              <w:jc w:val="center"/>
              <w:rPr>
                <w:rFonts w:cs="Arial"/>
                <w:color w:val="000000"/>
                <w:sz w:val="16"/>
                <w:szCs w:val="16"/>
              </w:rPr>
            </w:pP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tcPr>
          <w:p w14:paraId="064B3096" w14:textId="77777777" w:rsidR="004E5968" w:rsidRPr="00847A02" w:rsidRDefault="004E5968" w:rsidP="00BA61CC">
            <w:pPr>
              <w:keepNext/>
              <w:adjustRightInd w:val="0"/>
              <w:spacing w:before="26" w:after="26" w:line="240" w:lineRule="auto"/>
              <w:jc w:val="center"/>
              <w:rPr>
                <w:rFonts w:cs="Arial"/>
                <w:color w:val="000000"/>
                <w:sz w:val="16"/>
                <w:szCs w:val="16"/>
              </w:rPr>
            </w:pPr>
          </w:p>
        </w:tc>
        <w:tc>
          <w:tcPr>
            <w:tcW w:w="525"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tcPr>
          <w:p w14:paraId="0D939641" w14:textId="77777777" w:rsidR="004E5968" w:rsidRPr="00847A02" w:rsidRDefault="004E5968" w:rsidP="00BA61CC">
            <w:pPr>
              <w:keepNext/>
              <w:adjustRightInd w:val="0"/>
              <w:spacing w:before="26" w:after="26" w:line="240" w:lineRule="auto"/>
              <w:jc w:val="center"/>
              <w:rPr>
                <w:rFonts w:cs="Arial"/>
                <w:color w:val="000000"/>
                <w:sz w:val="16"/>
                <w:szCs w:val="16"/>
              </w:rPr>
            </w:pPr>
          </w:p>
        </w:tc>
      </w:tr>
      <w:tr w:rsidR="004E5968" w:rsidRPr="00A70911" w14:paraId="06A1A0DA" w14:textId="77777777" w:rsidTr="00BA61CC">
        <w:trPr>
          <w:cantSplit/>
        </w:trPr>
        <w:tc>
          <w:tcPr>
            <w:tcW w:w="1700" w:type="pct"/>
            <w:tcBorders>
              <w:top w:val="single" w:sz="2" w:space="0" w:color="DDDDDD"/>
              <w:left w:val="nil"/>
              <w:bottom w:val="single" w:sz="2" w:space="0" w:color="DDDDDD"/>
              <w:right w:val="nil"/>
            </w:tcBorders>
            <w:shd w:val="clear" w:color="auto" w:fill="FFFFFF"/>
            <w:tcMar>
              <w:top w:w="0" w:type="dxa"/>
              <w:left w:w="288" w:type="dxa"/>
              <w:bottom w:w="0" w:type="dxa"/>
              <w:right w:w="0" w:type="dxa"/>
            </w:tcMar>
            <w:hideMark/>
          </w:tcPr>
          <w:p w14:paraId="500F11DB" w14:textId="77777777" w:rsidR="004E5968" w:rsidRPr="00847A02" w:rsidRDefault="004E5968" w:rsidP="00BA61CC">
            <w:pPr>
              <w:keepNext/>
              <w:adjustRightInd w:val="0"/>
              <w:spacing w:before="26" w:after="26" w:line="240" w:lineRule="auto"/>
              <w:rPr>
                <w:rFonts w:cs="Arial"/>
                <w:color w:val="000000"/>
                <w:sz w:val="16"/>
                <w:szCs w:val="16"/>
              </w:rPr>
            </w:pPr>
            <w:r w:rsidRPr="00847A02">
              <w:rPr>
                <w:rFonts w:cs="Arial"/>
                <w:color w:val="000000"/>
                <w:sz w:val="16"/>
                <w:szCs w:val="16"/>
              </w:rPr>
              <w:t>Total score</w:t>
            </w:r>
          </w:p>
        </w:tc>
        <w:tc>
          <w:tcPr>
            <w:tcW w:w="468" w:type="pct"/>
            <w:tcBorders>
              <w:top w:val="single" w:sz="2" w:space="0" w:color="DDDDDD"/>
              <w:left w:val="nil"/>
              <w:bottom w:val="single" w:sz="2" w:space="0" w:color="DDDDDD"/>
              <w:right w:val="nil"/>
            </w:tcBorders>
            <w:tcMar>
              <w:top w:w="0" w:type="dxa"/>
              <w:left w:w="29" w:type="dxa"/>
              <w:bottom w:w="0" w:type="dxa"/>
              <w:right w:w="29" w:type="dxa"/>
            </w:tcMar>
            <w:hideMark/>
          </w:tcPr>
          <w:p w14:paraId="6D2CCCB5" w14:textId="77777777" w:rsidR="004E5968" w:rsidRPr="00847A02" w:rsidRDefault="004E5968" w:rsidP="00BA61CC">
            <w:pPr>
              <w:keepNext/>
              <w:adjustRightInd w:val="0"/>
              <w:spacing w:before="26" w:after="26" w:line="240" w:lineRule="auto"/>
              <w:jc w:val="center"/>
              <w:rPr>
                <w:rFonts w:cs="Arial"/>
                <w:b/>
                <w:color w:val="000000"/>
                <w:sz w:val="16"/>
                <w:szCs w:val="16"/>
                <w:highlight w:val="lightGray"/>
              </w:rPr>
            </w:pPr>
            <w:r w:rsidRPr="00847A02">
              <w:rPr>
                <w:rFonts w:cs="Arial"/>
                <w:b/>
                <w:sz w:val="16"/>
                <w:szCs w:val="16"/>
                <w:highlight w:val="lightGray"/>
              </w:rPr>
              <w:t>0.78*</w:t>
            </w:r>
          </w:p>
        </w:tc>
        <w:tc>
          <w:tcPr>
            <w:tcW w:w="59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6AB626E6" w14:textId="77777777" w:rsidR="004E5968" w:rsidRPr="00847A02" w:rsidRDefault="004E5968" w:rsidP="00BA61CC">
            <w:pPr>
              <w:keepNext/>
              <w:adjustRightInd w:val="0"/>
              <w:spacing w:before="26" w:after="26" w:line="240" w:lineRule="auto"/>
              <w:jc w:val="center"/>
              <w:rPr>
                <w:rFonts w:cs="Arial"/>
                <w:b/>
                <w:color w:val="000000"/>
                <w:sz w:val="16"/>
                <w:szCs w:val="16"/>
              </w:rPr>
            </w:pPr>
            <w:r w:rsidRPr="00847A02">
              <w:rPr>
                <w:rFonts w:cs="Arial"/>
                <w:b/>
                <w:color w:val="000000"/>
                <w:sz w:val="16"/>
                <w:szCs w:val="16"/>
              </w:rPr>
              <w:t>0.75*</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68FF3C2A" w14:textId="77777777" w:rsidR="004E5968" w:rsidRPr="00847A02" w:rsidRDefault="004E5968" w:rsidP="00BA61CC">
            <w:pPr>
              <w:keepNext/>
              <w:adjustRightInd w:val="0"/>
              <w:spacing w:before="26" w:after="26" w:line="240" w:lineRule="auto"/>
              <w:jc w:val="center"/>
              <w:rPr>
                <w:rFonts w:cs="Arial"/>
                <w:b/>
                <w:color w:val="000000"/>
                <w:sz w:val="16"/>
                <w:szCs w:val="16"/>
              </w:rPr>
            </w:pPr>
            <w:r w:rsidRPr="00847A02">
              <w:rPr>
                <w:rFonts w:cs="Arial"/>
                <w:b/>
                <w:color w:val="000000"/>
                <w:sz w:val="16"/>
                <w:szCs w:val="16"/>
                <w:highlight w:val="lightGray"/>
              </w:rPr>
              <w:t>0.76*</w:t>
            </w:r>
          </w:p>
        </w:tc>
        <w:tc>
          <w:tcPr>
            <w:tcW w:w="673"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22B405B4" w14:textId="77777777" w:rsidR="004E5968" w:rsidRPr="00847A02" w:rsidRDefault="004E5968" w:rsidP="00BA61CC">
            <w:pPr>
              <w:keepNext/>
              <w:adjustRightInd w:val="0"/>
              <w:spacing w:before="26" w:after="26" w:line="240" w:lineRule="auto"/>
              <w:jc w:val="center"/>
              <w:rPr>
                <w:rFonts w:cs="Arial"/>
                <w:color w:val="000000"/>
                <w:sz w:val="16"/>
                <w:szCs w:val="16"/>
              </w:rPr>
            </w:pPr>
            <w:r w:rsidRPr="00847A02">
              <w:rPr>
                <w:rFonts w:cs="Arial"/>
                <w:color w:val="000000"/>
                <w:sz w:val="16"/>
                <w:szCs w:val="16"/>
              </w:rPr>
              <w:t>0.66*</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6F4B9A30" w14:textId="77777777" w:rsidR="004E5968" w:rsidRPr="00847A02" w:rsidRDefault="004E5968" w:rsidP="00BA61CC">
            <w:pPr>
              <w:keepNext/>
              <w:adjustRightInd w:val="0"/>
              <w:spacing w:before="26" w:after="26" w:line="240" w:lineRule="auto"/>
              <w:jc w:val="center"/>
              <w:rPr>
                <w:rFonts w:cs="Arial"/>
                <w:color w:val="000000"/>
                <w:sz w:val="16"/>
                <w:szCs w:val="16"/>
                <w:highlight w:val="lightGray"/>
              </w:rPr>
            </w:pPr>
            <w:r w:rsidRPr="00847A02">
              <w:rPr>
                <w:rFonts w:cs="Arial"/>
                <w:color w:val="000000"/>
                <w:sz w:val="16"/>
                <w:szCs w:val="16"/>
                <w:highlight w:val="lightGray"/>
              </w:rPr>
              <w:t>0.68*</w:t>
            </w:r>
          </w:p>
        </w:tc>
        <w:tc>
          <w:tcPr>
            <w:tcW w:w="525"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42670E6F" w14:textId="77777777" w:rsidR="004E5968" w:rsidRPr="00847A02" w:rsidRDefault="004E5968" w:rsidP="00BA61CC">
            <w:pPr>
              <w:keepNext/>
              <w:adjustRightInd w:val="0"/>
              <w:spacing w:before="26" w:after="26" w:line="240" w:lineRule="auto"/>
              <w:jc w:val="center"/>
              <w:rPr>
                <w:rFonts w:cs="Arial"/>
                <w:color w:val="000000"/>
                <w:sz w:val="16"/>
                <w:szCs w:val="16"/>
                <w:highlight w:val="lightGray"/>
              </w:rPr>
            </w:pPr>
            <w:r w:rsidRPr="00847A02">
              <w:rPr>
                <w:rFonts w:cs="Arial"/>
                <w:color w:val="000000"/>
                <w:sz w:val="16"/>
                <w:szCs w:val="16"/>
                <w:highlight w:val="lightGray"/>
              </w:rPr>
              <w:t>0.62*</w:t>
            </w:r>
          </w:p>
        </w:tc>
      </w:tr>
      <w:tr w:rsidR="004E5968" w:rsidRPr="00A70911" w14:paraId="3D02FF69" w14:textId="77777777" w:rsidTr="00BA61CC">
        <w:trPr>
          <w:cantSplit/>
        </w:trPr>
        <w:tc>
          <w:tcPr>
            <w:tcW w:w="1700" w:type="pct"/>
            <w:tcBorders>
              <w:top w:val="single" w:sz="2" w:space="0" w:color="DDDDDD"/>
              <w:left w:val="nil"/>
              <w:bottom w:val="single" w:sz="2" w:space="0" w:color="DDDDDD"/>
              <w:right w:val="nil"/>
            </w:tcBorders>
            <w:shd w:val="clear" w:color="auto" w:fill="FFFFFF"/>
            <w:tcMar>
              <w:top w:w="0" w:type="dxa"/>
              <w:left w:w="288" w:type="dxa"/>
              <w:bottom w:w="0" w:type="dxa"/>
              <w:right w:w="0" w:type="dxa"/>
            </w:tcMar>
            <w:hideMark/>
          </w:tcPr>
          <w:p w14:paraId="01A48D96" w14:textId="77777777" w:rsidR="004E5968" w:rsidRPr="00847A02" w:rsidRDefault="004E5968" w:rsidP="00BA61CC">
            <w:pPr>
              <w:keepNext/>
              <w:adjustRightInd w:val="0"/>
              <w:spacing w:before="26" w:after="26" w:line="240" w:lineRule="auto"/>
              <w:rPr>
                <w:rFonts w:cs="Arial"/>
                <w:color w:val="000000"/>
                <w:sz w:val="16"/>
                <w:szCs w:val="16"/>
              </w:rPr>
            </w:pPr>
            <w:r w:rsidRPr="00847A02">
              <w:rPr>
                <w:rFonts w:cs="Arial"/>
                <w:color w:val="000000"/>
                <w:sz w:val="16"/>
                <w:szCs w:val="16"/>
              </w:rPr>
              <w:t>1. Days skin itchy</w:t>
            </w:r>
          </w:p>
        </w:tc>
        <w:tc>
          <w:tcPr>
            <w:tcW w:w="468" w:type="pct"/>
            <w:tcBorders>
              <w:top w:val="single" w:sz="2" w:space="0" w:color="DDDDDD"/>
              <w:left w:val="nil"/>
              <w:bottom w:val="single" w:sz="2" w:space="0" w:color="DDDDDD"/>
              <w:right w:val="nil"/>
            </w:tcBorders>
            <w:tcMar>
              <w:top w:w="0" w:type="dxa"/>
              <w:left w:w="29" w:type="dxa"/>
              <w:bottom w:w="0" w:type="dxa"/>
              <w:right w:w="29" w:type="dxa"/>
            </w:tcMar>
            <w:hideMark/>
          </w:tcPr>
          <w:p w14:paraId="20D8646C" w14:textId="77777777" w:rsidR="004E5968" w:rsidRPr="00847A02" w:rsidRDefault="004E5968" w:rsidP="00BA61CC">
            <w:pPr>
              <w:keepNext/>
              <w:adjustRightInd w:val="0"/>
              <w:spacing w:before="26" w:after="26" w:line="240" w:lineRule="auto"/>
              <w:jc w:val="center"/>
              <w:rPr>
                <w:rFonts w:cs="Arial"/>
                <w:color w:val="000000"/>
                <w:sz w:val="16"/>
                <w:szCs w:val="16"/>
                <w:highlight w:val="lightGray"/>
              </w:rPr>
            </w:pPr>
            <w:r w:rsidRPr="00847A02">
              <w:rPr>
                <w:rFonts w:cs="Arial"/>
                <w:color w:val="000000"/>
                <w:sz w:val="16"/>
                <w:szCs w:val="16"/>
                <w:highlight w:val="lightGray"/>
              </w:rPr>
              <w:t>0.66*</w:t>
            </w:r>
          </w:p>
        </w:tc>
        <w:tc>
          <w:tcPr>
            <w:tcW w:w="590" w:type="pct"/>
            <w:tcBorders>
              <w:top w:val="single" w:sz="2" w:space="0" w:color="DDDDDD"/>
              <w:left w:val="nil"/>
              <w:bottom w:val="single" w:sz="2" w:space="0" w:color="DDDDDD"/>
              <w:right w:val="nil"/>
            </w:tcBorders>
            <w:tcMar>
              <w:top w:w="0" w:type="dxa"/>
              <w:left w:w="29" w:type="dxa"/>
              <w:bottom w:w="0" w:type="dxa"/>
              <w:right w:w="29" w:type="dxa"/>
            </w:tcMar>
            <w:hideMark/>
          </w:tcPr>
          <w:p w14:paraId="28914E2A" w14:textId="77777777" w:rsidR="004E5968" w:rsidRPr="00847A02" w:rsidRDefault="004E5968" w:rsidP="00BA61CC">
            <w:pPr>
              <w:keepNext/>
              <w:adjustRightInd w:val="0"/>
              <w:spacing w:before="26" w:after="26" w:line="240" w:lineRule="auto"/>
              <w:jc w:val="center"/>
              <w:rPr>
                <w:rFonts w:cs="Arial"/>
                <w:color w:val="000000"/>
                <w:sz w:val="16"/>
                <w:szCs w:val="16"/>
              </w:rPr>
            </w:pPr>
            <w:r w:rsidRPr="00847A02">
              <w:rPr>
                <w:rFonts w:cs="Arial"/>
                <w:color w:val="000000"/>
                <w:sz w:val="16"/>
                <w:szCs w:val="16"/>
                <w:highlight w:val="lightGray"/>
              </w:rPr>
              <w:t>0.68*</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697078CF" w14:textId="77777777" w:rsidR="004E5968" w:rsidRPr="00847A02" w:rsidRDefault="004E5968" w:rsidP="00BA61CC">
            <w:pPr>
              <w:keepNext/>
              <w:adjustRightInd w:val="0"/>
              <w:spacing w:before="26" w:after="26" w:line="240" w:lineRule="auto"/>
              <w:jc w:val="center"/>
              <w:rPr>
                <w:rFonts w:cs="Arial"/>
                <w:color w:val="000000"/>
                <w:sz w:val="16"/>
                <w:szCs w:val="16"/>
              </w:rPr>
            </w:pPr>
            <w:r w:rsidRPr="00847A02">
              <w:rPr>
                <w:rFonts w:cs="Arial"/>
                <w:color w:val="000000"/>
                <w:sz w:val="16"/>
                <w:szCs w:val="16"/>
              </w:rPr>
              <w:t>0.64*</w:t>
            </w:r>
          </w:p>
        </w:tc>
        <w:tc>
          <w:tcPr>
            <w:tcW w:w="673"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1AD793B3" w14:textId="77777777" w:rsidR="004E5968" w:rsidRPr="00847A02" w:rsidRDefault="004E5968" w:rsidP="00BA61CC">
            <w:pPr>
              <w:keepNext/>
              <w:adjustRightInd w:val="0"/>
              <w:spacing w:before="26" w:after="26" w:line="240" w:lineRule="auto"/>
              <w:jc w:val="center"/>
              <w:rPr>
                <w:rFonts w:cs="Arial"/>
                <w:color w:val="000000"/>
                <w:sz w:val="16"/>
                <w:szCs w:val="16"/>
              </w:rPr>
            </w:pPr>
            <w:r w:rsidRPr="00847A02">
              <w:rPr>
                <w:rFonts w:cs="Arial"/>
                <w:color w:val="000000"/>
                <w:sz w:val="16"/>
                <w:szCs w:val="16"/>
                <w:highlight w:val="lightGray"/>
              </w:rPr>
              <w:t>0.50*</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5B4A0ACC" w14:textId="77777777" w:rsidR="004E5968" w:rsidRPr="00847A02" w:rsidRDefault="004E5968" w:rsidP="00BA61CC">
            <w:pPr>
              <w:keepNext/>
              <w:adjustRightInd w:val="0"/>
              <w:spacing w:before="26" w:after="26" w:line="240" w:lineRule="auto"/>
              <w:jc w:val="center"/>
              <w:rPr>
                <w:rFonts w:cs="Arial"/>
                <w:color w:val="000000"/>
                <w:sz w:val="16"/>
                <w:szCs w:val="16"/>
              </w:rPr>
            </w:pPr>
            <w:r w:rsidRPr="00847A02">
              <w:rPr>
                <w:rFonts w:cs="Arial"/>
                <w:color w:val="000000"/>
                <w:sz w:val="16"/>
                <w:szCs w:val="16"/>
              </w:rPr>
              <w:t>0.51*</w:t>
            </w:r>
          </w:p>
        </w:tc>
        <w:tc>
          <w:tcPr>
            <w:tcW w:w="525"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428D2CF8" w14:textId="77777777" w:rsidR="004E5968" w:rsidRPr="00847A02" w:rsidRDefault="004E5968" w:rsidP="00BA61CC">
            <w:pPr>
              <w:keepNext/>
              <w:adjustRightInd w:val="0"/>
              <w:spacing w:before="26" w:after="26" w:line="240" w:lineRule="auto"/>
              <w:jc w:val="center"/>
              <w:rPr>
                <w:rFonts w:cs="Arial"/>
                <w:i/>
                <w:color w:val="000000"/>
                <w:sz w:val="16"/>
                <w:szCs w:val="16"/>
              </w:rPr>
            </w:pPr>
            <w:r w:rsidRPr="00847A02">
              <w:rPr>
                <w:rFonts w:cs="Arial"/>
                <w:i/>
                <w:color w:val="000000"/>
                <w:sz w:val="16"/>
                <w:szCs w:val="16"/>
              </w:rPr>
              <w:t>0.46*</w:t>
            </w:r>
          </w:p>
        </w:tc>
      </w:tr>
      <w:tr w:rsidR="004E5968" w:rsidRPr="00A70911" w14:paraId="156C1927" w14:textId="77777777" w:rsidTr="00BA61CC">
        <w:trPr>
          <w:cantSplit/>
        </w:trPr>
        <w:tc>
          <w:tcPr>
            <w:tcW w:w="1700" w:type="pct"/>
            <w:tcBorders>
              <w:top w:val="single" w:sz="2" w:space="0" w:color="DDDDDD"/>
              <w:left w:val="nil"/>
              <w:bottom w:val="single" w:sz="2" w:space="0" w:color="DDDDDD"/>
              <w:right w:val="nil"/>
            </w:tcBorders>
            <w:shd w:val="clear" w:color="auto" w:fill="FFFFFF"/>
            <w:tcMar>
              <w:top w:w="0" w:type="dxa"/>
              <w:left w:w="288" w:type="dxa"/>
              <w:bottom w:w="0" w:type="dxa"/>
              <w:right w:w="0" w:type="dxa"/>
            </w:tcMar>
            <w:hideMark/>
          </w:tcPr>
          <w:p w14:paraId="370D2667" w14:textId="77777777" w:rsidR="004E5968" w:rsidRPr="00847A02" w:rsidRDefault="004E5968" w:rsidP="00BA61CC">
            <w:pPr>
              <w:adjustRightInd w:val="0"/>
              <w:spacing w:before="26" w:after="26" w:line="240" w:lineRule="auto"/>
              <w:rPr>
                <w:rFonts w:cs="Arial"/>
                <w:color w:val="000000"/>
                <w:sz w:val="16"/>
                <w:szCs w:val="16"/>
              </w:rPr>
            </w:pPr>
            <w:r w:rsidRPr="00847A02">
              <w:rPr>
                <w:rFonts w:cs="Arial"/>
                <w:color w:val="000000"/>
                <w:sz w:val="16"/>
                <w:szCs w:val="16"/>
              </w:rPr>
              <w:t>2. Nights sleep disturbed</w:t>
            </w:r>
          </w:p>
        </w:tc>
        <w:tc>
          <w:tcPr>
            <w:tcW w:w="468" w:type="pct"/>
            <w:tcBorders>
              <w:top w:val="single" w:sz="2" w:space="0" w:color="DDDDDD"/>
              <w:left w:val="nil"/>
              <w:bottom w:val="single" w:sz="2" w:space="0" w:color="DDDDDD"/>
              <w:right w:val="nil"/>
            </w:tcBorders>
            <w:tcMar>
              <w:top w:w="0" w:type="dxa"/>
              <w:left w:w="29" w:type="dxa"/>
              <w:bottom w:w="0" w:type="dxa"/>
              <w:right w:w="29" w:type="dxa"/>
            </w:tcMar>
            <w:hideMark/>
          </w:tcPr>
          <w:p w14:paraId="0E870D4B" w14:textId="77777777" w:rsidR="004E5968" w:rsidRPr="00847A02" w:rsidRDefault="004E5968" w:rsidP="00BA61CC">
            <w:pPr>
              <w:adjustRightInd w:val="0"/>
              <w:spacing w:before="26" w:after="26" w:line="240" w:lineRule="auto"/>
              <w:jc w:val="center"/>
              <w:rPr>
                <w:rFonts w:cs="Arial"/>
                <w:color w:val="000000"/>
                <w:sz w:val="16"/>
                <w:szCs w:val="16"/>
                <w:highlight w:val="lightGray"/>
              </w:rPr>
            </w:pPr>
            <w:r w:rsidRPr="00847A02">
              <w:rPr>
                <w:rFonts w:cs="Arial"/>
                <w:color w:val="000000"/>
                <w:sz w:val="16"/>
                <w:szCs w:val="16"/>
                <w:highlight w:val="lightGray"/>
              </w:rPr>
              <w:t>0.69*</w:t>
            </w:r>
          </w:p>
        </w:tc>
        <w:tc>
          <w:tcPr>
            <w:tcW w:w="59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6E15C1D9"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0.69*</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53BA863C" w14:textId="77777777" w:rsidR="004E5968" w:rsidRPr="00847A02" w:rsidRDefault="004E5968" w:rsidP="00BA61CC">
            <w:pPr>
              <w:adjustRightInd w:val="0"/>
              <w:spacing w:before="26" w:after="26" w:line="240" w:lineRule="auto"/>
              <w:jc w:val="center"/>
              <w:rPr>
                <w:rFonts w:cs="Arial"/>
                <w:b/>
                <w:color w:val="000000"/>
                <w:sz w:val="16"/>
                <w:szCs w:val="16"/>
              </w:rPr>
            </w:pPr>
            <w:r w:rsidRPr="00847A02">
              <w:rPr>
                <w:rFonts w:cs="Arial"/>
                <w:b/>
                <w:color w:val="000000"/>
                <w:sz w:val="16"/>
                <w:szCs w:val="16"/>
              </w:rPr>
              <w:t>0.70*</w:t>
            </w:r>
          </w:p>
        </w:tc>
        <w:tc>
          <w:tcPr>
            <w:tcW w:w="673"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35BC94EC" w14:textId="77777777" w:rsidR="004E5968" w:rsidRPr="00847A02" w:rsidRDefault="004E5968" w:rsidP="00BA61CC">
            <w:pPr>
              <w:adjustRightInd w:val="0"/>
              <w:spacing w:before="26" w:after="26" w:line="240" w:lineRule="auto"/>
              <w:jc w:val="center"/>
              <w:rPr>
                <w:rFonts w:cs="Arial"/>
                <w:b/>
                <w:color w:val="000000"/>
                <w:sz w:val="16"/>
                <w:szCs w:val="16"/>
              </w:rPr>
            </w:pPr>
            <w:r w:rsidRPr="00847A02">
              <w:rPr>
                <w:rFonts w:cs="Arial"/>
                <w:b/>
                <w:color w:val="000000"/>
                <w:sz w:val="16"/>
                <w:szCs w:val="16"/>
              </w:rPr>
              <w:t>0.86*</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1EA9F582" w14:textId="77777777" w:rsidR="004E5968" w:rsidRPr="00847A02" w:rsidRDefault="004E5968" w:rsidP="00BA61CC">
            <w:pPr>
              <w:adjustRightInd w:val="0"/>
              <w:spacing w:before="26" w:after="26" w:line="240" w:lineRule="auto"/>
              <w:jc w:val="center"/>
              <w:rPr>
                <w:rFonts w:cs="Arial"/>
                <w:b/>
                <w:color w:val="000000"/>
                <w:sz w:val="16"/>
                <w:szCs w:val="16"/>
              </w:rPr>
            </w:pPr>
            <w:r w:rsidRPr="00847A02">
              <w:rPr>
                <w:rFonts w:cs="Arial"/>
                <w:b/>
                <w:color w:val="000000"/>
                <w:sz w:val="16"/>
                <w:szCs w:val="16"/>
              </w:rPr>
              <w:t>0.74*</w:t>
            </w:r>
          </w:p>
        </w:tc>
        <w:tc>
          <w:tcPr>
            <w:tcW w:w="525"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793C328C"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0.68*</w:t>
            </w:r>
          </w:p>
        </w:tc>
      </w:tr>
      <w:tr w:rsidR="004E5968" w:rsidRPr="00A70911" w14:paraId="71EA8704" w14:textId="77777777" w:rsidTr="00BA61CC">
        <w:trPr>
          <w:cantSplit/>
        </w:trPr>
        <w:tc>
          <w:tcPr>
            <w:tcW w:w="1700" w:type="pct"/>
            <w:tcBorders>
              <w:top w:val="single" w:sz="2" w:space="0" w:color="DDDDDD"/>
              <w:left w:val="nil"/>
              <w:bottom w:val="single" w:sz="2" w:space="0" w:color="DDDDDD"/>
              <w:right w:val="nil"/>
            </w:tcBorders>
            <w:shd w:val="clear" w:color="auto" w:fill="FFFFFF"/>
            <w:tcMar>
              <w:top w:w="0" w:type="dxa"/>
              <w:left w:w="288" w:type="dxa"/>
              <w:bottom w:w="0" w:type="dxa"/>
              <w:right w:w="0" w:type="dxa"/>
            </w:tcMar>
            <w:hideMark/>
          </w:tcPr>
          <w:p w14:paraId="6F0D9D0B" w14:textId="77777777" w:rsidR="004E5968" w:rsidRPr="00847A02" w:rsidRDefault="004E5968" w:rsidP="00BA61CC">
            <w:pPr>
              <w:adjustRightInd w:val="0"/>
              <w:spacing w:before="26" w:after="26" w:line="240" w:lineRule="auto"/>
              <w:rPr>
                <w:rFonts w:cs="Arial"/>
                <w:color w:val="000000"/>
                <w:sz w:val="16"/>
                <w:szCs w:val="16"/>
              </w:rPr>
            </w:pPr>
            <w:r w:rsidRPr="00847A02">
              <w:rPr>
                <w:rFonts w:cs="Arial"/>
                <w:color w:val="000000"/>
                <w:sz w:val="16"/>
                <w:szCs w:val="16"/>
              </w:rPr>
              <w:t>3. Bleeding</w:t>
            </w:r>
          </w:p>
        </w:tc>
        <w:tc>
          <w:tcPr>
            <w:tcW w:w="468" w:type="pct"/>
            <w:tcBorders>
              <w:top w:val="single" w:sz="2" w:space="0" w:color="DDDDDD"/>
              <w:left w:val="nil"/>
              <w:bottom w:val="single" w:sz="2" w:space="0" w:color="DDDDDD"/>
              <w:right w:val="nil"/>
            </w:tcBorders>
            <w:tcMar>
              <w:top w:w="0" w:type="dxa"/>
              <w:left w:w="29" w:type="dxa"/>
              <w:bottom w:w="0" w:type="dxa"/>
              <w:right w:w="29" w:type="dxa"/>
            </w:tcMar>
            <w:hideMark/>
          </w:tcPr>
          <w:p w14:paraId="784EB1D1" w14:textId="77777777" w:rsidR="004E5968" w:rsidRPr="00847A02" w:rsidRDefault="004E5968" w:rsidP="00BA61CC">
            <w:pPr>
              <w:adjustRightInd w:val="0"/>
              <w:spacing w:before="26" w:after="26" w:line="240" w:lineRule="auto"/>
              <w:jc w:val="center"/>
              <w:rPr>
                <w:rFonts w:cs="Arial"/>
                <w:color w:val="000000"/>
                <w:sz w:val="16"/>
                <w:szCs w:val="16"/>
                <w:highlight w:val="lightGray"/>
              </w:rPr>
            </w:pPr>
            <w:r w:rsidRPr="00847A02">
              <w:rPr>
                <w:rFonts w:cs="Arial"/>
                <w:color w:val="000000"/>
                <w:sz w:val="16"/>
                <w:szCs w:val="16"/>
                <w:highlight w:val="lightGray"/>
              </w:rPr>
              <w:t>0.69*</w:t>
            </w:r>
          </w:p>
        </w:tc>
        <w:tc>
          <w:tcPr>
            <w:tcW w:w="59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7E08A4D2"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0.64*</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2CA7FCE8"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0.66*</w:t>
            </w:r>
          </w:p>
        </w:tc>
        <w:tc>
          <w:tcPr>
            <w:tcW w:w="673"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439E2A6C"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0.64*</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25CE386B"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0.60*</w:t>
            </w:r>
          </w:p>
        </w:tc>
        <w:tc>
          <w:tcPr>
            <w:tcW w:w="525"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735729C6"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0.56*</w:t>
            </w:r>
          </w:p>
        </w:tc>
      </w:tr>
      <w:tr w:rsidR="004E5968" w:rsidRPr="00A70911" w14:paraId="31EE4C68" w14:textId="77777777" w:rsidTr="00BA61CC">
        <w:trPr>
          <w:cantSplit/>
        </w:trPr>
        <w:tc>
          <w:tcPr>
            <w:tcW w:w="1700" w:type="pct"/>
            <w:tcBorders>
              <w:top w:val="single" w:sz="2" w:space="0" w:color="DDDDDD"/>
              <w:left w:val="nil"/>
              <w:bottom w:val="single" w:sz="2" w:space="0" w:color="DDDDDD"/>
              <w:right w:val="nil"/>
            </w:tcBorders>
            <w:shd w:val="clear" w:color="auto" w:fill="FFFFFF"/>
            <w:tcMar>
              <w:top w:w="0" w:type="dxa"/>
              <w:left w:w="288" w:type="dxa"/>
              <w:bottom w:w="0" w:type="dxa"/>
              <w:right w:w="0" w:type="dxa"/>
            </w:tcMar>
            <w:hideMark/>
          </w:tcPr>
          <w:p w14:paraId="4D4A887B" w14:textId="77777777" w:rsidR="004E5968" w:rsidRPr="00847A02" w:rsidRDefault="004E5968" w:rsidP="00BA61CC">
            <w:pPr>
              <w:adjustRightInd w:val="0"/>
              <w:spacing w:before="26" w:after="26" w:line="240" w:lineRule="auto"/>
              <w:rPr>
                <w:rFonts w:cs="Arial"/>
                <w:color w:val="000000"/>
                <w:sz w:val="16"/>
                <w:szCs w:val="16"/>
              </w:rPr>
            </w:pPr>
            <w:r w:rsidRPr="00847A02">
              <w:rPr>
                <w:rFonts w:cs="Arial"/>
                <w:color w:val="000000"/>
                <w:sz w:val="16"/>
                <w:szCs w:val="16"/>
              </w:rPr>
              <w:t>4. Weeping or oozing</w:t>
            </w:r>
          </w:p>
        </w:tc>
        <w:tc>
          <w:tcPr>
            <w:tcW w:w="468" w:type="pct"/>
            <w:tcBorders>
              <w:top w:val="single" w:sz="2" w:space="0" w:color="DDDDDD"/>
              <w:left w:val="nil"/>
              <w:bottom w:val="single" w:sz="2" w:space="0" w:color="DDDDDD"/>
              <w:right w:val="nil"/>
            </w:tcBorders>
            <w:tcMar>
              <w:top w:w="0" w:type="dxa"/>
              <w:left w:w="29" w:type="dxa"/>
              <w:bottom w:w="0" w:type="dxa"/>
              <w:right w:w="29" w:type="dxa"/>
            </w:tcMar>
            <w:hideMark/>
          </w:tcPr>
          <w:p w14:paraId="3F62C368" w14:textId="77777777" w:rsidR="004E5968" w:rsidRPr="00847A02" w:rsidRDefault="004E5968" w:rsidP="00BA61CC">
            <w:pPr>
              <w:adjustRightInd w:val="0"/>
              <w:spacing w:before="26" w:after="26" w:line="240" w:lineRule="auto"/>
              <w:jc w:val="center"/>
              <w:rPr>
                <w:rFonts w:cs="Arial"/>
                <w:color w:val="000000"/>
                <w:sz w:val="16"/>
                <w:szCs w:val="16"/>
                <w:highlight w:val="lightGray"/>
              </w:rPr>
            </w:pPr>
            <w:r w:rsidRPr="00847A02">
              <w:rPr>
                <w:rFonts w:cs="Arial"/>
                <w:color w:val="000000"/>
                <w:sz w:val="16"/>
                <w:szCs w:val="16"/>
                <w:highlight w:val="lightGray"/>
              </w:rPr>
              <w:t>0.63*</w:t>
            </w:r>
          </w:p>
        </w:tc>
        <w:tc>
          <w:tcPr>
            <w:tcW w:w="59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4AEF35C3"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0.60*</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55EE5088"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0.56*</w:t>
            </w:r>
          </w:p>
        </w:tc>
        <w:tc>
          <w:tcPr>
            <w:tcW w:w="673"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32945151"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0.63*</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7F005714"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0.63*</w:t>
            </w:r>
          </w:p>
        </w:tc>
        <w:tc>
          <w:tcPr>
            <w:tcW w:w="525"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4B19A57B"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0.55*</w:t>
            </w:r>
          </w:p>
        </w:tc>
      </w:tr>
      <w:tr w:rsidR="004E5968" w:rsidRPr="00A70911" w14:paraId="030FE598" w14:textId="77777777" w:rsidTr="00BA61CC">
        <w:trPr>
          <w:cantSplit/>
        </w:trPr>
        <w:tc>
          <w:tcPr>
            <w:tcW w:w="1700" w:type="pct"/>
            <w:tcBorders>
              <w:top w:val="single" w:sz="2" w:space="0" w:color="DDDDDD"/>
              <w:left w:val="nil"/>
              <w:bottom w:val="single" w:sz="2" w:space="0" w:color="DDDDDD"/>
              <w:right w:val="nil"/>
            </w:tcBorders>
            <w:shd w:val="clear" w:color="auto" w:fill="FFFFFF"/>
            <w:tcMar>
              <w:top w:w="0" w:type="dxa"/>
              <w:left w:w="288" w:type="dxa"/>
              <w:bottom w:w="0" w:type="dxa"/>
              <w:right w:w="0" w:type="dxa"/>
            </w:tcMar>
            <w:hideMark/>
          </w:tcPr>
          <w:p w14:paraId="1DF5FAC4" w14:textId="77777777" w:rsidR="004E5968" w:rsidRPr="00847A02" w:rsidRDefault="004E5968" w:rsidP="00BA61CC">
            <w:pPr>
              <w:adjustRightInd w:val="0"/>
              <w:spacing w:before="26" w:after="26" w:line="240" w:lineRule="auto"/>
              <w:rPr>
                <w:rFonts w:cs="Arial"/>
                <w:color w:val="000000"/>
                <w:sz w:val="16"/>
                <w:szCs w:val="16"/>
              </w:rPr>
            </w:pPr>
            <w:r w:rsidRPr="00847A02">
              <w:rPr>
                <w:rFonts w:cs="Arial"/>
                <w:color w:val="000000"/>
                <w:sz w:val="16"/>
                <w:szCs w:val="16"/>
              </w:rPr>
              <w:t>5. Cracked</w:t>
            </w:r>
          </w:p>
        </w:tc>
        <w:tc>
          <w:tcPr>
            <w:tcW w:w="468" w:type="pct"/>
            <w:tcBorders>
              <w:top w:val="single" w:sz="2" w:space="0" w:color="DDDDDD"/>
              <w:left w:val="nil"/>
              <w:bottom w:val="single" w:sz="2" w:space="0" w:color="DDDDDD"/>
              <w:right w:val="nil"/>
            </w:tcBorders>
            <w:tcMar>
              <w:top w:w="0" w:type="dxa"/>
              <w:left w:w="29" w:type="dxa"/>
              <w:bottom w:w="0" w:type="dxa"/>
              <w:right w:w="29" w:type="dxa"/>
            </w:tcMar>
            <w:hideMark/>
          </w:tcPr>
          <w:p w14:paraId="00A1E189" w14:textId="77777777" w:rsidR="004E5968" w:rsidRPr="00847A02" w:rsidRDefault="004E5968" w:rsidP="00BA61CC">
            <w:pPr>
              <w:adjustRightInd w:val="0"/>
              <w:spacing w:before="26" w:after="26" w:line="240" w:lineRule="auto"/>
              <w:jc w:val="center"/>
              <w:rPr>
                <w:rFonts w:cs="Arial"/>
                <w:color w:val="000000"/>
                <w:sz w:val="16"/>
                <w:szCs w:val="16"/>
                <w:highlight w:val="lightGray"/>
              </w:rPr>
            </w:pPr>
            <w:r w:rsidRPr="00847A02">
              <w:rPr>
                <w:rFonts w:cs="Arial"/>
                <w:color w:val="000000"/>
                <w:sz w:val="16"/>
                <w:szCs w:val="16"/>
                <w:highlight w:val="lightGray"/>
              </w:rPr>
              <w:t>0.59*</w:t>
            </w:r>
          </w:p>
        </w:tc>
        <w:tc>
          <w:tcPr>
            <w:tcW w:w="59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5D55FE50"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0.52*</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470A3016"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0.56*</w:t>
            </w:r>
          </w:p>
        </w:tc>
        <w:tc>
          <w:tcPr>
            <w:tcW w:w="673"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6CE385F2"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0.41*</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6F967977"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0.51*</w:t>
            </w:r>
          </w:p>
        </w:tc>
        <w:tc>
          <w:tcPr>
            <w:tcW w:w="525"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7ABEC170" w14:textId="77777777" w:rsidR="004E5968" w:rsidRPr="00847A02" w:rsidRDefault="004E5968" w:rsidP="00BA61CC">
            <w:pPr>
              <w:adjustRightInd w:val="0"/>
              <w:spacing w:before="26" w:after="26" w:line="240" w:lineRule="auto"/>
              <w:jc w:val="center"/>
              <w:rPr>
                <w:rFonts w:cs="Arial"/>
                <w:i/>
                <w:color w:val="000000"/>
                <w:sz w:val="16"/>
                <w:szCs w:val="16"/>
              </w:rPr>
            </w:pPr>
            <w:r w:rsidRPr="00847A02">
              <w:rPr>
                <w:rFonts w:cs="Arial"/>
                <w:i/>
                <w:color w:val="000000"/>
                <w:sz w:val="16"/>
                <w:szCs w:val="16"/>
              </w:rPr>
              <w:t>0.44*</w:t>
            </w:r>
          </w:p>
        </w:tc>
      </w:tr>
      <w:tr w:rsidR="004E5968" w:rsidRPr="00A70911" w14:paraId="0B3E46F0" w14:textId="77777777" w:rsidTr="00BA61CC">
        <w:trPr>
          <w:cantSplit/>
        </w:trPr>
        <w:tc>
          <w:tcPr>
            <w:tcW w:w="1700" w:type="pct"/>
            <w:tcBorders>
              <w:top w:val="single" w:sz="2" w:space="0" w:color="DDDDDD"/>
              <w:left w:val="nil"/>
              <w:bottom w:val="single" w:sz="2" w:space="0" w:color="DDDDDD"/>
              <w:right w:val="nil"/>
            </w:tcBorders>
            <w:shd w:val="clear" w:color="auto" w:fill="FFFFFF"/>
            <w:tcMar>
              <w:top w:w="0" w:type="dxa"/>
              <w:left w:w="288" w:type="dxa"/>
              <w:bottom w:w="0" w:type="dxa"/>
              <w:right w:w="0" w:type="dxa"/>
            </w:tcMar>
            <w:hideMark/>
          </w:tcPr>
          <w:p w14:paraId="13E7AE18" w14:textId="77777777" w:rsidR="004E5968" w:rsidRPr="00847A02" w:rsidRDefault="004E5968" w:rsidP="00BA61CC">
            <w:pPr>
              <w:adjustRightInd w:val="0"/>
              <w:spacing w:before="26" w:after="26" w:line="240" w:lineRule="auto"/>
              <w:rPr>
                <w:rFonts w:cs="Arial"/>
                <w:color w:val="000000"/>
                <w:sz w:val="16"/>
                <w:szCs w:val="16"/>
              </w:rPr>
            </w:pPr>
            <w:r w:rsidRPr="00847A02">
              <w:rPr>
                <w:rFonts w:cs="Arial"/>
                <w:color w:val="000000"/>
                <w:sz w:val="16"/>
                <w:szCs w:val="16"/>
              </w:rPr>
              <w:t>6. Flaking</w:t>
            </w:r>
          </w:p>
        </w:tc>
        <w:tc>
          <w:tcPr>
            <w:tcW w:w="468" w:type="pct"/>
            <w:tcBorders>
              <w:top w:val="single" w:sz="2" w:space="0" w:color="DDDDDD"/>
              <w:left w:val="nil"/>
              <w:bottom w:val="single" w:sz="2" w:space="0" w:color="DDDDDD"/>
              <w:right w:val="nil"/>
            </w:tcBorders>
            <w:tcMar>
              <w:top w:w="0" w:type="dxa"/>
              <w:left w:w="29" w:type="dxa"/>
              <w:bottom w:w="0" w:type="dxa"/>
              <w:right w:w="29" w:type="dxa"/>
            </w:tcMar>
            <w:hideMark/>
          </w:tcPr>
          <w:p w14:paraId="3A0E9933" w14:textId="77777777" w:rsidR="004E5968" w:rsidRPr="00847A02" w:rsidRDefault="004E5968" w:rsidP="00BA61CC">
            <w:pPr>
              <w:adjustRightInd w:val="0"/>
              <w:spacing w:before="26" w:after="26" w:line="240" w:lineRule="auto"/>
              <w:jc w:val="center"/>
              <w:rPr>
                <w:rFonts w:cs="Arial"/>
                <w:color w:val="000000"/>
                <w:sz w:val="16"/>
                <w:szCs w:val="16"/>
                <w:highlight w:val="lightGray"/>
              </w:rPr>
            </w:pPr>
            <w:r w:rsidRPr="00847A02">
              <w:rPr>
                <w:rFonts w:cs="Arial"/>
                <w:color w:val="000000"/>
                <w:sz w:val="16"/>
                <w:szCs w:val="16"/>
                <w:highlight w:val="lightGray"/>
              </w:rPr>
              <w:t>0.50*</w:t>
            </w:r>
          </w:p>
        </w:tc>
        <w:tc>
          <w:tcPr>
            <w:tcW w:w="59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5D181922" w14:textId="77777777" w:rsidR="004E5968" w:rsidRPr="00847A02" w:rsidRDefault="004E5968" w:rsidP="00BA61CC">
            <w:pPr>
              <w:adjustRightInd w:val="0"/>
              <w:spacing w:before="26" w:after="26" w:line="240" w:lineRule="auto"/>
              <w:jc w:val="center"/>
              <w:rPr>
                <w:rFonts w:cs="Arial"/>
                <w:i/>
                <w:color w:val="000000"/>
                <w:sz w:val="16"/>
                <w:szCs w:val="16"/>
              </w:rPr>
            </w:pPr>
            <w:r w:rsidRPr="00847A02">
              <w:rPr>
                <w:rFonts w:cs="Arial"/>
                <w:i/>
                <w:color w:val="000000"/>
                <w:sz w:val="16"/>
                <w:szCs w:val="16"/>
              </w:rPr>
              <w:t>0.46*</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008924DE"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0.50*</w:t>
            </w:r>
          </w:p>
        </w:tc>
        <w:tc>
          <w:tcPr>
            <w:tcW w:w="673"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28580143" w14:textId="77777777" w:rsidR="004E5968" w:rsidRPr="00847A02" w:rsidRDefault="004E5968" w:rsidP="00BA61CC">
            <w:pPr>
              <w:adjustRightInd w:val="0"/>
              <w:spacing w:before="26" w:after="26" w:line="240" w:lineRule="auto"/>
              <w:jc w:val="center"/>
              <w:rPr>
                <w:rFonts w:cs="Arial"/>
                <w:color w:val="000000"/>
                <w:sz w:val="16"/>
                <w:szCs w:val="16"/>
                <w:u w:val="single"/>
              </w:rPr>
            </w:pPr>
            <w:r w:rsidRPr="00847A02">
              <w:rPr>
                <w:rFonts w:cs="Arial"/>
                <w:color w:val="000000"/>
                <w:sz w:val="16"/>
                <w:szCs w:val="16"/>
                <w:u w:val="single"/>
              </w:rPr>
              <w:t>0.29*</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53352C0D" w14:textId="77777777" w:rsidR="004E5968" w:rsidRPr="00847A02" w:rsidRDefault="004E5968" w:rsidP="00BA61CC">
            <w:pPr>
              <w:adjustRightInd w:val="0"/>
              <w:spacing w:before="26" w:after="26" w:line="240" w:lineRule="auto"/>
              <w:jc w:val="center"/>
              <w:rPr>
                <w:rFonts w:cs="Arial"/>
                <w:i/>
                <w:color w:val="000000"/>
                <w:sz w:val="16"/>
                <w:szCs w:val="16"/>
              </w:rPr>
            </w:pPr>
            <w:r w:rsidRPr="00847A02">
              <w:rPr>
                <w:rFonts w:cs="Arial"/>
                <w:i/>
                <w:color w:val="000000"/>
                <w:sz w:val="16"/>
                <w:szCs w:val="16"/>
              </w:rPr>
              <w:t>0.37*</w:t>
            </w:r>
          </w:p>
        </w:tc>
        <w:tc>
          <w:tcPr>
            <w:tcW w:w="525"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39E7C35B" w14:textId="77777777" w:rsidR="004E5968" w:rsidRPr="00847A02" w:rsidRDefault="004E5968" w:rsidP="00BA61CC">
            <w:pPr>
              <w:adjustRightInd w:val="0"/>
              <w:spacing w:before="26" w:after="26" w:line="240" w:lineRule="auto"/>
              <w:jc w:val="center"/>
              <w:rPr>
                <w:rFonts w:cs="Arial"/>
                <w:i/>
                <w:color w:val="000000"/>
                <w:sz w:val="16"/>
                <w:szCs w:val="16"/>
              </w:rPr>
            </w:pPr>
            <w:r w:rsidRPr="00847A02">
              <w:rPr>
                <w:rFonts w:cs="Arial"/>
                <w:i/>
                <w:color w:val="000000"/>
                <w:sz w:val="16"/>
                <w:szCs w:val="16"/>
              </w:rPr>
              <w:t>0.38*</w:t>
            </w:r>
          </w:p>
        </w:tc>
      </w:tr>
      <w:tr w:rsidR="004E5968" w:rsidRPr="00A70911" w14:paraId="2BCEED75" w14:textId="77777777" w:rsidTr="00BA61CC">
        <w:trPr>
          <w:cantSplit/>
        </w:trPr>
        <w:tc>
          <w:tcPr>
            <w:tcW w:w="1700" w:type="pct"/>
            <w:tcBorders>
              <w:top w:val="single" w:sz="2" w:space="0" w:color="DDDDDD"/>
              <w:left w:val="nil"/>
              <w:bottom w:val="single" w:sz="2" w:space="0" w:color="DDDDDD"/>
              <w:right w:val="nil"/>
            </w:tcBorders>
            <w:shd w:val="clear" w:color="auto" w:fill="FFFFFF"/>
            <w:tcMar>
              <w:top w:w="0" w:type="dxa"/>
              <w:left w:w="288" w:type="dxa"/>
              <w:bottom w:w="0" w:type="dxa"/>
              <w:right w:w="0" w:type="dxa"/>
            </w:tcMar>
            <w:hideMark/>
          </w:tcPr>
          <w:p w14:paraId="6F342699" w14:textId="77777777" w:rsidR="004E5968" w:rsidRPr="00847A02" w:rsidRDefault="004E5968" w:rsidP="00BA61CC">
            <w:pPr>
              <w:adjustRightInd w:val="0"/>
              <w:spacing w:before="26" w:after="26" w:line="240" w:lineRule="auto"/>
              <w:rPr>
                <w:rFonts w:cs="Arial"/>
                <w:color w:val="000000"/>
                <w:sz w:val="16"/>
                <w:szCs w:val="16"/>
              </w:rPr>
            </w:pPr>
            <w:r w:rsidRPr="00847A02">
              <w:rPr>
                <w:rFonts w:cs="Arial"/>
                <w:color w:val="000000"/>
                <w:sz w:val="16"/>
                <w:szCs w:val="16"/>
              </w:rPr>
              <w:t>7. Dry or rough</w:t>
            </w:r>
          </w:p>
        </w:tc>
        <w:tc>
          <w:tcPr>
            <w:tcW w:w="468" w:type="pct"/>
            <w:tcBorders>
              <w:top w:val="single" w:sz="2" w:space="0" w:color="DDDDDD"/>
              <w:left w:val="nil"/>
              <w:bottom w:val="single" w:sz="2" w:space="0" w:color="DDDDDD"/>
              <w:right w:val="nil"/>
            </w:tcBorders>
            <w:tcMar>
              <w:top w:w="0" w:type="dxa"/>
              <w:left w:w="29" w:type="dxa"/>
              <w:bottom w:w="0" w:type="dxa"/>
              <w:right w:w="29" w:type="dxa"/>
            </w:tcMar>
            <w:hideMark/>
          </w:tcPr>
          <w:p w14:paraId="3EB9AB60" w14:textId="77777777" w:rsidR="004E5968" w:rsidRPr="00847A02" w:rsidRDefault="004E5968" w:rsidP="00BA61CC">
            <w:pPr>
              <w:adjustRightInd w:val="0"/>
              <w:spacing w:before="26" w:after="26" w:line="240" w:lineRule="auto"/>
              <w:jc w:val="center"/>
              <w:rPr>
                <w:rFonts w:cs="Arial"/>
                <w:i/>
                <w:color w:val="000000"/>
                <w:sz w:val="16"/>
                <w:szCs w:val="16"/>
                <w:highlight w:val="lightGray"/>
              </w:rPr>
            </w:pPr>
            <w:r w:rsidRPr="00847A02">
              <w:rPr>
                <w:rFonts w:cs="Arial"/>
                <w:i/>
                <w:color w:val="000000"/>
                <w:sz w:val="16"/>
                <w:szCs w:val="16"/>
                <w:highlight w:val="lightGray"/>
              </w:rPr>
              <w:t>0.41*</w:t>
            </w:r>
          </w:p>
        </w:tc>
        <w:tc>
          <w:tcPr>
            <w:tcW w:w="59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73F05C03" w14:textId="77777777" w:rsidR="004E5968" w:rsidRPr="00847A02" w:rsidRDefault="004E5968" w:rsidP="00BA61CC">
            <w:pPr>
              <w:adjustRightInd w:val="0"/>
              <w:spacing w:before="26" w:after="26" w:line="240" w:lineRule="auto"/>
              <w:jc w:val="center"/>
              <w:rPr>
                <w:rFonts w:cs="Arial"/>
                <w:i/>
                <w:color w:val="000000"/>
                <w:sz w:val="16"/>
                <w:szCs w:val="16"/>
              </w:rPr>
            </w:pPr>
            <w:r w:rsidRPr="00847A02">
              <w:rPr>
                <w:rFonts w:cs="Arial"/>
                <w:i/>
                <w:color w:val="000000"/>
                <w:sz w:val="16"/>
                <w:szCs w:val="16"/>
              </w:rPr>
              <w:t>0.42*</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6706CCA2"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0.47*</w:t>
            </w:r>
          </w:p>
        </w:tc>
        <w:tc>
          <w:tcPr>
            <w:tcW w:w="673"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0AE55246" w14:textId="77777777" w:rsidR="004E5968" w:rsidRPr="00847A02" w:rsidRDefault="004E5968" w:rsidP="00BA61CC">
            <w:pPr>
              <w:adjustRightInd w:val="0"/>
              <w:spacing w:before="26" w:after="26" w:line="240" w:lineRule="auto"/>
              <w:jc w:val="center"/>
              <w:rPr>
                <w:rFonts w:cs="Arial"/>
                <w:color w:val="000000"/>
                <w:sz w:val="16"/>
                <w:szCs w:val="16"/>
                <w:u w:val="single"/>
              </w:rPr>
            </w:pPr>
            <w:r w:rsidRPr="00847A02">
              <w:rPr>
                <w:rFonts w:cs="Arial"/>
                <w:color w:val="000000"/>
                <w:sz w:val="16"/>
                <w:szCs w:val="16"/>
                <w:u w:val="single"/>
              </w:rPr>
              <w:t>0.22*</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1A91FEBB" w14:textId="77777777" w:rsidR="004E5968" w:rsidRPr="00847A02" w:rsidRDefault="004E5968" w:rsidP="00BA61CC">
            <w:pPr>
              <w:adjustRightInd w:val="0"/>
              <w:spacing w:before="26" w:after="26" w:line="240" w:lineRule="auto"/>
              <w:jc w:val="center"/>
              <w:rPr>
                <w:rFonts w:cs="Arial"/>
                <w:i/>
                <w:color w:val="000000"/>
                <w:sz w:val="16"/>
                <w:szCs w:val="16"/>
              </w:rPr>
            </w:pPr>
            <w:r w:rsidRPr="00847A02">
              <w:rPr>
                <w:rFonts w:cs="Arial"/>
                <w:i/>
                <w:color w:val="000000"/>
                <w:sz w:val="16"/>
                <w:szCs w:val="16"/>
              </w:rPr>
              <w:t>0.32*</w:t>
            </w:r>
          </w:p>
        </w:tc>
        <w:tc>
          <w:tcPr>
            <w:tcW w:w="525"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6DE6015B" w14:textId="77777777" w:rsidR="004E5968" w:rsidRPr="00847A02" w:rsidRDefault="004E5968" w:rsidP="00BA61CC">
            <w:pPr>
              <w:adjustRightInd w:val="0"/>
              <w:spacing w:before="26" w:after="26" w:line="240" w:lineRule="auto"/>
              <w:jc w:val="center"/>
              <w:rPr>
                <w:rFonts w:cs="Arial"/>
                <w:i/>
                <w:color w:val="000000"/>
                <w:sz w:val="16"/>
                <w:szCs w:val="16"/>
              </w:rPr>
            </w:pPr>
            <w:r w:rsidRPr="00847A02">
              <w:rPr>
                <w:rFonts w:cs="Arial"/>
                <w:i/>
                <w:color w:val="000000"/>
                <w:sz w:val="16"/>
                <w:szCs w:val="16"/>
              </w:rPr>
              <w:t>0.32*</w:t>
            </w:r>
          </w:p>
        </w:tc>
      </w:tr>
      <w:tr w:rsidR="004E5968" w:rsidRPr="00A70911" w14:paraId="7B48FED2" w14:textId="77777777" w:rsidTr="00BA61CC">
        <w:trPr>
          <w:cantSplit/>
        </w:trPr>
        <w:tc>
          <w:tcPr>
            <w:tcW w:w="170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3C785C79" w14:textId="77777777" w:rsidR="004E5968" w:rsidRPr="00847A02" w:rsidRDefault="004E5968" w:rsidP="00BA61CC">
            <w:pPr>
              <w:adjustRightInd w:val="0"/>
              <w:spacing w:before="26" w:after="26" w:line="240" w:lineRule="auto"/>
              <w:rPr>
                <w:rFonts w:cs="Arial"/>
                <w:color w:val="000000"/>
                <w:sz w:val="16"/>
                <w:szCs w:val="16"/>
              </w:rPr>
            </w:pPr>
            <w:r w:rsidRPr="00847A02">
              <w:rPr>
                <w:rFonts w:cs="Arial"/>
                <w:color w:val="000000"/>
                <w:sz w:val="16"/>
                <w:szCs w:val="16"/>
              </w:rPr>
              <w:t>Pruritus NRS</w:t>
            </w:r>
          </w:p>
        </w:tc>
        <w:tc>
          <w:tcPr>
            <w:tcW w:w="468"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tcPr>
          <w:p w14:paraId="708065EC" w14:textId="77777777" w:rsidR="004E5968" w:rsidRPr="00847A02" w:rsidRDefault="004E5968" w:rsidP="00BA61CC">
            <w:pPr>
              <w:adjustRightInd w:val="0"/>
              <w:spacing w:before="26" w:after="26" w:line="240" w:lineRule="auto"/>
              <w:jc w:val="center"/>
              <w:rPr>
                <w:rFonts w:cs="Arial"/>
                <w:color w:val="000000"/>
                <w:sz w:val="16"/>
                <w:szCs w:val="16"/>
              </w:rPr>
            </w:pPr>
          </w:p>
        </w:tc>
        <w:tc>
          <w:tcPr>
            <w:tcW w:w="59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tcPr>
          <w:p w14:paraId="08D2F205" w14:textId="77777777" w:rsidR="004E5968" w:rsidRPr="00847A02" w:rsidRDefault="004E5968" w:rsidP="00BA61CC">
            <w:pPr>
              <w:adjustRightInd w:val="0"/>
              <w:spacing w:before="26" w:after="26" w:line="240" w:lineRule="auto"/>
              <w:jc w:val="center"/>
              <w:rPr>
                <w:rFonts w:cs="Arial"/>
                <w:color w:val="000000"/>
                <w:sz w:val="16"/>
                <w:szCs w:val="16"/>
              </w:rPr>
            </w:pP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tcPr>
          <w:p w14:paraId="1F9B50DB" w14:textId="77777777" w:rsidR="004E5968" w:rsidRPr="00847A02" w:rsidRDefault="004E5968" w:rsidP="00BA61CC">
            <w:pPr>
              <w:adjustRightInd w:val="0"/>
              <w:spacing w:before="26" w:after="26" w:line="240" w:lineRule="auto"/>
              <w:jc w:val="center"/>
              <w:rPr>
                <w:rFonts w:cs="Arial"/>
                <w:color w:val="000000"/>
                <w:sz w:val="16"/>
                <w:szCs w:val="16"/>
              </w:rPr>
            </w:pPr>
          </w:p>
        </w:tc>
        <w:tc>
          <w:tcPr>
            <w:tcW w:w="673"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tcPr>
          <w:p w14:paraId="2479AD63" w14:textId="77777777" w:rsidR="004E5968" w:rsidRPr="00847A02" w:rsidRDefault="004E5968" w:rsidP="00BA61CC">
            <w:pPr>
              <w:adjustRightInd w:val="0"/>
              <w:spacing w:before="26" w:after="26" w:line="240" w:lineRule="auto"/>
              <w:jc w:val="center"/>
              <w:rPr>
                <w:rFonts w:cs="Arial"/>
                <w:color w:val="000000"/>
                <w:sz w:val="16"/>
                <w:szCs w:val="16"/>
              </w:rPr>
            </w:pP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tcPr>
          <w:p w14:paraId="6AFD81E8" w14:textId="77777777" w:rsidR="004E5968" w:rsidRPr="00847A02" w:rsidRDefault="004E5968" w:rsidP="00BA61CC">
            <w:pPr>
              <w:adjustRightInd w:val="0"/>
              <w:spacing w:before="26" w:after="26" w:line="240" w:lineRule="auto"/>
              <w:jc w:val="center"/>
              <w:rPr>
                <w:rFonts w:cs="Arial"/>
                <w:color w:val="000000"/>
                <w:sz w:val="16"/>
                <w:szCs w:val="16"/>
              </w:rPr>
            </w:pPr>
          </w:p>
        </w:tc>
        <w:tc>
          <w:tcPr>
            <w:tcW w:w="525"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tcPr>
          <w:p w14:paraId="1A6DA469" w14:textId="77777777" w:rsidR="004E5968" w:rsidRPr="00847A02" w:rsidRDefault="004E5968" w:rsidP="00BA61CC">
            <w:pPr>
              <w:adjustRightInd w:val="0"/>
              <w:spacing w:before="26" w:after="26" w:line="240" w:lineRule="auto"/>
              <w:jc w:val="center"/>
              <w:rPr>
                <w:rFonts w:cs="Arial"/>
                <w:color w:val="000000"/>
                <w:sz w:val="16"/>
                <w:szCs w:val="16"/>
              </w:rPr>
            </w:pPr>
          </w:p>
        </w:tc>
      </w:tr>
      <w:tr w:rsidR="004E5968" w:rsidRPr="00A70911" w14:paraId="743B40AA" w14:textId="77777777" w:rsidTr="00BA61CC">
        <w:trPr>
          <w:cantSplit/>
        </w:trPr>
        <w:tc>
          <w:tcPr>
            <w:tcW w:w="1700" w:type="pct"/>
            <w:tcBorders>
              <w:top w:val="single" w:sz="2" w:space="0" w:color="DDDDDD"/>
              <w:left w:val="nil"/>
              <w:bottom w:val="single" w:sz="2" w:space="0" w:color="DDDDDD"/>
              <w:right w:val="nil"/>
            </w:tcBorders>
            <w:shd w:val="clear" w:color="auto" w:fill="FFFFFF"/>
            <w:tcMar>
              <w:top w:w="0" w:type="dxa"/>
              <w:left w:w="288" w:type="dxa"/>
              <w:bottom w:w="0" w:type="dxa"/>
              <w:right w:w="0" w:type="dxa"/>
            </w:tcMar>
            <w:hideMark/>
          </w:tcPr>
          <w:p w14:paraId="3A64C4B6" w14:textId="77777777" w:rsidR="004E5968" w:rsidRPr="00847A02" w:rsidRDefault="004E5968" w:rsidP="00BA61CC">
            <w:pPr>
              <w:adjustRightInd w:val="0"/>
              <w:spacing w:before="26" w:after="26" w:line="240" w:lineRule="auto"/>
              <w:rPr>
                <w:rFonts w:cs="Arial"/>
                <w:color w:val="000000"/>
                <w:sz w:val="16"/>
                <w:szCs w:val="16"/>
              </w:rPr>
            </w:pPr>
            <w:r w:rsidRPr="00847A02">
              <w:rPr>
                <w:rFonts w:cs="Arial"/>
                <w:color w:val="000000"/>
                <w:sz w:val="16"/>
                <w:szCs w:val="16"/>
              </w:rPr>
              <w:t xml:space="preserve">Peak Pruritus NRS </w:t>
            </w:r>
          </w:p>
        </w:tc>
        <w:tc>
          <w:tcPr>
            <w:tcW w:w="468"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46DB4EDC" w14:textId="77777777" w:rsidR="004E5968" w:rsidRPr="00847A02" w:rsidRDefault="004E5968" w:rsidP="00BA61CC">
            <w:pPr>
              <w:adjustRightInd w:val="0"/>
              <w:spacing w:before="26" w:after="26" w:line="240" w:lineRule="auto"/>
              <w:jc w:val="center"/>
              <w:rPr>
                <w:rFonts w:cs="Arial"/>
                <w:b/>
                <w:color w:val="000000"/>
                <w:sz w:val="16"/>
                <w:szCs w:val="16"/>
              </w:rPr>
            </w:pPr>
            <w:r w:rsidRPr="00847A02">
              <w:rPr>
                <w:rFonts w:cs="Arial"/>
                <w:b/>
                <w:color w:val="000000"/>
                <w:sz w:val="16"/>
                <w:szCs w:val="16"/>
              </w:rPr>
              <w:t>0.75*</w:t>
            </w:r>
          </w:p>
        </w:tc>
        <w:tc>
          <w:tcPr>
            <w:tcW w:w="59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666D3878" w14:textId="77777777" w:rsidR="004E5968" w:rsidRPr="00847A02" w:rsidRDefault="004E5968" w:rsidP="00BA61CC">
            <w:pPr>
              <w:adjustRightInd w:val="0"/>
              <w:spacing w:before="26" w:after="26" w:line="240" w:lineRule="auto"/>
              <w:jc w:val="center"/>
              <w:rPr>
                <w:rFonts w:cs="Arial"/>
                <w:b/>
                <w:color w:val="000000"/>
                <w:sz w:val="16"/>
                <w:szCs w:val="16"/>
                <w:highlight w:val="green"/>
              </w:rPr>
            </w:pPr>
            <w:r w:rsidRPr="00847A02">
              <w:rPr>
                <w:rFonts w:cs="Arial"/>
                <w:b/>
                <w:color w:val="000000"/>
                <w:sz w:val="16"/>
                <w:szCs w:val="16"/>
                <w:highlight w:val="lightGray"/>
              </w:rPr>
              <w:t>0.72*</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071C38AD" w14:textId="77777777" w:rsidR="004E5968" w:rsidRPr="00847A02" w:rsidRDefault="004E5968" w:rsidP="00BA61CC">
            <w:pPr>
              <w:adjustRightInd w:val="0"/>
              <w:spacing w:before="26" w:after="26" w:line="240" w:lineRule="auto"/>
              <w:jc w:val="center"/>
              <w:rPr>
                <w:rFonts w:cs="Arial"/>
                <w:b/>
                <w:color w:val="000000"/>
                <w:sz w:val="16"/>
                <w:szCs w:val="16"/>
                <w:highlight w:val="lightGray"/>
              </w:rPr>
            </w:pPr>
            <w:r w:rsidRPr="00847A02">
              <w:rPr>
                <w:rFonts w:cs="Arial"/>
                <w:b/>
                <w:color w:val="000000"/>
                <w:sz w:val="16"/>
                <w:szCs w:val="16"/>
                <w:highlight w:val="lightGray"/>
              </w:rPr>
              <w:t>0.73*</w:t>
            </w:r>
          </w:p>
        </w:tc>
        <w:tc>
          <w:tcPr>
            <w:tcW w:w="673"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60B6F998" w14:textId="77777777" w:rsidR="004E5968" w:rsidRPr="00847A02" w:rsidRDefault="004E5968" w:rsidP="00BA61CC">
            <w:pPr>
              <w:adjustRightInd w:val="0"/>
              <w:spacing w:before="26" w:after="26" w:line="240" w:lineRule="auto"/>
              <w:jc w:val="center"/>
              <w:rPr>
                <w:rFonts w:cs="Arial"/>
                <w:color w:val="000000"/>
                <w:sz w:val="16"/>
                <w:szCs w:val="16"/>
                <w:highlight w:val="lightGray"/>
              </w:rPr>
            </w:pPr>
            <w:r w:rsidRPr="00847A02">
              <w:rPr>
                <w:rFonts w:cs="Arial"/>
                <w:color w:val="000000"/>
                <w:sz w:val="16"/>
                <w:szCs w:val="16"/>
                <w:highlight w:val="lightGray"/>
              </w:rPr>
              <w:t>0.64*</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669237A0"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0.66*</w:t>
            </w:r>
          </w:p>
        </w:tc>
        <w:tc>
          <w:tcPr>
            <w:tcW w:w="525"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126CD530"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0.63*</w:t>
            </w:r>
          </w:p>
        </w:tc>
      </w:tr>
      <w:tr w:rsidR="004E5968" w:rsidRPr="00A70911" w14:paraId="1284057B" w14:textId="77777777" w:rsidTr="00BA61CC">
        <w:trPr>
          <w:cantSplit/>
        </w:trPr>
        <w:tc>
          <w:tcPr>
            <w:tcW w:w="1700" w:type="pct"/>
            <w:tcBorders>
              <w:top w:val="single" w:sz="2" w:space="0" w:color="DDDDDD"/>
              <w:left w:val="nil"/>
              <w:bottom w:val="single" w:sz="2" w:space="0" w:color="DDDDDD"/>
              <w:right w:val="nil"/>
            </w:tcBorders>
            <w:shd w:val="clear" w:color="auto" w:fill="FFFFFF"/>
            <w:tcMar>
              <w:top w:w="0" w:type="dxa"/>
              <w:left w:w="288" w:type="dxa"/>
              <w:bottom w:w="0" w:type="dxa"/>
              <w:right w:w="0" w:type="dxa"/>
            </w:tcMar>
            <w:hideMark/>
          </w:tcPr>
          <w:p w14:paraId="202CBCBC" w14:textId="77777777" w:rsidR="004E5968" w:rsidRPr="00847A02" w:rsidRDefault="004E5968" w:rsidP="00BA61CC">
            <w:pPr>
              <w:adjustRightInd w:val="0"/>
              <w:spacing w:before="26" w:after="26" w:line="240" w:lineRule="auto"/>
              <w:rPr>
                <w:rFonts w:cs="Arial"/>
                <w:color w:val="000000"/>
                <w:sz w:val="16"/>
                <w:szCs w:val="16"/>
              </w:rPr>
            </w:pPr>
            <w:r w:rsidRPr="00847A02">
              <w:rPr>
                <w:rFonts w:cs="Arial"/>
                <w:color w:val="000000"/>
                <w:sz w:val="16"/>
                <w:szCs w:val="16"/>
              </w:rPr>
              <w:t xml:space="preserve">Average Pruritus NRS </w:t>
            </w:r>
          </w:p>
        </w:tc>
        <w:tc>
          <w:tcPr>
            <w:tcW w:w="468"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6F513F40" w14:textId="77777777" w:rsidR="004E5968" w:rsidRPr="00847A02" w:rsidRDefault="004E5968" w:rsidP="00BA61CC">
            <w:pPr>
              <w:adjustRightInd w:val="0"/>
              <w:spacing w:before="26" w:after="26" w:line="240" w:lineRule="auto"/>
              <w:jc w:val="center"/>
              <w:rPr>
                <w:rFonts w:cs="Arial"/>
                <w:b/>
                <w:color w:val="000000"/>
                <w:sz w:val="16"/>
                <w:szCs w:val="16"/>
              </w:rPr>
            </w:pPr>
            <w:r w:rsidRPr="00847A02">
              <w:rPr>
                <w:rFonts w:cs="Arial"/>
                <w:b/>
                <w:color w:val="000000"/>
                <w:sz w:val="16"/>
                <w:szCs w:val="16"/>
              </w:rPr>
              <w:t>0.70*</w:t>
            </w:r>
          </w:p>
        </w:tc>
        <w:tc>
          <w:tcPr>
            <w:tcW w:w="59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1AF47AFB" w14:textId="77777777" w:rsidR="004E5968" w:rsidRPr="00847A02" w:rsidRDefault="004E5968" w:rsidP="00BA61CC">
            <w:pPr>
              <w:adjustRightInd w:val="0"/>
              <w:spacing w:before="26" w:after="26" w:line="240" w:lineRule="auto"/>
              <w:jc w:val="center"/>
              <w:rPr>
                <w:rFonts w:cs="Arial"/>
                <w:b/>
                <w:color w:val="000000"/>
                <w:sz w:val="16"/>
                <w:szCs w:val="16"/>
                <w:highlight w:val="green"/>
              </w:rPr>
            </w:pPr>
            <w:r w:rsidRPr="00847A02">
              <w:rPr>
                <w:rFonts w:cs="Arial"/>
                <w:b/>
                <w:color w:val="000000"/>
                <w:sz w:val="16"/>
                <w:szCs w:val="16"/>
                <w:highlight w:val="lightGray"/>
              </w:rPr>
              <w:t>0.72*</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301EA50F" w14:textId="77777777" w:rsidR="004E5968" w:rsidRPr="00847A02" w:rsidRDefault="004E5968" w:rsidP="00BA61CC">
            <w:pPr>
              <w:adjustRightInd w:val="0"/>
              <w:spacing w:before="26" w:after="26" w:line="240" w:lineRule="auto"/>
              <w:jc w:val="center"/>
              <w:rPr>
                <w:rFonts w:cs="Arial"/>
                <w:b/>
                <w:color w:val="000000"/>
                <w:sz w:val="16"/>
                <w:szCs w:val="16"/>
              </w:rPr>
            </w:pPr>
            <w:r w:rsidRPr="00847A02">
              <w:rPr>
                <w:rFonts w:cs="Arial"/>
                <w:b/>
                <w:color w:val="000000"/>
                <w:sz w:val="16"/>
                <w:szCs w:val="16"/>
              </w:rPr>
              <w:t>0.72*</w:t>
            </w:r>
          </w:p>
        </w:tc>
        <w:tc>
          <w:tcPr>
            <w:tcW w:w="673"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22AEFAEE" w14:textId="77777777" w:rsidR="004E5968" w:rsidRPr="00847A02" w:rsidRDefault="004E5968" w:rsidP="00BA61CC">
            <w:pPr>
              <w:adjustRightInd w:val="0"/>
              <w:spacing w:before="26" w:after="26" w:line="240" w:lineRule="auto"/>
              <w:jc w:val="center"/>
              <w:rPr>
                <w:rFonts w:cs="Arial"/>
                <w:color w:val="000000"/>
                <w:sz w:val="16"/>
                <w:szCs w:val="16"/>
                <w:highlight w:val="green"/>
              </w:rPr>
            </w:pPr>
            <w:r w:rsidRPr="00847A02">
              <w:rPr>
                <w:rFonts w:cs="Arial"/>
                <w:color w:val="000000"/>
                <w:sz w:val="16"/>
                <w:szCs w:val="16"/>
                <w:highlight w:val="lightGray"/>
              </w:rPr>
              <w:t>0.67*</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2DDD4511" w14:textId="77777777" w:rsidR="004E5968" w:rsidRPr="00847A02" w:rsidRDefault="004E5968" w:rsidP="00BA61CC">
            <w:pPr>
              <w:adjustRightInd w:val="0"/>
              <w:spacing w:before="26" w:after="26" w:line="240" w:lineRule="auto"/>
              <w:jc w:val="center"/>
              <w:rPr>
                <w:rFonts w:cs="Arial"/>
                <w:b/>
                <w:color w:val="000000"/>
                <w:sz w:val="16"/>
                <w:szCs w:val="16"/>
              </w:rPr>
            </w:pPr>
            <w:r w:rsidRPr="00847A02">
              <w:rPr>
                <w:rFonts w:cs="Arial"/>
                <w:b/>
                <w:color w:val="000000"/>
                <w:sz w:val="16"/>
                <w:szCs w:val="16"/>
              </w:rPr>
              <w:t>0.70*</w:t>
            </w:r>
          </w:p>
        </w:tc>
        <w:tc>
          <w:tcPr>
            <w:tcW w:w="525"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1CAF7764"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0.68*</w:t>
            </w:r>
          </w:p>
        </w:tc>
      </w:tr>
      <w:tr w:rsidR="004E5968" w:rsidRPr="00A70911" w14:paraId="1E5312FD" w14:textId="77777777" w:rsidTr="00BA61CC">
        <w:trPr>
          <w:cantSplit/>
        </w:trPr>
        <w:tc>
          <w:tcPr>
            <w:tcW w:w="170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6DD30477" w14:textId="77777777" w:rsidR="004E5968" w:rsidRPr="00847A02" w:rsidRDefault="004E5968" w:rsidP="00BA61CC">
            <w:pPr>
              <w:adjustRightInd w:val="0"/>
              <w:spacing w:before="26" w:after="26" w:line="240" w:lineRule="auto"/>
              <w:rPr>
                <w:rFonts w:cs="Arial"/>
                <w:color w:val="000000"/>
                <w:sz w:val="16"/>
                <w:szCs w:val="16"/>
              </w:rPr>
            </w:pPr>
            <w:proofErr w:type="spellStart"/>
            <w:r w:rsidRPr="00847A02">
              <w:rPr>
                <w:rFonts w:cs="Arial"/>
                <w:color w:val="000000"/>
                <w:sz w:val="16"/>
                <w:szCs w:val="16"/>
              </w:rPr>
              <w:t>DLQI</w:t>
            </w:r>
            <w:r w:rsidRPr="00847A02">
              <w:rPr>
                <w:rFonts w:cs="Arial"/>
                <w:color w:val="000000"/>
                <w:sz w:val="16"/>
                <w:szCs w:val="16"/>
                <w:vertAlign w:val="superscript"/>
              </w:rPr>
              <w:t>a</w:t>
            </w:r>
            <w:proofErr w:type="spellEnd"/>
          </w:p>
        </w:tc>
        <w:tc>
          <w:tcPr>
            <w:tcW w:w="468"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tcPr>
          <w:p w14:paraId="535F3FB1" w14:textId="77777777" w:rsidR="004E5968" w:rsidRPr="00847A02" w:rsidRDefault="004E5968" w:rsidP="00BA61CC">
            <w:pPr>
              <w:adjustRightInd w:val="0"/>
              <w:spacing w:before="26" w:after="26" w:line="240" w:lineRule="auto"/>
              <w:jc w:val="center"/>
              <w:rPr>
                <w:rFonts w:cs="Arial"/>
                <w:color w:val="000000"/>
                <w:sz w:val="16"/>
                <w:szCs w:val="16"/>
              </w:rPr>
            </w:pPr>
          </w:p>
        </w:tc>
        <w:tc>
          <w:tcPr>
            <w:tcW w:w="59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tcPr>
          <w:p w14:paraId="081B49E3" w14:textId="77777777" w:rsidR="004E5968" w:rsidRPr="00847A02" w:rsidRDefault="004E5968" w:rsidP="00BA61CC">
            <w:pPr>
              <w:adjustRightInd w:val="0"/>
              <w:spacing w:before="26" w:after="26" w:line="240" w:lineRule="auto"/>
              <w:jc w:val="center"/>
              <w:rPr>
                <w:rFonts w:cs="Arial"/>
                <w:color w:val="000000"/>
                <w:sz w:val="16"/>
                <w:szCs w:val="16"/>
              </w:rPr>
            </w:pP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tcPr>
          <w:p w14:paraId="19EE421D" w14:textId="77777777" w:rsidR="004E5968" w:rsidRPr="00847A02" w:rsidRDefault="004E5968" w:rsidP="00BA61CC">
            <w:pPr>
              <w:adjustRightInd w:val="0"/>
              <w:spacing w:before="26" w:after="26" w:line="240" w:lineRule="auto"/>
              <w:jc w:val="center"/>
              <w:rPr>
                <w:rFonts w:cs="Arial"/>
                <w:color w:val="000000"/>
                <w:sz w:val="16"/>
                <w:szCs w:val="16"/>
              </w:rPr>
            </w:pPr>
          </w:p>
        </w:tc>
        <w:tc>
          <w:tcPr>
            <w:tcW w:w="673"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tcPr>
          <w:p w14:paraId="646B124C" w14:textId="77777777" w:rsidR="004E5968" w:rsidRPr="00847A02" w:rsidRDefault="004E5968" w:rsidP="00BA61CC">
            <w:pPr>
              <w:adjustRightInd w:val="0"/>
              <w:spacing w:before="26" w:after="26" w:line="240" w:lineRule="auto"/>
              <w:jc w:val="center"/>
              <w:rPr>
                <w:rFonts w:cs="Arial"/>
                <w:color w:val="000000"/>
                <w:sz w:val="16"/>
                <w:szCs w:val="16"/>
              </w:rPr>
            </w:pP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tcPr>
          <w:p w14:paraId="7AA9DD8D" w14:textId="77777777" w:rsidR="004E5968" w:rsidRPr="00847A02" w:rsidRDefault="004E5968" w:rsidP="00BA61CC">
            <w:pPr>
              <w:adjustRightInd w:val="0"/>
              <w:spacing w:before="26" w:after="26" w:line="240" w:lineRule="auto"/>
              <w:jc w:val="center"/>
              <w:rPr>
                <w:rFonts w:cs="Arial"/>
                <w:color w:val="000000"/>
                <w:sz w:val="16"/>
                <w:szCs w:val="16"/>
              </w:rPr>
            </w:pPr>
          </w:p>
        </w:tc>
        <w:tc>
          <w:tcPr>
            <w:tcW w:w="525"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tcPr>
          <w:p w14:paraId="61A5524C" w14:textId="77777777" w:rsidR="004E5968" w:rsidRPr="00847A02" w:rsidRDefault="004E5968" w:rsidP="00BA61CC">
            <w:pPr>
              <w:adjustRightInd w:val="0"/>
              <w:spacing w:before="26" w:after="26" w:line="240" w:lineRule="auto"/>
              <w:jc w:val="center"/>
              <w:rPr>
                <w:rFonts w:cs="Arial"/>
                <w:color w:val="000000"/>
                <w:sz w:val="16"/>
                <w:szCs w:val="16"/>
              </w:rPr>
            </w:pPr>
          </w:p>
        </w:tc>
      </w:tr>
      <w:tr w:rsidR="004E5968" w:rsidRPr="00A70911" w14:paraId="02CEFB86" w14:textId="77777777" w:rsidTr="00BA61CC">
        <w:trPr>
          <w:cantSplit/>
        </w:trPr>
        <w:tc>
          <w:tcPr>
            <w:tcW w:w="1700" w:type="pct"/>
            <w:tcBorders>
              <w:top w:val="single" w:sz="2" w:space="0" w:color="DDDDDD"/>
              <w:left w:val="nil"/>
              <w:bottom w:val="single" w:sz="2" w:space="0" w:color="DDDDDD"/>
              <w:right w:val="nil"/>
            </w:tcBorders>
            <w:shd w:val="clear" w:color="auto" w:fill="FFFFFF"/>
            <w:tcMar>
              <w:top w:w="0" w:type="dxa"/>
              <w:left w:w="288" w:type="dxa"/>
              <w:bottom w:w="0" w:type="dxa"/>
              <w:right w:w="0" w:type="dxa"/>
            </w:tcMar>
            <w:hideMark/>
          </w:tcPr>
          <w:p w14:paraId="740C4488" w14:textId="77777777" w:rsidR="004E5968" w:rsidRPr="00847A02" w:rsidRDefault="004E5968" w:rsidP="00BA61CC">
            <w:pPr>
              <w:adjustRightInd w:val="0"/>
              <w:spacing w:before="26" w:after="26" w:line="240" w:lineRule="auto"/>
              <w:rPr>
                <w:rFonts w:cs="Arial"/>
                <w:color w:val="000000"/>
                <w:sz w:val="16"/>
                <w:szCs w:val="16"/>
              </w:rPr>
            </w:pPr>
            <w:r w:rsidRPr="00847A02">
              <w:rPr>
                <w:rFonts w:cs="Arial"/>
                <w:color w:val="000000"/>
                <w:sz w:val="16"/>
                <w:szCs w:val="16"/>
              </w:rPr>
              <w:t>Total</w:t>
            </w:r>
          </w:p>
        </w:tc>
        <w:tc>
          <w:tcPr>
            <w:tcW w:w="468"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15AE0055" w14:textId="77777777" w:rsidR="004E5968" w:rsidRPr="00847A02" w:rsidRDefault="004E5968" w:rsidP="00BA61CC">
            <w:pPr>
              <w:adjustRightInd w:val="0"/>
              <w:spacing w:before="26" w:after="26" w:line="240" w:lineRule="auto"/>
              <w:jc w:val="center"/>
              <w:rPr>
                <w:rFonts w:cs="Arial"/>
                <w:b/>
                <w:color w:val="000000"/>
                <w:sz w:val="16"/>
                <w:szCs w:val="16"/>
              </w:rPr>
            </w:pPr>
            <w:r w:rsidRPr="00847A02">
              <w:rPr>
                <w:rFonts w:cs="Arial"/>
                <w:b/>
                <w:color w:val="000000"/>
                <w:sz w:val="16"/>
                <w:szCs w:val="16"/>
              </w:rPr>
              <w:t>0.73*</w:t>
            </w:r>
          </w:p>
        </w:tc>
        <w:tc>
          <w:tcPr>
            <w:tcW w:w="59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4F4F7826"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0.66*</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36C11748"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highlight w:val="lightGray"/>
              </w:rPr>
              <w:t>0.74*</w:t>
            </w:r>
          </w:p>
        </w:tc>
        <w:tc>
          <w:tcPr>
            <w:tcW w:w="673"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28A6F7F4" w14:textId="77777777" w:rsidR="004E5968" w:rsidRPr="00847A02" w:rsidRDefault="004E5968" w:rsidP="00BA61CC">
            <w:pPr>
              <w:adjustRightInd w:val="0"/>
              <w:spacing w:before="26" w:after="26" w:line="240" w:lineRule="auto"/>
              <w:jc w:val="center"/>
              <w:rPr>
                <w:rFonts w:cs="Arial"/>
                <w:b/>
                <w:color w:val="000000"/>
                <w:sz w:val="16"/>
                <w:szCs w:val="16"/>
              </w:rPr>
            </w:pPr>
            <w:r w:rsidRPr="00847A02">
              <w:rPr>
                <w:rFonts w:cs="Arial"/>
                <w:b/>
                <w:color w:val="000000"/>
                <w:sz w:val="16"/>
                <w:szCs w:val="16"/>
              </w:rPr>
              <w:t>0.72*</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28831A78" w14:textId="77777777" w:rsidR="004E5968" w:rsidRPr="00847A02" w:rsidRDefault="004E5968" w:rsidP="00BA61CC">
            <w:pPr>
              <w:adjustRightInd w:val="0"/>
              <w:spacing w:before="26" w:after="26" w:line="240" w:lineRule="auto"/>
              <w:jc w:val="center"/>
              <w:rPr>
                <w:rFonts w:cs="Arial"/>
                <w:b/>
                <w:color w:val="000000"/>
                <w:sz w:val="16"/>
                <w:szCs w:val="16"/>
              </w:rPr>
            </w:pPr>
            <w:r w:rsidRPr="00847A02">
              <w:rPr>
                <w:rFonts w:cs="Arial"/>
                <w:b/>
                <w:color w:val="000000"/>
                <w:sz w:val="16"/>
                <w:szCs w:val="16"/>
              </w:rPr>
              <w:t>0.83*</w:t>
            </w:r>
          </w:p>
        </w:tc>
        <w:tc>
          <w:tcPr>
            <w:tcW w:w="525"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489B245E" w14:textId="77777777" w:rsidR="004E5968" w:rsidRPr="00847A02" w:rsidRDefault="004E5968" w:rsidP="00BA61CC">
            <w:pPr>
              <w:adjustRightInd w:val="0"/>
              <w:spacing w:before="26" w:after="26" w:line="240" w:lineRule="auto"/>
              <w:jc w:val="center"/>
              <w:rPr>
                <w:rFonts w:cs="Arial"/>
                <w:b/>
                <w:color w:val="000000"/>
                <w:sz w:val="16"/>
                <w:szCs w:val="16"/>
              </w:rPr>
            </w:pPr>
            <w:r w:rsidRPr="00847A02">
              <w:rPr>
                <w:rFonts w:cs="Arial"/>
                <w:b/>
                <w:color w:val="000000"/>
                <w:sz w:val="16"/>
                <w:szCs w:val="16"/>
              </w:rPr>
              <w:t>0.81*</w:t>
            </w:r>
          </w:p>
        </w:tc>
      </w:tr>
      <w:tr w:rsidR="004E5968" w:rsidRPr="00A70911" w14:paraId="78A20407" w14:textId="77777777" w:rsidTr="00BA61CC">
        <w:trPr>
          <w:cantSplit/>
        </w:trPr>
        <w:tc>
          <w:tcPr>
            <w:tcW w:w="1700" w:type="pct"/>
            <w:tcBorders>
              <w:top w:val="single" w:sz="2" w:space="0" w:color="DDDDDD"/>
              <w:left w:val="nil"/>
              <w:bottom w:val="single" w:sz="2" w:space="0" w:color="DDDDDD"/>
              <w:right w:val="nil"/>
            </w:tcBorders>
            <w:shd w:val="clear" w:color="auto" w:fill="FFFFFF"/>
            <w:tcMar>
              <w:top w:w="0" w:type="dxa"/>
              <w:left w:w="288" w:type="dxa"/>
              <w:bottom w:w="0" w:type="dxa"/>
              <w:right w:w="0" w:type="dxa"/>
            </w:tcMar>
            <w:hideMark/>
          </w:tcPr>
          <w:p w14:paraId="59940132" w14:textId="77777777" w:rsidR="004E5968" w:rsidRPr="00847A02" w:rsidRDefault="004E5968" w:rsidP="00BA61CC">
            <w:pPr>
              <w:adjustRightInd w:val="0"/>
              <w:spacing w:before="26" w:after="26" w:line="240" w:lineRule="auto"/>
              <w:rPr>
                <w:rFonts w:cs="Arial"/>
                <w:color w:val="000000"/>
                <w:sz w:val="16"/>
                <w:szCs w:val="16"/>
              </w:rPr>
            </w:pPr>
            <w:r w:rsidRPr="00847A02">
              <w:rPr>
                <w:rFonts w:cs="Arial"/>
                <w:color w:val="000000"/>
                <w:sz w:val="16"/>
                <w:szCs w:val="16"/>
              </w:rPr>
              <w:t>Symptoms and feelings</w:t>
            </w:r>
          </w:p>
        </w:tc>
        <w:tc>
          <w:tcPr>
            <w:tcW w:w="468"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1DFEB9E1" w14:textId="77777777" w:rsidR="004E5968" w:rsidRPr="00847A02" w:rsidRDefault="004E5968" w:rsidP="00BA61CC">
            <w:pPr>
              <w:adjustRightInd w:val="0"/>
              <w:spacing w:before="26" w:after="26" w:line="240" w:lineRule="auto"/>
              <w:jc w:val="center"/>
              <w:rPr>
                <w:rFonts w:cs="Arial"/>
                <w:b/>
                <w:color w:val="000000"/>
                <w:sz w:val="16"/>
                <w:szCs w:val="16"/>
              </w:rPr>
            </w:pPr>
            <w:r w:rsidRPr="00847A02">
              <w:rPr>
                <w:rFonts w:cs="Arial"/>
                <w:b/>
                <w:color w:val="000000"/>
                <w:sz w:val="16"/>
                <w:szCs w:val="16"/>
              </w:rPr>
              <w:t>0.75*</w:t>
            </w:r>
          </w:p>
        </w:tc>
        <w:tc>
          <w:tcPr>
            <w:tcW w:w="59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502DA7A2" w14:textId="77777777" w:rsidR="004E5968" w:rsidRPr="00847A02" w:rsidRDefault="004E5968" w:rsidP="00BA61CC">
            <w:pPr>
              <w:adjustRightInd w:val="0"/>
              <w:spacing w:before="26" w:after="26" w:line="240" w:lineRule="auto"/>
              <w:jc w:val="center"/>
              <w:rPr>
                <w:rFonts w:cs="Arial"/>
                <w:b/>
                <w:color w:val="000000"/>
                <w:sz w:val="16"/>
                <w:szCs w:val="16"/>
              </w:rPr>
            </w:pPr>
            <w:r w:rsidRPr="00847A02">
              <w:rPr>
                <w:rFonts w:cs="Arial"/>
                <w:b/>
                <w:color w:val="000000"/>
                <w:sz w:val="16"/>
                <w:szCs w:val="16"/>
              </w:rPr>
              <w:t>0.70*</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0284C2DA" w14:textId="77777777" w:rsidR="004E5968" w:rsidRPr="00847A02" w:rsidRDefault="004E5968" w:rsidP="00BA61CC">
            <w:pPr>
              <w:adjustRightInd w:val="0"/>
              <w:spacing w:before="26" w:after="26" w:line="240" w:lineRule="auto"/>
              <w:jc w:val="center"/>
              <w:rPr>
                <w:rFonts w:cs="Arial"/>
                <w:b/>
                <w:color w:val="000000"/>
                <w:sz w:val="16"/>
                <w:szCs w:val="16"/>
              </w:rPr>
            </w:pPr>
            <w:r w:rsidRPr="00847A02">
              <w:rPr>
                <w:rFonts w:cs="Arial"/>
                <w:b/>
                <w:color w:val="000000"/>
                <w:sz w:val="16"/>
                <w:szCs w:val="16"/>
              </w:rPr>
              <w:t>0.80*</w:t>
            </w:r>
          </w:p>
        </w:tc>
        <w:tc>
          <w:tcPr>
            <w:tcW w:w="673"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3A33E63C" w14:textId="77777777" w:rsidR="004E5968" w:rsidRPr="00847A02" w:rsidRDefault="004E5968" w:rsidP="00BA61CC">
            <w:pPr>
              <w:adjustRightInd w:val="0"/>
              <w:spacing w:before="26" w:after="26" w:line="240" w:lineRule="auto"/>
              <w:jc w:val="center"/>
              <w:rPr>
                <w:rFonts w:cs="Arial"/>
                <w:color w:val="000000"/>
                <w:sz w:val="16"/>
                <w:szCs w:val="16"/>
                <w:highlight w:val="green"/>
              </w:rPr>
            </w:pPr>
            <w:r w:rsidRPr="00847A02">
              <w:rPr>
                <w:rFonts w:cs="Arial"/>
                <w:color w:val="000000"/>
                <w:sz w:val="16"/>
                <w:szCs w:val="16"/>
                <w:highlight w:val="lightGray"/>
              </w:rPr>
              <w:t>0.63*</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741458BF" w14:textId="77777777" w:rsidR="004E5968" w:rsidRPr="00847A02" w:rsidRDefault="004E5968" w:rsidP="00BA61CC">
            <w:pPr>
              <w:adjustRightInd w:val="0"/>
              <w:spacing w:before="26" w:after="26" w:line="240" w:lineRule="auto"/>
              <w:jc w:val="center"/>
              <w:rPr>
                <w:rFonts w:cs="Arial"/>
                <w:b/>
                <w:color w:val="000000"/>
                <w:sz w:val="16"/>
                <w:szCs w:val="16"/>
              </w:rPr>
            </w:pPr>
            <w:r w:rsidRPr="00847A02">
              <w:rPr>
                <w:rFonts w:cs="Arial"/>
                <w:b/>
                <w:color w:val="000000"/>
                <w:sz w:val="16"/>
                <w:szCs w:val="16"/>
              </w:rPr>
              <w:t>0.73*</w:t>
            </w:r>
          </w:p>
        </w:tc>
        <w:tc>
          <w:tcPr>
            <w:tcW w:w="525"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4B9D9D22" w14:textId="77777777" w:rsidR="004E5968" w:rsidRPr="00847A02" w:rsidRDefault="004E5968" w:rsidP="00BA61CC">
            <w:pPr>
              <w:adjustRightInd w:val="0"/>
              <w:spacing w:before="26" w:after="26" w:line="240" w:lineRule="auto"/>
              <w:jc w:val="center"/>
              <w:rPr>
                <w:rFonts w:cs="Arial"/>
                <w:b/>
                <w:color w:val="000000"/>
                <w:sz w:val="16"/>
                <w:szCs w:val="16"/>
              </w:rPr>
            </w:pPr>
            <w:r w:rsidRPr="00847A02">
              <w:rPr>
                <w:rFonts w:cs="Arial"/>
                <w:b/>
                <w:color w:val="000000"/>
                <w:sz w:val="16"/>
                <w:szCs w:val="16"/>
              </w:rPr>
              <w:t>0.74*</w:t>
            </w:r>
          </w:p>
        </w:tc>
      </w:tr>
      <w:tr w:rsidR="004E5968" w:rsidRPr="00A70911" w14:paraId="2C658F0E" w14:textId="77777777" w:rsidTr="00BA61CC">
        <w:trPr>
          <w:cantSplit/>
        </w:trPr>
        <w:tc>
          <w:tcPr>
            <w:tcW w:w="1700" w:type="pct"/>
            <w:tcBorders>
              <w:top w:val="single" w:sz="2" w:space="0" w:color="DDDDDD"/>
              <w:left w:val="nil"/>
              <w:bottom w:val="single" w:sz="2" w:space="0" w:color="DDDDDD"/>
              <w:right w:val="nil"/>
            </w:tcBorders>
            <w:shd w:val="clear" w:color="auto" w:fill="FFFFFF"/>
            <w:tcMar>
              <w:top w:w="0" w:type="dxa"/>
              <w:left w:w="288" w:type="dxa"/>
              <w:bottom w:w="0" w:type="dxa"/>
              <w:right w:w="0" w:type="dxa"/>
            </w:tcMar>
            <w:hideMark/>
          </w:tcPr>
          <w:p w14:paraId="7A818935" w14:textId="77777777" w:rsidR="004E5968" w:rsidRPr="00847A02" w:rsidRDefault="004E5968" w:rsidP="00BA61CC">
            <w:pPr>
              <w:adjustRightInd w:val="0"/>
              <w:spacing w:before="26" w:after="26" w:line="240" w:lineRule="auto"/>
              <w:rPr>
                <w:rFonts w:cs="Arial"/>
                <w:color w:val="000000"/>
                <w:sz w:val="16"/>
                <w:szCs w:val="16"/>
              </w:rPr>
            </w:pPr>
            <w:r w:rsidRPr="00847A02">
              <w:rPr>
                <w:rFonts w:cs="Arial"/>
                <w:color w:val="000000"/>
                <w:sz w:val="16"/>
                <w:szCs w:val="16"/>
              </w:rPr>
              <w:t>Daily activities</w:t>
            </w:r>
          </w:p>
        </w:tc>
        <w:tc>
          <w:tcPr>
            <w:tcW w:w="468"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5679C272"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0.62*</w:t>
            </w:r>
          </w:p>
        </w:tc>
        <w:tc>
          <w:tcPr>
            <w:tcW w:w="59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18256390"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0.54*</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6D693E1D"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0.64*</w:t>
            </w:r>
          </w:p>
        </w:tc>
        <w:tc>
          <w:tcPr>
            <w:tcW w:w="673"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7980BE37"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0.67*</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5B0E4288" w14:textId="77777777" w:rsidR="004E5968" w:rsidRPr="00847A02" w:rsidRDefault="004E5968" w:rsidP="00BA61CC">
            <w:pPr>
              <w:adjustRightInd w:val="0"/>
              <w:spacing w:before="26" w:after="26" w:line="240" w:lineRule="auto"/>
              <w:jc w:val="center"/>
              <w:rPr>
                <w:rFonts w:cs="Arial"/>
                <w:b/>
                <w:color w:val="000000"/>
                <w:sz w:val="16"/>
                <w:szCs w:val="16"/>
                <w:highlight w:val="lightGray"/>
              </w:rPr>
            </w:pPr>
            <w:r w:rsidRPr="00847A02">
              <w:rPr>
                <w:rFonts w:cs="Arial"/>
                <w:b/>
                <w:color w:val="000000"/>
                <w:sz w:val="16"/>
                <w:szCs w:val="16"/>
                <w:highlight w:val="lightGray"/>
              </w:rPr>
              <w:t>0.76*</w:t>
            </w:r>
          </w:p>
        </w:tc>
        <w:tc>
          <w:tcPr>
            <w:tcW w:w="525"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4D1B53AA" w14:textId="77777777" w:rsidR="004E5968" w:rsidRPr="00847A02" w:rsidRDefault="004E5968" w:rsidP="00BA61CC">
            <w:pPr>
              <w:adjustRightInd w:val="0"/>
              <w:spacing w:before="26" w:after="26" w:line="240" w:lineRule="auto"/>
              <w:jc w:val="center"/>
              <w:rPr>
                <w:rFonts w:cs="Arial"/>
                <w:b/>
                <w:color w:val="000000"/>
                <w:sz w:val="16"/>
                <w:szCs w:val="16"/>
              </w:rPr>
            </w:pPr>
            <w:r w:rsidRPr="00847A02">
              <w:rPr>
                <w:rFonts w:cs="Arial"/>
                <w:b/>
                <w:color w:val="000000"/>
                <w:sz w:val="16"/>
                <w:szCs w:val="16"/>
              </w:rPr>
              <w:t>0.77*</w:t>
            </w:r>
          </w:p>
        </w:tc>
      </w:tr>
      <w:tr w:rsidR="004E5968" w:rsidRPr="00A70911" w14:paraId="1A900575" w14:textId="77777777" w:rsidTr="00BA61CC">
        <w:trPr>
          <w:cantSplit/>
        </w:trPr>
        <w:tc>
          <w:tcPr>
            <w:tcW w:w="1700" w:type="pct"/>
            <w:tcBorders>
              <w:top w:val="single" w:sz="2" w:space="0" w:color="DDDDDD"/>
              <w:left w:val="nil"/>
              <w:bottom w:val="single" w:sz="2" w:space="0" w:color="DDDDDD"/>
              <w:right w:val="nil"/>
            </w:tcBorders>
            <w:shd w:val="clear" w:color="auto" w:fill="FFFFFF"/>
            <w:tcMar>
              <w:top w:w="0" w:type="dxa"/>
              <w:left w:w="288" w:type="dxa"/>
              <w:bottom w:w="0" w:type="dxa"/>
              <w:right w:w="0" w:type="dxa"/>
            </w:tcMar>
            <w:hideMark/>
          </w:tcPr>
          <w:p w14:paraId="4F2DCDF3" w14:textId="77777777" w:rsidR="004E5968" w:rsidRPr="00847A02" w:rsidRDefault="004E5968" w:rsidP="00BA61CC">
            <w:pPr>
              <w:adjustRightInd w:val="0"/>
              <w:spacing w:before="26" w:after="26" w:line="240" w:lineRule="auto"/>
              <w:rPr>
                <w:rFonts w:cs="Arial"/>
                <w:color w:val="000000"/>
                <w:sz w:val="16"/>
                <w:szCs w:val="16"/>
              </w:rPr>
            </w:pPr>
            <w:r w:rsidRPr="00847A02">
              <w:rPr>
                <w:rFonts w:cs="Arial"/>
                <w:color w:val="000000"/>
                <w:sz w:val="16"/>
                <w:szCs w:val="16"/>
              </w:rPr>
              <w:t>Leisure</w:t>
            </w:r>
          </w:p>
        </w:tc>
        <w:tc>
          <w:tcPr>
            <w:tcW w:w="468"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2B42B028"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0.59*</w:t>
            </w:r>
          </w:p>
        </w:tc>
        <w:tc>
          <w:tcPr>
            <w:tcW w:w="59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386CAFF2"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0.51*</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3CA6A058"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0.58*</w:t>
            </w:r>
          </w:p>
        </w:tc>
        <w:tc>
          <w:tcPr>
            <w:tcW w:w="673"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5F622A1B"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0.67*</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53F63B5A" w14:textId="77777777" w:rsidR="004E5968" w:rsidRPr="00847A02" w:rsidRDefault="004E5968" w:rsidP="00BA61CC">
            <w:pPr>
              <w:adjustRightInd w:val="0"/>
              <w:spacing w:before="26" w:after="26" w:line="240" w:lineRule="auto"/>
              <w:jc w:val="center"/>
              <w:rPr>
                <w:rFonts w:cs="Arial"/>
                <w:b/>
                <w:color w:val="000000"/>
                <w:sz w:val="16"/>
                <w:szCs w:val="16"/>
                <w:highlight w:val="lightGray"/>
              </w:rPr>
            </w:pPr>
            <w:r w:rsidRPr="00847A02">
              <w:rPr>
                <w:rFonts w:cs="Arial"/>
                <w:b/>
                <w:color w:val="000000"/>
                <w:sz w:val="16"/>
                <w:szCs w:val="16"/>
                <w:highlight w:val="lightGray"/>
              </w:rPr>
              <w:t>0.75*</w:t>
            </w:r>
          </w:p>
        </w:tc>
        <w:tc>
          <w:tcPr>
            <w:tcW w:w="525"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284FDAF7"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0.72*</w:t>
            </w:r>
          </w:p>
        </w:tc>
      </w:tr>
      <w:tr w:rsidR="004E5968" w:rsidRPr="00A70911" w14:paraId="6E8C9089" w14:textId="77777777" w:rsidTr="00BA61CC">
        <w:trPr>
          <w:cantSplit/>
        </w:trPr>
        <w:tc>
          <w:tcPr>
            <w:tcW w:w="1700" w:type="pct"/>
            <w:tcBorders>
              <w:top w:val="single" w:sz="2" w:space="0" w:color="DDDDDD"/>
              <w:left w:val="nil"/>
              <w:bottom w:val="single" w:sz="2" w:space="0" w:color="DDDDDD"/>
              <w:right w:val="nil"/>
            </w:tcBorders>
            <w:shd w:val="clear" w:color="auto" w:fill="FFFFFF"/>
            <w:tcMar>
              <w:top w:w="0" w:type="dxa"/>
              <w:left w:w="288" w:type="dxa"/>
              <w:bottom w:w="0" w:type="dxa"/>
              <w:right w:w="0" w:type="dxa"/>
            </w:tcMar>
            <w:hideMark/>
          </w:tcPr>
          <w:p w14:paraId="222E172C" w14:textId="77777777" w:rsidR="004E5968" w:rsidRPr="00847A02" w:rsidRDefault="004E5968" w:rsidP="00BA61CC">
            <w:pPr>
              <w:adjustRightInd w:val="0"/>
              <w:spacing w:before="26" w:after="26" w:line="240" w:lineRule="auto"/>
              <w:rPr>
                <w:rFonts w:cs="Arial"/>
                <w:color w:val="000000"/>
                <w:sz w:val="16"/>
                <w:szCs w:val="16"/>
              </w:rPr>
            </w:pPr>
            <w:r w:rsidRPr="00847A02">
              <w:rPr>
                <w:rFonts w:cs="Arial"/>
                <w:color w:val="000000"/>
                <w:sz w:val="16"/>
                <w:szCs w:val="16"/>
              </w:rPr>
              <w:t>Work and school</w:t>
            </w:r>
          </w:p>
        </w:tc>
        <w:tc>
          <w:tcPr>
            <w:tcW w:w="468"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5D3BB944"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0.51*</w:t>
            </w:r>
          </w:p>
        </w:tc>
        <w:tc>
          <w:tcPr>
            <w:tcW w:w="59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573F4E14" w14:textId="77777777" w:rsidR="004E5968" w:rsidRPr="00847A02" w:rsidRDefault="004E5968" w:rsidP="00BA61CC">
            <w:pPr>
              <w:adjustRightInd w:val="0"/>
              <w:spacing w:before="26" w:after="26" w:line="240" w:lineRule="auto"/>
              <w:jc w:val="center"/>
              <w:rPr>
                <w:rFonts w:cs="Arial"/>
                <w:i/>
                <w:color w:val="000000"/>
                <w:sz w:val="16"/>
                <w:szCs w:val="16"/>
              </w:rPr>
            </w:pPr>
            <w:r w:rsidRPr="00847A02">
              <w:rPr>
                <w:rFonts w:cs="Arial"/>
                <w:i/>
                <w:color w:val="000000"/>
                <w:sz w:val="16"/>
                <w:szCs w:val="16"/>
              </w:rPr>
              <w:t>0.47*</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32A33014" w14:textId="77777777" w:rsidR="004E5968" w:rsidRPr="00847A02" w:rsidRDefault="004E5968" w:rsidP="00BA61CC">
            <w:pPr>
              <w:adjustRightInd w:val="0"/>
              <w:spacing w:before="26" w:after="26" w:line="240" w:lineRule="auto"/>
              <w:jc w:val="center"/>
              <w:rPr>
                <w:rFonts w:cs="Arial"/>
                <w:i/>
                <w:color w:val="000000"/>
                <w:sz w:val="16"/>
                <w:szCs w:val="16"/>
              </w:rPr>
            </w:pPr>
            <w:r w:rsidRPr="00847A02">
              <w:rPr>
                <w:rFonts w:cs="Arial"/>
                <w:i/>
                <w:color w:val="000000"/>
                <w:sz w:val="16"/>
                <w:szCs w:val="16"/>
              </w:rPr>
              <w:t>0.46*</w:t>
            </w:r>
          </w:p>
        </w:tc>
        <w:tc>
          <w:tcPr>
            <w:tcW w:w="673"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39784ECD"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0.52*</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5773D8A7"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0.60*</w:t>
            </w:r>
          </w:p>
        </w:tc>
        <w:tc>
          <w:tcPr>
            <w:tcW w:w="525"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124B51C4"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0.54*</w:t>
            </w:r>
          </w:p>
        </w:tc>
      </w:tr>
      <w:tr w:rsidR="004E5968" w:rsidRPr="00A70911" w14:paraId="679F2820" w14:textId="77777777" w:rsidTr="00BA61CC">
        <w:trPr>
          <w:cantSplit/>
        </w:trPr>
        <w:tc>
          <w:tcPr>
            <w:tcW w:w="1700" w:type="pct"/>
            <w:tcBorders>
              <w:top w:val="single" w:sz="2" w:space="0" w:color="DDDDDD"/>
              <w:left w:val="nil"/>
              <w:bottom w:val="single" w:sz="2" w:space="0" w:color="DDDDDD"/>
              <w:right w:val="nil"/>
            </w:tcBorders>
            <w:shd w:val="clear" w:color="auto" w:fill="FFFFFF"/>
            <w:tcMar>
              <w:top w:w="0" w:type="dxa"/>
              <w:left w:w="288" w:type="dxa"/>
              <w:bottom w:w="0" w:type="dxa"/>
              <w:right w:w="0" w:type="dxa"/>
            </w:tcMar>
            <w:hideMark/>
          </w:tcPr>
          <w:p w14:paraId="2191CAC9" w14:textId="77777777" w:rsidR="004E5968" w:rsidRPr="00847A02" w:rsidRDefault="004E5968" w:rsidP="00BA61CC">
            <w:pPr>
              <w:adjustRightInd w:val="0"/>
              <w:spacing w:before="26" w:after="26" w:line="240" w:lineRule="auto"/>
              <w:rPr>
                <w:rFonts w:cs="Arial"/>
                <w:color w:val="000000"/>
                <w:sz w:val="16"/>
                <w:szCs w:val="16"/>
              </w:rPr>
            </w:pPr>
            <w:r w:rsidRPr="00847A02">
              <w:rPr>
                <w:rFonts w:cs="Arial"/>
                <w:color w:val="000000"/>
                <w:sz w:val="16"/>
                <w:szCs w:val="16"/>
              </w:rPr>
              <w:t>Personal relationships</w:t>
            </w:r>
          </w:p>
        </w:tc>
        <w:tc>
          <w:tcPr>
            <w:tcW w:w="468"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711D53F6" w14:textId="77777777" w:rsidR="004E5968" w:rsidRPr="00847A02" w:rsidRDefault="004E5968" w:rsidP="00BA61CC">
            <w:pPr>
              <w:adjustRightInd w:val="0"/>
              <w:spacing w:before="26" w:after="26" w:line="240" w:lineRule="auto"/>
              <w:jc w:val="center"/>
              <w:rPr>
                <w:rFonts w:cs="Arial"/>
                <w:i/>
                <w:color w:val="000000"/>
                <w:sz w:val="16"/>
                <w:szCs w:val="16"/>
              </w:rPr>
            </w:pPr>
            <w:r w:rsidRPr="00847A02">
              <w:rPr>
                <w:rFonts w:cs="Arial"/>
                <w:i/>
                <w:color w:val="000000"/>
                <w:sz w:val="16"/>
                <w:szCs w:val="16"/>
              </w:rPr>
              <w:t>0.48*</w:t>
            </w:r>
          </w:p>
        </w:tc>
        <w:tc>
          <w:tcPr>
            <w:tcW w:w="59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0D2B077F" w14:textId="77777777" w:rsidR="004E5968" w:rsidRPr="00847A02" w:rsidRDefault="004E5968" w:rsidP="00BA61CC">
            <w:pPr>
              <w:adjustRightInd w:val="0"/>
              <w:spacing w:before="26" w:after="26" w:line="240" w:lineRule="auto"/>
              <w:jc w:val="center"/>
              <w:rPr>
                <w:rFonts w:cs="Arial"/>
                <w:i/>
                <w:color w:val="000000"/>
                <w:sz w:val="16"/>
                <w:szCs w:val="16"/>
              </w:rPr>
            </w:pPr>
            <w:r w:rsidRPr="00847A02">
              <w:rPr>
                <w:rFonts w:cs="Arial"/>
                <w:i/>
                <w:color w:val="000000"/>
                <w:sz w:val="16"/>
                <w:szCs w:val="16"/>
              </w:rPr>
              <w:t>0.39*</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46CB41D1" w14:textId="77777777" w:rsidR="004E5968" w:rsidRPr="00847A02" w:rsidRDefault="004E5968" w:rsidP="00BA61CC">
            <w:pPr>
              <w:adjustRightInd w:val="0"/>
              <w:spacing w:before="26" w:after="26" w:line="240" w:lineRule="auto"/>
              <w:jc w:val="center"/>
              <w:rPr>
                <w:rFonts w:cs="Arial"/>
                <w:i/>
                <w:color w:val="000000"/>
                <w:sz w:val="16"/>
                <w:szCs w:val="16"/>
              </w:rPr>
            </w:pPr>
            <w:r w:rsidRPr="00847A02">
              <w:rPr>
                <w:rFonts w:cs="Arial"/>
                <w:i/>
                <w:color w:val="000000"/>
                <w:sz w:val="16"/>
                <w:szCs w:val="16"/>
              </w:rPr>
              <w:t>0.47*</w:t>
            </w:r>
          </w:p>
        </w:tc>
        <w:tc>
          <w:tcPr>
            <w:tcW w:w="673"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7EA8CEFB"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0.52*</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2D196E24"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0.58*</w:t>
            </w:r>
          </w:p>
        </w:tc>
        <w:tc>
          <w:tcPr>
            <w:tcW w:w="525"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43A337C4"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0.59*</w:t>
            </w:r>
          </w:p>
        </w:tc>
      </w:tr>
      <w:tr w:rsidR="004E5968" w:rsidRPr="00A70911" w14:paraId="38340D7D" w14:textId="77777777" w:rsidTr="00BA61CC">
        <w:trPr>
          <w:cantSplit/>
        </w:trPr>
        <w:tc>
          <w:tcPr>
            <w:tcW w:w="1700" w:type="pct"/>
            <w:tcBorders>
              <w:top w:val="single" w:sz="2" w:space="0" w:color="DDDDDD"/>
              <w:left w:val="nil"/>
              <w:bottom w:val="single" w:sz="2" w:space="0" w:color="DDDDDD"/>
              <w:right w:val="nil"/>
            </w:tcBorders>
            <w:shd w:val="clear" w:color="auto" w:fill="FFFFFF"/>
            <w:tcMar>
              <w:top w:w="0" w:type="dxa"/>
              <w:left w:w="288" w:type="dxa"/>
              <w:bottom w:w="0" w:type="dxa"/>
              <w:right w:w="0" w:type="dxa"/>
            </w:tcMar>
            <w:hideMark/>
          </w:tcPr>
          <w:p w14:paraId="5FD3503B" w14:textId="77777777" w:rsidR="004E5968" w:rsidRPr="00847A02" w:rsidRDefault="004E5968" w:rsidP="00BA61CC">
            <w:pPr>
              <w:adjustRightInd w:val="0"/>
              <w:spacing w:before="26" w:after="26" w:line="240" w:lineRule="auto"/>
              <w:rPr>
                <w:rFonts w:cs="Arial"/>
                <w:color w:val="000000"/>
                <w:sz w:val="16"/>
                <w:szCs w:val="16"/>
              </w:rPr>
            </w:pPr>
            <w:r w:rsidRPr="00847A02">
              <w:rPr>
                <w:rFonts w:cs="Arial"/>
                <w:color w:val="000000"/>
                <w:sz w:val="16"/>
                <w:szCs w:val="16"/>
              </w:rPr>
              <w:t>Treatment</w:t>
            </w:r>
          </w:p>
        </w:tc>
        <w:tc>
          <w:tcPr>
            <w:tcW w:w="468"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48B9C3E5"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0.58*</w:t>
            </w:r>
          </w:p>
        </w:tc>
        <w:tc>
          <w:tcPr>
            <w:tcW w:w="59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199D0794"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0.50*</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38387502"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0.55*</w:t>
            </w:r>
          </w:p>
        </w:tc>
        <w:tc>
          <w:tcPr>
            <w:tcW w:w="673"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68EDA910"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0.58*</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007BB4C4"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0.63*</w:t>
            </w:r>
          </w:p>
        </w:tc>
        <w:tc>
          <w:tcPr>
            <w:tcW w:w="525"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24D27089"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0.57*</w:t>
            </w:r>
          </w:p>
        </w:tc>
      </w:tr>
      <w:tr w:rsidR="004E5968" w:rsidRPr="00A70911" w14:paraId="7C5CA86C" w14:textId="77777777" w:rsidTr="00BA61CC">
        <w:trPr>
          <w:cantSplit/>
        </w:trPr>
        <w:tc>
          <w:tcPr>
            <w:tcW w:w="1700" w:type="pct"/>
            <w:tcBorders>
              <w:top w:val="single" w:sz="2" w:space="0" w:color="DDDDDD"/>
              <w:left w:val="nil"/>
              <w:bottom w:val="single" w:sz="2" w:space="0" w:color="DDDDDD"/>
              <w:right w:val="nil"/>
            </w:tcBorders>
            <w:shd w:val="clear" w:color="auto" w:fill="FFFFFF"/>
            <w:tcMar>
              <w:top w:w="0" w:type="dxa"/>
              <w:left w:w="288" w:type="dxa"/>
              <w:bottom w:w="0" w:type="dxa"/>
              <w:right w:w="0" w:type="dxa"/>
            </w:tcMar>
            <w:hideMark/>
          </w:tcPr>
          <w:p w14:paraId="3FF651F5" w14:textId="77777777" w:rsidR="004E5968" w:rsidRPr="00847A02" w:rsidRDefault="004E5968" w:rsidP="00BA61CC">
            <w:pPr>
              <w:adjustRightInd w:val="0"/>
              <w:spacing w:before="26" w:after="26" w:line="240" w:lineRule="auto"/>
              <w:rPr>
                <w:rFonts w:cs="Arial"/>
                <w:color w:val="000000"/>
                <w:sz w:val="16"/>
                <w:szCs w:val="16"/>
              </w:rPr>
            </w:pPr>
            <w:r w:rsidRPr="00847A02">
              <w:rPr>
                <w:rFonts w:cs="Arial"/>
                <w:color w:val="000000"/>
                <w:sz w:val="16"/>
                <w:szCs w:val="16"/>
              </w:rPr>
              <w:t>1. Itchy, sore, painful, or stinging</w:t>
            </w:r>
          </w:p>
        </w:tc>
        <w:tc>
          <w:tcPr>
            <w:tcW w:w="468"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67B3088E" w14:textId="77777777" w:rsidR="004E5968" w:rsidRPr="00847A02" w:rsidRDefault="004E5968" w:rsidP="00BA61CC">
            <w:pPr>
              <w:adjustRightInd w:val="0"/>
              <w:spacing w:before="26" w:after="26" w:line="240" w:lineRule="auto"/>
              <w:jc w:val="center"/>
              <w:rPr>
                <w:rFonts w:cs="Arial"/>
                <w:b/>
                <w:color w:val="000000"/>
                <w:sz w:val="16"/>
                <w:szCs w:val="16"/>
                <w:highlight w:val="lightGray"/>
              </w:rPr>
            </w:pPr>
            <w:r w:rsidRPr="00847A02">
              <w:rPr>
                <w:rFonts w:cs="Arial"/>
                <w:b/>
                <w:color w:val="000000"/>
                <w:sz w:val="16"/>
                <w:szCs w:val="16"/>
                <w:highlight w:val="lightGray"/>
              </w:rPr>
              <w:t>0.79*</w:t>
            </w:r>
          </w:p>
        </w:tc>
        <w:tc>
          <w:tcPr>
            <w:tcW w:w="59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5A5C26A5" w14:textId="77777777" w:rsidR="004E5968" w:rsidRPr="00847A02" w:rsidRDefault="004E5968" w:rsidP="00BA61CC">
            <w:pPr>
              <w:adjustRightInd w:val="0"/>
              <w:spacing w:before="26" w:after="26" w:line="240" w:lineRule="auto"/>
              <w:jc w:val="center"/>
              <w:rPr>
                <w:rFonts w:cs="Arial"/>
                <w:b/>
                <w:color w:val="000000"/>
                <w:sz w:val="16"/>
                <w:szCs w:val="16"/>
                <w:highlight w:val="lightGray"/>
              </w:rPr>
            </w:pPr>
            <w:r w:rsidRPr="00847A02">
              <w:rPr>
                <w:rFonts w:cs="Arial"/>
                <w:b/>
                <w:color w:val="000000"/>
                <w:sz w:val="16"/>
                <w:szCs w:val="16"/>
                <w:highlight w:val="lightGray"/>
              </w:rPr>
              <w:t>0.78*</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1C4379D6" w14:textId="77777777" w:rsidR="004E5968" w:rsidRPr="00847A02" w:rsidRDefault="004E5968" w:rsidP="00BA61CC">
            <w:pPr>
              <w:adjustRightInd w:val="0"/>
              <w:spacing w:before="26" w:after="26" w:line="240" w:lineRule="auto"/>
              <w:jc w:val="center"/>
              <w:rPr>
                <w:rFonts w:cs="Arial"/>
                <w:b/>
                <w:color w:val="000000"/>
                <w:sz w:val="16"/>
                <w:szCs w:val="16"/>
              </w:rPr>
            </w:pPr>
            <w:r w:rsidRPr="00847A02">
              <w:rPr>
                <w:rFonts w:cs="Arial"/>
                <w:b/>
                <w:color w:val="000000"/>
                <w:sz w:val="16"/>
                <w:szCs w:val="16"/>
              </w:rPr>
              <w:t>0.80*</w:t>
            </w:r>
          </w:p>
        </w:tc>
        <w:tc>
          <w:tcPr>
            <w:tcW w:w="673"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63A5BDD0" w14:textId="77777777" w:rsidR="004E5968" w:rsidRPr="00847A02" w:rsidRDefault="004E5968" w:rsidP="00BA61CC">
            <w:pPr>
              <w:adjustRightInd w:val="0"/>
              <w:spacing w:before="26" w:after="26" w:line="240" w:lineRule="auto"/>
              <w:jc w:val="center"/>
              <w:rPr>
                <w:rFonts w:cs="Arial"/>
                <w:color w:val="000000"/>
                <w:sz w:val="16"/>
                <w:szCs w:val="16"/>
                <w:highlight w:val="lightGray"/>
              </w:rPr>
            </w:pPr>
            <w:r w:rsidRPr="00847A02">
              <w:rPr>
                <w:rFonts w:cs="Arial"/>
                <w:color w:val="000000"/>
                <w:sz w:val="16"/>
                <w:szCs w:val="16"/>
                <w:highlight w:val="lightGray"/>
              </w:rPr>
              <w:t>0.65*</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686FC1CE"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0.67*</w:t>
            </w:r>
          </w:p>
        </w:tc>
        <w:tc>
          <w:tcPr>
            <w:tcW w:w="525"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226AF599"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0.63*</w:t>
            </w:r>
          </w:p>
        </w:tc>
      </w:tr>
      <w:tr w:rsidR="004E5968" w:rsidRPr="00A70911" w14:paraId="6F42AE19" w14:textId="77777777" w:rsidTr="00BA61CC">
        <w:trPr>
          <w:cantSplit/>
        </w:trPr>
        <w:tc>
          <w:tcPr>
            <w:tcW w:w="1700" w:type="pct"/>
            <w:tcBorders>
              <w:top w:val="single" w:sz="2" w:space="0" w:color="DDDDDD"/>
              <w:left w:val="nil"/>
              <w:bottom w:val="single" w:sz="2" w:space="0" w:color="DDDDDD"/>
              <w:right w:val="nil"/>
            </w:tcBorders>
            <w:shd w:val="clear" w:color="auto" w:fill="FFFFFF"/>
            <w:tcMar>
              <w:top w:w="0" w:type="dxa"/>
              <w:left w:w="288" w:type="dxa"/>
              <w:bottom w:w="0" w:type="dxa"/>
              <w:right w:w="0" w:type="dxa"/>
            </w:tcMar>
            <w:hideMark/>
          </w:tcPr>
          <w:p w14:paraId="09B64022" w14:textId="77777777" w:rsidR="004E5968" w:rsidRPr="00847A02" w:rsidRDefault="004E5968" w:rsidP="00BA61CC">
            <w:pPr>
              <w:adjustRightInd w:val="0"/>
              <w:spacing w:before="26" w:after="26" w:line="240" w:lineRule="auto"/>
              <w:rPr>
                <w:rFonts w:cs="Arial"/>
                <w:color w:val="000000"/>
                <w:sz w:val="16"/>
                <w:szCs w:val="16"/>
              </w:rPr>
            </w:pPr>
            <w:r w:rsidRPr="00847A02">
              <w:rPr>
                <w:rFonts w:cs="Arial"/>
                <w:color w:val="000000"/>
                <w:sz w:val="16"/>
                <w:szCs w:val="16"/>
              </w:rPr>
              <w:t>2. Embarrassed or self-conscious</w:t>
            </w:r>
          </w:p>
        </w:tc>
        <w:tc>
          <w:tcPr>
            <w:tcW w:w="468"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2FC7066F" w14:textId="77777777" w:rsidR="004E5968" w:rsidRPr="00847A02" w:rsidRDefault="004E5968" w:rsidP="00BA61CC">
            <w:pPr>
              <w:adjustRightInd w:val="0"/>
              <w:spacing w:before="26" w:after="26" w:line="240" w:lineRule="auto"/>
              <w:jc w:val="center"/>
              <w:rPr>
                <w:rFonts w:cs="Arial"/>
                <w:color w:val="000000"/>
                <w:sz w:val="16"/>
                <w:szCs w:val="16"/>
                <w:highlight w:val="lightGray"/>
              </w:rPr>
            </w:pPr>
            <w:r w:rsidRPr="00847A02">
              <w:rPr>
                <w:rFonts w:cs="Arial"/>
                <w:color w:val="000000"/>
                <w:sz w:val="16"/>
                <w:szCs w:val="16"/>
                <w:highlight w:val="lightGray"/>
              </w:rPr>
              <w:t>0.58*</w:t>
            </w:r>
          </w:p>
        </w:tc>
        <w:tc>
          <w:tcPr>
            <w:tcW w:w="59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014E9F01" w14:textId="77777777" w:rsidR="004E5968" w:rsidRPr="00847A02" w:rsidRDefault="004E5968" w:rsidP="00BA61CC">
            <w:pPr>
              <w:adjustRightInd w:val="0"/>
              <w:spacing w:before="26" w:after="26" w:line="240" w:lineRule="auto"/>
              <w:jc w:val="center"/>
              <w:rPr>
                <w:rFonts w:cs="Arial"/>
                <w:color w:val="000000"/>
                <w:sz w:val="16"/>
                <w:szCs w:val="16"/>
                <w:highlight w:val="lightGray"/>
              </w:rPr>
            </w:pPr>
            <w:r w:rsidRPr="00847A02">
              <w:rPr>
                <w:rFonts w:cs="Arial"/>
                <w:color w:val="000000"/>
                <w:sz w:val="16"/>
                <w:szCs w:val="16"/>
                <w:highlight w:val="lightGray"/>
              </w:rPr>
              <w:t>0.51*</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40369233"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0.64*</w:t>
            </w:r>
          </w:p>
        </w:tc>
        <w:tc>
          <w:tcPr>
            <w:tcW w:w="673"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08938825" w14:textId="77777777" w:rsidR="004E5968" w:rsidRPr="00847A02" w:rsidRDefault="004E5968" w:rsidP="00BA61CC">
            <w:pPr>
              <w:adjustRightInd w:val="0"/>
              <w:spacing w:before="26" w:after="26" w:line="240" w:lineRule="auto"/>
              <w:jc w:val="center"/>
              <w:rPr>
                <w:rFonts w:cs="Arial"/>
                <w:color w:val="000000"/>
                <w:sz w:val="16"/>
                <w:szCs w:val="16"/>
                <w:highlight w:val="lightGray"/>
              </w:rPr>
            </w:pPr>
            <w:r w:rsidRPr="00847A02">
              <w:rPr>
                <w:rFonts w:cs="Arial"/>
                <w:color w:val="000000"/>
                <w:sz w:val="16"/>
                <w:szCs w:val="16"/>
                <w:highlight w:val="lightGray"/>
              </w:rPr>
              <w:t>0.49*</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1EDABBAD"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0.64*</w:t>
            </w:r>
          </w:p>
        </w:tc>
        <w:tc>
          <w:tcPr>
            <w:tcW w:w="525"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485E9338"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highlight w:val="lightGray"/>
              </w:rPr>
              <w:t>0.68*</w:t>
            </w:r>
          </w:p>
        </w:tc>
      </w:tr>
      <w:tr w:rsidR="004E5968" w:rsidRPr="00A70911" w14:paraId="459B8DE0" w14:textId="77777777" w:rsidTr="00BA61CC">
        <w:trPr>
          <w:cantSplit/>
        </w:trPr>
        <w:tc>
          <w:tcPr>
            <w:tcW w:w="1700" w:type="pct"/>
            <w:tcBorders>
              <w:top w:val="single" w:sz="2" w:space="0" w:color="DDDDDD"/>
              <w:left w:val="nil"/>
              <w:bottom w:val="single" w:sz="2" w:space="0" w:color="DDDDDD"/>
              <w:right w:val="nil"/>
            </w:tcBorders>
            <w:shd w:val="clear" w:color="auto" w:fill="FFFFFF"/>
            <w:tcMar>
              <w:top w:w="0" w:type="dxa"/>
              <w:left w:w="288" w:type="dxa"/>
              <w:bottom w:w="0" w:type="dxa"/>
              <w:right w:w="0" w:type="dxa"/>
            </w:tcMar>
            <w:hideMark/>
          </w:tcPr>
          <w:p w14:paraId="6C1DDE5B" w14:textId="77777777" w:rsidR="004E5968" w:rsidRPr="00847A02" w:rsidRDefault="004E5968" w:rsidP="00BA61CC">
            <w:pPr>
              <w:adjustRightInd w:val="0"/>
              <w:spacing w:before="26" w:after="26" w:line="240" w:lineRule="auto"/>
              <w:rPr>
                <w:rFonts w:cs="Arial"/>
                <w:color w:val="000000"/>
                <w:sz w:val="16"/>
                <w:szCs w:val="16"/>
              </w:rPr>
            </w:pPr>
            <w:r w:rsidRPr="00847A02">
              <w:rPr>
                <w:rFonts w:cs="Arial"/>
                <w:color w:val="000000"/>
                <w:sz w:val="16"/>
                <w:szCs w:val="16"/>
              </w:rPr>
              <w:t>3. Interfered with shopping, home, or garden</w:t>
            </w:r>
          </w:p>
        </w:tc>
        <w:tc>
          <w:tcPr>
            <w:tcW w:w="468"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50E82AD7"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0.57*</w:t>
            </w:r>
          </w:p>
        </w:tc>
        <w:tc>
          <w:tcPr>
            <w:tcW w:w="59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75C05597"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0.50*</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6EA079BD"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0.57*</w:t>
            </w:r>
          </w:p>
        </w:tc>
        <w:tc>
          <w:tcPr>
            <w:tcW w:w="673"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1D6B397B"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0.63*</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3588D3DD" w14:textId="77777777" w:rsidR="004E5968" w:rsidRPr="00847A02" w:rsidRDefault="004E5968" w:rsidP="00BA61CC">
            <w:pPr>
              <w:adjustRightInd w:val="0"/>
              <w:spacing w:before="26" w:after="26" w:line="240" w:lineRule="auto"/>
              <w:jc w:val="center"/>
              <w:rPr>
                <w:rFonts w:cs="Arial"/>
                <w:b/>
                <w:color w:val="000000"/>
                <w:sz w:val="16"/>
                <w:szCs w:val="16"/>
                <w:highlight w:val="lightGray"/>
              </w:rPr>
            </w:pPr>
            <w:r w:rsidRPr="00847A02">
              <w:rPr>
                <w:rFonts w:cs="Arial"/>
                <w:b/>
                <w:color w:val="000000"/>
                <w:sz w:val="16"/>
                <w:szCs w:val="16"/>
                <w:highlight w:val="lightGray"/>
              </w:rPr>
              <w:t>0.76*</w:t>
            </w:r>
          </w:p>
        </w:tc>
        <w:tc>
          <w:tcPr>
            <w:tcW w:w="525"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5D349741"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0.70*</w:t>
            </w:r>
          </w:p>
        </w:tc>
      </w:tr>
      <w:tr w:rsidR="004E5968" w:rsidRPr="00A70911" w14:paraId="50EA6C4A" w14:textId="77777777" w:rsidTr="00BA61CC">
        <w:trPr>
          <w:cantSplit/>
        </w:trPr>
        <w:tc>
          <w:tcPr>
            <w:tcW w:w="1700" w:type="pct"/>
            <w:tcBorders>
              <w:top w:val="single" w:sz="2" w:space="0" w:color="DDDDDD"/>
              <w:left w:val="nil"/>
              <w:bottom w:val="single" w:sz="2" w:space="0" w:color="DDDDDD"/>
              <w:right w:val="nil"/>
            </w:tcBorders>
            <w:shd w:val="clear" w:color="auto" w:fill="FFFFFF"/>
            <w:tcMar>
              <w:top w:w="0" w:type="dxa"/>
              <w:left w:w="288" w:type="dxa"/>
              <w:bottom w:w="0" w:type="dxa"/>
              <w:right w:w="0" w:type="dxa"/>
            </w:tcMar>
            <w:hideMark/>
          </w:tcPr>
          <w:p w14:paraId="7B9EAE7A" w14:textId="77777777" w:rsidR="004E5968" w:rsidRPr="00847A02" w:rsidRDefault="004E5968" w:rsidP="00BA61CC">
            <w:pPr>
              <w:adjustRightInd w:val="0"/>
              <w:spacing w:before="26" w:after="26" w:line="240" w:lineRule="auto"/>
              <w:rPr>
                <w:rFonts w:cs="Arial"/>
                <w:color w:val="000000"/>
                <w:sz w:val="16"/>
                <w:szCs w:val="16"/>
              </w:rPr>
            </w:pPr>
            <w:r w:rsidRPr="00847A02">
              <w:rPr>
                <w:rFonts w:cs="Arial"/>
                <w:color w:val="000000"/>
                <w:sz w:val="16"/>
                <w:szCs w:val="16"/>
              </w:rPr>
              <w:t>4. Influenced clothes worn</w:t>
            </w:r>
          </w:p>
        </w:tc>
        <w:tc>
          <w:tcPr>
            <w:tcW w:w="468"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119871F0"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0.56*</w:t>
            </w:r>
          </w:p>
        </w:tc>
        <w:tc>
          <w:tcPr>
            <w:tcW w:w="59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2057C228"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0.48*</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61C03453"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0.58*</w:t>
            </w:r>
          </w:p>
        </w:tc>
        <w:tc>
          <w:tcPr>
            <w:tcW w:w="673"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25A42C0C"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0.60*</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263A7E4F" w14:textId="77777777" w:rsidR="004E5968" w:rsidRPr="00847A02" w:rsidRDefault="004E5968" w:rsidP="00BA61CC">
            <w:pPr>
              <w:adjustRightInd w:val="0"/>
              <w:spacing w:before="26" w:after="26" w:line="240" w:lineRule="auto"/>
              <w:jc w:val="center"/>
              <w:rPr>
                <w:rFonts w:cs="Arial"/>
                <w:color w:val="000000"/>
                <w:sz w:val="16"/>
                <w:szCs w:val="16"/>
                <w:highlight w:val="lightGray"/>
              </w:rPr>
            </w:pPr>
            <w:r w:rsidRPr="00847A02">
              <w:rPr>
                <w:rFonts w:cs="Arial"/>
                <w:color w:val="000000"/>
                <w:sz w:val="16"/>
                <w:szCs w:val="16"/>
                <w:highlight w:val="lightGray"/>
              </w:rPr>
              <w:t>0.63*</w:t>
            </w:r>
          </w:p>
        </w:tc>
        <w:tc>
          <w:tcPr>
            <w:tcW w:w="525"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2D0C6E26" w14:textId="77777777" w:rsidR="004E5968" w:rsidRPr="00847A02" w:rsidRDefault="004E5968" w:rsidP="00BA61CC">
            <w:pPr>
              <w:adjustRightInd w:val="0"/>
              <w:spacing w:before="26" w:after="26" w:line="240" w:lineRule="auto"/>
              <w:jc w:val="center"/>
              <w:rPr>
                <w:rFonts w:cs="Arial"/>
                <w:b/>
                <w:color w:val="000000"/>
                <w:sz w:val="16"/>
                <w:szCs w:val="16"/>
              </w:rPr>
            </w:pPr>
            <w:r w:rsidRPr="00847A02">
              <w:rPr>
                <w:rFonts w:cs="Arial"/>
                <w:b/>
                <w:color w:val="000000"/>
                <w:sz w:val="16"/>
                <w:szCs w:val="16"/>
              </w:rPr>
              <w:t>0.71*</w:t>
            </w:r>
          </w:p>
        </w:tc>
      </w:tr>
      <w:tr w:rsidR="004E5968" w:rsidRPr="00A70911" w14:paraId="1CDAB0E4" w14:textId="77777777" w:rsidTr="00BA61CC">
        <w:trPr>
          <w:cantSplit/>
        </w:trPr>
        <w:tc>
          <w:tcPr>
            <w:tcW w:w="1700" w:type="pct"/>
            <w:tcBorders>
              <w:top w:val="single" w:sz="2" w:space="0" w:color="DDDDDD"/>
              <w:left w:val="nil"/>
              <w:bottom w:val="single" w:sz="2" w:space="0" w:color="DDDDDD"/>
              <w:right w:val="nil"/>
            </w:tcBorders>
            <w:shd w:val="clear" w:color="auto" w:fill="FFFFFF"/>
            <w:tcMar>
              <w:top w:w="0" w:type="dxa"/>
              <w:left w:w="288" w:type="dxa"/>
              <w:bottom w:w="0" w:type="dxa"/>
              <w:right w:w="0" w:type="dxa"/>
            </w:tcMar>
            <w:hideMark/>
          </w:tcPr>
          <w:p w14:paraId="4C492D78" w14:textId="77777777" w:rsidR="004E5968" w:rsidRPr="00847A02" w:rsidRDefault="004E5968" w:rsidP="00BA61CC">
            <w:pPr>
              <w:adjustRightInd w:val="0"/>
              <w:spacing w:before="26" w:after="26" w:line="240" w:lineRule="auto"/>
              <w:rPr>
                <w:rFonts w:cs="Arial"/>
                <w:color w:val="000000"/>
                <w:sz w:val="16"/>
                <w:szCs w:val="16"/>
              </w:rPr>
            </w:pPr>
            <w:r w:rsidRPr="00847A02">
              <w:rPr>
                <w:rFonts w:cs="Arial"/>
                <w:color w:val="000000"/>
                <w:sz w:val="16"/>
                <w:szCs w:val="16"/>
              </w:rPr>
              <w:t>5. Affected social or leisure activities</w:t>
            </w:r>
          </w:p>
        </w:tc>
        <w:tc>
          <w:tcPr>
            <w:tcW w:w="468"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2E624596"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0.58*</w:t>
            </w:r>
          </w:p>
        </w:tc>
        <w:tc>
          <w:tcPr>
            <w:tcW w:w="59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0B14620A"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0.49*</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2801C53E"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0.58*</w:t>
            </w:r>
          </w:p>
        </w:tc>
        <w:tc>
          <w:tcPr>
            <w:tcW w:w="673"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66F8AA6C"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0.66*</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6CAED556" w14:textId="77777777" w:rsidR="004E5968" w:rsidRPr="00847A02" w:rsidRDefault="004E5968" w:rsidP="00BA61CC">
            <w:pPr>
              <w:adjustRightInd w:val="0"/>
              <w:spacing w:before="26" w:after="26" w:line="240" w:lineRule="auto"/>
              <w:jc w:val="center"/>
              <w:rPr>
                <w:rFonts w:cs="Arial"/>
                <w:color w:val="000000"/>
                <w:sz w:val="16"/>
                <w:szCs w:val="16"/>
                <w:highlight w:val="lightGray"/>
              </w:rPr>
            </w:pPr>
            <w:r w:rsidRPr="00847A02">
              <w:rPr>
                <w:rFonts w:cs="Arial"/>
                <w:color w:val="000000"/>
                <w:sz w:val="16"/>
                <w:szCs w:val="16"/>
                <w:highlight w:val="lightGray"/>
              </w:rPr>
              <w:t>0.73*</w:t>
            </w:r>
          </w:p>
        </w:tc>
        <w:tc>
          <w:tcPr>
            <w:tcW w:w="525"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0A3B37DC" w14:textId="77777777" w:rsidR="004E5968" w:rsidRPr="00847A02" w:rsidRDefault="004E5968" w:rsidP="00BA61CC">
            <w:pPr>
              <w:adjustRightInd w:val="0"/>
              <w:spacing w:before="26" w:after="26" w:line="240" w:lineRule="auto"/>
              <w:jc w:val="center"/>
              <w:rPr>
                <w:rFonts w:cs="Arial"/>
                <w:b/>
                <w:color w:val="000000"/>
                <w:sz w:val="16"/>
                <w:szCs w:val="16"/>
              </w:rPr>
            </w:pPr>
            <w:r w:rsidRPr="00847A02">
              <w:rPr>
                <w:rFonts w:cs="Arial"/>
                <w:b/>
                <w:color w:val="000000"/>
                <w:sz w:val="16"/>
                <w:szCs w:val="16"/>
              </w:rPr>
              <w:t>0.71*</w:t>
            </w:r>
          </w:p>
        </w:tc>
      </w:tr>
      <w:tr w:rsidR="004E5968" w:rsidRPr="00A70911" w14:paraId="19837679" w14:textId="77777777" w:rsidTr="00BA61CC">
        <w:trPr>
          <w:cantSplit/>
        </w:trPr>
        <w:tc>
          <w:tcPr>
            <w:tcW w:w="1700" w:type="pct"/>
            <w:tcBorders>
              <w:top w:val="single" w:sz="2" w:space="0" w:color="DDDDDD"/>
              <w:left w:val="nil"/>
              <w:bottom w:val="single" w:sz="2" w:space="0" w:color="DDDDDD"/>
              <w:right w:val="nil"/>
            </w:tcBorders>
            <w:shd w:val="clear" w:color="auto" w:fill="FFFFFF"/>
            <w:tcMar>
              <w:top w:w="0" w:type="dxa"/>
              <w:left w:w="288" w:type="dxa"/>
              <w:bottom w:w="0" w:type="dxa"/>
              <w:right w:w="0" w:type="dxa"/>
            </w:tcMar>
            <w:hideMark/>
          </w:tcPr>
          <w:p w14:paraId="0CC0D6A0" w14:textId="77777777" w:rsidR="004E5968" w:rsidRPr="00847A02" w:rsidRDefault="004E5968" w:rsidP="00BA61CC">
            <w:pPr>
              <w:adjustRightInd w:val="0"/>
              <w:spacing w:before="26" w:after="26" w:line="240" w:lineRule="auto"/>
              <w:rPr>
                <w:rFonts w:cs="Arial"/>
                <w:color w:val="000000"/>
                <w:sz w:val="16"/>
                <w:szCs w:val="16"/>
              </w:rPr>
            </w:pPr>
            <w:r w:rsidRPr="00847A02">
              <w:rPr>
                <w:rFonts w:cs="Arial"/>
                <w:color w:val="000000"/>
                <w:sz w:val="16"/>
                <w:szCs w:val="16"/>
              </w:rPr>
              <w:t>6. Difficult to do sports</w:t>
            </w:r>
          </w:p>
        </w:tc>
        <w:tc>
          <w:tcPr>
            <w:tcW w:w="468"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5CF669A7" w14:textId="77777777" w:rsidR="004E5968" w:rsidRPr="00847A02" w:rsidRDefault="004E5968" w:rsidP="00BA61CC">
            <w:pPr>
              <w:adjustRightInd w:val="0"/>
              <w:spacing w:before="26" w:after="26" w:line="240" w:lineRule="auto"/>
              <w:jc w:val="center"/>
              <w:rPr>
                <w:rFonts w:cs="Arial"/>
                <w:i/>
                <w:color w:val="000000"/>
                <w:sz w:val="16"/>
                <w:szCs w:val="16"/>
              </w:rPr>
            </w:pPr>
            <w:r w:rsidRPr="00847A02">
              <w:rPr>
                <w:rFonts w:cs="Arial"/>
                <w:i/>
                <w:color w:val="000000"/>
                <w:sz w:val="16"/>
                <w:szCs w:val="16"/>
              </w:rPr>
              <w:t>0.49*</w:t>
            </w:r>
          </w:p>
        </w:tc>
        <w:tc>
          <w:tcPr>
            <w:tcW w:w="59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744007FA" w14:textId="77777777" w:rsidR="004E5968" w:rsidRPr="00847A02" w:rsidRDefault="004E5968" w:rsidP="00BA61CC">
            <w:pPr>
              <w:adjustRightInd w:val="0"/>
              <w:spacing w:before="26" w:after="26" w:line="240" w:lineRule="auto"/>
              <w:jc w:val="center"/>
              <w:rPr>
                <w:rFonts w:cs="Arial"/>
                <w:i/>
                <w:color w:val="000000"/>
                <w:sz w:val="16"/>
                <w:szCs w:val="16"/>
              </w:rPr>
            </w:pPr>
            <w:r w:rsidRPr="00847A02">
              <w:rPr>
                <w:rFonts w:cs="Arial"/>
                <w:i/>
                <w:color w:val="000000"/>
                <w:sz w:val="16"/>
                <w:szCs w:val="16"/>
              </w:rPr>
              <w:t>0.43*</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577EF9A1" w14:textId="77777777" w:rsidR="004E5968" w:rsidRPr="00847A02" w:rsidRDefault="004E5968" w:rsidP="00BA61CC">
            <w:pPr>
              <w:adjustRightInd w:val="0"/>
              <w:spacing w:before="26" w:after="26" w:line="240" w:lineRule="auto"/>
              <w:jc w:val="center"/>
              <w:rPr>
                <w:rFonts w:cs="Arial"/>
                <w:i/>
                <w:color w:val="000000"/>
                <w:sz w:val="16"/>
                <w:szCs w:val="16"/>
              </w:rPr>
            </w:pPr>
            <w:r w:rsidRPr="00847A02">
              <w:rPr>
                <w:rFonts w:cs="Arial"/>
                <w:i/>
                <w:color w:val="000000"/>
                <w:sz w:val="16"/>
                <w:szCs w:val="16"/>
              </w:rPr>
              <w:t>0.46*</w:t>
            </w:r>
          </w:p>
        </w:tc>
        <w:tc>
          <w:tcPr>
            <w:tcW w:w="673"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3D3B8069"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0.55*</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2EBA1DB4" w14:textId="77777777" w:rsidR="004E5968" w:rsidRPr="00847A02" w:rsidRDefault="004E5968" w:rsidP="00BA61CC">
            <w:pPr>
              <w:adjustRightInd w:val="0"/>
              <w:spacing w:before="26" w:after="26" w:line="240" w:lineRule="auto"/>
              <w:jc w:val="center"/>
              <w:rPr>
                <w:rFonts w:cs="Arial"/>
                <w:color w:val="000000"/>
                <w:sz w:val="16"/>
                <w:szCs w:val="16"/>
                <w:highlight w:val="lightGray"/>
              </w:rPr>
            </w:pPr>
            <w:r w:rsidRPr="00847A02">
              <w:rPr>
                <w:rFonts w:cs="Arial"/>
                <w:color w:val="000000"/>
                <w:sz w:val="16"/>
                <w:szCs w:val="16"/>
                <w:highlight w:val="lightGray"/>
              </w:rPr>
              <w:t>0.62*</w:t>
            </w:r>
          </w:p>
        </w:tc>
        <w:tc>
          <w:tcPr>
            <w:tcW w:w="525"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351248E6"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0.58*</w:t>
            </w:r>
          </w:p>
        </w:tc>
      </w:tr>
      <w:tr w:rsidR="004E5968" w:rsidRPr="00A70911" w14:paraId="211D52D5" w14:textId="77777777" w:rsidTr="00BA61CC">
        <w:trPr>
          <w:cantSplit/>
        </w:trPr>
        <w:tc>
          <w:tcPr>
            <w:tcW w:w="1700" w:type="pct"/>
            <w:tcBorders>
              <w:top w:val="single" w:sz="2" w:space="0" w:color="DDDDDD"/>
              <w:left w:val="nil"/>
              <w:bottom w:val="single" w:sz="2" w:space="0" w:color="DDDDDD"/>
              <w:right w:val="nil"/>
            </w:tcBorders>
            <w:shd w:val="clear" w:color="auto" w:fill="FFFFFF"/>
            <w:tcMar>
              <w:top w:w="0" w:type="dxa"/>
              <w:left w:w="288" w:type="dxa"/>
              <w:bottom w:w="0" w:type="dxa"/>
              <w:right w:w="0" w:type="dxa"/>
            </w:tcMar>
            <w:hideMark/>
          </w:tcPr>
          <w:p w14:paraId="6364CE68" w14:textId="77777777" w:rsidR="004E5968" w:rsidRPr="00847A02" w:rsidRDefault="004E5968" w:rsidP="00BA61CC">
            <w:pPr>
              <w:keepNext/>
              <w:keepLines/>
              <w:adjustRightInd w:val="0"/>
              <w:spacing w:before="26" w:after="26" w:line="240" w:lineRule="auto"/>
              <w:rPr>
                <w:rFonts w:cs="Arial"/>
                <w:color w:val="000000"/>
                <w:sz w:val="16"/>
                <w:szCs w:val="16"/>
              </w:rPr>
            </w:pPr>
            <w:r w:rsidRPr="00847A02">
              <w:rPr>
                <w:rFonts w:cs="Arial"/>
                <w:color w:val="000000"/>
                <w:sz w:val="16"/>
                <w:szCs w:val="16"/>
              </w:rPr>
              <w:t>7. Prevented from work or studying</w:t>
            </w:r>
          </w:p>
        </w:tc>
        <w:tc>
          <w:tcPr>
            <w:tcW w:w="468"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2D4F4C71" w14:textId="77777777" w:rsidR="004E5968" w:rsidRPr="00847A02" w:rsidRDefault="004E5968" w:rsidP="00BA61CC">
            <w:pPr>
              <w:adjustRightInd w:val="0"/>
              <w:spacing w:before="26" w:after="26" w:line="240" w:lineRule="auto"/>
              <w:jc w:val="center"/>
              <w:rPr>
                <w:rFonts w:cs="Arial"/>
                <w:i/>
                <w:color w:val="000000"/>
                <w:sz w:val="16"/>
                <w:szCs w:val="16"/>
              </w:rPr>
            </w:pPr>
            <w:r w:rsidRPr="00847A02">
              <w:rPr>
                <w:rFonts w:cs="Arial"/>
                <w:i/>
                <w:color w:val="000000"/>
                <w:sz w:val="16"/>
                <w:szCs w:val="16"/>
              </w:rPr>
              <w:t>0.41*</w:t>
            </w:r>
          </w:p>
        </w:tc>
        <w:tc>
          <w:tcPr>
            <w:tcW w:w="59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56344AAA" w14:textId="77777777" w:rsidR="004E5968" w:rsidRPr="00847A02" w:rsidRDefault="004E5968" w:rsidP="00BA61CC">
            <w:pPr>
              <w:adjustRightInd w:val="0"/>
              <w:spacing w:before="26" w:after="26" w:line="240" w:lineRule="auto"/>
              <w:jc w:val="center"/>
              <w:rPr>
                <w:rFonts w:cs="Arial"/>
                <w:i/>
                <w:color w:val="000000"/>
                <w:sz w:val="16"/>
                <w:szCs w:val="16"/>
              </w:rPr>
            </w:pPr>
            <w:r w:rsidRPr="00847A02">
              <w:rPr>
                <w:rFonts w:cs="Arial"/>
                <w:i/>
                <w:color w:val="000000"/>
                <w:sz w:val="16"/>
                <w:szCs w:val="16"/>
              </w:rPr>
              <w:t>0.36*</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2F213DC4" w14:textId="77777777" w:rsidR="004E5968" w:rsidRPr="00847A02" w:rsidRDefault="004E5968" w:rsidP="00BA61CC">
            <w:pPr>
              <w:adjustRightInd w:val="0"/>
              <w:spacing w:before="26" w:after="26" w:line="240" w:lineRule="auto"/>
              <w:jc w:val="center"/>
              <w:rPr>
                <w:rFonts w:cs="Arial"/>
                <w:i/>
                <w:color w:val="000000"/>
                <w:sz w:val="16"/>
                <w:szCs w:val="16"/>
              </w:rPr>
            </w:pPr>
            <w:r w:rsidRPr="00847A02">
              <w:rPr>
                <w:rFonts w:cs="Arial"/>
                <w:i/>
                <w:color w:val="000000"/>
                <w:sz w:val="16"/>
                <w:szCs w:val="16"/>
              </w:rPr>
              <w:t>0.37*</w:t>
            </w:r>
          </w:p>
        </w:tc>
        <w:tc>
          <w:tcPr>
            <w:tcW w:w="673"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294B5229" w14:textId="77777777" w:rsidR="004E5968" w:rsidRPr="00847A02" w:rsidRDefault="004E5968" w:rsidP="00BA61CC">
            <w:pPr>
              <w:adjustRightInd w:val="0"/>
              <w:spacing w:before="26" w:after="26" w:line="240" w:lineRule="auto"/>
              <w:jc w:val="center"/>
              <w:rPr>
                <w:rFonts w:cs="Arial"/>
                <w:i/>
                <w:color w:val="000000"/>
                <w:sz w:val="16"/>
                <w:szCs w:val="16"/>
              </w:rPr>
            </w:pPr>
            <w:r w:rsidRPr="00847A02">
              <w:rPr>
                <w:rFonts w:cs="Arial"/>
                <w:i/>
                <w:color w:val="000000"/>
                <w:sz w:val="16"/>
                <w:szCs w:val="16"/>
              </w:rPr>
              <w:t>0.43*</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499BAD16"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0.50*</w:t>
            </w:r>
          </w:p>
        </w:tc>
        <w:tc>
          <w:tcPr>
            <w:tcW w:w="525"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744BF5B0" w14:textId="77777777" w:rsidR="004E5968" w:rsidRPr="00847A02" w:rsidRDefault="004E5968" w:rsidP="00BA61CC">
            <w:pPr>
              <w:adjustRightInd w:val="0"/>
              <w:spacing w:before="26" w:after="26" w:line="240" w:lineRule="auto"/>
              <w:jc w:val="center"/>
              <w:rPr>
                <w:rFonts w:cs="Arial"/>
                <w:i/>
                <w:color w:val="000000"/>
                <w:sz w:val="16"/>
                <w:szCs w:val="16"/>
              </w:rPr>
            </w:pPr>
            <w:r w:rsidRPr="00847A02">
              <w:rPr>
                <w:rFonts w:cs="Arial"/>
                <w:i/>
                <w:color w:val="000000"/>
                <w:sz w:val="16"/>
                <w:szCs w:val="16"/>
              </w:rPr>
              <w:t>0.45*</w:t>
            </w:r>
          </w:p>
        </w:tc>
      </w:tr>
      <w:tr w:rsidR="004E5968" w:rsidRPr="00A70911" w14:paraId="171D25DD" w14:textId="77777777" w:rsidTr="00BA61CC">
        <w:trPr>
          <w:cantSplit/>
        </w:trPr>
        <w:tc>
          <w:tcPr>
            <w:tcW w:w="1700" w:type="pct"/>
            <w:tcBorders>
              <w:top w:val="single" w:sz="2" w:space="0" w:color="DDDDDD"/>
              <w:left w:val="nil"/>
              <w:bottom w:val="single" w:sz="2" w:space="0" w:color="DDDDDD"/>
              <w:right w:val="nil"/>
            </w:tcBorders>
            <w:shd w:val="clear" w:color="auto" w:fill="FFFFFF"/>
            <w:tcMar>
              <w:top w:w="0" w:type="dxa"/>
              <w:left w:w="288" w:type="dxa"/>
              <w:bottom w:w="0" w:type="dxa"/>
              <w:right w:w="0" w:type="dxa"/>
            </w:tcMar>
            <w:hideMark/>
          </w:tcPr>
          <w:p w14:paraId="7CFF6C73" w14:textId="77777777" w:rsidR="004E5968" w:rsidRPr="00847A02" w:rsidRDefault="004E5968" w:rsidP="00BA61CC">
            <w:pPr>
              <w:adjustRightInd w:val="0"/>
              <w:spacing w:before="26" w:after="26" w:line="240" w:lineRule="auto"/>
              <w:ind w:left="165"/>
              <w:rPr>
                <w:rFonts w:cs="Arial"/>
                <w:color w:val="000000"/>
                <w:sz w:val="16"/>
                <w:szCs w:val="16"/>
              </w:rPr>
            </w:pPr>
            <w:r w:rsidRPr="00847A02">
              <w:rPr>
                <w:rFonts w:cs="Arial"/>
                <w:color w:val="000000"/>
                <w:sz w:val="16"/>
                <w:szCs w:val="16"/>
              </w:rPr>
              <w:t>7a. (if no) Problem at work or studying</w:t>
            </w:r>
          </w:p>
        </w:tc>
        <w:tc>
          <w:tcPr>
            <w:tcW w:w="468"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6DF06505" w14:textId="77777777" w:rsidR="004E5968" w:rsidRPr="00847A02" w:rsidRDefault="004E5968" w:rsidP="00BA61CC">
            <w:pPr>
              <w:adjustRightInd w:val="0"/>
              <w:spacing w:before="26" w:after="26" w:line="240" w:lineRule="auto"/>
              <w:jc w:val="center"/>
              <w:rPr>
                <w:rFonts w:cs="Arial"/>
                <w:i/>
                <w:color w:val="000000"/>
                <w:sz w:val="16"/>
                <w:szCs w:val="16"/>
              </w:rPr>
            </w:pPr>
            <w:r w:rsidRPr="00847A02">
              <w:rPr>
                <w:rFonts w:cs="Arial"/>
                <w:i/>
                <w:color w:val="000000"/>
                <w:sz w:val="16"/>
                <w:szCs w:val="16"/>
              </w:rPr>
              <w:t>0.47*</w:t>
            </w:r>
          </w:p>
        </w:tc>
        <w:tc>
          <w:tcPr>
            <w:tcW w:w="59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3A606ABA" w14:textId="77777777" w:rsidR="004E5968" w:rsidRPr="00847A02" w:rsidRDefault="004E5968" w:rsidP="00BA61CC">
            <w:pPr>
              <w:adjustRightInd w:val="0"/>
              <w:spacing w:before="26" w:after="26" w:line="240" w:lineRule="auto"/>
              <w:jc w:val="center"/>
              <w:rPr>
                <w:rFonts w:cs="Arial"/>
                <w:i/>
                <w:color w:val="000000"/>
                <w:sz w:val="16"/>
                <w:szCs w:val="16"/>
              </w:rPr>
            </w:pPr>
            <w:r w:rsidRPr="00847A02">
              <w:rPr>
                <w:rFonts w:cs="Arial"/>
                <w:i/>
                <w:color w:val="000000"/>
                <w:sz w:val="16"/>
                <w:szCs w:val="16"/>
              </w:rPr>
              <w:t>0.47*</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1FEB296E" w14:textId="77777777" w:rsidR="004E5968" w:rsidRPr="00847A02" w:rsidRDefault="004E5968" w:rsidP="00BA61CC">
            <w:pPr>
              <w:adjustRightInd w:val="0"/>
              <w:spacing w:before="26" w:after="26" w:line="240" w:lineRule="auto"/>
              <w:jc w:val="center"/>
              <w:rPr>
                <w:rFonts w:cs="Arial"/>
                <w:i/>
                <w:color w:val="000000"/>
                <w:sz w:val="16"/>
                <w:szCs w:val="16"/>
              </w:rPr>
            </w:pPr>
            <w:r w:rsidRPr="00847A02">
              <w:rPr>
                <w:rFonts w:cs="Arial"/>
                <w:i/>
                <w:color w:val="000000"/>
                <w:sz w:val="16"/>
                <w:szCs w:val="16"/>
              </w:rPr>
              <w:t>0.47*</w:t>
            </w:r>
          </w:p>
        </w:tc>
        <w:tc>
          <w:tcPr>
            <w:tcW w:w="673"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1BA11BDB" w14:textId="77777777" w:rsidR="004E5968" w:rsidRPr="00847A02" w:rsidRDefault="004E5968" w:rsidP="00BA61CC">
            <w:pPr>
              <w:adjustRightInd w:val="0"/>
              <w:spacing w:before="26" w:after="26" w:line="240" w:lineRule="auto"/>
              <w:jc w:val="center"/>
              <w:rPr>
                <w:rFonts w:cs="Arial"/>
                <w:i/>
                <w:color w:val="000000"/>
                <w:sz w:val="16"/>
                <w:szCs w:val="16"/>
              </w:rPr>
            </w:pPr>
            <w:r w:rsidRPr="00847A02">
              <w:rPr>
                <w:rFonts w:cs="Arial"/>
                <w:i/>
                <w:color w:val="000000"/>
                <w:sz w:val="16"/>
                <w:szCs w:val="16"/>
              </w:rPr>
              <w:t>0.47*</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0EB6718F"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0.58*</w:t>
            </w:r>
          </w:p>
        </w:tc>
        <w:tc>
          <w:tcPr>
            <w:tcW w:w="525"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082F3BFE"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0.50*</w:t>
            </w:r>
          </w:p>
        </w:tc>
      </w:tr>
      <w:tr w:rsidR="004E5968" w:rsidRPr="00A70911" w14:paraId="2401C23F" w14:textId="77777777" w:rsidTr="00BA61CC">
        <w:trPr>
          <w:cantSplit/>
        </w:trPr>
        <w:tc>
          <w:tcPr>
            <w:tcW w:w="1700" w:type="pct"/>
            <w:tcBorders>
              <w:top w:val="single" w:sz="2" w:space="0" w:color="DDDDDD"/>
              <w:left w:val="nil"/>
              <w:bottom w:val="single" w:sz="2" w:space="0" w:color="DDDDDD"/>
              <w:right w:val="nil"/>
            </w:tcBorders>
            <w:shd w:val="clear" w:color="auto" w:fill="FFFFFF"/>
            <w:tcMar>
              <w:top w:w="0" w:type="dxa"/>
              <w:left w:w="288" w:type="dxa"/>
              <w:bottom w:w="0" w:type="dxa"/>
              <w:right w:w="0" w:type="dxa"/>
            </w:tcMar>
            <w:hideMark/>
          </w:tcPr>
          <w:p w14:paraId="544257AA" w14:textId="77777777" w:rsidR="004E5968" w:rsidRPr="00847A02" w:rsidRDefault="004E5968" w:rsidP="00BA61CC">
            <w:pPr>
              <w:adjustRightInd w:val="0"/>
              <w:spacing w:before="26" w:after="26" w:line="240" w:lineRule="auto"/>
              <w:rPr>
                <w:rFonts w:cs="Arial"/>
                <w:color w:val="000000"/>
                <w:sz w:val="16"/>
                <w:szCs w:val="16"/>
              </w:rPr>
            </w:pPr>
            <w:r w:rsidRPr="00847A02">
              <w:rPr>
                <w:rFonts w:cs="Arial"/>
                <w:color w:val="000000"/>
                <w:sz w:val="16"/>
                <w:szCs w:val="16"/>
              </w:rPr>
              <w:t>8. Problems with partner, close friends, or relatives</w:t>
            </w:r>
          </w:p>
        </w:tc>
        <w:tc>
          <w:tcPr>
            <w:tcW w:w="468"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102A006F" w14:textId="77777777" w:rsidR="004E5968" w:rsidRPr="00847A02" w:rsidRDefault="004E5968" w:rsidP="00BA61CC">
            <w:pPr>
              <w:adjustRightInd w:val="0"/>
              <w:spacing w:before="26" w:after="26" w:line="240" w:lineRule="auto"/>
              <w:jc w:val="center"/>
              <w:rPr>
                <w:rFonts w:cs="Arial"/>
                <w:i/>
                <w:color w:val="000000"/>
                <w:sz w:val="16"/>
                <w:szCs w:val="16"/>
              </w:rPr>
            </w:pPr>
            <w:r w:rsidRPr="00847A02">
              <w:rPr>
                <w:rFonts w:cs="Arial"/>
                <w:i/>
                <w:color w:val="000000"/>
                <w:sz w:val="16"/>
                <w:szCs w:val="16"/>
              </w:rPr>
              <w:t>0.46*</w:t>
            </w:r>
          </w:p>
        </w:tc>
        <w:tc>
          <w:tcPr>
            <w:tcW w:w="59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365F567A" w14:textId="77777777" w:rsidR="004E5968" w:rsidRPr="00847A02" w:rsidRDefault="004E5968" w:rsidP="00BA61CC">
            <w:pPr>
              <w:adjustRightInd w:val="0"/>
              <w:spacing w:before="26" w:after="26" w:line="240" w:lineRule="auto"/>
              <w:jc w:val="center"/>
              <w:rPr>
                <w:rFonts w:cs="Arial"/>
                <w:i/>
                <w:color w:val="000000"/>
                <w:sz w:val="16"/>
                <w:szCs w:val="16"/>
              </w:rPr>
            </w:pPr>
            <w:r w:rsidRPr="00847A02">
              <w:rPr>
                <w:rFonts w:cs="Arial"/>
                <w:i/>
                <w:color w:val="000000"/>
                <w:sz w:val="16"/>
                <w:szCs w:val="16"/>
              </w:rPr>
              <w:t>0.38*</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028549FC" w14:textId="77777777" w:rsidR="004E5968" w:rsidRPr="00847A02" w:rsidRDefault="004E5968" w:rsidP="00BA61CC">
            <w:pPr>
              <w:adjustRightInd w:val="0"/>
              <w:spacing w:before="26" w:after="26" w:line="240" w:lineRule="auto"/>
              <w:jc w:val="center"/>
              <w:rPr>
                <w:rFonts w:cs="Arial"/>
                <w:i/>
                <w:color w:val="000000"/>
                <w:sz w:val="16"/>
                <w:szCs w:val="16"/>
              </w:rPr>
            </w:pPr>
            <w:r w:rsidRPr="00847A02">
              <w:rPr>
                <w:rFonts w:cs="Arial"/>
                <w:i/>
                <w:color w:val="000000"/>
                <w:sz w:val="16"/>
                <w:szCs w:val="16"/>
              </w:rPr>
              <w:t>0.44*</w:t>
            </w:r>
          </w:p>
        </w:tc>
        <w:tc>
          <w:tcPr>
            <w:tcW w:w="673"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4E73FCD9"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0.51*</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52B7E26E"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0.55*</w:t>
            </w:r>
          </w:p>
        </w:tc>
        <w:tc>
          <w:tcPr>
            <w:tcW w:w="525"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73767F62"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0.56*</w:t>
            </w:r>
          </w:p>
        </w:tc>
      </w:tr>
      <w:tr w:rsidR="004E5968" w:rsidRPr="00A70911" w14:paraId="7765A651" w14:textId="77777777" w:rsidTr="00BA61CC">
        <w:trPr>
          <w:cantSplit/>
        </w:trPr>
        <w:tc>
          <w:tcPr>
            <w:tcW w:w="1700" w:type="pct"/>
            <w:tcBorders>
              <w:top w:val="single" w:sz="2" w:space="0" w:color="DDDDDD"/>
              <w:left w:val="nil"/>
              <w:bottom w:val="single" w:sz="2" w:space="0" w:color="DDDDDD"/>
              <w:right w:val="nil"/>
            </w:tcBorders>
            <w:shd w:val="clear" w:color="auto" w:fill="FFFFFF"/>
            <w:tcMar>
              <w:top w:w="0" w:type="dxa"/>
              <w:left w:w="288" w:type="dxa"/>
              <w:bottom w:w="0" w:type="dxa"/>
              <w:right w:w="0" w:type="dxa"/>
            </w:tcMar>
            <w:hideMark/>
          </w:tcPr>
          <w:p w14:paraId="7285B73C" w14:textId="77777777" w:rsidR="004E5968" w:rsidRPr="00847A02" w:rsidRDefault="004E5968" w:rsidP="00BA61CC">
            <w:pPr>
              <w:adjustRightInd w:val="0"/>
              <w:spacing w:before="26" w:after="26" w:line="240" w:lineRule="auto"/>
              <w:rPr>
                <w:rFonts w:cs="Arial"/>
                <w:color w:val="000000"/>
                <w:sz w:val="16"/>
                <w:szCs w:val="16"/>
              </w:rPr>
            </w:pPr>
            <w:r w:rsidRPr="00847A02">
              <w:rPr>
                <w:rFonts w:cs="Arial"/>
                <w:color w:val="000000"/>
                <w:sz w:val="16"/>
                <w:szCs w:val="16"/>
              </w:rPr>
              <w:t>9. Sexual difficulties</w:t>
            </w:r>
          </w:p>
        </w:tc>
        <w:tc>
          <w:tcPr>
            <w:tcW w:w="468"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0ED37C86" w14:textId="77777777" w:rsidR="004E5968" w:rsidRPr="00847A02" w:rsidRDefault="004E5968" w:rsidP="00BA61CC">
            <w:pPr>
              <w:adjustRightInd w:val="0"/>
              <w:spacing w:before="26" w:after="26" w:line="240" w:lineRule="auto"/>
              <w:jc w:val="center"/>
              <w:rPr>
                <w:rFonts w:cs="Arial"/>
                <w:i/>
                <w:color w:val="000000"/>
                <w:sz w:val="16"/>
                <w:szCs w:val="16"/>
              </w:rPr>
            </w:pPr>
            <w:r w:rsidRPr="00847A02">
              <w:rPr>
                <w:rFonts w:cs="Arial"/>
                <w:i/>
                <w:color w:val="000000"/>
                <w:sz w:val="16"/>
                <w:szCs w:val="16"/>
              </w:rPr>
              <w:t>0.37*</w:t>
            </w:r>
          </w:p>
        </w:tc>
        <w:tc>
          <w:tcPr>
            <w:tcW w:w="59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625CE0BE" w14:textId="77777777" w:rsidR="004E5968" w:rsidRPr="00847A02" w:rsidRDefault="004E5968" w:rsidP="00BA61CC">
            <w:pPr>
              <w:adjustRightInd w:val="0"/>
              <w:spacing w:before="26" w:after="26" w:line="240" w:lineRule="auto"/>
              <w:jc w:val="center"/>
              <w:rPr>
                <w:rFonts w:cs="Arial"/>
                <w:i/>
                <w:color w:val="000000"/>
                <w:sz w:val="16"/>
                <w:szCs w:val="16"/>
              </w:rPr>
            </w:pPr>
            <w:r w:rsidRPr="00847A02">
              <w:rPr>
                <w:rFonts w:cs="Arial"/>
                <w:i/>
                <w:color w:val="000000"/>
                <w:sz w:val="16"/>
                <w:szCs w:val="16"/>
              </w:rPr>
              <w:t>0.30*</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2026BE7B" w14:textId="77777777" w:rsidR="004E5968" w:rsidRPr="00847A02" w:rsidRDefault="004E5968" w:rsidP="00BA61CC">
            <w:pPr>
              <w:adjustRightInd w:val="0"/>
              <w:spacing w:before="26" w:after="26" w:line="240" w:lineRule="auto"/>
              <w:jc w:val="center"/>
              <w:rPr>
                <w:rFonts w:cs="Arial"/>
                <w:i/>
                <w:color w:val="000000"/>
                <w:sz w:val="16"/>
                <w:szCs w:val="16"/>
              </w:rPr>
            </w:pPr>
            <w:r w:rsidRPr="00847A02">
              <w:rPr>
                <w:rFonts w:cs="Arial"/>
                <w:i/>
                <w:color w:val="000000"/>
                <w:sz w:val="16"/>
                <w:szCs w:val="16"/>
              </w:rPr>
              <w:t>0.36*</w:t>
            </w:r>
          </w:p>
        </w:tc>
        <w:tc>
          <w:tcPr>
            <w:tcW w:w="673"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096625EA" w14:textId="77777777" w:rsidR="004E5968" w:rsidRPr="00847A02" w:rsidRDefault="004E5968" w:rsidP="00BA61CC">
            <w:pPr>
              <w:adjustRightInd w:val="0"/>
              <w:spacing w:before="26" w:after="26" w:line="240" w:lineRule="auto"/>
              <w:jc w:val="center"/>
              <w:rPr>
                <w:rFonts w:cs="Arial"/>
                <w:i/>
                <w:color w:val="000000"/>
                <w:sz w:val="16"/>
                <w:szCs w:val="16"/>
              </w:rPr>
            </w:pPr>
            <w:r w:rsidRPr="00847A02">
              <w:rPr>
                <w:rFonts w:cs="Arial"/>
                <w:i/>
                <w:color w:val="000000"/>
                <w:sz w:val="16"/>
                <w:szCs w:val="16"/>
              </w:rPr>
              <w:t>0.44*</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2EC94273" w14:textId="77777777" w:rsidR="004E5968" w:rsidRPr="00847A02" w:rsidRDefault="004E5968" w:rsidP="00BA61CC">
            <w:pPr>
              <w:adjustRightInd w:val="0"/>
              <w:spacing w:before="26" w:after="26" w:line="240" w:lineRule="auto"/>
              <w:jc w:val="center"/>
              <w:rPr>
                <w:rFonts w:cs="Arial"/>
                <w:i/>
                <w:color w:val="000000"/>
                <w:sz w:val="16"/>
                <w:szCs w:val="16"/>
              </w:rPr>
            </w:pPr>
            <w:r w:rsidRPr="00847A02">
              <w:rPr>
                <w:rFonts w:cs="Arial"/>
                <w:i/>
                <w:color w:val="000000"/>
                <w:sz w:val="16"/>
                <w:szCs w:val="16"/>
              </w:rPr>
              <w:t>0.45*</w:t>
            </w:r>
          </w:p>
        </w:tc>
        <w:tc>
          <w:tcPr>
            <w:tcW w:w="525"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7A06F158" w14:textId="77777777" w:rsidR="004E5968" w:rsidRPr="00847A02" w:rsidRDefault="004E5968" w:rsidP="00BA61CC">
            <w:pPr>
              <w:adjustRightInd w:val="0"/>
              <w:spacing w:before="26" w:after="26" w:line="240" w:lineRule="auto"/>
              <w:jc w:val="center"/>
              <w:rPr>
                <w:rFonts w:cs="Arial"/>
                <w:i/>
                <w:color w:val="000000"/>
                <w:sz w:val="16"/>
                <w:szCs w:val="16"/>
              </w:rPr>
            </w:pPr>
            <w:r w:rsidRPr="00847A02">
              <w:rPr>
                <w:rFonts w:cs="Arial"/>
                <w:i/>
                <w:color w:val="000000"/>
                <w:sz w:val="16"/>
                <w:szCs w:val="16"/>
              </w:rPr>
              <w:t>0.46*</w:t>
            </w:r>
          </w:p>
        </w:tc>
      </w:tr>
      <w:tr w:rsidR="004E5968" w:rsidRPr="00A70911" w14:paraId="7F762EC1" w14:textId="77777777" w:rsidTr="00BA61CC">
        <w:trPr>
          <w:cantSplit/>
        </w:trPr>
        <w:tc>
          <w:tcPr>
            <w:tcW w:w="1700" w:type="pct"/>
            <w:tcBorders>
              <w:top w:val="single" w:sz="2" w:space="0" w:color="DDDDDD"/>
              <w:left w:val="nil"/>
              <w:bottom w:val="single" w:sz="2" w:space="0" w:color="DDDDDD"/>
              <w:right w:val="nil"/>
            </w:tcBorders>
            <w:shd w:val="clear" w:color="auto" w:fill="FFFFFF"/>
            <w:tcMar>
              <w:top w:w="0" w:type="dxa"/>
              <w:left w:w="288" w:type="dxa"/>
              <w:bottom w:w="0" w:type="dxa"/>
              <w:right w:w="0" w:type="dxa"/>
            </w:tcMar>
            <w:hideMark/>
          </w:tcPr>
          <w:p w14:paraId="11AA5A41" w14:textId="77777777" w:rsidR="004E5968" w:rsidRPr="00847A02" w:rsidRDefault="004E5968" w:rsidP="00BA61CC">
            <w:pPr>
              <w:adjustRightInd w:val="0"/>
              <w:spacing w:before="26" w:after="26" w:line="240" w:lineRule="auto"/>
              <w:rPr>
                <w:rFonts w:cs="Arial"/>
                <w:color w:val="000000"/>
                <w:sz w:val="16"/>
                <w:szCs w:val="16"/>
              </w:rPr>
            </w:pPr>
            <w:r w:rsidRPr="00847A02">
              <w:rPr>
                <w:rFonts w:cs="Arial"/>
                <w:color w:val="000000"/>
                <w:sz w:val="16"/>
                <w:szCs w:val="16"/>
              </w:rPr>
              <w:t>10. Treatment problems</w:t>
            </w:r>
          </w:p>
        </w:tc>
        <w:tc>
          <w:tcPr>
            <w:tcW w:w="468"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4F552796"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0.58*</w:t>
            </w:r>
          </w:p>
        </w:tc>
        <w:tc>
          <w:tcPr>
            <w:tcW w:w="59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10DC7345"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0.50*</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743EE65F"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0.55*</w:t>
            </w:r>
          </w:p>
        </w:tc>
        <w:tc>
          <w:tcPr>
            <w:tcW w:w="673"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2C18AF38"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0.58*</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4A06AF9D"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0.63*</w:t>
            </w:r>
          </w:p>
        </w:tc>
        <w:tc>
          <w:tcPr>
            <w:tcW w:w="525"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7D8C03AE" w14:textId="77777777" w:rsidR="004E5968" w:rsidRPr="00847A02" w:rsidRDefault="004E5968" w:rsidP="00BA61CC">
            <w:pPr>
              <w:adjustRightInd w:val="0"/>
              <w:spacing w:before="26" w:after="26" w:line="240" w:lineRule="auto"/>
              <w:jc w:val="center"/>
              <w:rPr>
                <w:rFonts w:cs="Arial"/>
                <w:color w:val="000000"/>
                <w:sz w:val="16"/>
                <w:szCs w:val="16"/>
              </w:rPr>
            </w:pPr>
            <w:r w:rsidRPr="00847A02">
              <w:rPr>
                <w:rFonts w:cs="Arial"/>
                <w:color w:val="000000"/>
                <w:sz w:val="16"/>
                <w:szCs w:val="16"/>
              </w:rPr>
              <w:t>0.57*</w:t>
            </w:r>
          </w:p>
        </w:tc>
      </w:tr>
      <w:tr w:rsidR="004E5968" w:rsidRPr="00A70911" w14:paraId="7395A158" w14:textId="77777777" w:rsidTr="00BA61CC">
        <w:trPr>
          <w:cantSplit/>
        </w:trPr>
        <w:tc>
          <w:tcPr>
            <w:tcW w:w="170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73ECAEC0" w14:textId="77777777" w:rsidR="004E5968" w:rsidRPr="00847A02" w:rsidRDefault="004E5968" w:rsidP="00BA61CC">
            <w:pPr>
              <w:adjustRightInd w:val="0"/>
              <w:spacing w:before="29" w:after="29" w:line="240" w:lineRule="auto"/>
              <w:rPr>
                <w:rFonts w:cs="Arial"/>
                <w:color w:val="000000"/>
                <w:sz w:val="16"/>
                <w:szCs w:val="16"/>
              </w:rPr>
            </w:pPr>
            <w:r w:rsidRPr="00847A02">
              <w:rPr>
                <w:rFonts w:cs="Arial"/>
                <w:color w:val="000000"/>
                <w:sz w:val="16"/>
                <w:szCs w:val="16"/>
              </w:rPr>
              <w:t>Skindex-16</w:t>
            </w:r>
          </w:p>
        </w:tc>
        <w:tc>
          <w:tcPr>
            <w:tcW w:w="468"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tcPr>
          <w:p w14:paraId="59F8F9B4" w14:textId="77777777" w:rsidR="004E5968" w:rsidRPr="00847A02" w:rsidRDefault="004E5968" w:rsidP="00BA61CC">
            <w:pPr>
              <w:adjustRightInd w:val="0"/>
              <w:spacing w:before="29" w:after="29" w:line="240" w:lineRule="auto"/>
              <w:jc w:val="center"/>
              <w:rPr>
                <w:rFonts w:cs="Arial"/>
                <w:color w:val="000000"/>
                <w:sz w:val="16"/>
                <w:szCs w:val="16"/>
              </w:rPr>
            </w:pPr>
          </w:p>
        </w:tc>
        <w:tc>
          <w:tcPr>
            <w:tcW w:w="59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tcPr>
          <w:p w14:paraId="3F905544" w14:textId="77777777" w:rsidR="004E5968" w:rsidRPr="00847A02" w:rsidRDefault="004E5968" w:rsidP="00BA61CC">
            <w:pPr>
              <w:adjustRightInd w:val="0"/>
              <w:spacing w:before="29" w:after="29" w:line="240" w:lineRule="auto"/>
              <w:jc w:val="center"/>
              <w:rPr>
                <w:rFonts w:cs="Arial"/>
                <w:color w:val="000000"/>
                <w:sz w:val="16"/>
                <w:szCs w:val="16"/>
              </w:rPr>
            </w:pP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tcPr>
          <w:p w14:paraId="1F23FA9B" w14:textId="77777777" w:rsidR="004E5968" w:rsidRPr="00847A02" w:rsidRDefault="004E5968" w:rsidP="00BA61CC">
            <w:pPr>
              <w:adjustRightInd w:val="0"/>
              <w:spacing w:before="29" w:after="29" w:line="240" w:lineRule="auto"/>
              <w:jc w:val="center"/>
              <w:rPr>
                <w:rFonts w:cs="Arial"/>
                <w:color w:val="000000"/>
                <w:sz w:val="16"/>
                <w:szCs w:val="16"/>
              </w:rPr>
            </w:pPr>
          </w:p>
        </w:tc>
        <w:tc>
          <w:tcPr>
            <w:tcW w:w="673"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tcPr>
          <w:p w14:paraId="4251CB2C" w14:textId="77777777" w:rsidR="004E5968" w:rsidRPr="00847A02" w:rsidRDefault="004E5968" w:rsidP="00BA61CC">
            <w:pPr>
              <w:adjustRightInd w:val="0"/>
              <w:spacing w:before="29" w:after="29" w:line="240" w:lineRule="auto"/>
              <w:jc w:val="center"/>
              <w:rPr>
                <w:rFonts w:cs="Arial"/>
                <w:color w:val="000000"/>
                <w:sz w:val="16"/>
                <w:szCs w:val="16"/>
              </w:rPr>
            </w:pP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tcPr>
          <w:p w14:paraId="56EC4008" w14:textId="77777777" w:rsidR="004E5968" w:rsidRPr="00847A02" w:rsidRDefault="004E5968" w:rsidP="00BA61CC">
            <w:pPr>
              <w:adjustRightInd w:val="0"/>
              <w:spacing w:before="29" w:after="29" w:line="240" w:lineRule="auto"/>
              <w:jc w:val="center"/>
              <w:rPr>
                <w:rFonts w:cs="Arial"/>
                <w:color w:val="000000"/>
                <w:sz w:val="16"/>
                <w:szCs w:val="16"/>
              </w:rPr>
            </w:pPr>
          </w:p>
        </w:tc>
        <w:tc>
          <w:tcPr>
            <w:tcW w:w="525"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tcPr>
          <w:p w14:paraId="40616612" w14:textId="77777777" w:rsidR="004E5968" w:rsidRPr="00847A02" w:rsidRDefault="004E5968" w:rsidP="00BA61CC">
            <w:pPr>
              <w:adjustRightInd w:val="0"/>
              <w:spacing w:before="29" w:after="29" w:line="240" w:lineRule="auto"/>
              <w:jc w:val="center"/>
              <w:rPr>
                <w:rFonts w:cs="Arial"/>
                <w:color w:val="000000"/>
                <w:sz w:val="16"/>
                <w:szCs w:val="16"/>
              </w:rPr>
            </w:pPr>
          </w:p>
        </w:tc>
      </w:tr>
      <w:tr w:rsidR="004E5968" w:rsidRPr="00A70911" w14:paraId="1C3C3EFC" w14:textId="77777777" w:rsidTr="00BA61CC">
        <w:trPr>
          <w:cantSplit/>
        </w:trPr>
        <w:tc>
          <w:tcPr>
            <w:tcW w:w="1700" w:type="pct"/>
            <w:tcBorders>
              <w:top w:val="single" w:sz="2" w:space="0" w:color="DDDDDD"/>
              <w:left w:val="nil"/>
              <w:bottom w:val="single" w:sz="2" w:space="0" w:color="DDDDDD"/>
              <w:right w:val="nil"/>
            </w:tcBorders>
            <w:shd w:val="clear" w:color="auto" w:fill="FFFFFF"/>
            <w:tcMar>
              <w:top w:w="0" w:type="dxa"/>
              <w:left w:w="288" w:type="dxa"/>
              <w:bottom w:w="0" w:type="dxa"/>
              <w:right w:w="0" w:type="dxa"/>
            </w:tcMar>
            <w:hideMark/>
          </w:tcPr>
          <w:p w14:paraId="4E5BA0E2" w14:textId="77777777" w:rsidR="004E5968" w:rsidRPr="00847A02" w:rsidRDefault="004E5968" w:rsidP="00BA61CC">
            <w:pPr>
              <w:adjustRightInd w:val="0"/>
              <w:spacing w:before="29" w:after="29" w:line="240" w:lineRule="auto"/>
              <w:rPr>
                <w:rFonts w:cs="Arial"/>
                <w:color w:val="000000"/>
                <w:sz w:val="16"/>
                <w:szCs w:val="16"/>
              </w:rPr>
            </w:pPr>
            <w:r w:rsidRPr="00847A02">
              <w:rPr>
                <w:rFonts w:cs="Arial"/>
                <w:color w:val="000000"/>
                <w:sz w:val="16"/>
                <w:szCs w:val="16"/>
              </w:rPr>
              <w:t>Symptoms</w:t>
            </w:r>
          </w:p>
        </w:tc>
        <w:tc>
          <w:tcPr>
            <w:tcW w:w="468"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2C37D7F1" w14:textId="77777777" w:rsidR="004E5968" w:rsidRPr="00847A02" w:rsidRDefault="004E5968" w:rsidP="00BA61CC">
            <w:pPr>
              <w:adjustRightInd w:val="0"/>
              <w:spacing w:before="29" w:after="29" w:line="240" w:lineRule="auto"/>
              <w:jc w:val="center"/>
              <w:rPr>
                <w:rFonts w:cs="Arial"/>
                <w:b/>
                <w:color w:val="000000"/>
                <w:sz w:val="16"/>
                <w:szCs w:val="16"/>
                <w:highlight w:val="lightGray"/>
              </w:rPr>
            </w:pPr>
            <w:r w:rsidRPr="00847A02">
              <w:rPr>
                <w:rFonts w:cs="Arial"/>
                <w:b/>
                <w:color w:val="000000"/>
                <w:sz w:val="16"/>
                <w:szCs w:val="16"/>
                <w:highlight w:val="lightGray"/>
              </w:rPr>
              <w:t>0.76*</w:t>
            </w:r>
          </w:p>
        </w:tc>
        <w:tc>
          <w:tcPr>
            <w:tcW w:w="59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75640A38" w14:textId="77777777" w:rsidR="004E5968" w:rsidRPr="00847A02" w:rsidRDefault="004E5968" w:rsidP="00BA61CC">
            <w:pPr>
              <w:adjustRightInd w:val="0"/>
              <w:spacing w:before="29" w:after="29" w:line="240" w:lineRule="auto"/>
              <w:jc w:val="center"/>
              <w:rPr>
                <w:rFonts w:cs="Arial"/>
                <w:b/>
                <w:color w:val="000000"/>
                <w:sz w:val="16"/>
                <w:szCs w:val="16"/>
              </w:rPr>
            </w:pPr>
            <w:r w:rsidRPr="00847A02">
              <w:rPr>
                <w:rFonts w:cs="Arial"/>
                <w:b/>
                <w:color w:val="000000"/>
                <w:sz w:val="16"/>
                <w:szCs w:val="16"/>
              </w:rPr>
              <w:t>0.77*</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19E90619" w14:textId="77777777" w:rsidR="004E5968" w:rsidRPr="00847A02" w:rsidRDefault="004E5968" w:rsidP="00BA61CC">
            <w:pPr>
              <w:adjustRightInd w:val="0"/>
              <w:spacing w:before="29" w:after="29" w:line="240" w:lineRule="auto"/>
              <w:jc w:val="center"/>
              <w:rPr>
                <w:rFonts w:cs="Arial"/>
                <w:b/>
                <w:color w:val="000000"/>
                <w:sz w:val="16"/>
                <w:szCs w:val="16"/>
                <w:highlight w:val="lightGray"/>
              </w:rPr>
            </w:pPr>
            <w:r w:rsidRPr="00847A02">
              <w:rPr>
                <w:rFonts w:cs="Arial"/>
                <w:b/>
                <w:color w:val="000000"/>
                <w:sz w:val="16"/>
                <w:szCs w:val="16"/>
                <w:highlight w:val="lightGray"/>
              </w:rPr>
              <w:t>0.81*</w:t>
            </w:r>
          </w:p>
        </w:tc>
        <w:tc>
          <w:tcPr>
            <w:tcW w:w="673"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1B9BBB62" w14:textId="77777777" w:rsidR="004E5968" w:rsidRPr="00847A02" w:rsidRDefault="004E5968" w:rsidP="00BA61CC">
            <w:pPr>
              <w:adjustRightInd w:val="0"/>
              <w:spacing w:before="29" w:after="29" w:line="240" w:lineRule="auto"/>
              <w:jc w:val="center"/>
              <w:rPr>
                <w:rFonts w:cs="Arial"/>
                <w:color w:val="000000"/>
                <w:sz w:val="16"/>
                <w:szCs w:val="16"/>
                <w:highlight w:val="lightGray"/>
              </w:rPr>
            </w:pPr>
            <w:r w:rsidRPr="00847A02">
              <w:rPr>
                <w:rFonts w:cs="Arial"/>
                <w:color w:val="000000"/>
                <w:sz w:val="16"/>
                <w:szCs w:val="16"/>
                <w:highlight w:val="lightGray"/>
              </w:rPr>
              <w:t>0.67*</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40707153" w14:textId="77777777" w:rsidR="004E5968" w:rsidRPr="00847A02" w:rsidRDefault="004E5968" w:rsidP="00BA61CC">
            <w:pPr>
              <w:adjustRightInd w:val="0"/>
              <w:spacing w:before="29" w:after="29" w:line="240" w:lineRule="auto"/>
              <w:jc w:val="center"/>
              <w:rPr>
                <w:rFonts w:cs="Arial"/>
                <w:b/>
                <w:color w:val="000000"/>
                <w:sz w:val="16"/>
                <w:szCs w:val="16"/>
              </w:rPr>
            </w:pPr>
            <w:r w:rsidRPr="00847A02">
              <w:rPr>
                <w:rFonts w:cs="Arial"/>
                <w:b/>
                <w:color w:val="000000"/>
                <w:sz w:val="16"/>
                <w:szCs w:val="16"/>
              </w:rPr>
              <w:t>0.73*</w:t>
            </w:r>
          </w:p>
        </w:tc>
        <w:tc>
          <w:tcPr>
            <w:tcW w:w="525"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34B84502" w14:textId="77777777" w:rsidR="004E5968" w:rsidRPr="00847A02" w:rsidRDefault="004E5968" w:rsidP="00BA61CC">
            <w:pPr>
              <w:adjustRightInd w:val="0"/>
              <w:spacing w:before="29" w:after="29" w:line="240" w:lineRule="auto"/>
              <w:jc w:val="center"/>
              <w:rPr>
                <w:rFonts w:cs="Arial"/>
                <w:color w:val="000000"/>
                <w:sz w:val="16"/>
                <w:szCs w:val="16"/>
              </w:rPr>
            </w:pPr>
            <w:r w:rsidRPr="00847A02">
              <w:rPr>
                <w:rFonts w:cs="Arial"/>
                <w:color w:val="000000"/>
                <w:sz w:val="16"/>
                <w:szCs w:val="16"/>
              </w:rPr>
              <w:t>0.68*</w:t>
            </w:r>
          </w:p>
        </w:tc>
      </w:tr>
      <w:tr w:rsidR="004E5968" w:rsidRPr="00A70911" w14:paraId="4B21EC9A" w14:textId="77777777" w:rsidTr="00BA61CC">
        <w:trPr>
          <w:cantSplit/>
        </w:trPr>
        <w:tc>
          <w:tcPr>
            <w:tcW w:w="1700" w:type="pct"/>
            <w:tcBorders>
              <w:top w:val="single" w:sz="2" w:space="0" w:color="DDDDDD"/>
              <w:left w:val="nil"/>
              <w:bottom w:val="single" w:sz="2" w:space="0" w:color="DDDDDD"/>
              <w:right w:val="nil"/>
            </w:tcBorders>
            <w:shd w:val="clear" w:color="auto" w:fill="FFFFFF"/>
            <w:tcMar>
              <w:top w:w="0" w:type="dxa"/>
              <w:left w:w="288" w:type="dxa"/>
              <w:bottom w:w="0" w:type="dxa"/>
              <w:right w:w="0" w:type="dxa"/>
            </w:tcMar>
            <w:hideMark/>
          </w:tcPr>
          <w:p w14:paraId="4E491A8B" w14:textId="77777777" w:rsidR="004E5968" w:rsidRPr="00847A02" w:rsidRDefault="004E5968" w:rsidP="00BA61CC">
            <w:pPr>
              <w:adjustRightInd w:val="0"/>
              <w:spacing w:before="29" w:after="29" w:line="240" w:lineRule="auto"/>
              <w:rPr>
                <w:rFonts w:cs="Arial"/>
                <w:color w:val="000000"/>
                <w:sz w:val="16"/>
                <w:szCs w:val="16"/>
              </w:rPr>
            </w:pPr>
            <w:r w:rsidRPr="00847A02">
              <w:rPr>
                <w:rFonts w:cs="Arial"/>
                <w:color w:val="000000"/>
                <w:sz w:val="16"/>
                <w:szCs w:val="16"/>
              </w:rPr>
              <w:t>Emotions</w:t>
            </w:r>
          </w:p>
        </w:tc>
        <w:tc>
          <w:tcPr>
            <w:tcW w:w="468"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658C2DE5" w14:textId="77777777" w:rsidR="004E5968" w:rsidRPr="00847A02" w:rsidRDefault="004E5968" w:rsidP="00BA61CC">
            <w:pPr>
              <w:adjustRightInd w:val="0"/>
              <w:spacing w:before="29" w:after="29" w:line="240" w:lineRule="auto"/>
              <w:jc w:val="center"/>
              <w:rPr>
                <w:rFonts w:cs="Arial"/>
                <w:color w:val="000000"/>
                <w:sz w:val="16"/>
                <w:szCs w:val="16"/>
                <w:highlight w:val="lightGray"/>
              </w:rPr>
            </w:pPr>
            <w:r w:rsidRPr="00847A02">
              <w:rPr>
                <w:rFonts w:cs="Arial"/>
                <w:color w:val="000000"/>
                <w:sz w:val="16"/>
                <w:szCs w:val="16"/>
                <w:highlight w:val="lightGray"/>
              </w:rPr>
              <w:t>0.69*</w:t>
            </w:r>
          </w:p>
        </w:tc>
        <w:tc>
          <w:tcPr>
            <w:tcW w:w="59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4DC99D81" w14:textId="77777777" w:rsidR="004E5968" w:rsidRPr="00847A02" w:rsidRDefault="004E5968" w:rsidP="00BA61CC">
            <w:pPr>
              <w:adjustRightInd w:val="0"/>
              <w:spacing w:before="29" w:after="29" w:line="240" w:lineRule="auto"/>
              <w:jc w:val="center"/>
              <w:rPr>
                <w:rFonts w:cs="Arial"/>
                <w:color w:val="000000"/>
                <w:sz w:val="16"/>
                <w:szCs w:val="16"/>
              </w:rPr>
            </w:pPr>
            <w:r w:rsidRPr="00847A02">
              <w:rPr>
                <w:rFonts w:cs="Arial"/>
                <w:color w:val="000000"/>
                <w:sz w:val="16"/>
                <w:szCs w:val="16"/>
                <w:highlight w:val="lightGray"/>
              </w:rPr>
              <w:t>0.63*</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4AAC4C9B" w14:textId="77777777" w:rsidR="004E5968" w:rsidRPr="00847A02" w:rsidRDefault="004E5968" w:rsidP="00BA61CC">
            <w:pPr>
              <w:adjustRightInd w:val="0"/>
              <w:spacing w:before="29" w:after="29" w:line="240" w:lineRule="auto"/>
              <w:jc w:val="center"/>
              <w:rPr>
                <w:rFonts w:cs="Arial"/>
                <w:b/>
                <w:color w:val="000000"/>
                <w:sz w:val="16"/>
                <w:szCs w:val="16"/>
                <w:highlight w:val="lightGray"/>
              </w:rPr>
            </w:pPr>
            <w:r w:rsidRPr="00847A02">
              <w:rPr>
                <w:rFonts w:cs="Arial"/>
                <w:b/>
                <w:color w:val="000000"/>
                <w:sz w:val="16"/>
                <w:szCs w:val="16"/>
                <w:highlight w:val="lightGray"/>
              </w:rPr>
              <w:t>0.78*</w:t>
            </w:r>
          </w:p>
        </w:tc>
        <w:tc>
          <w:tcPr>
            <w:tcW w:w="673"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4F03C1FB" w14:textId="77777777" w:rsidR="004E5968" w:rsidRPr="00847A02" w:rsidRDefault="004E5968" w:rsidP="00BA61CC">
            <w:pPr>
              <w:adjustRightInd w:val="0"/>
              <w:spacing w:before="29" w:after="29" w:line="240" w:lineRule="auto"/>
              <w:jc w:val="center"/>
              <w:rPr>
                <w:rFonts w:cs="Arial"/>
                <w:color w:val="000000"/>
                <w:sz w:val="16"/>
                <w:szCs w:val="16"/>
                <w:highlight w:val="lightGray"/>
              </w:rPr>
            </w:pPr>
            <w:r w:rsidRPr="00847A02">
              <w:rPr>
                <w:rFonts w:cs="Arial"/>
                <w:color w:val="000000"/>
                <w:sz w:val="16"/>
                <w:szCs w:val="16"/>
                <w:highlight w:val="lightGray"/>
              </w:rPr>
              <w:t>0.61*</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5E3594B2" w14:textId="77777777" w:rsidR="004E5968" w:rsidRPr="00847A02" w:rsidRDefault="004E5968" w:rsidP="00BA61CC">
            <w:pPr>
              <w:adjustRightInd w:val="0"/>
              <w:spacing w:before="29" w:after="29" w:line="240" w:lineRule="auto"/>
              <w:jc w:val="center"/>
              <w:rPr>
                <w:rFonts w:cs="Arial"/>
                <w:b/>
                <w:color w:val="000000"/>
                <w:sz w:val="16"/>
                <w:szCs w:val="16"/>
              </w:rPr>
            </w:pPr>
            <w:r w:rsidRPr="00847A02">
              <w:rPr>
                <w:rFonts w:cs="Arial"/>
                <w:b/>
                <w:color w:val="000000"/>
                <w:sz w:val="16"/>
                <w:szCs w:val="16"/>
              </w:rPr>
              <w:t>0.73*</w:t>
            </w:r>
          </w:p>
        </w:tc>
        <w:tc>
          <w:tcPr>
            <w:tcW w:w="525"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48965AB0" w14:textId="77777777" w:rsidR="004E5968" w:rsidRPr="00847A02" w:rsidRDefault="004E5968" w:rsidP="00BA61CC">
            <w:pPr>
              <w:adjustRightInd w:val="0"/>
              <w:spacing w:before="29" w:after="29" w:line="240" w:lineRule="auto"/>
              <w:jc w:val="center"/>
              <w:rPr>
                <w:rFonts w:cs="Arial"/>
                <w:b/>
                <w:color w:val="000000"/>
                <w:sz w:val="16"/>
                <w:szCs w:val="16"/>
                <w:highlight w:val="lightGray"/>
              </w:rPr>
            </w:pPr>
            <w:r w:rsidRPr="00847A02">
              <w:rPr>
                <w:rFonts w:cs="Arial"/>
                <w:b/>
                <w:color w:val="000000"/>
                <w:sz w:val="16"/>
                <w:szCs w:val="16"/>
                <w:highlight w:val="lightGray"/>
              </w:rPr>
              <w:t>0.77*</w:t>
            </w:r>
          </w:p>
        </w:tc>
      </w:tr>
      <w:tr w:rsidR="004E5968" w:rsidRPr="00A70911" w14:paraId="6A7CD46D" w14:textId="77777777" w:rsidTr="00BA61CC">
        <w:trPr>
          <w:cantSplit/>
        </w:trPr>
        <w:tc>
          <w:tcPr>
            <w:tcW w:w="1700" w:type="pct"/>
            <w:tcBorders>
              <w:top w:val="single" w:sz="2" w:space="0" w:color="DDDDDD"/>
              <w:left w:val="nil"/>
              <w:bottom w:val="single" w:sz="2" w:space="0" w:color="DDDDDD"/>
              <w:right w:val="nil"/>
            </w:tcBorders>
            <w:shd w:val="clear" w:color="auto" w:fill="FFFFFF"/>
            <w:tcMar>
              <w:top w:w="0" w:type="dxa"/>
              <w:left w:w="288" w:type="dxa"/>
              <w:bottom w:w="0" w:type="dxa"/>
              <w:right w:w="0" w:type="dxa"/>
            </w:tcMar>
            <w:hideMark/>
          </w:tcPr>
          <w:p w14:paraId="6F7EA18A" w14:textId="77777777" w:rsidR="004E5968" w:rsidRPr="00847A02" w:rsidRDefault="004E5968" w:rsidP="00BA61CC">
            <w:pPr>
              <w:adjustRightInd w:val="0"/>
              <w:spacing w:before="29" w:after="29" w:line="240" w:lineRule="auto"/>
              <w:rPr>
                <w:rFonts w:cs="Arial"/>
                <w:color w:val="000000"/>
                <w:sz w:val="16"/>
                <w:szCs w:val="16"/>
              </w:rPr>
            </w:pPr>
            <w:r w:rsidRPr="00847A02">
              <w:rPr>
                <w:rFonts w:cs="Arial"/>
                <w:color w:val="000000"/>
                <w:sz w:val="16"/>
                <w:szCs w:val="16"/>
              </w:rPr>
              <w:t>Functioning</w:t>
            </w:r>
          </w:p>
        </w:tc>
        <w:tc>
          <w:tcPr>
            <w:tcW w:w="468"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680823EA" w14:textId="77777777" w:rsidR="004E5968" w:rsidRPr="00847A02" w:rsidRDefault="004E5968" w:rsidP="00BA61CC">
            <w:pPr>
              <w:adjustRightInd w:val="0"/>
              <w:spacing w:before="29" w:after="29" w:line="240" w:lineRule="auto"/>
              <w:jc w:val="center"/>
              <w:rPr>
                <w:rFonts w:cs="Arial"/>
                <w:color w:val="000000"/>
                <w:sz w:val="16"/>
                <w:szCs w:val="16"/>
                <w:highlight w:val="lightGray"/>
              </w:rPr>
            </w:pPr>
            <w:r w:rsidRPr="00847A02">
              <w:rPr>
                <w:rFonts w:cs="Arial"/>
                <w:color w:val="000000"/>
                <w:sz w:val="16"/>
                <w:szCs w:val="16"/>
                <w:highlight w:val="lightGray"/>
              </w:rPr>
              <w:t>0.65*</w:t>
            </w:r>
          </w:p>
        </w:tc>
        <w:tc>
          <w:tcPr>
            <w:tcW w:w="59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1B56C0B8" w14:textId="77777777" w:rsidR="004E5968" w:rsidRPr="00847A02" w:rsidRDefault="004E5968" w:rsidP="00BA61CC">
            <w:pPr>
              <w:adjustRightInd w:val="0"/>
              <w:spacing w:before="29" w:after="29" w:line="240" w:lineRule="auto"/>
              <w:jc w:val="center"/>
              <w:rPr>
                <w:rFonts w:cs="Arial"/>
                <w:color w:val="000000"/>
                <w:sz w:val="16"/>
                <w:szCs w:val="16"/>
              </w:rPr>
            </w:pPr>
            <w:r w:rsidRPr="00847A02">
              <w:rPr>
                <w:rFonts w:cs="Arial"/>
                <w:color w:val="000000"/>
                <w:sz w:val="16"/>
                <w:szCs w:val="16"/>
              </w:rPr>
              <w:t>0.58*</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6A2C1E38" w14:textId="77777777" w:rsidR="004E5968" w:rsidRPr="00847A02" w:rsidRDefault="004E5968" w:rsidP="00BA61CC">
            <w:pPr>
              <w:adjustRightInd w:val="0"/>
              <w:spacing w:before="29" w:after="29" w:line="240" w:lineRule="auto"/>
              <w:jc w:val="center"/>
              <w:rPr>
                <w:rFonts w:cs="Arial"/>
                <w:color w:val="000000"/>
                <w:sz w:val="16"/>
                <w:szCs w:val="16"/>
              </w:rPr>
            </w:pPr>
            <w:r w:rsidRPr="00847A02">
              <w:rPr>
                <w:rFonts w:cs="Arial"/>
                <w:color w:val="000000"/>
                <w:sz w:val="16"/>
                <w:szCs w:val="16"/>
              </w:rPr>
              <w:t>0.68*</w:t>
            </w:r>
          </w:p>
        </w:tc>
        <w:tc>
          <w:tcPr>
            <w:tcW w:w="673"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39904035" w14:textId="77777777" w:rsidR="004E5968" w:rsidRPr="00847A02" w:rsidRDefault="004E5968" w:rsidP="00BA61CC">
            <w:pPr>
              <w:adjustRightInd w:val="0"/>
              <w:spacing w:before="29" w:after="29" w:line="240" w:lineRule="auto"/>
              <w:jc w:val="center"/>
              <w:rPr>
                <w:rFonts w:cs="Arial"/>
                <w:color w:val="000000"/>
                <w:sz w:val="16"/>
                <w:szCs w:val="16"/>
              </w:rPr>
            </w:pPr>
            <w:r w:rsidRPr="00847A02">
              <w:rPr>
                <w:rFonts w:cs="Arial"/>
                <w:color w:val="000000"/>
                <w:sz w:val="16"/>
                <w:szCs w:val="16"/>
              </w:rPr>
              <w:t>0.67*</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6DFC0060" w14:textId="77777777" w:rsidR="004E5968" w:rsidRPr="00847A02" w:rsidRDefault="004E5968" w:rsidP="00BA61CC">
            <w:pPr>
              <w:adjustRightInd w:val="0"/>
              <w:spacing w:before="29" w:after="29" w:line="240" w:lineRule="auto"/>
              <w:jc w:val="center"/>
              <w:rPr>
                <w:rFonts w:cs="Arial"/>
                <w:b/>
                <w:color w:val="000000"/>
                <w:sz w:val="16"/>
                <w:szCs w:val="16"/>
                <w:highlight w:val="lightGray"/>
              </w:rPr>
            </w:pPr>
            <w:r w:rsidRPr="00847A02">
              <w:rPr>
                <w:rFonts w:cs="Arial"/>
                <w:b/>
                <w:color w:val="000000"/>
                <w:sz w:val="16"/>
                <w:szCs w:val="16"/>
                <w:highlight w:val="lightGray"/>
              </w:rPr>
              <w:t>0.82*</w:t>
            </w:r>
          </w:p>
        </w:tc>
        <w:tc>
          <w:tcPr>
            <w:tcW w:w="525"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77A75BE2" w14:textId="77777777" w:rsidR="004E5968" w:rsidRPr="00847A02" w:rsidRDefault="004E5968" w:rsidP="00BA61CC">
            <w:pPr>
              <w:adjustRightInd w:val="0"/>
              <w:spacing w:before="29" w:after="29" w:line="240" w:lineRule="auto"/>
              <w:jc w:val="center"/>
              <w:rPr>
                <w:rFonts w:cs="Arial"/>
                <w:b/>
                <w:color w:val="000000"/>
                <w:sz w:val="16"/>
                <w:szCs w:val="16"/>
              </w:rPr>
            </w:pPr>
            <w:r w:rsidRPr="00847A02">
              <w:rPr>
                <w:rFonts w:cs="Arial"/>
                <w:b/>
                <w:color w:val="000000"/>
                <w:sz w:val="16"/>
                <w:szCs w:val="16"/>
              </w:rPr>
              <w:t>0.82*</w:t>
            </w:r>
          </w:p>
        </w:tc>
      </w:tr>
      <w:tr w:rsidR="004E5968" w:rsidRPr="00A70911" w14:paraId="738F3A43" w14:textId="77777777" w:rsidTr="00BA61CC">
        <w:trPr>
          <w:cantSplit/>
        </w:trPr>
        <w:tc>
          <w:tcPr>
            <w:tcW w:w="1700" w:type="pct"/>
            <w:tcBorders>
              <w:top w:val="single" w:sz="2" w:space="0" w:color="DDDDDD"/>
              <w:left w:val="nil"/>
              <w:bottom w:val="single" w:sz="2" w:space="0" w:color="DDDDDD"/>
              <w:right w:val="nil"/>
            </w:tcBorders>
            <w:shd w:val="clear" w:color="auto" w:fill="FFFFFF"/>
            <w:tcMar>
              <w:top w:w="0" w:type="dxa"/>
              <w:left w:w="288" w:type="dxa"/>
              <w:bottom w:w="0" w:type="dxa"/>
              <w:right w:w="0" w:type="dxa"/>
            </w:tcMar>
            <w:hideMark/>
          </w:tcPr>
          <w:p w14:paraId="51EE4605" w14:textId="77777777" w:rsidR="004E5968" w:rsidRPr="00847A02" w:rsidRDefault="004E5968" w:rsidP="00BA61CC">
            <w:pPr>
              <w:adjustRightInd w:val="0"/>
              <w:spacing w:before="29" w:after="29" w:line="240" w:lineRule="auto"/>
              <w:rPr>
                <w:rFonts w:cs="Arial"/>
                <w:color w:val="000000"/>
                <w:sz w:val="16"/>
                <w:szCs w:val="16"/>
              </w:rPr>
            </w:pPr>
            <w:r w:rsidRPr="00847A02">
              <w:rPr>
                <w:rFonts w:cs="Arial"/>
                <w:color w:val="000000"/>
                <w:sz w:val="16"/>
                <w:szCs w:val="16"/>
              </w:rPr>
              <w:t>1. Itching</w:t>
            </w:r>
          </w:p>
        </w:tc>
        <w:tc>
          <w:tcPr>
            <w:tcW w:w="468"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3D010149" w14:textId="77777777" w:rsidR="004E5968" w:rsidRPr="00847A02" w:rsidRDefault="004E5968" w:rsidP="00BA61CC">
            <w:pPr>
              <w:adjustRightInd w:val="0"/>
              <w:spacing w:before="29" w:after="29" w:line="240" w:lineRule="auto"/>
              <w:jc w:val="center"/>
              <w:rPr>
                <w:rFonts w:cs="Arial"/>
                <w:b/>
                <w:color w:val="000000"/>
                <w:sz w:val="16"/>
                <w:szCs w:val="16"/>
                <w:highlight w:val="lightGray"/>
              </w:rPr>
            </w:pPr>
            <w:r w:rsidRPr="00847A02">
              <w:rPr>
                <w:rFonts w:cs="Arial"/>
                <w:b/>
                <w:color w:val="000000"/>
                <w:sz w:val="16"/>
                <w:szCs w:val="16"/>
                <w:highlight w:val="lightGray"/>
              </w:rPr>
              <w:t>0.73*</w:t>
            </w:r>
          </w:p>
        </w:tc>
        <w:tc>
          <w:tcPr>
            <w:tcW w:w="59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6A9B34B2" w14:textId="77777777" w:rsidR="004E5968" w:rsidRPr="00847A02" w:rsidRDefault="004E5968" w:rsidP="00BA61CC">
            <w:pPr>
              <w:adjustRightInd w:val="0"/>
              <w:spacing w:before="29" w:after="29" w:line="240" w:lineRule="auto"/>
              <w:jc w:val="center"/>
              <w:rPr>
                <w:rFonts w:cs="Arial"/>
                <w:b/>
                <w:color w:val="000000"/>
                <w:sz w:val="16"/>
                <w:szCs w:val="16"/>
              </w:rPr>
            </w:pPr>
            <w:r w:rsidRPr="00847A02">
              <w:rPr>
                <w:rFonts w:cs="Arial"/>
                <w:b/>
                <w:color w:val="000000"/>
                <w:sz w:val="16"/>
                <w:szCs w:val="16"/>
                <w:highlight w:val="lightGray"/>
              </w:rPr>
              <w:t>0.75*</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5F416F12" w14:textId="77777777" w:rsidR="004E5968" w:rsidRPr="00847A02" w:rsidRDefault="004E5968" w:rsidP="00BA61CC">
            <w:pPr>
              <w:adjustRightInd w:val="0"/>
              <w:spacing w:before="29" w:after="29" w:line="240" w:lineRule="auto"/>
              <w:jc w:val="center"/>
              <w:rPr>
                <w:rFonts w:cs="Arial"/>
                <w:b/>
                <w:color w:val="000000"/>
                <w:sz w:val="16"/>
                <w:szCs w:val="16"/>
                <w:highlight w:val="lightGray"/>
              </w:rPr>
            </w:pPr>
            <w:r w:rsidRPr="00847A02">
              <w:rPr>
                <w:rFonts w:cs="Arial"/>
                <w:b/>
                <w:color w:val="000000"/>
                <w:sz w:val="16"/>
                <w:szCs w:val="16"/>
                <w:highlight w:val="lightGray"/>
              </w:rPr>
              <w:t>0.76*</w:t>
            </w:r>
          </w:p>
        </w:tc>
        <w:tc>
          <w:tcPr>
            <w:tcW w:w="673"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6C4F00A5" w14:textId="77777777" w:rsidR="004E5968" w:rsidRPr="00847A02" w:rsidRDefault="004E5968" w:rsidP="00BA61CC">
            <w:pPr>
              <w:adjustRightInd w:val="0"/>
              <w:spacing w:before="29" w:after="29" w:line="240" w:lineRule="auto"/>
              <w:jc w:val="center"/>
              <w:rPr>
                <w:rFonts w:cs="Arial"/>
                <w:color w:val="000000"/>
                <w:sz w:val="16"/>
                <w:szCs w:val="16"/>
                <w:highlight w:val="lightGray"/>
              </w:rPr>
            </w:pPr>
            <w:r w:rsidRPr="00847A02">
              <w:rPr>
                <w:rFonts w:cs="Arial"/>
                <w:color w:val="000000"/>
                <w:sz w:val="16"/>
                <w:szCs w:val="16"/>
                <w:highlight w:val="lightGray"/>
              </w:rPr>
              <w:t>0.61*</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2DD8A47E" w14:textId="77777777" w:rsidR="004E5968" w:rsidRPr="00847A02" w:rsidRDefault="004E5968" w:rsidP="00BA61CC">
            <w:pPr>
              <w:adjustRightInd w:val="0"/>
              <w:spacing w:before="29" w:after="29" w:line="240" w:lineRule="auto"/>
              <w:jc w:val="center"/>
              <w:rPr>
                <w:rFonts w:cs="Arial"/>
                <w:color w:val="000000"/>
                <w:sz w:val="16"/>
                <w:szCs w:val="16"/>
              </w:rPr>
            </w:pPr>
            <w:r w:rsidRPr="00847A02">
              <w:rPr>
                <w:rFonts w:cs="Arial"/>
                <w:color w:val="000000"/>
                <w:sz w:val="16"/>
                <w:szCs w:val="16"/>
              </w:rPr>
              <w:t>0.65*</w:t>
            </w:r>
          </w:p>
        </w:tc>
        <w:tc>
          <w:tcPr>
            <w:tcW w:w="525"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6B2B34A3" w14:textId="77777777" w:rsidR="004E5968" w:rsidRPr="00847A02" w:rsidRDefault="004E5968" w:rsidP="00BA61CC">
            <w:pPr>
              <w:adjustRightInd w:val="0"/>
              <w:spacing w:before="29" w:after="29" w:line="240" w:lineRule="auto"/>
              <w:jc w:val="center"/>
              <w:rPr>
                <w:rFonts w:cs="Arial"/>
                <w:color w:val="000000"/>
                <w:sz w:val="16"/>
                <w:szCs w:val="16"/>
              </w:rPr>
            </w:pPr>
            <w:r w:rsidRPr="00847A02">
              <w:rPr>
                <w:rFonts w:cs="Arial"/>
                <w:color w:val="000000"/>
                <w:sz w:val="16"/>
                <w:szCs w:val="16"/>
              </w:rPr>
              <w:t>0.61*</w:t>
            </w:r>
          </w:p>
        </w:tc>
      </w:tr>
      <w:tr w:rsidR="004E5968" w:rsidRPr="00A70911" w14:paraId="7797738F" w14:textId="77777777" w:rsidTr="00BA61CC">
        <w:trPr>
          <w:cantSplit/>
        </w:trPr>
        <w:tc>
          <w:tcPr>
            <w:tcW w:w="1700" w:type="pct"/>
            <w:tcBorders>
              <w:top w:val="single" w:sz="2" w:space="0" w:color="DDDDDD"/>
              <w:left w:val="nil"/>
              <w:bottom w:val="single" w:sz="2" w:space="0" w:color="DDDDDD"/>
              <w:right w:val="nil"/>
            </w:tcBorders>
            <w:shd w:val="clear" w:color="auto" w:fill="FFFFFF"/>
            <w:tcMar>
              <w:top w:w="0" w:type="dxa"/>
              <w:left w:w="288" w:type="dxa"/>
              <w:bottom w:w="0" w:type="dxa"/>
              <w:right w:w="0" w:type="dxa"/>
            </w:tcMar>
            <w:hideMark/>
          </w:tcPr>
          <w:p w14:paraId="58BB0FA7" w14:textId="77777777" w:rsidR="004E5968" w:rsidRPr="00847A02" w:rsidRDefault="004E5968" w:rsidP="00BA61CC">
            <w:pPr>
              <w:adjustRightInd w:val="0"/>
              <w:spacing w:before="29" w:after="29" w:line="240" w:lineRule="auto"/>
              <w:rPr>
                <w:rFonts w:cs="Arial"/>
                <w:color w:val="000000"/>
                <w:sz w:val="16"/>
                <w:szCs w:val="16"/>
              </w:rPr>
            </w:pPr>
            <w:r w:rsidRPr="00847A02">
              <w:rPr>
                <w:rFonts w:cs="Arial"/>
                <w:color w:val="000000"/>
                <w:sz w:val="16"/>
                <w:szCs w:val="16"/>
              </w:rPr>
              <w:t>2. Burning or stinging</w:t>
            </w:r>
          </w:p>
        </w:tc>
        <w:tc>
          <w:tcPr>
            <w:tcW w:w="468"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1B54687D" w14:textId="77777777" w:rsidR="004E5968" w:rsidRPr="00847A02" w:rsidRDefault="004E5968" w:rsidP="00BA61CC">
            <w:pPr>
              <w:adjustRightInd w:val="0"/>
              <w:spacing w:before="29" w:after="29" w:line="240" w:lineRule="auto"/>
              <w:jc w:val="center"/>
              <w:rPr>
                <w:rFonts w:cs="Arial"/>
                <w:color w:val="000000"/>
                <w:sz w:val="16"/>
                <w:szCs w:val="16"/>
                <w:highlight w:val="lightGray"/>
              </w:rPr>
            </w:pPr>
            <w:r w:rsidRPr="00847A02">
              <w:rPr>
                <w:rFonts w:cs="Arial"/>
                <w:color w:val="000000"/>
                <w:sz w:val="16"/>
                <w:szCs w:val="16"/>
                <w:highlight w:val="lightGray"/>
              </w:rPr>
              <w:t>0.66*</w:t>
            </w:r>
          </w:p>
        </w:tc>
        <w:tc>
          <w:tcPr>
            <w:tcW w:w="59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10394FB1" w14:textId="77777777" w:rsidR="004E5968" w:rsidRPr="00847A02" w:rsidRDefault="004E5968" w:rsidP="00BA61CC">
            <w:pPr>
              <w:adjustRightInd w:val="0"/>
              <w:spacing w:before="29" w:after="29" w:line="240" w:lineRule="auto"/>
              <w:jc w:val="center"/>
              <w:rPr>
                <w:rFonts w:cs="Arial"/>
                <w:color w:val="000000"/>
                <w:sz w:val="16"/>
                <w:szCs w:val="16"/>
              </w:rPr>
            </w:pPr>
            <w:r w:rsidRPr="00847A02">
              <w:rPr>
                <w:rFonts w:cs="Arial"/>
                <w:color w:val="000000"/>
                <w:sz w:val="16"/>
                <w:szCs w:val="16"/>
              </w:rPr>
              <w:t>0.69*</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01B2E955" w14:textId="77777777" w:rsidR="004E5968" w:rsidRPr="00847A02" w:rsidRDefault="004E5968" w:rsidP="00BA61CC">
            <w:pPr>
              <w:adjustRightInd w:val="0"/>
              <w:spacing w:before="29" w:after="29" w:line="240" w:lineRule="auto"/>
              <w:jc w:val="center"/>
              <w:rPr>
                <w:rFonts w:cs="Arial"/>
                <w:color w:val="000000"/>
                <w:sz w:val="16"/>
                <w:szCs w:val="16"/>
                <w:highlight w:val="lightGray"/>
              </w:rPr>
            </w:pPr>
            <w:r w:rsidRPr="00847A02">
              <w:rPr>
                <w:rFonts w:cs="Arial"/>
                <w:color w:val="000000"/>
                <w:sz w:val="16"/>
                <w:szCs w:val="16"/>
                <w:highlight w:val="lightGray"/>
              </w:rPr>
              <w:t>0.71*</w:t>
            </w:r>
          </w:p>
        </w:tc>
        <w:tc>
          <w:tcPr>
            <w:tcW w:w="673"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47AE25EA" w14:textId="77777777" w:rsidR="004E5968" w:rsidRPr="00847A02" w:rsidRDefault="004E5968" w:rsidP="00BA61CC">
            <w:pPr>
              <w:adjustRightInd w:val="0"/>
              <w:spacing w:before="29" w:after="29" w:line="240" w:lineRule="auto"/>
              <w:jc w:val="center"/>
              <w:rPr>
                <w:rFonts w:cs="Arial"/>
                <w:color w:val="000000"/>
                <w:sz w:val="16"/>
                <w:szCs w:val="16"/>
                <w:highlight w:val="lightGray"/>
              </w:rPr>
            </w:pPr>
            <w:r w:rsidRPr="00847A02">
              <w:rPr>
                <w:rFonts w:cs="Arial"/>
                <w:color w:val="000000"/>
                <w:sz w:val="16"/>
                <w:szCs w:val="16"/>
                <w:highlight w:val="lightGray"/>
              </w:rPr>
              <w:t>0.63*</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7EF15926" w14:textId="77777777" w:rsidR="004E5968" w:rsidRPr="00847A02" w:rsidRDefault="004E5968" w:rsidP="00BA61CC">
            <w:pPr>
              <w:adjustRightInd w:val="0"/>
              <w:spacing w:before="29" w:after="29" w:line="240" w:lineRule="auto"/>
              <w:jc w:val="center"/>
              <w:rPr>
                <w:rFonts w:cs="Arial"/>
                <w:color w:val="000000"/>
                <w:sz w:val="16"/>
                <w:szCs w:val="16"/>
              </w:rPr>
            </w:pPr>
            <w:r w:rsidRPr="00847A02">
              <w:rPr>
                <w:rFonts w:cs="Arial"/>
                <w:color w:val="000000"/>
                <w:sz w:val="16"/>
                <w:szCs w:val="16"/>
              </w:rPr>
              <w:t>0.69*</w:t>
            </w:r>
          </w:p>
        </w:tc>
        <w:tc>
          <w:tcPr>
            <w:tcW w:w="525"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0BF6012B" w14:textId="77777777" w:rsidR="004E5968" w:rsidRPr="00847A02" w:rsidRDefault="004E5968" w:rsidP="00BA61CC">
            <w:pPr>
              <w:adjustRightInd w:val="0"/>
              <w:spacing w:before="29" w:after="29" w:line="240" w:lineRule="auto"/>
              <w:jc w:val="center"/>
              <w:rPr>
                <w:rFonts w:cs="Arial"/>
                <w:color w:val="000000"/>
                <w:sz w:val="16"/>
                <w:szCs w:val="16"/>
              </w:rPr>
            </w:pPr>
            <w:r w:rsidRPr="00847A02">
              <w:rPr>
                <w:rFonts w:cs="Arial"/>
                <w:color w:val="000000"/>
                <w:sz w:val="16"/>
                <w:szCs w:val="16"/>
              </w:rPr>
              <w:t>0.63*</w:t>
            </w:r>
          </w:p>
        </w:tc>
      </w:tr>
      <w:tr w:rsidR="004E5968" w:rsidRPr="00A70911" w14:paraId="48AFD992" w14:textId="77777777" w:rsidTr="00BA61CC">
        <w:trPr>
          <w:cantSplit/>
        </w:trPr>
        <w:tc>
          <w:tcPr>
            <w:tcW w:w="1700" w:type="pct"/>
            <w:tcBorders>
              <w:top w:val="single" w:sz="2" w:space="0" w:color="DDDDDD"/>
              <w:left w:val="nil"/>
              <w:bottom w:val="single" w:sz="2" w:space="0" w:color="DDDDDD"/>
              <w:right w:val="nil"/>
            </w:tcBorders>
            <w:shd w:val="clear" w:color="auto" w:fill="FFFFFF"/>
            <w:tcMar>
              <w:top w:w="0" w:type="dxa"/>
              <w:left w:w="288" w:type="dxa"/>
              <w:bottom w:w="0" w:type="dxa"/>
              <w:right w:w="0" w:type="dxa"/>
            </w:tcMar>
            <w:hideMark/>
          </w:tcPr>
          <w:p w14:paraId="083923D9" w14:textId="77777777" w:rsidR="004E5968" w:rsidRPr="00847A02" w:rsidRDefault="004E5968" w:rsidP="00BA61CC">
            <w:pPr>
              <w:adjustRightInd w:val="0"/>
              <w:spacing w:before="29" w:after="29" w:line="240" w:lineRule="auto"/>
              <w:rPr>
                <w:rFonts w:cs="Arial"/>
                <w:color w:val="000000"/>
                <w:sz w:val="16"/>
                <w:szCs w:val="16"/>
              </w:rPr>
            </w:pPr>
            <w:r w:rsidRPr="00847A02">
              <w:rPr>
                <w:rFonts w:cs="Arial"/>
                <w:color w:val="000000"/>
                <w:sz w:val="16"/>
                <w:szCs w:val="16"/>
              </w:rPr>
              <w:t>3. Hurting</w:t>
            </w:r>
          </w:p>
        </w:tc>
        <w:tc>
          <w:tcPr>
            <w:tcW w:w="468"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1320E8B8" w14:textId="77777777" w:rsidR="004E5968" w:rsidRPr="00847A02" w:rsidRDefault="004E5968" w:rsidP="00BA61CC">
            <w:pPr>
              <w:adjustRightInd w:val="0"/>
              <w:spacing w:before="29" w:after="29" w:line="240" w:lineRule="auto"/>
              <w:jc w:val="center"/>
              <w:rPr>
                <w:rFonts w:cs="Arial"/>
                <w:b/>
                <w:color w:val="000000"/>
                <w:sz w:val="16"/>
                <w:szCs w:val="16"/>
                <w:highlight w:val="lightGray"/>
              </w:rPr>
            </w:pPr>
            <w:r w:rsidRPr="00847A02">
              <w:rPr>
                <w:rFonts w:cs="Arial"/>
                <w:b/>
                <w:color w:val="000000"/>
                <w:sz w:val="16"/>
                <w:szCs w:val="16"/>
                <w:highlight w:val="lightGray"/>
              </w:rPr>
              <w:t>0.71*</w:t>
            </w:r>
          </w:p>
        </w:tc>
        <w:tc>
          <w:tcPr>
            <w:tcW w:w="59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708C86C0" w14:textId="77777777" w:rsidR="004E5968" w:rsidRPr="00847A02" w:rsidRDefault="004E5968" w:rsidP="00BA61CC">
            <w:pPr>
              <w:adjustRightInd w:val="0"/>
              <w:spacing w:before="29" w:after="29" w:line="240" w:lineRule="auto"/>
              <w:jc w:val="center"/>
              <w:rPr>
                <w:rFonts w:cs="Arial"/>
                <w:b/>
                <w:color w:val="000000"/>
                <w:sz w:val="16"/>
                <w:szCs w:val="16"/>
              </w:rPr>
            </w:pPr>
            <w:r w:rsidRPr="00847A02">
              <w:rPr>
                <w:rFonts w:cs="Arial"/>
                <w:b/>
                <w:color w:val="000000"/>
                <w:sz w:val="16"/>
                <w:szCs w:val="16"/>
              </w:rPr>
              <w:t>0.71*</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5A1A5E86" w14:textId="77777777" w:rsidR="004E5968" w:rsidRPr="00847A02" w:rsidRDefault="004E5968" w:rsidP="00BA61CC">
            <w:pPr>
              <w:adjustRightInd w:val="0"/>
              <w:spacing w:before="29" w:after="29" w:line="240" w:lineRule="auto"/>
              <w:jc w:val="center"/>
              <w:rPr>
                <w:rFonts w:cs="Arial"/>
                <w:b/>
                <w:color w:val="000000"/>
                <w:sz w:val="16"/>
                <w:szCs w:val="16"/>
                <w:highlight w:val="lightGray"/>
              </w:rPr>
            </w:pPr>
            <w:r w:rsidRPr="00847A02">
              <w:rPr>
                <w:rFonts w:cs="Arial"/>
                <w:b/>
                <w:color w:val="000000"/>
                <w:sz w:val="16"/>
                <w:szCs w:val="16"/>
                <w:highlight w:val="lightGray"/>
              </w:rPr>
              <w:t>0.75*</w:t>
            </w:r>
          </w:p>
        </w:tc>
        <w:tc>
          <w:tcPr>
            <w:tcW w:w="673"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40A90E60" w14:textId="77777777" w:rsidR="004E5968" w:rsidRPr="00847A02" w:rsidRDefault="004E5968" w:rsidP="00BA61CC">
            <w:pPr>
              <w:adjustRightInd w:val="0"/>
              <w:spacing w:before="29" w:after="29" w:line="240" w:lineRule="auto"/>
              <w:jc w:val="center"/>
              <w:rPr>
                <w:rFonts w:cs="Arial"/>
                <w:color w:val="000000"/>
                <w:sz w:val="16"/>
                <w:szCs w:val="16"/>
                <w:highlight w:val="lightGray"/>
              </w:rPr>
            </w:pPr>
            <w:r w:rsidRPr="00847A02">
              <w:rPr>
                <w:rFonts w:cs="Arial"/>
                <w:color w:val="000000"/>
                <w:sz w:val="16"/>
                <w:szCs w:val="16"/>
                <w:highlight w:val="lightGray"/>
              </w:rPr>
              <w:t>0.62*</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30994E98" w14:textId="77777777" w:rsidR="004E5968" w:rsidRPr="00847A02" w:rsidRDefault="004E5968" w:rsidP="00BA61CC">
            <w:pPr>
              <w:adjustRightInd w:val="0"/>
              <w:spacing w:before="29" w:after="29" w:line="240" w:lineRule="auto"/>
              <w:jc w:val="center"/>
              <w:rPr>
                <w:rFonts w:cs="Arial"/>
                <w:color w:val="000000"/>
                <w:sz w:val="16"/>
                <w:szCs w:val="16"/>
              </w:rPr>
            </w:pPr>
            <w:r w:rsidRPr="00847A02">
              <w:rPr>
                <w:rFonts w:cs="Arial"/>
                <w:color w:val="000000"/>
                <w:sz w:val="16"/>
                <w:szCs w:val="16"/>
              </w:rPr>
              <w:t>0.67*</w:t>
            </w:r>
          </w:p>
        </w:tc>
        <w:tc>
          <w:tcPr>
            <w:tcW w:w="525"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0468EF45" w14:textId="77777777" w:rsidR="004E5968" w:rsidRPr="00847A02" w:rsidRDefault="004E5968" w:rsidP="00BA61CC">
            <w:pPr>
              <w:adjustRightInd w:val="0"/>
              <w:spacing w:before="29" w:after="29" w:line="240" w:lineRule="auto"/>
              <w:jc w:val="center"/>
              <w:rPr>
                <w:rFonts w:cs="Arial"/>
                <w:color w:val="000000"/>
                <w:sz w:val="16"/>
                <w:szCs w:val="16"/>
              </w:rPr>
            </w:pPr>
            <w:r w:rsidRPr="00847A02">
              <w:rPr>
                <w:rFonts w:cs="Arial"/>
                <w:color w:val="000000"/>
                <w:sz w:val="16"/>
                <w:szCs w:val="16"/>
              </w:rPr>
              <w:t>0.63*</w:t>
            </w:r>
          </w:p>
        </w:tc>
      </w:tr>
      <w:tr w:rsidR="004E5968" w:rsidRPr="00A70911" w14:paraId="5D4AA4ED" w14:textId="77777777" w:rsidTr="00BA61CC">
        <w:trPr>
          <w:cantSplit/>
        </w:trPr>
        <w:tc>
          <w:tcPr>
            <w:tcW w:w="1700" w:type="pct"/>
            <w:tcBorders>
              <w:top w:val="single" w:sz="2" w:space="0" w:color="DDDDDD"/>
              <w:left w:val="nil"/>
              <w:bottom w:val="single" w:sz="2" w:space="0" w:color="DDDDDD"/>
              <w:right w:val="nil"/>
            </w:tcBorders>
            <w:shd w:val="clear" w:color="auto" w:fill="FFFFFF"/>
            <w:tcMar>
              <w:top w:w="0" w:type="dxa"/>
              <w:left w:w="288" w:type="dxa"/>
              <w:bottom w:w="0" w:type="dxa"/>
              <w:right w:w="0" w:type="dxa"/>
            </w:tcMar>
            <w:hideMark/>
          </w:tcPr>
          <w:p w14:paraId="1D3A9606" w14:textId="77777777" w:rsidR="004E5968" w:rsidRPr="00847A02" w:rsidRDefault="004E5968" w:rsidP="00BA61CC">
            <w:pPr>
              <w:adjustRightInd w:val="0"/>
              <w:spacing w:before="29" w:after="29" w:line="240" w:lineRule="auto"/>
              <w:rPr>
                <w:rFonts w:cs="Arial"/>
                <w:color w:val="000000"/>
                <w:sz w:val="16"/>
                <w:szCs w:val="16"/>
              </w:rPr>
            </w:pPr>
            <w:r w:rsidRPr="00847A02">
              <w:rPr>
                <w:rFonts w:cs="Arial"/>
                <w:color w:val="000000"/>
                <w:sz w:val="16"/>
                <w:szCs w:val="16"/>
              </w:rPr>
              <w:t>4. Irritated</w:t>
            </w:r>
          </w:p>
        </w:tc>
        <w:tc>
          <w:tcPr>
            <w:tcW w:w="468"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6B9A31CE" w14:textId="77777777" w:rsidR="004E5968" w:rsidRPr="00847A02" w:rsidRDefault="004E5968" w:rsidP="00BA61CC">
            <w:pPr>
              <w:adjustRightInd w:val="0"/>
              <w:spacing w:before="29" w:after="29" w:line="240" w:lineRule="auto"/>
              <w:jc w:val="center"/>
              <w:rPr>
                <w:rFonts w:cs="Arial"/>
                <w:b/>
                <w:color w:val="000000"/>
                <w:sz w:val="16"/>
                <w:szCs w:val="16"/>
                <w:highlight w:val="lightGray"/>
              </w:rPr>
            </w:pPr>
            <w:r w:rsidRPr="00847A02">
              <w:rPr>
                <w:rFonts w:cs="Arial"/>
                <w:b/>
                <w:color w:val="000000"/>
                <w:sz w:val="16"/>
                <w:szCs w:val="16"/>
                <w:highlight w:val="lightGray"/>
              </w:rPr>
              <w:t>0.71*</w:t>
            </w:r>
          </w:p>
        </w:tc>
        <w:tc>
          <w:tcPr>
            <w:tcW w:w="59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15758C92" w14:textId="77777777" w:rsidR="004E5968" w:rsidRPr="00847A02" w:rsidRDefault="004E5968" w:rsidP="00BA61CC">
            <w:pPr>
              <w:adjustRightInd w:val="0"/>
              <w:spacing w:before="29" w:after="29" w:line="240" w:lineRule="auto"/>
              <w:jc w:val="center"/>
              <w:rPr>
                <w:rFonts w:cs="Arial"/>
                <w:color w:val="000000"/>
                <w:sz w:val="16"/>
                <w:szCs w:val="16"/>
              </w:rPr>
            </w:pPr>
            <w:r w:rsidRPr="00847A02">
              <w:rPr>
                <w:rFonts w:cs="Arial"/>
                <w:color w:val="000000"/>
                <w:sz w:val="16"/>
                <w:szCs w:val="16"/>
              </w:rPr>
              <w:t>0.69*</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599E83B2" w14:textId="77777777" w:rsidR="004E5968" w:rsidRPr="00847A02" w:rsidRDefault="004E5968" w:rsidP="00BA61CC">
            <w:pPr>
              <w:adjustRightInd w:val="0"/>
              <w:spacing w:before="29" w:after="29" w:line="240" w:lineRule="auto"/>
              <w:jc w:val="center"/>
              <w:rPr>
                <w:rFonts w:cs="Arial"/>
                <w:b/>
                <w:color w:val="000000"/>
                <w:sz w:val="16"/>
                <w:szCs w:val="16"/>
                <w:highlight w:val="lightGray"/>
              </w:rPr>
            </w:pPr>
            <w:r w:rsidRPr="00847A02">
              <w:rPr>
                <w:rFonts w:cs="Arial"/>
                <w:b/>
                <w:color w:val="000000"/>
                <w:sz w:val="16"/>
                <w:szCs w:val="16"/>
                <w:highlight w:val="lightGray"/>
              </w:rPr>
              <w:t>0.77*</w:t>
            </w:r>
          </w:p>
        </w:tc>
        <w:tc>
          <w:tcPr>
            <w:tcW w:w="673"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312F2885" w14:textId="77777777" w:rsidR="004E5968" w:rsidRPr="00847A02" w:rsidRDefault="004E5968" w:rsidP="00BA61CC">
            <w:pPr>
              <w:adjustRightInd w:val="0"/>
              <w:spacing w:before="29" w:after="29" w:line="240" w:lineRule="auto"/>
              <w:jc w:val="center"/>
              <w:rPr>
                <w:rFonts w:cs="Arial"/>
                <w:color w:val="000000"/>
                <w:sz w:val="16"/>
                <w:szCs w:val="16"/>
                <w:highlight w:val="lightGray"/>
              </w:rPr>
            </w:pPr>
            <w:r w:rsidRPr="00847A02">
              <w:rPr>
                <w:rFonts w:cs="Arial"/>
                <w:color w:val="000000"/>
                <w:sz w:val="16"/>
                <w:szCs w:val="16"/>
                <w:highlight w:val="lightGray"/>
              </w:rPr>
              <w:t>0.60*</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79323C85" w14:textId="77777777" w:rsidR="004E5968" w:rsidRPr="00847A02" w:rsidRDefault="004E5968" w:rsidP="00BA61CC">
            <w:pPr>
              <w:adjustRightInd w:val="0"/>
              <w:spacing w:before="29" w:after="29" w:line="240" w:lineRule="auto"/>
              <w:jc w:val="center"/>
              <w:rPr>
                <w:rFonts w:cs="Arial"/>
                <w:color w:val="000000"/>
                <w:sz w:val="16"/>
                <w:szCs w:val="16"/>
              </w:rPr>
            </w:pPr>
            <w:r w:rsidRPr="00847A02">
              <w:rPr>
                <w:rFonts w:cs="Arial"/>
                <w:color w:val="000000"/>
                <w:sz w:val="16"/>
                <w:szCs w:val="16"/>
              </w:rPr>
              <w:t>0.66*</w:t>
            </w:r>
          </w:p>
        </w:tc>
        <w:tc>
          <w:tcPr>
            <w:tcW w:w="525"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1748C217" w14:textId="77777777" w:rsidR="004E5968" w:rsidRPr="00847A02" w:rsidRDefault="004E5968" w:rsidP="00BA61CC">
            <w:pPr>
              <w:adjustRightInd w:val="0"/>
              <w:spacing w:before="29" w:after="29" w:line="240" w:lineRule="auto"/>
              <w:jc w:val="center"/>
              <w:rPr>
                <w:rFonts w:cs="Arial"/>
                <w:color w:val="000000"/>
                <w:sz w:val="16"/>
                <w:szCs w:val="16"/>
              </w:rPr>
            </w:pPr>
            <w:r w:rsidRPr="00847A02">
              <w:rPr>
                <w:rFonts w:cs="Arial"/>
                <w:color w:val="000000"/>
                <w:sz w:val="16"/>
                <w:szCs w:val="16"/>
              </w:rPr>
              <w:t>0.61*</w:t>
            </w:r>
          </w:p>
        </w:tc>
      </w:tr>
      <w:tr w:rsidR="004E5968" w:rsidRPr="00A70911" w14:paraId="421EBF49" w14:textId="77777777" w:rsidTr="00BA61CC">
        <w:trPr>
          <w:cantSplit/>
        </w:trPr>
        <w:tc>
          <w:tcPr>
            <w:tcW w:w="1700" w:type="pct"/>
            <w:tcBorders>
              <w:top w:val="single" w:sz="2" w:space="0" w:color="DDDDDD"/>
              <w:left w:val="nil"/>
              <w:bottom w:val="single" w:sz="2" w:space="0" w:color="DDDDDD"/>
              <w:right w:val="nil"/>
            </w:tcBorders>
            <w:shd w:val="clear" w:color="auto" w:fill="FFFFFF"/>
            <w:tcMar>
              <w:top w:w="0" w:type="dxa"/>
              <w:left w:w="288" w:type="dxa"/>
              <w:bottom w:w="0" w:type="dxa"/>
              <w:right w:w="0" w:type="dxa"/>
            </w:tcMar>
            <w:hideMark/>
          </w:tcPr>
          <w:p w14:paraId="13A5F742" w14:textId="77777777" w:rsidR="004E5968" w:rsidRPr="00847A02" w:rsidRDefault="004E5968" w:rsidP="00BA61CC">
            <w:pPr>
              <w:adjustRightInd w:val="0"/>
              <w:spacing w:before="29" w:after="29" w:line="240" w:lineRule="auto"/>
              <w:rPr>
                <w:rFonts w:cs="Arial"/>
                <w:color w:val="000000"/>
                <w:sz w:val="16"/>
                <w:szCs w:val="16"/>
              </w:rPr>
            </w:pPr>
            <w:r w:rsidRPr="00847A02">
              <w:rPr>
                <w:rFonts w:cs="Arial"/>
                <w:color w:val="000000"/>
                <w:sz w:val="16"/>
                <w:szCs w:val="16"/>
              </w:rPr>
              <w:t>5. Persistence/reoccurrence</w:t>
            </w:r>
          </w:p>
        </w:tc>
        <w:tc>
          <w:tcPr>
            <w:tcW w:w="468"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610B6CAD" w14:textId="77777777" w:rsidR="004E5968" w:rsidRPr="00847A02" w:rsidRDefault="004E5968" w:rsidP="00BA61CC">
            <w:pPr>
              <w:adjustRightInd w:val="0"/>
              <w:spacing w:before="29" w:after="29" w:line="240" w:lineRule="auto"/>
              <w:jc w:val="center"/>
              <w:rPr>
                <w:rFonts w:cs="Arial"/>
                <w:color w:val="000000"/>
                <w:sz w:val="16"/>
                <w:szCs w:val="16"/>
                <w:highlight w:val="lightGray"/>
              </w:rPr>
            </w:pPr>
            <w:r w:rsidRPr="00847A02">
              <w:rPr>
                <w:rFonts w:cs="Arial"/>
                <w:color w:val="000000"/>
                <w:sz w:val="16"/>
                <w:szCs w:val="16"/>
                <w:highlight w:val="lightGray"/>
              </w:rPr>
              <w:t>0.61*</w:t>
            </w:r>
          </w:p>
        </w:tc>
        <w:tc>
          <w:tcPr>
            <w:tcW w:w="59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0E55108D" w14:textId="77777777" w:rsidR="004E5968" w:rsidRPr="00847A02" w:rsidRDefault="004E5968" w:rsidP="00BA61CC">
            <w:pPr>
              <w:adjustRightInd w:val="0"/>
              <w:spacing w:before="29" w:after="29" w:line="240" w:lineRule="auto"/>
              <w:jc w:val="center"/>
              <w:rPr>
                <w:rFonts w:cs="Arial"/>
                <w:color w:val="000000"/>
                <w:sz w:val="16"/>
                <w:szCs w:val="16"/>
                <w:highlight w:val="lightGray"/>
              </w:rPr>
            </w:pPr>
            <w:r w:rsidRPr="00847A02">
              <w:rPr>
                <w:rFonts w:cs="Arial"/>
                <w:color w:val="000000"/>
                <w:sz w:val="16"/>
                <w:szCs w:val="16"/>
                <w:highlight w:val="lightGray"/>
              </w:rPr>
              <w:t>0.59*</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7068B3AE" w14:textId="77777777" w:rsidR="004E5968" w:rsidRPr="00847A02" w:rsidRDefault="004E5968" w:rsidP="00BA61CC">
            <w:pPr>
              <w:adjustRightInd w:val="0"/>
              <w:spacing w:before="29" w:after="29" w:line="240" w:lineRule="auto"/>
              <w:jc w:val="center"/>
              <w:rPr>
                <w:rFonts w:cs="Arial"/>
                <w:color w:val="000000"/>
                <w:sz w:val="16"/>
                <w:szCs w:val="16"/>
                <w:highlight w:val="lightGray"/>
              </w:rPr>
            </w:pPr>
            <w:r w:rsidRPr="00847A02">
              <w:rPr>
                <w:rFonts w:cs="Arial"/>
                <w:color w:val="000000"/>
                <w:sz w:val="16"/>
                <w:szCs w:val="16"/>
                <w:highlight w:val="lightGray"/>
              </w:rPr>
              <w:t>0.68*</w:t>
            </w:r>
          </w:p>
        </w:tc>
        <w:tc>
          <w:tcPr>
            <w:tcW w:w="673"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7BC21ED5" w14:textId="77777777" w:rsidR="004E5968" w:rsidRPr="00847A02" w:rsidRDefault="004E5968" w:rsidP="00BA61CC">
            <w:pPr>
              <w:adjustRightInd w:val="0"/>
              <w:spacing w:before="29" w:after="29" w:line="240" w:lineRule="auto"/>
              <w:jc w:val="center"/>
              <w:rPr>
                <w:rFonts w:cs="Arial"/>
                <w:color w:val="000000"/>
                <w:sz w:val="16"/>
                <w:szCs w:val="16"/>
                <w:highlight w:val="lightGray"/>
              </w:rPr>
            </w:pPr>
            <w:r w:rsidRPr="00847A02">
              <w:rPr>
                <w:rFonts w:cs="Arial"/>
                <w:color w:val="000000"/>
                <w:sz w:val="16"/>
                <w:szCs w:val="16"/>
                <w:highlight w:val="lightGray"/>
              </w:rPr>
              <w:t>0.47*</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6125BEB3" w14:textId="77777777" w:rsidR="004E5968" w:rsidRPr="00847A02" w:rsidRDefault="004E5968" w:rsidP="00BA61CC">
            <w:pPr>
              <w:adjustRightInd w:val="0"/>
              <w:spacing w:before="29" w:after="29" w:line="240" w:lineRule="auto"/>
              <w:jc w:val="center"/>
              <w:rPr>
                <w:rFonts w:cs="Arial"/>
                <w:color w:val="000000"/>
                <w:sz w:val="16"/>
                <w:szCs w:val="16"/>
              </w:rPr>
            </w:pPr>
            <w:r w:rsidRPr="00847A02">
              <w:rPr>
                <w:rFonts w:cs="Arial"/>
                <w:color w:val="000000"/>
                <w:sz w:val="16"/>
                <w:szCs w:val="16"/>
              </w:rPr>
              <w:t>0.50*</w:t>
            </w:r>
          </w:p>
        </w:tc>
        <w:tc>
          <w:tcPr>
            <w:tcW w:w="525"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0011B378" w14:textId="77777777" w:rsidR="004E5968" w:rsidRPr="00847A02" w:rsidRDefault="004E5968" w:rsidP="00BA61CC">
            <w:pPr>
              <w:adjustRightInd w:val="0"/>
              <w:spacing w:before="29" w:after="29" w:line="240" w:lineRule="auto"/>
              <w:jc w:val="center"/>
              <w:rPr>
                <w:rFonts w:cs="Arial"/>
                <w:color w:val="000000"/>
                <w:sz w:val="16"/>
                <w:szCs w:val="16"/>
                <w:highlight w:val="lightGray"/>
              </w:rPr>
            </w:pPr>
            <w:r w:rsidRPr="00847A02">
              <w:rPr>
                <w:rFonts w:cs="Arial"/>
                <w:color w:val="000000"/>
                <w:sz w:val="16"/>
                <w:szCs w:val="16"/>
                <w:highlight w:val="lightGray"/>
              </w:rPr>
              <w:t>0.49*</w:t>
            </w:r>
          </w:p>
        </w:tc>
      </w:tr>
      <w:tr w:rsidR="004E5968" w:rsidRPr="00A70911" w14:paraId="1C9F7AFE" w14:textId="77777777" w:rsidTr="00BA61CC">
        <w:trPr>
          <w:cantSplit/>
        </w:trPr>
        <w:tc>
          <w:tcPr>
            <w:tcW w:w="1700" w:type="pct"/>
            <w:tcBorders>
              <w:top w:val="single" w:sz="2" w:space="0" w:color="DDDDDD"/>
              <w:left w:val="nil"/>
              <w:bottom w:val="single" w:sz="2" w:space="0" w:color="DDDDDD"/>
              <w:right w:val="nil"/>
            </w:tcBorders>
            <w:shd w:val="clear" w:color="auto" w:fill="FFFFFF"/>
            <w:tcMar>
              <w:top w:w="0" w:type="dxa"/>
              <w:left w:w="288" w:type="dxa"/>
              <w:bottom w:w="0" w:type="dxa"/>
              <w:right w:w="0" w:type="dxa"/>
            </w:tcMar>
            <w:hideMark/>
          </w:tcPr>
          <w:p w14:paraId="309D324E" w14:textId="77777777" w:rsidR="004E5968" w:rsidRPr="00847A02" w:rsidRDefault="004E5968" w:rsidP="00BA61CC">
            <w:pPr>
              <w:adjustRightInd w:val="0"/>
              <w:spacing w:before="29" w:after="29" w:line="240" w:lineRule="auto"/>
              <w:rPr>
                <w:rFonts w:cs="Arial"/>
                <w:color w:val="000000"/>
                <w:sz w:val="16"/>
                <w:szCs w:val="16"/>
              </w:rPr>
            </w:pPr>
            <w:r w:rsidRPr="00847A02">
              <w:rPr>
                <w:rFonts w:cs="Arial"/>
                <w:color w:val="000000"/>
                <w:sz w:val="16"/>
                <w:szCs w:val="16"/>
              </w:rPr>
              <w:t>6. Worry</w:t>
            </w:r>
          </w:p>
        </w:tc>
        <w:tc>
          <w:tcPr>
            <w:tcW w:w="468"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199FB933" w14:textId="77777777" w:rsidR="004E5968" w:rsidRPr="00847A02" w:rsidRDefault="004E5968" w:rsidP="00BA61CC">
            <w:pPr>
              <w:adjustRightInd w:val="0"/>
              <w:spacing w:before="29" w:after="29" w:line="240" w:lineRule="auto"/>
              <w:jc w:val="center"/>
              <w:rPr>
                <w:rFonts w:cs="Arial"/>
                <w:color w:val="000000"/>
                <w:sz w:val="16"/>
                <w:szCs w:val="16"/>
                <w:highlight w:val="lightGray"/>
              </w:rPr>
            </w:pPr>
            <w:r w:rsidRPr="00847A02">
              <w:rPr>
                <w:rFonts w:cs="Arial"/>
                <w:color w:val="000000"/>
                <w:sz w:val="16"/>
                <w:szCs w:val="16"/>
                <w:highlight w:val="lightGray"/>
              </w:rPr>
              <w:t>0.60*</w:t>
            </w:r>
          </w:p>
        </w:tc>
        <w:tc>
          <w:tcPr>
            <w:tcW w:w="59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1F908B5B" w14:textId="77777777" w:rsidR="004E5968" w:rsidRPr="00847A02" w:rsidRDefault="004E5968" w:rsidP="00BA61CC">
            <w:pPr>
              <w:adjustRightInd w:val="0"/>
              <w:spacing w:before="29" w:after="29" w:line="240" w:lineRule="auto"/>
              <w:jc w:val="center"/>
              <w:rPr>
                <w:rFonts w:cs="Arial"/>
                <w:color w:val="000000"/>
                <w:sz w:val="16"/>
                <w:szCs w:val="16"/>
                <w:highlight w:val="lightGray"/>
              </w:rPr>
            </w:pPr>
            <w:r w:rsidRPr="00847A02">
              <w:rPr>
                <w:rFonts w:cs="Arial"/>
                <w:color w:val="000000"/>
                <w:sz w:val="16"/>
                <w:szCs w:val="16"/>
                <w:highlight w:val="lightGray"/>
              </w:rPr>
              <w:t>0.55*</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073EF3E2" w14:textId="77777777" w:rsidR="004E5968" w:rsidRPr="00847A02" w:rsidRDefault="004E5968" w:rsidP="00BA61CC">
            <w:pPr>
              <w:adjustRightInd w:val="0"/>
              <w:spacing w:before="29" w:after="29" w:line="240" w:lineRule="auto"/>
              <w:jc w:val="center"/>
              <w:rPr>
                <w:rFonts w:cs="Arial"/>
                <w:color w:val="000000"/>
                <w:sz w:val="16"/>
                <w:szCs w:val="16"/>
                <w:highlight w:val="lightGray"/>
              </w:rPr>
            </w:pPr>
            <w:r w:rsidRPr="00847A02">
              <w:rPr>
                <w:rFonts w:cs="Arial"/>
                <w:color w:val="000000"/>
                <w:sz w:val="16"/>
                <w:szCs w:val="16"/>
                <w:highlight w:val="lightGray"/>
              </w:rPr>
              <w:t>0.67*</w:t>
            </w:r>
          </w:p>
        </w:tc>
        <w:tc>
          <w:tcPr>
            <w:tcW w:w="673"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151EE611" w14:textId="77777777" w:rsidR="004E5968" w:rsidRPr="00847A02" w:rsidRDefault="004E5968" w:rsidP="00BA61CC">
            <w:pPr>
              <w:adjustRightInd w:val="0"/>
              <w:spacing w:before="29" w:after="29" w:line="240" w:lineRule="auto"/>
              <w:jc w:val="center"/>
              <w:rPr>
                <w:rFonts w:cs="Arial"/>
                <w:color w:val="000000"/>
                <w:sz w:val="16"/>
                <w:szCs w:val="16"/>
                <w:highlight w:val="lightGray"/>
              </w:rPr>
            </w:pPr>
            <w:r w:rsidRPr="00847A02">
              <w:rPr>
                <w:rFonts w:cs="Arial"/>
                <w:color w:val="000000"/>
                <w:sz w:val="16"/>
                <w:szCs w:val="16"/>
                <w:highlight w:val="lightGray"/>
              </w:rPr>
              <w:t>0.51*</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5D6CE028" w14:textId="77777777" w:rsidR="004E5968" w:rsidRPr="00847A02" w:rsidRDefault="004E5968" w:rsidP="00BA61CC">
            <w:pPr>
              <w:adjustRightInd w:val="0"/>
              <w:spacing w:before="29" w:after="29" w:line="240" w:lineRule="auto"/>
              <w:jc w:val="center"/>
              <w:rPr>
                <w:rFonts w:cs="Arial"/>
                <w:color w:val="000000"/>
                <w:sz w:val="16"/>
                <w:szCs w:val="16"/>
              </w:rPr>
            </w:pPr>
            <w:r w:rsidRPr="00847A02">
              <w:rPr>
                <w:rFonts w:cs="Arial"/>
                <w:color w:val="000000"/>
                <w:sz w:val="16"/>
                <w:szCs w:val="16"/>
              </w:rPr>
              <w:t>0.63*</w:t>
            </w:r>
          </w:p>
        </w:tc>
        <w:tc>
          <w:tcPr>
            <w:tcW w:w="525"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34E05166" w14:textId="77777777" w:rsidR="004E5968" w:rsidRPr="00847A02" w:rsidRDefault="004E5968" w:rsidP="00BA61CC">
            <w:pPr>
              <w:adjustRightInd w:val="0"/>
              <w:spacing w:before="29" w:after="29" w:line="240" w:lineRule="auto"/>
              <w:jc w:val="center"/>
              <w:rPr>
                <w:rFonts w:cs="Arial"/>
                <w:color w:val="000000"/>
                <w:sz w:val="16"/>
                <w:szCs w:val="16"/>
                <w:highlight w:val="lightGray"/>
              </w:rPr>
            </w:pPr>
            <w:r w:rsidRPr="00847A02">
              <w:rPr>
                <w:rFonts w:cs="Arial"/>
                <w:color w:val="000000"/>
                <w:sz w:val="16"/>
                <w:szCs w:val="16"/>
                <w:highlight w:val="lightGray"/>
              </w:rPr>
              <w:t>0.64*</w:t>
            </w:r>
          </w:p>
        </w:tc>
      </w:tr>
      <w:tr w:rsidR="004E5968" w:rsidRPr="00A70911" w14:paraId="442C09DA" w14:textId="77777777" w:rsidTr="00BA61CC">
        <w:trPr>
          <w:cantSplit/>
        </w:trPr>
        <w:tc>
          <w:tcPr>
            <w:tcW w:w="1700" w:type="pct"/>
            <w:tcBorders>
              <w:top w:val="single" w:sz="2" w:space="0" w:color="DDDDDD"/>
              <w:left w:val="nil"/>
              <w:bottom w:val="single" w:sz="2" w:space="0" w:color="DDDDDD"/>
              <w:right w:val="nil"/>
            </w:tcBorders>
            <w:shd w:val="clear" w:color="auto" w:fill="FFFFFF"/>
            <w:tcMar>
              <w:top w:w="0" w:type="dxa"/>
              <w:left w:w="288" w:type="dxa"/>
              <w:bottom w:w="0" w:type="dxa"/>
              <w:right w:w="0" w:type="dxa"/>
            </w:tcMar>
            <w:hideMark/>
          </w:tcPr>
          <w:p w14:paraId="2D3E19F2" w14:textId="77777777" w:rsidR="004E5968" w:rsidRPr="00847A02" w:rsidRDefault="004E5968" w:rsidP="00BA61CC">
            <w:pPr>
              <w:adjustRightInd w:val="0"/>
              <w:spacing w:before="29" w:after="29" w:line="240" w:lineRule="auto"/>
              <w:rPr>
                <w:rFonts w:cs="Arial"/>
                <w:color w:val="000000"/>
                <w:sz w:val="16"/>
                <w:szCs w:val="16"/>
              </w:rPr>
            </w:pPr>
            <w:r w:rsidRPr="00847A02">
              <w:rPr>
                <w:rFonts w:cs="Arial"/>
                <w:color w:val="000000"/>
                <w:sz w:val="16"/>
                <w:szCs w:val="16"/>
              </w:rPr>
              <w:t>7. Appearance</w:t>
            </w:r>
          </w:p>
        </w:tc>
        <w:tc>
          <w:tcPr>
            <w:tcW w:w="468"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4276312E" w14:textId="77777777" w:rsidR="004E5968" w:rsidRPr="00847A02" w:rsidRDefault="004E5968" w:rsidP="00BA61CC">
            <w:pPr>
              <w:adjustRightInd w:val="0"/>
              <w:spacing w:before="29" w:after="29" w:line="240" w:lineRule="auto"/>
              <w:jc w:val="center"/>
              <w:rPr>
                <w:rFonts w:cs="Arial"/>
                <w:color w:val="000000"/>
                <w:sz w:val="16"/>
                <w:szCs w:val="16"/>
                <w:highlight w:val="lightGray"/>
              </w:rPr>
            </w:pPr>
            <w:r w:rsidRPr="00847A02">
              <w:rPr>
                <w:rFonts w:cs="Arial"/>
                <w:color w:val="000000"/>
                <w:sz w:val="16"/>
                <w:szCs w:val="16"/>
                <w:highlight w:val="lightGray"/>
              </w:rPr>
              <w:t>0.61*</w:t>
            </w:r>
          </w:p>
        </w:tc>
        <w:tc>
          <w:tcPr>
            <w:tcW w:w="59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4B498A80" w14:textId="77777777" w:rsidR="004E5968" w:rsidRPr="00847A02" w:rsidRDefault="004E5968" w:rsidP="00BA61CC">
            <w:pPr>
              <w:adjustRightInd w:val="0"/>
              <w:spacing w:before="29" w:after="29" w:line="240" w:lineRule="auto"/>
              <w:jc w:val="center"/>
              <w:rPr>
                <w:rFonts w:cs="Arial"/>
                <w:color w:val="000000"/>
                <w:sz w:val="16"/>
                <w:szCs w:val="16"/>
                <w:highlight w:val="lightGray"/>
              </w:rPr>
            </w:pPr>
            <w:r w:rsidRPr="00847A02">
              <w:rPr>
                <w:rFonts w:cs="Arial"/>
                <w:color w:val="000000"/>
                <w:sz w:val="16"/>
                <w:szCs w:val="16"/>
                <w:highlight w:val="lightGray"/>
              </w:rPr>
              <w:t>0.57*</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5F5333B4" w14:textId="77777777" w:rsidR="004E5968" w:rsidRPr="00847A02" w:rsidRDefault="004E5968" w:rsidP="00BA61CC">
            <w:pPr>
              <w:adjustRightInd w:val="0"/>
              <w:spacing w:before="29" w:after="29" w:line="240" w:lineRule="auto"/>
              <w:jc w:val="center"/>
              <w:rPr>
                <w:rFonts w:cs="Arial"/>
                <w:color w:val="000000"/>
                <w:sz w:val="16"/>
                <w:szCs w:val="16"/>
                <w:highlight w:val="lightGray"/>
              </w:rPr>
            </w:pPr>
            <w:r w:rsidRPr="00847A02">
              <w:rPr>
                <w:rFonts w:cs="Arial"/>
                <w:color w:val="000000"/>
                <w:sz w:val="16"/>
                <w:szCs w:val="16"/>
                <w:highlight w:val="lightGray"/>
              </w:rPr>
              <w:t>0.69*</w:t>
            </w:r>
          </w:p>
        </w:tc>
        <w:tc>
          <w:tcPr>
            <w:tcW w:w="673"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15F36D1D" w14:textId="77777777" w:rsidR="004E5968" w:rsidRPr="00847A02" w:rsidRDefault="004E5968" w:rsidP="00BA61CC">
            <w:pPr>
              <w:adjustRightInd w:val="0"/>
              <w:spacing w:before="29" w:after="29" w:line="240" w:lineRule="auto"/>
              <w:jc w:val="center"/>
              <w:rPr>
                <w:rFonts w:cs="Arial"/>
                <w:color w:val="000000"/>
                <w:sz w:val="16"/>
                <w:szCs w:val="16"/>
                <w:highlight w:val="lightGray"/>
              </w:rPr>
            </w:pPr>
            <w:r w:rsidRPr="00847A02">
              <w:rPr>
                <w:rFonts w:cs="Arial"/>
                <w:color w:val="000000"/>
                <w:sz w:val="16"/>
                <w:szCs w:val="16"/>
                <w:highlight w:val="lightGray"/>
              </w:rPr>
              <w:t>0.48*</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36ADBA84" w14:textId="77777777" w:rsidR="004E5968" w:rsidRPr="00847A02" w:rsidRDefault="004E5968" w:rsidP="00BA61CC">
            <w:pPr>
              <w:adjustRightInd w:val="0"/>
              <w:spacing w:before="29" w:after="29" w:line="240" w:lineRule="auto"/>
              <w:jc w:val="center"/>
              <w:rPr>
                <w:rFonts w:cs="Arial"/>
                <w:color w:val="000000"/>
                <w:sz w:val="16"/>
                <w:szCs w:val="16"/>
              </w:rPr>
            </w:pPr>
            <w:r w:rsidRPr="00847A02">
              <w:rPr>
                <w:rFonts w:cs="Arial"/>
                <w:color w:val="000000"/>
                <w:sz w:val="16"/>
                <w:szCs w:val="16"/>
              </w:rPr>
              <w:t>0.61*</w:t>
            </w:r>
          </w:p>
        </w:tc>
        <w:tc>
          <w:tcPr>
            <w:tcW w:w="525"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41D930A5" w14:textId="77777777" w:rsidR="004E5968" w:rsidRPr="00847A02" w:rsidRDefault="004E5968" w:rsidP="00BA61CC">
            <w:pPr>
              <w:adjustRightInd w:val="0"/>
              <w:spacing w:before="29" w:after="29" w:line="240" w:lineRule="auto"/>
              <w:jc w:val="center"/>
              <w:rPr>
                <w:rFonts w:cs="Arial"/>
                <w:color w:val="000000"/>
                <w:sz w:val="16"/>
                <w:szCs w:val="16"/>
                <w:highlight w:val="lightGray"/>
              </w:rPr>
            </w:pPr>
            <w:r w:rsidRPr="00847A02">
              <w:rPr>
                <w:rFonts w:cs="Arial"/>
                <w:color w:val="000000"/>
                <w:sz w:val="16"/>
                <w:szCs w:val="16"/>
                <w:highlight w:val="lightGray"/>
              </w:rPr>
              <w:t>0.64*</w:t>
            </w:r>
          </w:p>
        </w:tc>
      </w:tr>
      <w:tr w:rsidR="004E5968" w:rsidRPr="00A70911" w14:paraId="35777233" w14:textId="77777777" w:rsidTr="00BA61CC">
        <w:trPr>
          <w:cantSplit/>
        </w:trPr>
        <w:tc>
          <w:tcPr>
            <w:tcW w:w="1700" w:type="pct"/>
            <w:tcBorders>
              <w:top w:val="single" w:sz="2" w:space="0" w:color="DDDDDD"/>
              <w:left w:val="nil"/>
              <w:bottom w:val="single" w:sz="2" w:space="0" w:color="DDDDDD"/>
              <w:right w:val="nil"/>
            </w:tcBorders>
            <w:shd w:val="clear" w:color="auto" w:fill="FFFFFF"/>
            <w:tcMar>
              <w:top w:w="0" w:type="dxa"/>
              <w:left w:w="288" w:type="dxa"/>
              <w:bottom w:w="0" w:type="dxa"/>
              <w:right w:w="0" w:type="dxa"/>
            </w:tcMar>
            <w:hideMark/>
          </w:tcPr>
          <w:p w14:paraId="6882B6DA" w14:textId="77777777" w:rsidR="004E5968" w:rsidRPr="00847A02" w:rsidRDefault="004E5968" w:rsidP="00BA61CC">
            <w:pPr>
              <w:adjustRightInd w:val="0"/>
              <w:spacing w:before="29" w:after="29" w:line="240" w:lineRule="auto"/>
              <w:rPr>
                <w:rFonts w:cs="Arial"/>
                <w:color w:val="000000"/>
                <w:sz w:val="16"/>
                <w:szCs w:val="16"/>
              </w:rPr>
            </w:pPr>
            <w:r w:rsidRPr="00847A02">
              <w:rPr>
                <w:rFonts w:cs="Arial"/>
                <w:color w:val="000000"/>
                <w:sz w:val="16"/>
                <w:szCs w:val="16"/>
              </w:rPr>
              <w:t>8. Frustration</w:t>
            </w:r>
          </w:p>
        </w:tc>
        <w:tc>
          <w:tcPr>
            <w:tcW w:w="468"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79ADAE0C" w14:textId="77777777" w:rsidR="004E5968" w:rsidRPr="00847A02" w:rsidRDefault="004E5968" w:rsidP="00BA61CC">
            <w:pPr>
              <w:adjustRightInd w:val="0"/>
              <w:spacing w:before="29" w:after="29" w:line="240" w:lineRule="auto"/>
              <w:jc w:val="center"/>
              <w:rPr>
                <w:rFonts w:cs="Arial"/>
                <w:color w:val="000000"/>
                <w:sz w:val="16"/>
                <w:szCs w:val="16"/>
                <w:highlight w:val="lightGray"/>
              </w:rPr>
            </w:pPr>
            <w:r w:rsidRPr="00847A02">
              <w:rPr>
                <w:rFonts w:cs="Arial"/>
                <w:color w:val="000000"/>
                <w:sz w:val="16"/>
                <w:szCs w:val="16"/>
                <w:highlight w:val="lightGray"/>
              </w:rPr>
              <w:t>0.60*</w:t>
            </w:r>
          </w:p>
        </w:tc>
        <w:tc>
          <w:tcPr>
            <w:tcW w:w="59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16FAEEEF" w14:textId="77777777" w:rsidR="004E5968" w:rsidRPr="00847A02" w:rsidRDefault="004E5968" w:rsidP="00BA61CC">
            <w:pPr>
              <w:adjustRightInd w:val="0"/>
              <w:spacing w:before="29" w:after="29" w:line="240" w:lineRule="auto"/>
              <w:jc w:val="center"/>
              <w:rPr>
                <w:rFonts w:cs="Arial"/>
                <w:color w:val="000000"/>
                <w:sz w:val="16"/>
                <w:szCs w:val="16"/>
                <w:highlight w:val="lightGray"/>
              </w:rPr>
            </w:pPr>
            <w:r w:rsidRPr="00847A02">
              <w:rPr>
                <w:rFonts w:cs="Arial"/>
                <w:color w:val="000000"/>
                <w:sz w:val="16"/>
                <w:szCs w:val="16"/>
                <w:highlight w:val="lightGray"/>
              </w:rPr>
              <w:t>0.57*</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33AD01F2" w14:textId="77777777" w:rsidR="004E5968" w:rsidRPr="00847A02" w:rsidRDefault="004E5968" w:rsidP="00BA61CC">
            <w:pPr>
              <w:adjustRightInd w:val="0"/>
              <w:spacing w:before="29" w:after="29" w:line="240" w:lineRule="auto"/>
              <w:jc w:val="center"/>
              <w:rPr>
                <w:rFonts w:cs="Arial"/>
                <w:color w:val="000000"/>
                <w:sz w:val="16"/>
                <w:szCs w:val="16"/>
                <w:highlight w:val="lightGray"/>
              </w:rPr>
            </w:pPr>
            <w:r w:rsidRPr="00847A02">
              <w:rPr>
                <w:rFonts w:cs="Arial"/>
                <w:color w:val="000000"/>
                <w:sz w:val="16"/>
                <w:szCs w:val="16"/>
                <w:highlight w:val="lightGray"/>
              </w:rPr>
              <w:t>0.69*</w:t>
            </w:r>
          </w:p>
        </w:tc>
        <w:tc>
          <w:tcPr>
            <w:tcW w:w="673"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0F306075" w14:textId="77777777" w:rsidR="004E5968" w:rsidRPr="00847A02" w:rsidRDefault="004E5968" w:rsidP="00BA61CC">
            <w:pPr>
              <w:adjustRightInd w:val="0"/>
              <w:spacing w:before="29" w:after="29" w:line="240" w:lineRule="auto"/>
              <w:jc w:val="center"/>
              <w:rPr>
                <w:rFonts w:cs="Arial"/>
                <w:color w:val="000000"/>
                <w:sz w:val="16"/>
                <w:szCs w:val="16"/>
                <w:highlight w:val="lightGray"/>
              </w:rPr>
            </w:pPr>
            <w:r w:rsidRPr="00847A02">
              <w:rPr>
                <w:rFonts w:cs="Arial"/>
                <w:color w:val="000000"/>
                <w:sz w:val="16"/>
                <w:szCs w:val="16"/>
                <w:highlight w:val="lightGray"/>
              </w:rPr>
              <w:t>0.49*</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4DF11D2E" w14:textId="77777777" w:rsidR="004E5968" w:rsidRPr="00847A02" w:rsidRDefault="004E5968" w:rsidP="00BA61CC">
            <w:pPr>
              <w:adjustRightInd w:val="0"/>
              <w:spacing w:before="29" w:after="29" w:line="240" w:lineRule="auto"/>
              <w:jc w:val="center"/>
              <w:rPr>
                <w:rFonts w:cs="Arial"/>
                <w:color w:val="000000"/>
                <w:sz w:val="16"/>
                <w:szCs w:val="16"/>
              </w:rPr>
            </w:pPr>
            <w:r w:rsidRPr="00847A02">
              <w:rPr>
                <w:rFonts w:cs="Arial"/>
                <w:color w:val="000000"/>
                <w:sz w:val="16"/>
                <w:szCs w:val="16"/>
              </w:rPr>
              <w:t>0.60*</w:t>
            </w:r>
          </w:p>
        </w:tc>
        <w:tc>
          <w:tcPr>
            <w:tcW w:w="525"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35F93BCA" w14:textId="77777777" w:rsidR="004E5968" w:rsidRPr="00847A02" w:rsidRDefault="004E5968" w:rsidP="00BA61CC">
            <w:pPr>
              <w:adjustRightInd w:val="0"/>
              <w:spacing w:before="29" w:after="29" w:line="240" w:lineRule="auto"/>
              <w:jc w:val="center"/>
              <w:rPr>
                <w:rFonts w:cs="Arial"/>
                <w:color w:val="000000"/>
                <w:sz w:val="16"/>
                <w:szCs w:val="16"/>
                <w:highlight w:val="lightGray"/>
              </w:rPr>
            </w:pPr>
            <w:r w:rsidRPr="00847A02">
              <w:rPr>
                <w:rFonts w:cs="Arial"/>
                <w:color w:val="000000"/>
                <w:sz w:val="16"/>
                <w:szCs w:val="16"/>
                <w:highlight w:val="lightGray"/>
              </w:rPr>
              <w:t>0.62*</w:t>
            </w:r>
          </w:p>
        </w:tc>
      </w:tr>
      <w:tr w:rsidR="004E5968" w:rsidRPr="00A70911" w14:paraId="2F5495E3" w14:textId="77777777" w:rsidTr="00BA61CC">
        <w:trPr>
          <w:cantSplit/>
        </w:trPr>
        <w:tc>
          <w:tcPr>
            <w:tcW w:w="1700" w:type="pct"/>
            <w:tcBorders>
              <w:top w:val="single" w:sz="2" w:space="0" w:color="DDDDDD"/>
              <w:left w:val="nil"/>
              <w:bottom w:val="single" w:sz="2" w:space="0" w:color="DDDDDD"/>
              <w:right w:val="nil"/>
            </w:tcBorders>
            <w:shd w:val="clear" w:color="auto" w:fill="FFFFFF"/>
            <w:tcMar>
              <w:top w:w="0" w:type="dxa"/>
              <w:left w:w="288" w:type="dxa"/>
              <w:bottom w:w="0" w:type="dxa"/>
              <w:right w:w="0" w:type="dxa"/>
            </w:tcMar>
            <w:hideMark/>
          </w:tcPr>
          <w:p w14:paraId="4264E2BF" w14:textId="77777777" w:rsidR="004E5968" w:rsidRPr="00847A02" w:rsidRDefault="004E5968" w:rsidP="00BA61CC">
            <w:pPr>
              <w:adjustRightInd w:val="0"/>
              <w:spacing w:before="29" w:after="29" w:line="240" w:lineRule="auto"/>
              <w:rPr>
                <w:rFonts w:cs="Arial"/>
                <w:color w:val="000000"/>
                <w:sz w:val="16"/>
                <w:szCs w:val="16"/>
              </w:rPr>
            </w:pPr>
            <w:r w:rsidRPr="00847A02">
              <w:rPr>
                <w:rFonts w:cs="Arial"/>
                <w:color w:val="000000"/>
                <w:sz w:val="16"/>
                <w:szCs w:val="16"/>
              </w:rPr>
              <w:t>9. Embarrassment</w:t>
            </w:r>
          </w:p>
        </w:tc>
        <w:tc>
          <w:tcPr>
            <w:tcW w:w="468"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335B9985" w14:textId="77777777" w:rsidR="004E5968" w:rsidRPr="00847A02" w:rsidRDefault="004E5968" w:rsidP="00BA61CC">
            <w:pPr>
              <w:adjustRightInd w:val="0"/>
              <w:spacing w:before="29" w:after="29" w:line="240" w:lineRule="auto"/>
              <w:jc w:val="center"/>
              <w:rPr>
                <w:rFonts w:cs="Arial"/>
                <w:color w:val="000000"/>
                <w:sz w:val="16"/>
                <w:szCs w:val="16"/>
                <w:highlight w:val="lightGray"/>
              </w:rPr>
            </w:pPr>
            <w:r w:rsidRPr="00847A02">
              <w:rPr>
                <w:rFonts w:cs="Arial"/>
                <w:color w:val="000000"/>
                <w:sz w:val="16"/>
                <w:szCs w:val="16"/>
                <w:highlight w:val="lightGray"/>
              </w:rPr>
              <w:t>0.59*</w:t>
            </w:r>
          </w:p>
        </w:tc>
        <w:tc>
          <w:tcPr>
            <w:tcW w:w="59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5C1D5EE1" w14:textId="77777777" w:rsidR="004E5968" w:rsidRPr="00847A02" w:rsidRDefault="004E5968" w:rsidP="00BA61CC">
            <w:pPr>
              <w:adjustRightInd w:val="0"/>
              <w:spacing w:before="29" w:after="29" w:line="240" w:lineRule="auto"/>
              <w:jc w:val="center"/>
              <w:rPr>
                <w:rFonts w:cs="Arial"/>
                <w:color w:val="000000"/>
                <w:sz w:val="16"/>
                <w:szCs w:val="16"/>
                <w:highlight w:val="lightGray"/>
              </w:rPr>
            </w:pPr>
            <w:r w:rsidRPr="00847A02">
              <w:rPr>
                <w:rFonts w:cs="Arial"/>
                <w:color w:val="000000"/>
                <w:sz w:val="16"/>
                <w:szCs w:val="16"/>
                <w:highlight w:val="lightGray"/>
              </w:rPr>
              <w:t>0.52*</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6DCDB63A" w14:textId="77777777" w:rsidR="004E5968" w:rsidRPr="00847A02" w:rsidRDefault="004E5968" w:rsidP="00BA61CC">
            <w:pPr>
              <w:adjustRightInd w:val="0"/>
              <w:spacing w:before="29" w:after="29" w:line="240" w:lineRule="auto"/>
              <w:jc w:val="center"/>
              <w:rPr>
                <w:rFonts w:cs="Arial"/>
                <w:color w:val="000000"/>
                <w:sz w:val="16"/>
                <w:szCs w:val="16"/>
                <w:highlight w:val="lightGray"/>
              </w:rPr>
            </w:pPr>
            <w:r w:rsidRPr="00847A02">
              <w:rPr>
                <w:rFonts w:cs="Arial"/>
                <w:color w:val="000000"/>
                <w:sz w:val="16"/>
                <w:szCs w:val="16"/>
                <w:highlight w:val="lightGray"/>
              </w:rPr>
              <w:t>0.66*</w:t>
            </w:r>
          </w:p>
        </w:tc>
        <w:tc>
          <w:tcPr>
            <w:tcW w:w="673"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07D4BCC5" w14:textId="77777777" w:rsidR="004E5968" w:rsidRPr="00847A02" w:rsidRDefault="004E5968" w:rsidP="00BA61CC">
            <w:pPr>
              <w:adjustRightInd w:val="0"/>
              <w:spacing w:before="29" w:after="29" w:line="240" w:lineRule="auto"/>
              <w:jc w:val="center"/>
              <w:rPr>
                <w:rFonts w:cs="Arial"/>
                <w:color w:val="000000"/>
                <w:sz w:val="16"/>
                <w:szCs w:val="16"/>
                <w:highlight w:val="lightGray"/>
              </w:rPr>
            </w:pPr>
            <w:r w:rsidRPr="00847A02">
              <w:rPr>
                <w:rFonts w:cs="Arial"/>
                <w:color w:val="000000"/>
                <w:sz w:val="16"/>
                <w:szCs w:val="16"/>
                <w:highlight w:val="lightGray"/>
              </w:rPr>
              <w:t>0.54*</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075A820C" w14:textId="77777777" w:rsidR="004E5968" w:rsidRPr="00847A02" w:rsidRDefault="004E5968" w:rsidP="00BA61CC">
            <w:pPr>
              <w:adjustRightInd w:val="0"/>
              <w:spacing w:before="29" w:after="29" w:line="240" w:lineRule="auto"/>
              <w:jc w:val="center"/>
              <w:rPr>
                <w:rFonts w:cs="Arial"/>
                <w:color w:val="000000"/>
                <w:sz w:val="16"/>
                <w:szCs w:val="16"/>
              </w:rPr>
            </w:pPr>
            <w:r w:rsidRPr="00847A02">
              <w:rPr>
                <w:rFonts w:cs="Arial"/>
                <w:color w:val="000000"/>
                <w:sz w:val="16"/>
                <w:szCs w:val="16"/>
              </w:rPr>
              <w:t>0.66*</w:t>
            </w:r>
          </w:p>
        </w:tc>
        <w:tc>
          <w:tcPr>
            <w:tcW w:w="525"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363BCDD8" w14:textId="77777777" w:rsidR="004E5968" w:rsidRPr="00847A02" w:rsidRDefault="004E5968" w:rsidP="00BA61CC">
            <w:pPr>
              <w:adjustRightInd w:val="0"/>
              <w:spacing w:before="29" w:after="29" w:line="240" w:lineRule="auto"/>
              <w:jc w:val="center"/>
              <w:rPr>
                <w:rFonts w:cs="Arial"/>
                <w:color w:val="000000"/>
                <w:sz w:val="16"/>
                <w:szCs w:val="16"/>
                <w:highlight w:val="lightGray"/>
              </w:rPr>
            </w:pPr>
            <w:r w:rsidRPr="00847A02">
              <w:rPr>
                <w:rFonts w:cs="Arial"/>
                <w:color w:val="000000"/>
                <w:sz w:val="16"/>
                <w:szCs w:val="16"/>
                <w:highlight w:val="lightGray"/>
              </w:rPr>
              <w:t>0.69*</w:t>
            </w:r>
          </w:p>
        </w:tc>
      </w:tr>
      <w:tr w:rsidR="004E5968" w:rsidRPr="00A70911" w14:paraId="089244FA" w14:textId="77777777" w:rsidTr="00BA61CC">
        <w:trPr>
          <w:cantSplit/>
        </w:trPr>
        <w:tc>
          <w:tcPr>
            <w:tcW w:w="1700" w:type="pct"/>
            <w:tcBorders>
              <w:top w:val="single" w:sz="2" w:space="0" w:color="DDDDDD"/>
              <w:left w:val="nil"/>
              <w:bottom w:val="single" w:sz="2" w:space="0" w:color="DDDDDD"/>
              <w:right w:val="nil"/>
            </w:tcBorders>
            <w:shd w:val="clear" w:color="auto" w:fill="FFFFFF"/>
            <w:tcMar>
              <w:top w:w="0" w:type="dxa"/>
              <w:left w:w="288" w:type="dxa"/>
              <w:bottom w:w="0" w:type="dxa"/>
              <w:right w:w="0" w:type="dxa"/>
            </w:tcMar>
            <w:hideMark/>
          </w:tcPr>
          <w:p w14:paraId="5B06E4B4" w14:textId="77777777" w:rsidR="004E5968" w:rsidRPr="00847A02" w:rsidRDefault="004E5968" w:rsidP="00BA61CC">
            <w:pPr>
              <w:adjustRightInd w:val="0"/>
              <w:spacing w:before="29" w:after="29" w:line="240" w:lineRule="auto"/>
              <w:rPr>
                <w:rFonts w:cs="Arial"/>
                <w:color w:val="000000"/>
                <w:sz w:val="16"/>
                <w:szCs w:val="16"/>
              </w:rPr>
            </w:pPr>
            <w:r w:rsidRPr="00847A02">
              <w:rPr>
                <w:rFonts w:cs="Arial"/>
                <w:color w:val="000000"/>
                <w:sz w:val="16"/>
                <w:szCs w:val="16"/>
              </w:rPr>
              <w:t>10. Annoyed</w:t>
            </w:r>
          </w:p>
        </w:tc>
        <w:tc>
          <w:tcPr>
            <w:tcW w:w="468"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3280B2EB" w14:textId="77777777" w:rsidR="004E5968" w:rsidRPr="00847A02" w:rsidRDefault="004E5968" w:rsidP="00BA61CC">
            <w:pPr>
              <w:adjustRightInd w:val="0"/>
              <w:spacing w:before="29" w:after="29" w:line="240" w:lineRule="auto"/>
              <w:jc w:val="center"/>
              <w:rPr>
                <w:rFonts w:cs="Arial"/>
                <w:color w:val="000000"/>
                <w:sz w:val="16"/>
                <w:szCs w:val="16"/>
                <w:highlight w:val="lightGray"/>
              </w:rPr>
            </w:pPr>
            <w:r w:rsidRPr="00847A02">
              <w:rPr>
                <w:rFonts w:cs="Arial"/>
                <w:color w:val="000000"/>
                <w:sz w:val="16"/>
                <w:szCs w:val="16"/>
                <w:highlight w:val="lightGray"/>
              </w:rPr>
              <w:t>0.55*</w:t>
            </w:r>
          </w:p>
        </w:tc>
        <w:tc>
          <w:tcPr>
            <w:tcW w:w="59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0E5CBFEF" w14:textId="77777777" w:rsidR="004E5968" w:rsidRPr="00847A02" w:rsidRDefault="004E5968" w:rsidP="00BA61CC">
            <w:pPr>
              <w:adjustRightInd w:val="0"/>
              <w:spacing w:before="29" w:after="29" w:line="240" w:lineRule="auto"/>
              <w:jc w:val="center"/>
              <w:rPr>
                <w:rFonts w:cs="Arial"/>
                <w:color w:val="000000"/>
                <w:sz w:val="16"/>
                <w:szCs w:val="16"/>
                <w:highlight w:val="lightGray"/>
              </w:rPr>
            </w:pPr>
            <w:r w:rsidRPr="00847A02">
              <w:rPr>
                <w:rFonts w:cs="Arial"/>
                <w:color w:val="000000"/>
                <w:sz w:val="16"/>
                <w:szCs w:val="16"/>
                <w:highlight w:val="lightGray"/>
              </w:rPr>
              <w:t>0.48*</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173BF025" w14:textId="77777777" w:rsidR="004E5968" w:rsidRPr="00847A02" w:rsidRDefault="004E5968" w:rsidP="00BA61CC">
            <w:pPr>
              <w:adjustRightInd w:val="0"/>
              <w:spacing w:before="29" w:after="29" w:line="240" w:lineRule="auto"/>
              <w:jc w:val="center"/>
              <w:rPr>
                <w:rFonts w:cs="Arial"/>
                <w:color w:val="000000"/>
                <w:sz w:val="16"/>
                <w:szCs w:val="16"/>
                <w:highlight w:val="lightGray"/>
              </w:rPr>
            </w:pPr>
            <w:r w:rsidRPr="00847A02">
              <w:rPr>
                <w:rFonts w:cs="Arial"/>
                <w:color w:val="000000"/>
                <w:sz w:val="16"/>
                <w:szCs w:val="16"/>
                <w:highlight w:val="lightGray"/>
              </w:rPr>
              <w:t>0.64*</w:t>
            </w:r>
          </w:p>
        </w:tc>
        <w:tc>
          <w:tcPr>
            <w:tcW w:w="673"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71787762" w14:textId="77777777" w:rsidR="004E5968" w:rsidRPr="00847A02" w:rsidRDefault="004E5968" w:rsidP="00BA61CC">
            <w:pPr>
              <w:adjustRightInd w:val="0"/>
              <w:spacing w:before="29" w:after="29" w:line="240" w:lineRule="auto"/>
              <w:jc w:val="center"/>
              <w:rPr>
                <w:rFonts w:cs="Arial"/>
                <w:color w:val="000000"/>
                <w:sz w:val="16"/>
                <w:szCs w:val="16"/>
                <w:highlight w:val="lightGray"/>
              </w:rPr>
            </w:pPr>
            <w:r w:rsidRPr="00847A02">
              <w:rPr>
                <w:rFonts w:cs="Arial"/>
                <w:color w:val="000000"/>
                <w:sz w:val="16"/>
                <w:szCs w:val="16"/>
                <w:highlight w:val="lightGray"/>
              </w:rPr>
              <w:t>0.44*</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3588D06E" w14:textId="77777777" w:rsidR="004E5968" w:rsidRPr="00847A02" w:rsidRDefault="004E5968" w:rsidP="00BA61CC">
            <w:pPr>
              <w:adjustRightInd w:val="0"/>
              <w:spacing w:before="29" w:after="29" w:line="240" w:lineRule="auto"/>
              <w:jc w:val="center"/>
              <w:rPr>
                <w:rFonts w:cs="Arial"/>
                <w:color w:val="000000"/>
                <w:sz w:val="16"/>
                <w:szCs w:val="16"/>
              </w:rPr>
            </w:pPr>
            <w:r w:rsidRPr="00847A02">
              <w:rPr>
                <w:rFonts w:cs="Arial"/>
                <w:color w:val="000000"/>
                <w:sz w:val="16"/>
                <w:szCs w:val="16"/>
              </w:rPr>
              <w:t>0.53*</w:t>
            </w:r>
          </w:p>
        </w:tc>
        <w:tc>
          <w:tcPr>
            <w:tcW w:w="525"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5CB0E01B" w14:textId="77777777" w:rsidR="004E5968" w:rsidRPr="00847A02" w:rsidRDefault="004E5968" w:rsidP="00BA61CC">
            <w:pPr>
              <w:adjustRightInd w:val="0"/>
              <w:spacing w:before="29" w:after="29" w:line="240" w:lineRule="auto"/>
              <w:jc w:val="center"/>
              <w:rPr>
                <w:rFonts w:cs="Arial"/>
                <w:color w:val="000000"/>
                <w:sz w:val="16"/>
                <w:szCs w:val="16"/>
                <w:highlight w:val="lightGray"/>
              </w:rPr>
            </w:pPr>
            <w:r w:rsidRPr="00847A02">
              <w:rPr>
                <w:rFonts w:cs="Arial"/>
                <w:color w:val="000000"/>
                <w:sz w:val="16"/>
                <w:szCs w:val="16"/>
                <w:highlight w:val="lightGray"/>
              </w:rPr>
              <w:t>0.59*</w:t>
            </w:r>
          </w:p>
        </w:tc>
      </w:tr>
      <w:tr w:rsidR="004E5968" w:rsidRPr="00A70911" w14:paraId="323E8DB8" w14:textId="77777777" w:rsidTr="00BA61CC">
        <w:trPr>
          <w:cantSplit/>
        </w:trPr>
        <w:tc>
          <w:tcPr>
            <w:tcW w:w="1700" w:type="pct"/>
            <w:tcBorders>
              <w:top w:val="single" w:sz="2" w:space="0" w:color="DDDDDD"/>
              <w:left w:val="nil"/>
              <w:bottom w:val="single" w:sz="2" w:space="0" w:color="DDDDDD"/>
              <w:right w:val="nil"/>
            </w:tcBorders>
            <w:shd w:val="clear" w:color="auto" w:fill="FFFFFF"/>
            <w:tcMar>
              <w:top w:w="0" w:type="dxa"/>
              <w:left w:w="288" w:type="dxa"/>
              <w:bottom w:w="0" w:type="dxa"/>
              <w:right w:w="0" w:type="dxa"/>
            </w:tcMar>
            <w:hideMark/>
          </w:tcPr>
          <w:p w14:paraId="6E6CE423" w14:textId="77777777" w:rsidR="004E5968" w:rsidRPr="00847A02" w:rsidRDefault="004E5968" w:rsidP="00BA61CC">
            <w:pPr>
              <w:adjustRightInd w:val="0"/>
              <w:spacing w:before="29" w:after="29" w:line="240" w:lineRule="auto"/>
              <w:rPr>
                <w:rFonts w:cs="Arial"/>
                <w:color w:val="000000"/>
                <w:sz w:val="16"/>
                <w:szCs w:val="16"/>
              </w:rPr>
            </w:pPr>
            <w:r w:rsidRPr="00847A02">
              <w:rPr>
                <w:rFonts w:cs="Arial"/>
                <w:color w:val="000000"/>
                <w:sz w:val="16"/>
                <w:szCs w:val="16"/>
              </w:rPr>
              <w:lastRenderedPageBreak/>
              <w:t>11. Depressed</w:t>
            </w:r>
          </w:p>
        </w:tc>
        <w:tc>
          <w:tcPr>
            <w:tcW w:w="468"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62791131" w14:textId="77777777" w:rsidR="004E5968" w:rsidRPr="00847A02" w:rsidRDefault="004E5968" w:rsidP="00BA61CC">
            <w:pPr>
              <w:adjustRightInd w:val="0"/>
              <w:spacing w:before="29" w:after="29" w:line="240" w:lineRule="auto"/>
              <w:jc w:val="center"/>
              <w:rPr>
                <w:rFonts w:cs="Arial"/>
                <w:color w:val="000000"/>
                <w:sz w:val="16"/>
                <w:szCs w:val="16"/>
                <w:highlight w:val="lightGray"/>
              </w:rPr>
            </w:pPr>
            <w:r w:rsidRPr="00847A02">
              <w:rPr>
                <w:rFonts w:cs="Arial"/>
                <w:color w:val="000000"/>
                <w:sz w:val="16"/>
                <w:szCs w:val="16"/>
                <w:highlight w:val="lightGray"/>
              </w:rPr>
              <w:t>0.57*</w:t>
            </w:r>
          </w:p>
        </w:tc>
        <w:tc>
          <w:tcPr>
            <w:tcW w:w="59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59957604" w14:textId="77777777" w:rsidR="004E5968" w:rsidRPr="00847A02" w:rsidRDefault="004E5968" w:rsidP="00BA61CC">
            <w:pPr>
              <w:adjustRightInd w:val="0"/>
              <w:spacing w:before="29" w:after="29" w:line="240" w:lineRule="auto"/>
              <w:jc w:val="center"/>
              <w:rPr>
                <w:rFonts w:cs="Arial"/>
                <w:color w:val="000000"/>
                <w:sz w:val="16"/>
                <w:szCs w:val="16"/>
                <w:highlight w:val="lightGray"/>
              </w:rPr>
            </w:pPr>
            <w:r w:rsidRPr="00847A02">
              <w:rPr>
                <w:rFonts w:cs="Arial"/>
                <w:color w:val="000000"/>
                <w:sz w:val="16"/>
                <w:szCs w:val="16"/>
                <w:highlight w:val="lightGray"/>
              </w:rPr>
              <w:t>0.52*</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55DD62E6" w14:textId="77777777" w:rsidR="004E5968" w:rsidRPr="00847A02" w:rsidRDefault="004E5968" w:rsidP="00BA61CC">
            <w:pPr>
              <w:adjustRightInd w:val="0"/>
              <w:spacing w:before="29" w:after="29" w:line="240" w:lineRule="auto"/>
              <w:jc w:val="center"/>
              <w:rPr>
                <w:rFonts w:cs="Arial"/>
                <w:color w:val="000000"/>
                <w:sz w:val="16"/>
                <w:szCs w:val="16"/>
                <w:highlight w:val="lightGray"/>
              </w:rPr>
            </w:pPr>
            <w:r w:rsidRPr="00847A02">
              <w:rPr>
                <w:rFonts w:cs="Arial"/>
                <w:color w:val="000000"/>
                <w:sz w:val="16"/>
                <w:szCs w:val="16"/>
                <w:highlight w:val="lightGray"/>
              </w:rPr>
              <w:t xml:space="preserve">0.65*                                               </w:t>
            </w:r>
          </w:p>
        </w:tc>
        <w:tc>
          <w:tcPr>
            <w:tcW w:w="673"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2927FD87" w14:textId="77777777" w:rsidR="004E5968" w:rsidRPr="00847A02" w:rsidRDefault="004E5968" w:rsidP="00BA61CC">
            <w:pPr>
              <w:adjustRightInd w:val="0"/>
              <w:spacing w:before="29" w:after="29" w:line="240" w:lineRule="auto"/>
              <w:jc w:val="center"/>
              <w:rPr>
                <w:rFonts w:cs="Arial"/>
                <w:color w:val="000000"/>
                <w:sz w:val="16"/>
                <w:szCs w:val="16"/>
                <w:highlight w:val="lightGray"/>
              </w:rPr>
            </w:pPr>
            <w:r w:rsidRPr="00847A02">
              <w:rPr>
                <w:rFonts w:cs="Arial"/>
                <w:color w:val="000000"/>
                <w:sz w:val="16"/>
                <w:szCs w:val="16"/>
                <w:highlight w:val="lightGray"/>
              </w:rPr>
              <w:t>0.60*</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7E35F410" w14:textId="77777777" w:rsidR="004E5968" w:rsidRPr="00847A02" w:rsidRDefault="004E5968" w:rsidP="00BA61CC">
            <w:pPr>
              <w:adjustRightInd w:val="0"/>
              <w:spacing w:before="29" w:after="29" w:line="240" w:lineRule="auto"/>
              <w:jc w:val="center"/>
              <w:rPr>
                <w:rFonts w:cs="Arial"/>
                <w:color w:val="000000"/>
                <w:sz w:val="16"/>
                <w:szCs w:val="16"/>
              </w:rPr>
            </w:pPr>
            <w:r w:rsidRPr="00847A02">
              <w:rPr>
                <w:rFonts w:cs="Arial"/>
                <w:color w:val="000000"/>
                <w:sz w:val="16"/>
                <w:szCs w:val="16"/>
              </w:rPr>
              <w:t>0.68*</w:t>
            </w:r>
          </w:p>
        </w:tc>
        <w:tc>
          <w:tcPr>
            <w:tcW w:w="525"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76E109B6" w14:textId="77777777" w:rsidR="004E5968" w:rsidRPr="00847A02" w:rsidRDefault="004E5968" w:rsidP="00BA61CC">
            <w:pPr>
              <w:adjustRightInd w:val="0"/>
              <w:spacing w:before="29" w:after="29" w:line="240" w:lineRule="auto"/>
              <w:jc w:val="center"/>
              <w:rPr>
                <w:rFonts w:cs="Arial"/>
                <w:b/>
                <w:color w:val="000000"/>
                <w:sz w:val="16"/>
                <w:szCs w:val="16"/>
                <w:highlight w:val="lightGray"/>
              </w:rPr>
            </w:pPr>
            <w:r w:rsidRPr="00847A02">
              <w:rPr>
                <w:rFonts w:cs="Arial"/>
                <w:b/>
                <w:color w:val="000000"/>
                <w:sz w:val="16"/>
                <w:szCs w:val="16"/>
                <w:highlight w:val="lightGray"/>
              </w:rPr>
              <w:t>0.78*</w:t>
            </w:r>
          </w:p>
        </w:tc>
      </w:tr>
      <w:tr w:rsidR="004E5968" w:rsidRPr="00A70911" w14:paraId="011BF974" w14:textId="77777777" w:rsidTr="00BA61CC">
        <w:trPr>
          <w:cantSplit/>
        </w:trPr>
        <w:tc>
          <w:tcPr>
            <w:tcW w:w="1700" w:type="pct"/>
            <w:tcBorders>
              <w:top w:val="single" w:sz="2" w:space="0" w:color="DDDDDD"/>
              <w:left w:val="nil"/>
              <w:bottom w:val="single" w:sz="2" w:space="0" w:color="DDDDDD"/>
              <w:right w:val="nil"/>
            </w:tcBorders>
            <w:shd w:val="clear" w:color="auto" w:fill="FFFFFF"/>
            <w:tcMar>
              <w:top w:w="0" w:type="dxa"/>
              <w:left w:w="288" w:type="dxa"/>
              <w:bottom w:w="0" w:type="dxa"/>
              <w:right w:w="0" w:type="dxa"/>
            </w:tcMar>
            <w:hideMark/>
          </w:tcPr>
          <w:p w14:paraId="24CF9666" w14:textId="77777777" w:rsidR="004E5968" w:rsidRPr="00847A02" w:rsidRDefault="004E5968" w:rsidP="00BA61CC">
            <w:pPr>
              <w:adjustRightInd w:val="0"/>
              <w:spacing w:before="29" w:after="29" w:line="240" w:lineRule="auto"/>
              <w:rPr>
                <w:rFonts w:cs="Arial"/>
                <w:color w:val="000000"/>
                <w:sz w:val="16"/>
                <w:szCs w:val="16"/>
              </w:rPr>
            </w:pPr>
            <w:r w:rsidRPr="00847A02">
              <w:rPr>
                <w:rFonts w:cs="Arial"/>
                <w:color w:val="000000"/>
                <w:sz w:val="16"/>
                <w:szCs w:val="16"/>
              </w:rPr>
              <w:t>12. Interaction with others</w:t>
            </w:r>
          </w:p>
        </w:tc>
        <w:tc>
          <w:tcPr>
            <w:tcW w:w="468"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4AC996A1" w14:textId="77777777" w:rsidR="004E5968" w:rsidRPr="00847A02" w:rsidRDefault="004E5968" w:rsidP="00BA61CC">
            <w:pPr>
              <w:adjustRightInd w:val="0"/>
              <w:spacing w:before="29" w:after="29" w:line="240" w:lineRule="auto"/>
              <w:jc w:val="center"/>
              <w:rPr>
                <w:rFonts w:cs="Arial"/>
                <w:color w:val="000000"/>
                <w:sz w:val="16"/>
                <w:szCs w:val="16"/>
              </w:rPr>
            </w:pPr>
            <w:r w:rsidRPr="00847A02">
              <w:rPr>
                <w:rFonts w:cs="Arial"/>
                <w:color w:val="000000"/>
                <w:sz w:val="16"/>
                <w:szCs w:val="16"/>
              </w:rPr>
              <w:t>0.57*</w:t>
            </w:r>
          </w:p>
        </w:tc>
        <w:tc>
          <w:tcPr>
            <w:tcW w:w="59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32A47495" w14:textId="77777777" w:rsidR="004E5968" w:rsidRPr="00847A02" w:rsidRDefault="004E5968" w:rsidP="00BA61CC">
            <w:pPr>
              <w:adjustRightInd w:val="0"/>
              <w:spacing w:before="29" w:after="29" w:line="240" w:lineRule="auto"/>
              <w:jc w:val="center"/>
              <w:rPr>
                <w:rFonts w:cs="Arial"/>
                <w:i/>
                <w:color w:val="000000"/>
                <w:sz w:val="16"/>
                <w:szCs w:val="16"/>
              </w:rPr>
            </w:pPr>
            <w:r w:rsidRPr="00847A02">
              <w:rPr>
                <w:rFonts w:cs="Arial"/>
                <w:i/>
                <w:color w:val="000000"/>
                <w:sz w:val="16"/>
                <w:szCs w:val="16"/>
              </w:rPr>
              <w:t>0.48*</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6A1946A7" w14:textId="77777777" w:rsidR="004E5968" w:rsidRPr="00847A02" w:rsidRDefault="004E5968" w:rsidP="00BA61CC">
            <w:pPr>
              <w:adjustRightInd w:val="0"/>
              <w:spacing w:before="29" w:after="29" w:line="240" w:lineRule="auto"/>
              <w:jc w:val="center"/>
              <w:rPr>
                <w:rFonts w:cs="Arial"/>
                <w:color w:val="000000"/>
                <w:sz w:val="16"/>
                <w:szCs w:val="16"/>
              </w:rPr>
            </w:pPr>
            <w:r w:rsidRPr="00847A02">
              <w:rPr>
                <w:rFonts w:cs="Arial"/>
                <w:color w:val="000000"/>
                <w:sz w:val="16"/>
                <w:szCs w:val="16"/>
              </w:rPr>
              <w:t>0.62*</w:t>
            </w:r>
          </w:p>
        </w:tc>
        <w:tc>
          <w:tcPr>
            <w:tcW w:w="673"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66B85C4B" w14:textId="77777777" w:rsidR="004E5968" w:rsidRPr="00847A02" w:rsidRDefault="004E5968" w:rsidP="00BA61CC">
            <w:pPr>
              <w:adjustRightInd w:val="0"/>
              <w:spacing w:before="29" w:after="29" w:line="240" w:lineRule="auto"/>
              <w:jc w:val="center"/>
              <w:rPr>
                <w:rFonts w:cs="Arial"/>
                <w:color w:val="000000"/>
                <w:sz w:val="16"/>
                <w:szCs w:val="16"/>
              </w:rPr>
            </w:pPr>
            <w:r w:rsidRPr="00847A02">
              <w:rPr>
                <w:rFonts w:cs="Arial"/>
                <w:color w:val="000000"/>
                <w:sz w:val="16"/>
                <w:szCs w:val="16"/>
              </w:rPr>
              <w:t>0.58*</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49B98B1A" w14:textId="77777777" w:rsidR="004E5968" w:rsidRPr="00847A02" w:rsidRDefault="004E5968" w:rsidP="00BA61CC">
            <w:pPr>
              <w:adjustRightInd w:val="0"/>
              <w:spacing w:before="29" w:after="29" w:line="240" w:lineRule="auto"/>
              <w:jc w:val="center"/>
              <w:rPr>
                <w:rFonts w:cs="Arial"/>
                <w:b/>
                <w:color w:val="000000"/>
                <w:sz w:val="16"/>
                <w:szCs w:val="16"/>
                <w:highlight w:val="lightGray"/>
              </w:rPr>
            </w:pPr>
            <w:r w:rsidRPr="00847A02">
              <w:rPr>
                <w:rFonts w:cs="Arial"/>
                <w:b/>
                <w:color w:val="000000"/>
                <w:sz w:val="16"/>
                <w:szCs w:val="16"/>
                <w:highlight w:val="lightGray"/>
              </w:rPr>
              <w:t>0.70*</w:t>
            </w:r>
          </w:p>
        </w:tc>
        <w:tc>
          <w:tcPr>
            <w:tcW w:w="525"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6E1A46D3" w14:textId="77777777" w:rsidR="004E5968" w:rsidRPr="00847A02" w:rsidRDefault="004E5968" w:rsidP="00BA61CC">
            <w:pPr>
              <w:adjustRightInd w:val="0"/>
              <w:spacing w:before="29" w:after="29" w:line="240" w:lineRule="auto"/>
              <w:jc w:val="center"/>
              <w:rPr>
                <w:rFonts w:cs="Arial"/>
                <w:b/>
                <w:color w:val="000000"/>
                <w:sz w:val="16"/>
                <w:szCs w:val="16"/>
              </w:rPr>
            </w:pPr>
            <w:r w:rsidRPr="00847A02">
              <w:rPr>
                <w:rFonts w:cs="Arial"/>
                <w:b/>
                <w:color w:val="000000"/>
                <w:sz w:val="16"/>
                <w:szCs w:val="16"/>
              </w:rPr>
              <w:t>0.74*</w:t>
            </w:r>
          </w:p>
        </w:tc>
      </w:tr>
      <w:tr w:rsidR="004E5968" w:rsidRPr="00A70911" w14:paraId="0F4FAE58" w14:textId="77777777" w:rsidTr="00BA61CC">
        <w:trPr>
          <w:cantSplit/>
        </w:trPr>
        <w:tc>
          <w:tcPr>
            <w:tcW w:w="1700" w:type="pct"/>
            <w:tcBorders>
              <w:top w:val="single" w:sz="2" w:space="0" w:color="DDDDDD"/>
              <w:left w:val="nil"/>
              <w:bottom w:val="single" w:sz="2" w:space="0" w:color="DDDDDD"/>
              <w:right w:val="nil"/>
            </w:tcBorders>
            <w:shd w:val="clear" w:color="auto" w:fill="FFFFFF"/>
            <w:tcMar>
              <w:top w:w="0" w:type="dxa"/>
              <w:left w:w="288" w:type="dxa"/>
              <w:bottom w:w="0" w:type="dxa"/>
              <w:right w:w="0" w:type="dxa"/>
            </w:tcMar>
            <w:hideMark/>
          </w:tcPr>
          <w:p w14:paraId="293D80BA" w14:textId="77777777" w:rsidR="004E5968" w:rsidRPr="00847A02" w:rsidRDefault="004E5968" w:rsidP="00BA61CC">
            <w:pPr>
              <w:adjustRightInd w:val="0"/>
              <w:spacing w:before="29" w:after="29" w:line="240" w:lineRule="auto"/>
              <w:rPr>
                <w:rFonts w:cs="Arial"/>
                <w:color w:val="000000"/>
                <w:sz w:val="16"/>
                <w:szCs w:val="16"/>
              </w:rPr>
            </w:pPr>
            <w:r w:rsidRPr="00847A02">
              <w:rPr>
                <w:rFonts w:cs="Arial"/>
                <w:color w:val="000000"/>
                <w:sz w:val="16"/>
                <w:szCs w:val="16"/>
              </w:rPr>
              <w:t>13. Desire to be with people</w:t>
            </w:r>
          </w:p>
        </w:tc>
        <w:tc>
          <w:tcPr>
            <w:tcW w:w="468"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37803225" w14:textId="77777777" w:rsidR="004E5968" w:rsidRPr="00847A02" w:rsidRDefault="004E5968" w:rsidP="00BA61CC">
            <w:pPr>
              <w:adjustRightInd w:val="0"/>
              <w:spacing w:before="29" w:after="29" w:line="240" w:lineRule="auto"/>
              <w:jc w:val="center"/>
              <w:rPr>
                <w:rFonts w:cs="Arial"/>
                <w:color w:val="000000"/>
                <w:sz w:val="16"/>
                <w:szCs w:val="16"/>
              </w:rPr>
            </w:pPr>
            <w:r w:rsidRPr="00847A02">
              <w:rPr>
                <w:rFonts w:cs="Arial"/>
                <w:color w:val="000000"/>
                <w:sz w:val="16"/>
                <w:szCs w:val="16"/>
              </w:rPr>
              <w:t>0.60*</w:t>
            </w:r>
          </w:p>
        </w:tc>
        <w:tc>
          <w:tcPr>
            <w:tcW w:w="59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4C107ADD" w14:textId="77777777" w:rsidR="004E5968" w:rsidRPr="00847A02" w:rsidRDefault="004E5968" w:rsidP="00BA61CC">
            <w:pPr>
              <w:adjustRightInd w:val="0"/>
              <w:spacing w:before="29" w:after="29" w:line="240" w:lineRule="auto"/>
              <w:jc w:val="center"/>
              <w:rPr>
                <w:rFonts w:cs="Arial"/>
                <w:color w:val="000000"/>
                <w:sz w:val="16"/>
                <w:szCs w:val="16"/>
              </w:rPr>
            </w:pPr>
            <w:r w:rsidRPr="00847A02">
              <w:rPr>
                <w:rFonts w:cs="Arial"/>
                <w:color w:val="000000"/>
                <w:sz w:val="16"/>
                <w:szCs w:val="16"/>
              </w:rPr>
              <w:t>0.52*</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2F46421C" w14:textId="77777777" w:rsidR="004E5968" w:rsidRPr="00847A02" w:rsidRDefault="004E5968" w:rsidP="00BA61CC">
            <w:pPr>
              <w:adjustRightInd w:val="0"/>
              <w:spacing w:before="29" w:after="29" w:line="240" w:lineRule="auto"/>
              <w:jc w:val="center"/>
              <w:rPr>
                <w:rFonts w:cs="Arial"/>
                <w:color w:val="000000"/>
                <w:sz w:val="16"/>
                <w:szCs w:val="16"/>
              </w:rPr>
            </w:pPr>
            <w:r w:rsidRPr="00847A02">
              <w:rPr>
                <w:rFonts w:cs="Arial"/>
                <w:color w:val="000000"/>
                <w:sz w:val="16"/>
                <w:szCs w:val="16"/>
              </w:rPr>
              <w:t>0.63*</w:t>
            </w:r>
          </w:p>
        </w:tc>
        <w:tc>
          <w:tcPr>
            <w:tcW w:w="673"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3562ED23" w14:textId="77777777" w:rsidR="004E5968" w:rsidRPr="00847A02" w:rsidRDefault="004E5968" w:rsidP="00BA61CC">
            <w:pPr>
              <w:adjustRightInd w:val="0"/>
              <w:spacing w:before="29" w:after="29" w:line="240" w:lineRule="auto"/>
              <w:jc w:val="center"/>
              <w:rPr>
                <w:rFonts w:cs="Arial"/>
                <w:color w:val="000000"/>
                <w:sz w:val="16"/>
                <w:szCs w:val="16"/>
              </w:rPr>
            </w:pPr>
            <w:r w:rsidRPr="00847A02">
              <w:rPr>
                <w:rFonts w:cs="Arial"/>
                <w:color w:val="000000"/>
                <w:sz w:val="16"/>
                <w:szCs w:val="16"/>
              </w:rPr>
              <w:t>0.60*</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2F301DB3" w14:textId="77777777" w:rsidR="004E5968" w:rsidRPr="00847A02" w:rsidRDefault="004E5968" w:rsidP="00BA61CC">
            <w:pPr>
              <w:adjustRightInd w:val="0"/>
              <w:spacing w:before="29" w:after="29" w:line="240" w:lineRule="auto"/>
              <w:jc w:val="center"/>
              <w:rPr>
                <w:rFonts w:cs="Arial"/>
                <w:b/>
                <w:color w:val="000000"/>
                <w:sz w:val="16"/>
                <w:szCs w:val="16"/>
                <w:highlight w:val="lightGray"/>
              </w:rPr>
            </w:pPr>
            <w:r w:rsidRPr="00847A02">
              <w:rPr>
                <w:rFonts w:cs="Arial"/>
                <w:b/>
                <w:color w:val="000000"/>
                <w:sz w:val="16"/>
                <w:szCs w:val="16"/>
                <w:highlight w:val="lightGray"/>
              </w:rPr>
              <w:t>0.74*</w:t>
            </w:r>
          </w:p>
        </w:tc>
        <w:tc>
          <w:tcPr>
            <w:tcW w:w="525"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63F02887" w14:textId="77777777" w:rsidR="004E5968" w:rsidRPr="00847A02" w:rsidRDefault="004E5968" w:rsidP="00BA61CC">
            <w:pPr>
              <w:adjustRightInd w:val="0"/>
              <w:spacing w:before="29" w:after="29" w:line="240" w:lineRule="auto"/>
              <w:jc w:val="center"/>
              <w:rPr>
                <w:rFonts w:cs="Arial"/>
                <w:b/>
                <w:color w:val="000000"/>
                <w:sz w:val="16"/>
                <w:szCs w:val="16"/>
              </w:rPr>
            </w:pPr>
            <w:r w:rsidRPr="00847A02">
              <w:rPr>
                <w:rFonts w:cs="Arial"/>
                <w:b/>
                <w:color w:val="000000"/>
                <w:sz w:val="16"/>
                <w:szCs w:val="16"/>
              </w:rPr>
              <w:t>0.79*</w:t>
            </w:r>
          </w:p>
        </w:tc>
      </w:tr>
      <w:tr w:rsidR="004E5968" w:rsidRPr="00A70911" w14:paraId="44947690" w14:textId="77777777" w:rsidTr="00BA61CC">
        <w:trPr>
          <w:cantSplit/>
        </w:trPr>
        <w:tc>
          <w:tcPr>
            <w:tcW w:w="1700" w:type="pct"/>
            <w:tcBorders>
              <w:top w:val="single" w:sz="2" w:space="0" w:color="DDDDDD"/>
              <w:left w:val="nil"/>
              <w:bottom w:val="single" w:sz="2" w:space="0" w:color="DDDDDD"/>
              <w:right w:val="nil"/>
            </w:tcBorders>
            <w:shd w:val="clear" w:color="auto" w:fill="FFFFFF"/>
            <w:tcMar>
              <w:top w:w="0" w:type="dxa"/>
              <w:left w:w="288" w:type="dxa"/>
              <w:bottom w:w="0" w:type="dxa"/>
              <w:right w:w="0" w:type="dxa"/>
            </w:tcMar>
            <w:hideMark/>
          </w:tcPr>
          <w:p w14:paraId="7EE01DA3" w14:textId="77777777" w:rsidR="004E5968" w:rsidRPr="00847A02" w:rsidRDefault="004E5968" w:rsidP="00BA61CC">
            <w:pPr>
              <w:adjustRightInd w:val="0"/>
              <w:spacing w:before="29" w:after="29" w:line="240" w:lineRule="auto"/>
              <w:rPr>
                <w:rFonts w:cs="Arial"/>
                <w:color w:val="000000"/>
                <w:sz w:val="16"/>
                <w:szCs w:val="16"/>
              </w:rPr>
            </w:pPr>
            <w:r w:rsidRPr="00847A02">
              <w:rPr>
                <w:rFonts w:cs="Arial"/>
                <w:color w:val="000000"/>
                <w:sz w:val="16"/>
                <w:szCs w:val="16"/>
              </w:rPr>
              <w:t>14. Hard to show affection</w:t>
            </w:r>
          </w:p>
        </w:tc>
        <w:tc>
          <w:tcPr>
            <w:tcW w:w="468"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76DDF4D7" w14:textId="77777777" w:rsidR="004E5968" w:rsidRPr="00847A02" w:rsidRDefault="004E5968" w:rsidP="00BA61CC">
            <w:pPr>
              <w:adjustRightInd w:val="0"/>
              <w:spacing w:before="29" w:after="29" w:line="240" w:lineRule="auto"/>
              <w:jc w:val="center"/>
              <w:rPr>
                <w:rFonts w:cs="Arial"/>
                <w:color w:val="000000"/>
                <w:sz w:val="16"/>
                <w:szCs w:val="16"/>
              </w:rPr>
            </w:pPr>
            <w:r w:rsidRPr="00847A02">
              <w:rPr>
                <w:rFonts w:cs="Arial"/>
                <w:color w:val="000000"/>
                <w:sz w:val="16"/>
                <w:szCs w:val="16"/>
              </w:rPr>
              <w:t>0.55*</w:t>
            </w:r>
          </w:p>
        </w:tc>
        <w:tc>
          <w:tcPr>
            <w:tcW w:w="59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3C06DB69" w14:textId="77777777" w:rsidR="004E5968" w:rsidRPr="00847A02" w:rsidRDefault="004E5968" w:rsidP="00BA61CC">
            <w:pPr>
              <w:adjustRightInd w:val="0"/>
              <w:spacing w:before="29" w:after="29" w:line="240" w:lineRule="auto"/>
              <w:jc w:val="center"/>
              <w:rPr>
                <w:rFonts w:cs="Arial"/>
                <w:i/>
                <w:color w:val="000000"/>
                <w:sz w:val="16"/>
                <w:szCs w:val="16"/>
              </w:rPr>
            </w:pPr>
            <w:r w:rsidRPr="00847A02">
              <w:rPr>
                <w:rFonts w:cs="Arial"/>
                <w:i/>
                <w:color w:val="000000"/>
                <w:sz w:val="16"/>
                <w:szCs w:val="16"/>
              </w:rPr>
              <w:t>0.44*</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6E1C15FF" w14:textId="77777777" w:rsidR="004E5968" w:rsidRPr="00847A02" w:rsidRDefault="004E5968" w:rsidP="00BA61CC">
            <w:pPr>
              <w:adjustRightInd w:val="0"/>
              <w:spacing w:before="29" w:after="29" w:line="240" w:lineRule="auto"/>
              <w:jc w:val="center"/>
              <w:rPr>
                <w:rFonts w:cs="Arial"/>
                <w:color w:val="000000"/>
                <w:sz w:val="16"/>
                <w:szCs w:val="16"/>
              </w:rPr>
            </w:pPr>
            <w:r w:rsidRPr="00847A02">
              <w:rPr>
                <w:rFonts w:cs="Arial"/>
                <w:color w:val="000000"/>
                <w:sz w:val="16"/>
                <w:szCs w:val="16"/>
              </w:rPr>
              <w:t>0.56*</w:t>
            </w:r>
          </w:p>
        </w:tc>
        <w:tc>
          <w:tcPr>
            <w:tcW w:w="673"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4684C315" w14:textId="77777777" w:rsidR="004E5968" w:rsidRPr="00847A02" w:rsidRDefault="004E5968" w:rsidP="00BA61CC">
            <w:pPr>
              <w:adjustRightInd w:val="0"/>
              <w:spacing w:before="29" w:after="29" w:line="240" w:lineRule="auto"/>
              <w:jc w:val="center"/>
              <w:rPr>
                <w:rFonts w:cs="Arial"/>
                <w:color w:val="000000"/>
                <w:sz w:val="16"/>
                <w:szCs w:val="16"/>
              </w:rPr>
            </w:pPr>
            <w:r w:rsidRPr="00847A02">
              <w:rPr>
                <w:rFonts w:cs="Arial"/>
                <w:color w:val="000000"/>
                <w:sz w:val="16"/>
                <w:szCs w:val="16"/>
              </w:rPr>
              <w:t>0.56*</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6E3CE8BF" w14:textId="77777777" w:rsidR="004E5968" w:rsidRPr="00847A02" w:rsidRDefault="004E5968" w:rsidP="00BA61CC">
            <w:pPr>
              <w:adjustRightInd w:val="0"/>
              <w:spacing w:before="29" w:after="29" w:line="240" w:lineRule="auto"/>
              <w:jc w:val="center"/>
              <w:rPr>
                <w:rFonts w:cs="Arial"/>
                <w:color w:val="000000"/>
                <w:sz w:val="16"/>
                <w:szCs w:val="16"/>
                <w:highlight w:val="lightGray"/>
              </w:rPr>
            </w:pPr>
            <w:r w:rsidRPr="00847A02">
              <w:rPr>
                <w:rFonts w:cs="Arial"/>
                <w:color w:val="000000"/>
                <w:sz w:val="16"/>
                <w:szCs w:val="16"/>
                <w:highlight w:val="lightGray"/>
              </w:rPr>
              <w:t>0.69*</w:t>
            </w:r>
          </w:p>
        </w:tc>
        <w:tc>
          <w:tcPr>
            <w:tcW w:w="525"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31B9EBB6" w14:textId="77777777" w:rsidR="004E5968" w:rsidRPr="00847A02" w:rsidRDefault="004E5968" w:rsidP="00BA61CC">
            <w:pPr>
              <w:adjustRightInd w:val="0"/>
              <w:spacing w:before="29" w:after="29" w:line="240" w:lineRule="auto"/>
              <w:jc w:val="center"/>
              <w:rPr>
                <w:rFonts w:cs="Arial"/>
                <w:b/>
                <w:color w:val="000000"/>
                <w:sz w:val="16"/>
                <w:szCs w:val="16"/>
              </w:rPr>
            </w:pPr>
            <w:r w:rsidRPr="00847A02">
              <w:rPr>
                <w:rFonts w:cs="Arial"/>
                <w:b/>
                <w:color w:val="000000"/>
                <w:sz w:val="16"/>
                <w:szCs w:val="16"/>
              </w:rPr>
              <w:t>0.73*</w:t>
            </w:r>
          </w:p>
        </w:tc>
      </w:tr>
      <w:tr w:rsidR="004E5968" w:rsidRPr="00A70911" w14:paraId="0015CB27" w14:textId="77777777" w:rsidTr="00BA61CC">
        <w:trPr>
          <w:cantSplit/>
        </w:trPr>
        <w:tc>
          <w:tcPr>
            <w:tcW w:w="1700" w:type="pct"/>
            <w:tcBorders>
              <w:top w:val="single" w:sz="2" w:space="0" w:color="DDDDDD"/>
              <w:left w:val="nil"/>
              <w:bottom w:val="single" w:sz="2" w:space="0" w:color="DDDDDD"/>
              <w:right w:val="nil"/>
            </w:tcBorders>
            <w:shd w:val="clear" w:color="auto" w:fill="FFFFFF"/>
            <w:tcMar>
              <w:top w:w="0" w:type="dxa"/>
              <w:left w:w="288" w:type="dxa"/>
              <w:bottom w:w="0" w:type="dxa"/>
              <w:right w:w="0" w:type="dxa"/>
            </w:tcMar>
            <w:hideMark/>
          </w:tcPr>
          <w:p w14:paraId="0E955D2A" w14:textId="77777777" w:rsidR="004E5968" w:rsidRPr="00847A02" w:rsidRDefault="004E5968" w:rsidP="00BA61CC">
            <w:pPr>
              <w:adjustRightInd w:val="0"/>
              <w:spacing w:before="29" w:after="29" w:line="240" w:lineRule="auto"/>
              <w:rPr>
                <w:rFonts w:cs="Arial"/>
                <w:color w:val="000000"/>
                <w:sz w:val="16"/>
                <w:szCs w:val="16"/>
              </w:rPr>
            </w:pPr>
            <w:r w:rsidRPr="00847A02">
              <w:rPr>
                <w:rFonts w:cs="Arial"/>
                <w:color w:val="000000"/>
                <w:sz w:val="16"/>
                <w:szCs w:val="16"/>
              </w:rPr>
              <w:t>15. Daily activities</w:t>
            </w:r>
          </w:p>
        </w:tc>
        <w:tc>
          <w:tcPr>
            <w:tcW w:w="468"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1323C87C" w14:textId="77777777" w:rsidR="004E5968" w:rsidRPr="00847A02" w:rsidRDefault="004E5968" w:rsidP="00BA61CC">
            <w:pPr>
              <w:adjustRightInd w:val="0"/>
              <w:spacing w:before="29" w:after="29" w:line="240" w:lineRule="auto"/>
              <w:jc w:val="center"/>
              <w:rPr>
                <w:rFonts w:cs="Arial"/>
                <w:color w:val="000000"/>
                <w:sz w:val="16"/>
                <w:szCs w:val="16"/>
              </w:rPr>
            </w:pPr>
            <w:r w:rsidRPr="00847A02">
              <w:rPr>
                <w:rFonts w:cs="Arial"/>
                <w:color w:val="000000"/>
                <w:sz w:val="16"/>
                <w:szCs w:val="16"/>
              </w:rPr>
              <w:t>0.65*</w:t>
            </w:r>
          </w:p>
        </w:tc>
        <w:tc>
          <w:tcPr>
            <w:tcW w:w="59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5ECF07AD" w14:textId="77777777" w:rsidR="004E5968" w:rsidRPr="00847A02" w:rsidRDefault="004E5968" w:rsidP="00BA61CC">
            <w:pPr>
              <w:adjustRightInd w:val="0"/>
              <w:spacing w:before="29" w:after="29" w:line="240" w:lineRule="auto"/>
              <w:jc w:val="center"/>
              <w:rPr>
                <w:rFonts w:cs="Arial"/>
                <w:color w:val="000000"/>
                <w:sz w:val="16"/>
                <w:szCs w:val="16"/>
              </w:rPr>
            </w:pPr>
            <w:r w:rsidRPr="00847A02">
              <w:rPr>
                <w:rFonts w:cs="Arial"/>
                <w:color w:val="000000"/>
                <w:sz w:val="16"/>
                <w:szCs w:val="16"/>
              </w:rPr>
              <w:t>0.60*</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47664E64" w14:textId="77777777" w:rsidR="004E5968" w:rsidRPr="00847A02" w:rsidRDefault="004E5968" w:rsidP="00BA61CC">
            <w:pPr>
              <w:adjustRightInd w:val="0"/>
              <w:spacing w:before="29" w:after="29" w:line="240" w:lineRule="auto"/>
              <w:jc w:val="center"/>
              <w:rPr>
                <w:rFonts w:cs="Arial"/>
                <w:color w:val="000000"/>
                <w:sz w:val="16"/>
                <w:szCs w:val="16"/>
              </w:rPr>
            </w:pPr>
            <w:r w:rsidRPr="00847A02">
              <w:rPr>
                <w:rFonts w:cs="Arial"/>
                <w:color w:val="000000"/>
                <w:sz w:val="16"/>
                <w:szCs w:val="16"/>
              </w:rPr>
              <w:t>0.67*</w:t>
            </w:r>
          </w:p>
        </w:tc>
        <w:tc>
          <w:tcPr>
            <w:tcW w:w="673"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3ADA244D" w14:textId="77777777" w:rsidR="004E5968" w:rsidRPr="00847A02" w:rsidRDefault="004E5968" w:rsidP="00BA61CC">
            <w:pPr>
              <w:adjustRightInd w:val="0"/>
              <w:spacing w:before="29" w:after="29" w:line="240" w:lineRule="auto"/>
              <w:jc w:val="center"/>
              <w:rPr>
                <w:rFonts w:cs="Arial"/>
                <w:color w:val="000000"/>
                <w:sz w:val="16"/>
                <w:szCs w:val="16"/>
              </w:rPr>
            </w:pPr>
            <w:r w:rsidRPr="00847A02">
              <w:rPr>
                <w:rFonts w:cs="Arial"/>
                <w:color w:val="000000"/>
                <w:sz w:val="16"/>
                <w:szCs w:val="16"/>
              </w:rPr>
              <w:t>0.66*</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5DAF6CDF" w14:textId="77777777" w:rsidR="004E5968" w:rsidRPr="00847A02" w:rsidRDefault="004E5968" w:rsidP="00BA61CC">
            <w:pPr>
              <w:adjustRightInd w:val="0"/>
              <w:spacing w:before="29" w:after="29" w:line="240" w:lineRule="auto"/>
              <w:jc w:val="center"/>
              <w:rPr>
                <w:rFonts w:cs="Arial"/>
                <w:b/>
                <w:color w:val="000000"/>
                <w:sz w:val="16"/>
                <w:szCs w:val="16"/>
                <w:highlight w:val="lightGray"/>
              </w:rPr>
            </w:pPr>
            <w:r w:rsidRPr="00847A02">
              <w:rPr>
                <w:rFonts w:cs="Arial"/>
                <w:b/>
                <w:color w:val="000000"/>
                <w:sz w:val="16"/>
                <w:szCs w:val="16"/>
                <w:highlight w:val="lightGray"/>
              </w:rPr>
              <w:t>0.84*</w:t>
            </w:r>
          </w:p>
        </w:tc>
        <w:tc>
          <w:tcPr>
            <w:tcW w:w="525"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2DF08B1E" w14:textId="77777777" w:rsidR="004E5968" w:rsidRPr="00847A02" w:rsidRDefault="004E5968" w:rsidP="00BA61CC">
            <w:pPr>
              <w:adjustRightInd w:val="0"/>
              <w:spacing w:before="29" w:after="29" w:line="240" w:lineRule="auto"/>
              <w:jc w:val="center"/>
              <w:rPr>
                <w:rFonts w:cs="Arial"/>
                <w:b/>
                <w:color w:val="000000"/>
                <w:sz w:val="16"/>
                <w:szCs w:val="16"/>
              </w:rPr>
            </w:pPr>
            <w:r w:rsidRPr="00847A02">
              <w:rPr>
                <w:rFonts w:cs="Arial"/>
                <w:b/>
                <w:color w:val="000000"/>
                <w:sz w:val="16"/>
                <w:szCs w:val="16"/>
              </w:rPr>
              <w:t>0.76*</w:t>
            </w:r>
          </w:p>
        </w:tc>
      </w:tr>
      <w:tr w:rsidR="004E5968" w:rsidRPr="00A70911" w14:paraId="49438D18" w14:textId="77777777" w:rsidTr="00BA61CC">
        <w:trPr>
          <w:cantSplit/>
        </w:trPr>
        <w:tc>
          <w:tcPr>
            <w:tcW w:w="1700" w:type="pct"/>
            <w:tcBorders>
              <w:top w:val="single" w:sz="2" w:space="0" w:color="DDDDDD"/>
              <w:left w:val="nil"/>
              <w:bottom w:val="single" w:sz="2" w:space="0" w:color="DDDDDD"/>
              <w:right w:val="nil"/>
            </w:tcBorders>
            <w:shd w:val="clear" w:color="auto" w:fill="FFFFFF"/>
            <w:tcMar>
              <w:top w:w="0" w:type="dxa"/>
              <w:left w:w="288" w:type="dxa"/>
              <w:bottom w:w="0" w:type="dxa"/>
              <w:right w:w="0" w:type="dxa"/>
            </w:tcMar>
            <w:hideMark/>
          </w:tcPr>
          <w:p w14:paraId="5F1F550F" w14:textId="77777777" w:rsidR="004E5968" w:rsidRPr="00847A02" w:rsidRDefault="004E5968" w:rsidP="00BA61CC">
            <w:pPr>
              <w:keepNext/>
              <w:adjustRightInd w:val="0"/>
              <w:spacing w:before="29" w:after="29" w:line="240" w:lineRule="auto"/>
              <w:rPr>
                <w:rFonts w:cs="Arial"/>
                <w:color w:val="000000"/>
                <w:sz w:val="16"/>
                <w:szCs w:val="16"/>
              </w:rPr>
            </w:pPr>
            <w:r w:rsidRPr="00847A02">
              <w:rPr>
                <w:rFonts w:cs="Arial"/>
                <w:color w:val="000000"/>
                <w:sz w:val="16"/>
                <w:szCs w:val="16"/>
              </w:rPr>
              <w:t>16. Work or do what you enjoy</w:t>
            </w:r>
          </w:p>
        </w:tc>
        <w:tc>
          <w:tcPr>
            <w:tcW w:w="468"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500EFBA3" w14:textId="77777777" w:rsidR="004E5968" w:rsidRPr="00847A02" w:rsidRDefault="004E5968" w:rsidP="00BA61CC">
            <w:pPr>
              <w:keepNext/>
              <w:adjustRightInd w:val="0"/>
              <w:spacing w:before="29" w:after="29" w:line="240" w:lineRule="auto"/>
              <w:jc w:val="center"/>
              <w:rPr>
                <w:rFonts w:cs="Arial"/>
                <w:color w:val="000000"/>
                <w:sz w:val="16"/>
                <w:szCs w:val="16"/>
              </w:rPr>
            </w:pPr>
            <w:r w:rsidRPr="00847A02">
              <w:rPr>
                <w:rFonts w:cs="Arial"/>
                <w:color w:val="000000"/>
                <w:sz w:val="16"/>
                <w:szCs w:val="16"/>
              </w:rPr>
              <w:t>0.66*</w:t>
            </w:r>
          </w:p>
        </w:tc>
        <w:tc>
          <w:tcPr>
            <w:tcW w:w="590"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69D885DD" w14:textId="77777777" w:rsidR="004E5968" w:rsidRPr="00847A02" w:rsidRDefault="004E5968" w:rsidP="00BA61CC">
            <w:pPr>
              <w:keepNext/>
              <w:adjustRightInd w:val="0"/>
              <w:spacing w:before="29" w:after="29" w:line="240" w:lineRule="auto"/>
              <w:jc w:val="center"/>
              <w:rPr>
                <w:rFonts w:cs="Arial"/>
                <w:color w:val="000000"/>
                <w:sz w:val="16"/>
                <w:szCs w:val="16"/>
              </w:rPr>
            </w:pPr>
            <w:r w:rsidRPr="00847A02">
              <w:rPr>
                <w:rFonts w:cs="Arial"/>
                <w:color w:val="000000"/>
                <w:sz w:val="16"/>
                <w:szCs w:val="16"/>
              </w:rPr>
              <w:t>0.61*</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32944D79" w14:textId="77777777" w:rsidR="004E5968" w:rsidRPr="00847A02" w:rsidRDefault="004E5968" w:rsidP="00BA61CC">
            <w:pPr>
              <w:keepNext/>
              <w:adjustRightInd w:val="0"/>
              <w:spacing w:before="29" w:after="29" w:line="240" w:lineRule="auto"/>
              <w:jc w:val="center"/>
              <w:rPr>
                <w:rFonts w:cs="Arial"/>
                <w:color w:val="000000"/>
                <w:sz w:val="16"/>
                <w:szCs w:val="16"/>
              </w:rPr>
            </w:pPr>
            <w:r w:rsidRPr="00847A02">
              <w:rPr>
                <w:rFonts w:cs="Arial"/>
                <w:color w:val="000000"/>
                <w:sz w:val="16"/>
                <w:szCs w:val="16"/>
              </w:rPr>
              <w:t>0.68*</w:t>
            </w:r>
          </w:p>
        </w:tc>
        <w:tc>
          <w:tcPr>
            <w:tcW w:w="673"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7E6CDACB" w14:textId="77777777" w:rsidR="004E5968" w:rsidRPr="00847A02" w:rsidRDefault="004E5968" w:rsidP="00BA61CC">
            <w:pPr>
              <w:keepNext/>
              <w:adjustRightInd w:val="0"/>
              <w:spacing w:before="29" w:after="29" w:line="240" w:lineRule="auto"/>
              <w:jc w:val="center"/>
              <w:rPr>
                <w:rFonts w:cs="Arial"/>
                <w:color w:val="000000"/>
                <w:sz w:val="16"/>
                <w:szCs w:val="16"/>
              </w:rPr>
            </w:pPr>
            <w:r w:rsidRPr="00847A02">
              <w:rPr>
                <w:rFonts w:cs="Arial"/>
                <w:color w:val="000000"/>
                <w:sz w:val="16"/>
                <w:szCs w:val="16"/>
              </w:rPr>
              <w:t>0.67*</w:t>
            </w:r>
          </w:p>
        </w:tc>
        <w:tc>
          <w:tcPr>
            <w:tcW w:w="522"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311294A9" w14:textId="77777777" w:rsidR="004E5968" w:rsidRPr="00847A02" w:rsidRDefault="004E5968" w:rsidP="00BA61CC">
            <w:pPr>
              <w:keepNext/>
              <w:adjustRightInd w:val="0"/>
              <w:spacing w:before="29" w:after="29" w:line="240" w:lineRule="auto"/>
              <w:jc w:val="center"/>
              <w:rPr>
                <w:rFonts w:cs="Arial"/>
                <w:b/>
                <w:color w:val="000000"/>
                <w:sz w:val="16"/>
                <w:szCs w:val="16"/>
                <w:highlight w:val="lightGray"/>
              </w:rPr>
            </w:pPr>
            <w:r w:rsidRPr="00847A02">
              <w:rPr>
                <w:rFonts w:cs="Arial"/>
                <w:b/>
                <w:color w:val="000000"/>
                <w:sz w:val="16"/>
                <w:szCs w:val="16"/>
                <w:highlight w:val="lightGray"/>
              </w:rPr>
              <w:t>0.82*</w:t>
            </w:r>
          </w:p>
        </w:tc>
        <w:tc>
          <w:tcPr>
            <w:tcW w:w="525" w:type="pct"/>
            <w:tcBorders>
              <w:top w:val="single" w:sz="2" w:space="0" w:color="DDDDDD"/>
              <w:left w:val="nil"/>
              <w:bottom w:val="single" w:sz="2" w:space="0" w:color="DDDDDD"/>
              <w:right w:val="nil"/>
            </w:tcBorders>
            <w:shd w:val="clear" w:color="auto" w:fill="FFFFFF"/>
            <w:tcMar>
              <w:top w:w="0" w:type="dxa"/>
              <w:left w:w="29" w:type="dxa"/>
              <w:bottom w:w="0" w:type="dxa"/>
              <w:right w:w="29" w:type="dxa"/>
            </w:tcMar>
            <w:hideMark/>
          </w:tcPr>
          <w:p w14:paraId="30DDD510" w14:textId="77777777" w:rsidR="004E5968" w:rsidRPr="00847A02" w:rsidRDefault="004E5968" w:rsidP="00BA61CC">
            <w:pPr>
              <w:keepNext/>
              <w:adjustRightInd w:val="0"/>
              <w:spacing w:before="29" w:after="29" w:line="240" w:lineRule="auto"/>
              <w:jc w:val="center"/>
              <w:rPr>
                <w:rFonts w:cs="Arial"/>
                <w:b/>
                <w:color w:val="000000"/>
                <w:sz w:val="16"/>
                <w:szCs w:val="16"/>
              </w:rPr>
            </w:pPr>
            <w:r w:rsidRPr="00847A02">
              <w:rPr>
                <w:rFonts w:cs="Arial"/>
                <w:b/>
                <w:color w:val="000000"/>
                <w:sz w:val="16"/>
                <w:szCs w:val="16"/>
              </w:rPr>
              <w:t>0.74*</w:t>
            </w:r>
          </w:p>
        </w:tc>
      </w:tr>
      <w:tr w:rsidR="004E5968" w:rsidRPr="00A70911" w14:paraId="45ABFDAE" w14:textId="77777777" w:rsidTr="00BA61CC">
        <w:trPr>
          <w:cantSplit/>
        </w:trPr>
        <w:tc>
          <w:tcPr>
            <w:tcW w:w="1700" w:type="pct"/>
            <w:tcBorders>
              <w:top w:val="single" w:sz="2" w:space="0" w:color="DDDDDD"/>
              <w:left w:val="nil"/>
              <w:bottom w:val="single" w:sz="12" w:space="0" w:color="000000"/>
              <w:right w:val="nil"/>
            </w:tcBorders>
            <w:shd w:val="clear" w:color="auto" w:fill="FFFFFF"/>
            <w:tcMar>
              <w:top w:w="0" w:type="dxa"/>
              <w:left w:w="29" w:type="dxa"/>
              <w:bottom w:w="0" w:type="dxa"/>
              <w:right w:w="29" w:type="dxa"/>
            </w:tcMar>
            <w:hideMark/>
          </w:tcPr>
          <w:p w14:paraId="3F88BA18" w14:textId="77777777" w:rsidR="004E5968" w:rsidRPr="00847A02" w:rsidRDefault="004E5968" w:rsidP="00BA61CC">
            <w:pPr>
              <w:adjustRightInd w:val="0"/>
              <w:spacing w:before="29" w:after="29" w:line="240" w:lineRule="auto"/>
              <w:rPr>
                <w:rFonts w:cs="Arial"/>
                <w:color w:val="000000"/>
                <w:sz w:val="16"/>
                <w:szCs w:val="16"/>
              </w:rPr>
            </w:pPr>
            <w:r w:rsidRPr="00847A02">
              <w:rPr>
                <w:rFonts w:cs="Arial"/>
                <w:color w:val="000000"/>
                <w:sz w:val="16"/>
                <w:szCs w:val="16"/>
              </w:rPr>
              <w:t>PGA</w:t>
            </w:r>
          </w:p>
        </w:tc>
        <w:tc>
          <w:tcPr>
            <w:tcW w:w="468" w:type="pct"/>
            <w:tcBorders>
              <w:top w:val="single" w:sz="2" w:space="0" w:color="DDDDDD"/>
              <w:left w:val="nil"/>
              <w:bottom w:val="single" w:sz="12" w:space="0" w:color="000000"/>
              <w:right w:val="nil"/>
            </w:tcBorders>
            <w:shd w:val="clear" w:color="auto" w:fill="FFFFFF"/>
            <w:tcMar>
              <w:top w:w="0" w:type="dxa"/>
              <w:left w:w="29" w:type="dxa"/>
              <w:bottom w:w="0" w:type="dxa"/>
              <w:right w:w="29" w:type="dxa"/>
            </w:tcMar>
            <w:hideMark/>
          </w:tcPr>
          <w:p w14:paraId="7B580587" w14:textId="77777777" w:rsidR="004E5968" w:rsidRPr="00847A02" w:rsidRDefault="004E5968" w:rsidP="00BA61CC">
            <w:pPr>
              <w:adjustRightInd w:val="0"/>
              <w:spacing w:before="29" w:after="29" w:line="240" w:lineRule="auto"/>
              <w:jc w:val="center"/>
              <w:rPr>
                <w:rFonts w:cs="Arial"/>
                <w:color w:val="000000"/>
                <w:sz w:val="16"/>
                <w:szCs w:val="16"/>
              </w:rPr>
            </w:pPr>
            <w:r w:rsidRPr="00847A02">
              <w:rPr>
                <w:rFonts w:cs="Arial"/>
                <w:color w:val="000000"/>
                <w:sz w:val="16"/>
                <w:szCs w:val="16"/>
              </w:rPr>
              <w:t>0.65*</w:t>
            </w:r>
          </w:p>
        </w:tc>
        <w:tc>
          <w:tcPr>
            <w:tcW w:w="590" w:type="pct"/>
            <w:tcBorders>
              <w:top w:val="single" w:sz="2" w:space="0" w:color="DDDDDD"/>
              <w:left w:val="nil"/>
              <w:bottom w:val="single" w:sz="12" w:space="0" w:color="000000"/>
              <w:right w:val="nil"/>
            </w:tcBorders>
            <w:shd w:val="clear" w:color="auto" w:fill="FFFFFF"/>
            <w:tcMar>
              <w:top w:w="0" w:type="dxa"/>
              <w:left w:w="29" w:type="dxa"/>
              <w:bottom w:w="0" w:type="dxa"/>
              <w:right w:w="29" w:type="dxa"/>
            </w:tcMar>
            <w:hideMark/>
          </w:tcPr>
          <w:p w14:paraId="7AD911F0" w14:textId="77777777" w:rsidR="004E5968" w:rsidRPr="00847A02" w:rsidRDefault="004E5968" w:rsidP="00BA61CC">
            <w:pPr>
              <w:adjustRightInd w:val="0"/>
              <w:spacing w:before="29" w:after="29" w:line="240" w:lineRule="auto"/>
              <w:jc w:val="center"/>
              <w:rPr>
                <w:rFonts w:cs="Arial"/>
                <w:color w:val="000000"/>
                <w:sz w:val="16"/>
                <w:szCs w:val="16"/>
              </w:rPr>
            </w:pPr>
            <w:r w:rsidRPr="00847A02">
              <w:rPr>
                <w:rFonts w:cs="Arial"/>
                <w:color w:val="000000"/>
                <w:sz w:val="16"/>
                <w:szCs w:val="16"/>
              </w:rPr>
              <w:t>0.61*</w:t>
            </w:r>
          </w:p>
        </w:tc>
        <w:tc>
          <w:tcPr>
            <w:tcW w:w="522" w:type="pct"/>
            <w:tcBorders>
              <w:top w:val="single" w:sz="2" w:space="0" w:color="DDDDDD"/>
              <w:left w:val="nil"/>
              <w:bottom w:val="single" w:sz="12" w:space="0" w:color="000000"/>
              <w:right w:val="nil"/>
            </w:tcBorders>
            <w:shd w:val="clear" w:color="auto" w:fill="FFFFFF"/>
            <w:tcMar>
              <w:top w:w="0" w:type="dxa"/>
              <w:left w:w="29" w:type="dxa"/>
              <w:bottom w:w="0" w:type="dxa"/>
              <w:right w:w="29" w:type="dxa"/>
            </w:tcMar>
            <w:hideMark/>
          </w:tcPr>
          <w:p w14:paraId="749214CD" w14:textId="77777777" w:rsidR="004E5968" w:rsidRPr="00847A02" w:rsidRDefault="004E5968" w:rsidP="00BA61CC">
            <w:pPr>
              <w:adjustRightInd w:val="0"/>
              <w:spacing w:before="29" w:after="29" w:line="240" w:lineRule="auto"/>
              <w:jc w:val="center"/>
              <w:rPr>
                <w:rFonts w:cs="Arial"/>
                <w:color w:val="000000"/>
                <w:sz w:val="16"/>
                <w:szCs w:val="16"/>
              </w:rPr>
            </w:pPr>
            <w:r w:rsidRPr="00847A02">
              <w:rPr>
                <w:rFonts w:cs="Arial"/>
                <w:color w:val="000000"/>
                <w:sz w:val="16"/>
                <w:szCs w:val="16"/>
              </w:rPr>
              <w:t>0.67*</w:t>
            </w:r>
          </w:p>
        </w:tc>
        <w:tc>
          <w:tcPr>
            <w:tcW w:w="673" w:type="pct"/>
            <w:tcBorders>
              <w:top w:val="single" w:sz="2" w:space="0" w:color="DDDDDD"/>
              <w:left w:val="nil"/>
              <w:bottom w:val="single" w:sz="12" w:space="0" w:color="000000"/>
              <w:right w:val="nil"/>
            </w:tcBorders>
            <w:shd w:val="clear" w:color="auto" w:fill="FFFFFF"/>
            <w:tcMar>
              <w:top w:w="0" w:type="dxa"/>
              <w:left w:w="29" w:type="dxa"/>
              <w:bottom w:w="0" w:type="dxa"/>
              <w:right w:w="29" w:type="dxa"/>
            </w:tcMar>
            <w:hideMark/>
          </w:tcPr>
          <w:p w14:paraId="2334FCFA" w14:textId="77777777" w:rsidR="004E5968" w:rsidRPr="00847A02" w:rsidRDefault="004E5968" w:rsidP="00BA61CC">
            <w:pPr>
              <w:adjustRightInd w:val="0"/>
              <w:spacing w:before="29" w:after="29" w:line="240" w:lineRule="auto"/>
              <w:jc w:val="center"/>
              <w:rPr>
                <w:rFonts w:cs="Arial"/>
                <w:i/>
                <w:color w:val="000000"/>
                <w:sz w:val="16"/>
                <w:szCs w:val="16"/>
              </w:rPr>
            </w:pPr>
            <w:r w:rsidRPr="00847A02">
              <w:rPr>
                <w:rFonts w:cs="Arial"/>
                <w:i/>
                <w:color w:val="000000"/>
                <w:sz w:val="16"/>
                <w:szCs w:val="16"/>
              </w:rPr>
              <w:t>0.46*</w:t>
            </w:r>
          </w:p>
        </w:tc>
        <w:tc>
          <w:tcPr>
            <w:tcW w:w="522" w:type="pct"/>
            <w:tcBorders>
              <w:top w:val="single" w:sz="2" w:space="0" w:color="DDDDDD"/>
              <w:left w:val="nil"/>
              <w:bottom w:val="single" w:sz="12" w:space="0" w:color="000000"/>
              <w:right w:val="nil"/>
            </w:tcBorders>
            <w:shd w:val="clear" w:color="auto" w:fill="FFFFFF"/>
            <w:tcMar>
              <w:top w:w="0" w:type="dxa"/>
              <w:left w:w="29" w:type="dxa"/>
              <w:bottom w:w="0" w:type="dxa"/>
              <w:right w:w="29" w:type="dxa"/>
            </w:tcMar>
            <w:hideMark/>
          </w:tcPr>
          <w:p w14:paraId="42D9CA14" w14:textId="77777777" w:rsidR="004E5968" w:rsidRPr="00847A02" w:rsidRDefault="004E5968" w:rsidP="00BA61CC">
            <w:pPr>
              <w:adjustRightInd w:val="0"/>
              <w:spacing w:before="29" w:after="29" w:line="240" w:lineRule="auto"/>
              <w:jc w:val="center"/>
              <w:rPr>
                <w:rFonts w:cs="Arial"/>
                <w:color w:val="000000"/>
                <w:sz w:val="16"/>
                <w:szCs w:val="16"/>
              </w:rPr>
            </w:pPr>
            <w:r w:rsidRPr="00847A02">
              <w:rPr>
                <w:rFonts w:cs="Arial"/>
                <w:color w:val="000000"/>
                <w:sz w:val="16"/>
                <w:szCs w:val="16"/>
              </w:rPr>
              <w:t>0.52*</w:t>
            </w:r>
          </w:p>
        </w:tc>
        <w:tc>
          <w:tcPr>
            <w:tcW w:w="525" w:type="pct"/>
            <w:tcBorders>
              <w:top w:val="single" w:sz="2" w:space="0" w:color="DDDDDD"/>
              <w:left w:val="nil"/>
              <w:bottom w:val="single" w:sz="12" w:space="0" w:color="000000"/>
              <w:right w:val="nil"/>
            </w:tcBorders>
            <w:shd w:val="clear" w:color="auto" w:fill="FFFFFF"/>
            <w:tcMar>
              <w:top w:w="0" w:type="dxa"/>
              <w:left w:w="29" w:type="dxa"/>
              <w:bottom w:w="0" w:type="dxa"/>
              <w:right w:w="29" w:type="dxa"/>
            </w:tcMar>
            <w:hideMark/>
          </w:tcPr>
          <w:p w14:paraId="382A3124" w14:textId="77777777" w:rsidR="004E5968" w:rsidRPr="00847A02" w:rsidRDefault="004E5968" w:rsidP="00BA61CC">
            <w:pPr>
              <w:adjustRightInd w:val="0"/>
              <w:spacing w:before="29" w:after="29" w:line="240" w:lineRule="auto"/>
              <w:jc w:val="center"/>
              <w:rPr>
                <w:rFonts w:cs="Arial"/>
                <w:color w:val="000000"/>
                <w:sz w:val="16"/>
                <w:szCs w:val="16"/>
              </w:rPr>
            </w:pPr>
            <w:r w:rsidRPr="00847A02">
              <w:rPr>
                <w:rFonts w:cs="Arial"/>
                <w:color w:val="000000"/>
                <w:sz w:val="16"/>
                <w:szCs w:val="16"/>
              </w:rPr>
              <w:t>0.51*</w:t>
            </w:r>
          </w:p>
        </w:tc>
      </w:tr>
    </w:tbl>
    <w:p w14:paraId="722FE09D" w14:textId="10569041" w:rsidR="004E5968" w:rsidRDefault="004E5968" w:rsidP="00847A02">
      <w:pPr>
        <w:pStyle w:val="Footer"/>
        <w:spacing w:after="120" w:line="360" w:lineRule="auto"/>
      </w:pPr>
      <w:r>
        <w:t>ADCT</w:t>
      </w:r>
      <w:r w:rsidR="00241324">
        <w:t xml:space="preserve">, </w:t>
      </w:r>
      <w:r>
        <w:t>Atopic Dermatitis Control Tool; DLQI</w:t>
      </w:r>
      <w:r w:rsidR="00241324">
        <w:t xml:space="preserve">, </w:t>
      </w:r>
      <w:r>
        <w:t>Dermatology Life Quality Index; PGA</w:t>
      </w:r>
      <w:r w:rsidR="00241324">
        <w:t xml:space="preserve">, </w:t>
      </w:r>
      <w:r>
        <w:t>patient global assessment; POEM</w:t>
      </w:r>
      <w:r w:rsidR="00241324">
        <w:t xml:space="preserve">, </w:t>
      </w:r>
      <w:r>
        <w:t>Patient-oriented Eczema Measure; NRS</w:t>
      </w:r>
      <w:r w:rsidR="00241324">
        <w:t xml:space="preserve">, </w:t>
      </w:r>
      <w:r>
        <w:t>numeric rating scale.</w:t>
      </w:r>
    </w:p>
    <w:p w14:paraId="31C8D029" w14:textId="77777777" w:rsidR="004E5968" w:rsidRDefault="004E5968" w:rsidP="00847A02">
      <w:pPr>
        <w:pStyle w:val="Footer"/>
        <w:spacing w:after="120" w:line="360" w:lineRule="auto"/>
      </w:pPr>
      <w:r>
        <w:t>Note: Spearman correlations were calculated.</w:t>
      </w:r>
    </w:p>
    <w:p w14:paraId="7FE688BC" w14:textId="1FF51A4D" w:rsidR="004E5968" w:rsidRDefault="004E5968" w:rsidP="00847A02">
      <w:pPr>
        <w:pStyle w:val="Footer"/>
        <w:spacing w:after="120" w:line="360" w:lineRule="auto"/>
      </w:pPr>
      <w:r>
        <w:t>*</w:t>
      </w:r>
      <w:r>
        <w:rPr>
          <w:i/>
        </w:rPr>
        <w:t>P</w:t>
      </w:r>
      <w:r>
        <w:t xml:space="preserve"> &lt; 0.01.</w:t>
      </w:r>
    </w:p>
    <w:p w14:paraId="4A189E51" w14:textId="63E8D65E" w:rsidR="004E5968" w:rsidRDefault="004E5968" w:rsidP="00847A02">
      <w:pPr>
        <w:pStyle w:val="Footer"/>
        <w:spacing w:after="120" w:line="360" w:lineRule="auto"/>
      </w:pPr>
      <w:proofErr w:type="spellStart"/>
      <w:r>
        <w:rPr>
          <w:vertAlign w:val="superscript"/>
        </w:rPr>
        <w:t>a</w:t>
      </w:r>
      <w:r>
        <w:t>The</w:t>
      </w:r>
      <w:proofErr w:type="spellEnd"/>
      <w:r>
        <w:t xml:space="preserve"> sample size is 270 for correlations between the ADCT items and DLQI items with the exception that DLQI Item 7a (</w:t>
      </w:r>
      <w:r w:rsidR="00241324">
        <w:t>‘</w:t>
      </w:r>
      <w:r>
        <w:rPr>
          <w:rFonts w:cs="Verdana"/>
          <w:color w:val="000000"/>
          <w:szCs w:val="16"/>
        </w:rPr>
        <w:t>[if no] Problem at work or studying</w:t>
      </w:r>
      <w:r w:rsidR="00241324">
        <w:rPr>
          <w:rFonts w:cs="Verdana"/>
          <w:color w:val="000000"/>
          <w:szCs w:val="16"/>
        </w:rPr>
        <w:t>’</w:t>
      </w:r>
      <w:r>
        <w:t>) has n = 170 due to the skip pattern.</w:t>
      </w:r>
    </w:p>
    <w:p w14:paraId="2D7E5362" w14:textId="77777777" w:rsidR="004E5968" w:rsidRDefault="004E5968" w:rsidP="00847A02">
      <w:pPr>
        <w:pStyle w:val="Footer"/>
        <w:spacing w:after="120" w:line="360" w:lineRule="auto"/>
      </w:pPr>
      <w:r>
        <w:t xml:space="preserve">Highlighted cells indicate </w:t>
      </w:r>
      <w:r w:rsidRPr="00431226">
        <w:rPr>
          <w:i/>
          <w:iCs/>
        </w:rPr>
        <w:t xml:space="preserve">a priori </w:t>
      </w:r>
      <w:r>
        <w:t>hypothesized correlations. Correlations that are at least 0.70 are bolded; correlations between 0.30 and less than 0.50 are italicized; and correlations less than 0.30 are underlined.</w:t>
      </w:r>
    </w:p>
    <w:p w14:paraId="625194CA" w14:textId="7674BC4C" w:rsidR="004E5968" w:rsidRDefault="004E5968" w:rsidP="004E5968">
      <w:pPr>
        <w:pStyle w:val="Figuretablelegend"/>
      </w:pPr>
      <w:r>
        <w:lastRenderedPageBreak/>
        <w:t>Table</w:t>
      </w:r>
      <w:r w:rsidR="00241324">
        <w:t xml:space="preserve"> S9</w:t>
      </w:r>
      <w:r>
        <w:t xml:space="preserve">. </w:t>
      </w:r>
      <w:r w:rsidRPr="00C61FE9">
        <w:t>ADCT total scores according to level of AD control defined based on PGA</w:t>
      </w:r>
      <w:r w:rsidR="00241324">
        <w:t>.</w:t>
      </w:r>
    </w:p>
    <w:tbl>
      <w:tblPr>
        <w:tblW w:w="5000" w:type="pct"/>
        <w:tblBorders>
          <w:top w:val="single" w:sz="12" w:space="0" w:color="000000"/>
          <w:bottom w:val="single" w:sz="12" w:space="0" w:color="000000"/>
          <w:insideH w:val="single" w:sz="2" w:space="0" w:color="DDDDDD"/>
        </w:tblBorders>
        <w:tblCellMar>
          <w:left w:w="0" w:type="dxa"/>
          <w:right w:w="0" w:type="dxa"/>
        </w:tblCellMar>
        <w:tblLook w:val="0000" w:firstRow="0" w:lastRow="0" w:firstColumn="0" w:lastColumn="0" w:noHBand="0" w:noVBand="0"/>
      </w:tblPr>
      <w:tblGrid>
        <w:gridCol w:w="6318"/>
        <w:gridCol w:w="2708"/>
      </w:tblGrid>
      <w:tr w:rsidR="004E5968" w:rsidRPr="00345F52" w14:paraId="0BC15AFD" w14:textId="77777777" w:rsidTr="00BA61CC">
        <w:trPr>
          <w:cantSplit/>
          <w:tblHeader/>
        </w:trPr>
        <w:tc>
          <w:tcPr>
            <w:tcW w:w="3500" w:type="pct"/>
            <w:tcBorders>
              <w:top w:val="single" w:sz="12" w:space="0" w:color="000000" w:themeColor="text1"/>
              <w:bottom w:val="single" w:sz="2" w:space="0" w:color="A6A6A6" w:themeColor="background1" w:themeShade="A6"/>
            </w:tcBorders>
            <w:shd w:val="clear" w:color="auto" w:fill="auto"/>
            <w:tcMar>
              <w:left w:w="29" w:type="dxa"/>
              <w:right w:w="29" w:type="dxa"/>
            </w:tcMar>
            <w:vAlign w:val="bottom"/>
          </w:tcPr>
          <w:p w14:paraId="6EC60071" w14:textId="77777777" w:rsidR="004E5968" w:rsidRPr="00345F52" w:rsidRDefault="004E5968" w:rsidP="00BA61CC">
            <w:pPr>
              <w:pStyle w:val="Tabletext"/>
              <w:tabs>
                <w:tab w:val="left" w:pos="272"/>
              </w:tabs>
              <w:spacing w:after="0"/>
              <w:rPr>
                <w:b/>
                <w:sz w:val="18"/>
              </w:rPr>
            </w:pPr>
            <w:bookmarkStart w:id="10" w:name="_Hlk520120816"/>
            <w:r w:rsidRPr="00345F52">
              <w:rPr>
                <w:b/>
                <w:sz w:val="18"/>
              </w:rPr>
              <w:t>Sample</w:t>
            </w:r>
          </w:p>
        </w:tc>
        <w:tc>
          <w:tcPr>
            <w:tcW w:w="1500" w:type="pct"/>
            <w:tcBorders>
              <w:top w:val="single" w:sz="12" w:space="0" w:color="000000" w:themeColor="text1"/>
              <w:bottom w:val="single" w:sz="2" w:space="0" w:color="A6A6A6" w:themeColor="background1" w:themeShade="A6"/>
            </w:tcBorders>
            <w:shd w:val="clear" w:color="auto" w:fill="auto"/>
            <w:tcMar>
              <w:left w:w="29" w:type="dxa"/>
              <w:right w:w="29" w:type="dxa"/>
            </w:tcMar>
            <w:vAlign w:val="bottom"/>
          </w:tcPr>
          <w:p w14:paraId="3D0BE0F1" w14:textId="77777777" w:rsidR="004E5968" w:rsidRPr="00345F52" w:rsidRDefault="004E5968" w:rsidP="00BA61CC">
            <w:pPr>
              <w:pStyle w:val="Tabletext"/>
              <w:spacing w:after="0"/>
              <w:jc w:val="center"/>
              <w:rPr>
                <w:b/>
                <w:sz w:val="18"/>
              </w:rPr>
            </w:pPr>
            <w:r w:rsidRPr="00345F52">
              <w:rPr>
                <w:b/>
                <w:sz w:val="18"/>
              </w:rPr>
              <w:t>ADCT Total</w:t>
            </w:r>
          </w:p>
        </w:tc>
      </w:tr>
      <w:tr w:rsidR="004E5968" w:rsidRPr="00345F52" w14:paraId="72F51A49" w14:textId="77777777" w:rsidTr="00BA61CC">
        <w:trPr>
          <w:cantSplit/>
        </w:trPr>
        <w:tc>
          <w:tcPr>
            <w:tcW w:w="3500" w:type="pct"/>
            <w:tcBorders>
              <w:top w:val="single" w:sz="2" w:space="0" w:color="A6A6A6" w:themeColor="background1" w:themeShade="A6"/>
              <w:bottom w:val="nil"/>
            </w:tcBorders>
            <w:shd w:val="clear" w:color="auto" w:fill="FFFFFF"/>
            <w:tcMar>
              <w:left w:w="29" w:type="dxa"/>
              <w:right w:w="29" w:type="dxa"/>
            </w:tcMar>
          </w:tcPr>
          <w:p w14:paraId="13CC62CC" w14:textId="77777777" w:rsidR="004E5968" w:rsidRPr="00345F52" w:rsidRDefault="004E5968" w:rsidP="00BA61CC">
            <w:pPr>
              <w:pStyle w:val="Tabletext"/>
              <w:tabs>
                <w:tab w:val="left" w:pos="272"/>
              </w:tabs>
              <w:spacing w:after="0"/>
              <w:rPr>
                <w:sz w:val="18"/>
              </w:rPr>
            </w:pPr>
            <w:r w:rsidRPr="00345F52">
              <w:rPr>
                <w:sz w:val="18"/>
              </w:rPr>
              <w:t>Overall, n</w:t>
            </w:r>
          </w:p>
        </w:tc>
        <w:tc>
          <w:tcPr>
            <w:tcW w:w="1500" w:type="pct"/>
            <w:tcBorders>
              <w:top w:val="single" w:sz="2" w:space="0" w:color="A6A6A6" w:themeColor="background1" w:themeShade="A6"/>
              <w:bottom w:val="nil"/>
            </w:tcBorders>
            <w:shd w:val="clear" w:color="auto" w:fill="FFFFFF"/>
            <w:tcMar>
              <w:left w:w="29" w:type="dxa"/>
              <w:right w:w="29" w:type="dxa"/>
            </w:tcMar>
          </w:tcPr>
          <w:p w14:paraId="22F6D925" w14:textId="77777777" w:rsidR="004E5968" w:rsidRPr="00345F52" w:rsidRDefault="004E5968" w:rsidP="00BA61CC">
            <w:pPr>
              <w:pStyle w:val="Tabletext"/>
              <w:spacing w:after="0"/>
              <w:jc w:val="center"/>
              <w:rPr>
                <w:sz w:val="18"/>
              </w:rPr>
            </w:pPr>
            <w:r w:rsidRPr="00345F52">
              <w:rPr>
                <w:sz w:val="18"/>
              </w:rPr>
              <w:t>270</w:t>
            </w:r>
          </w:p>
        </w:tc>
      </w:tr>
      <w:tr w:rsidR="004E5968" w:rsidRPr="00345F52" w14:paraId="1390B84D" w14:textId="77777777" w:rsidTr="00BA61CC">
        <w:trPr>
          <w:cantSplit/>
        </w:trPr>
        <w:tc>
          <w:tcPr>
            <w:tcW w:w="3500" w:type="pct"/>
            <w:tcBorders>
              <w:top w:val="nil"/>
              <w:bottom w:val="nil"/>
            </w:tcBorders>
            <w:shd w:val="clear" w:color="auto" w:fill="FFFFFF"/>
            <w:tcMar>
              <w:left w:w="29" w:type="dxa"/>
              <w:right w:w="29" w:type="dxa"/>
            </w:tcMar>
          </w:tcPr>
          <w:p w14:paraId="3FFE450D" w14:textId="77777777" w:rsidR="004E5968" w:rsidRPr="00345F52" w:rsidRDefault="004E5968" w:rsidP="00BA61CC">
            <w:pPr>
              <w:pStyle w:val="Tabletext"/>
              <w:tabs>
                <w:tab w:val="left" w:pos="272"/>
              </w:tabs>
              <w:spacing w:after="0"/>
              <w:rPr>
                <w:sz w:val="18"/>
              </w:rPr>
            </w:pPr>
            <w:r w:rsidRPr="00345F52">
              <w:rPr>
                <w:sz w:val="18"/>
              </w:rPr>
              <w:tab/>
              <w:t>Mean (SD)</w:t>
            </w:r>
          </w:p>
        </w:tc>
        <w:tc>
          <w:tcPr>
            <w:tcW w:w="1500" w:type="pct"/>
            <w:tcBorders>
              <w:top w:val="nil"/>
              <w:bottom w:val="nil"/>
            </w:tcBorders>
            <w:shd w:val="clear" w:color="auto" w:fill="FFFFFF"/>
            <w:tcMar>
              <w:left w:w="29" w:type="dxa"/>
              <w:right w:w="29" w:type="dxa"/>
            </w:tcMar>
          </w:tcPr>
          <w:p w14:paraId="18ABD82B" w14:textId="77777777" w:rsidR="004E5968" w:rsidRPr="00345F52" w:rsidRDefault="004E5968" w:rsidP="00BA61CC">
            <w:pPr>
              <w:pStyle w:val="Tabletext"/>
              <w:spacing w:after="0"/>
              <w:jc w:val="center"/>
              <w:rPr>
                <w:sz w:val="18"/>
              </w:rPr>
            </w:pPr>
            <w:r w:rsidRPr="00345F52">
              <w:rPr>
                <w:sz w:val="18"/>
              </w:rPr>
              <w:t>11.11 (6.5)</w:t>
            </w:r>
          </w:p>
        </w:tc>
      </w:tr>
      <w:tr w:rsidR="004E5968" w:rsidRPr="00345F52" w14:paraId="078C8EB2" w14:textId="77777777" w:rsidTr="00BA61CC">
        <w:trPr>
          <w:cantSplit/>
        </w:trPr>
        <w:tc>
          <w:tcPr>
            <w:tcW w:w="3500" w:type="pct"/>
            <w:tcBorders>
              <w:top w:val="nil"/>
              <w:bottom w:val="nil"/>
            </w:tcBorders>
            <w:shd w:val="clear" w:color="auto" w:fill="FFFFFF"/>
            <w:tcMar>
              <w:left w:w="29" w:type="dxa"/>
              <w:right w:w="29" w:type="dxa"/>
            </w:tcMar>
          </w:tcPr>
          <w:p w14:paraId="31FB0ACF" w14:textId="77777777" w:rsidR="004E5968" w:rsidRPr="00345F52" w:rsidRDefault="004E5968" w:rsidP="00BA61CC">
            <w:pPr>
              <w:pStyle w:val="Tabletext"/>
              <w:tabs>
                <w:tab w:val="left" w:pos="272"/>
              </w:tabs>
              <w:spacing w:after="0"/>
              <w:rPr>
                <w:sz w:val="18"/>
              </w:rPr>
            </w:pPr>
            <w:r w:rsidRPr="00345F52">
              <w:rPr>
                <w:sz w:val="18"/>
              </w:rPr>
              <w:tab/>
              <w:t>Median</w:t>
            </w:r>
          </w:p>
        </w:tc>
        <w:tc>
          <w:tcPr>
            <w:tcW w:w="1500" w:type="pct"/>
            <w:tcBorders>
              <w:top w:val="nil"/>
              <w:bottom w:val="nil"/>
            </w:tcBorders>
            <w:shd w:val="clear" w:color="auto" w:fill="FFFFFF"/>
            <w:tcMar>
              <w:left w:w="29" w:type="dxa"/>
              <w:right w:w="29" w:type="dxa"/>
            </w:tcMar>
          </w:tcPr>
          <w:p w14:paraId="06DA80D1" w14:textId="77777777" w:rsidR="004E5968" w:rsidRPr="00345F52" w:rsidRDefault="004E5968" w:rsidP="00BA61CC">
            <w:pPr>
              <w:pStyle w:val="Tabletext"/>
              <w:spacing w:after="0"/>
              <w:jc w:val="center"/>
              <w:rPr>
                <w:sz w:val="18"/>
              </w:rPr>
            </w:pPr>
            <w:r w:rsidRPr="00345F52">
              <w:rPr>
                <w:sz w:val="18"/>
              </w:rPr>
              <w:t>11.0</w:t>
            </w:r>
          </w:p>
        </w:tc>
      </w:tr>
      <w:tr w:rsidR="004E5968" w:rsidRPr="00345F52" w14:paraId="250027C2" w14:textId="77777777" w:rsidTr="00BA61CC">
        <w:trPr>
          <w:cantSplit/>
        </w:trPr>
        <w:tc>
          <w:tcPr>
            <w:tcW w:w="3500" w:type="pct"/>
            <w:tcBorders>
              <w:top w:val="nil"/>
            </w:tcBorders>
            <w:shd w:val="clear" w:color="auto" w:fill="FFFFFF"/>
            <w:tcMar>
              <w:left w:w="29" w:type="dxa"/>
              <w:right w:w="29" w:type="dxa"/>
            </w:tcMar>
          </w:tcPr>
          <w:p w14:paraId="364B020E" w14:textId="77777777" w:rsidR="004E5968" w:rsidRPr="00345F52" w:rsidRDefault="004E5968" w:rsidP="00BA61CC">
            <w:pPr>
              <w:pStyle w:val="Tabletext"/>
              <w:tabs>
                <w:tab w:val="left" w:pos="272"/>
              </w:tabs>
              <w:spacing w:after="0"/>
              <w:rPr>
                <w:sz w:val="18"/>
              </w:rPr>
            </w:pPr>
            <w:r w:rsidRPr="00345F52">
              <w:rPr>
                <w:sz w:val="18"/>
              </w:rPr>
              <w:tab/>
              <w:t>Min, max</w:t>
            </w:r>
          </w:p>
        </w:tc>
        <w:tc>
          <w:tcPr>
            <w:tcW w:w="1500" w:type="pct"/>
            <w:tcBorders>
              <w:top w:val="nil"/>
            </w:tcBorders>
            <w:shd w:val="clear" w:color="auto" w:fill="FFFFFF"/>
            <w:tcMar>
              <w:left w:w="29" w:type="dxa"/>
              <w:right w:w="29" w:type="dxa"/>
            </w:tcMar>
          </w:tcPr>
          <w:p w14:paraId="769AA02F" w14:textId="77777777" w:rsidR="004E5968" w:rsidRPr="00345F52" w:rsidRDefault="004E5968" w:rsidP="00BA61CC">
            <w:pPr>
              <w:pStyle w:val="Tabletext"/>
              <w:spacing w:after="0"/>
              <w:jc w:val="center"/>
              <w:rPr>
                <w:sz w:val="18"/>
              </w:rPr>
            </w:pPr>
            <w:r w:rsidRPr="00345F52">
              <w:rPr>
                <w:sz w:val="18"/>
              </w:rPr>
              <w:t>0.0, 24.0</w:t>
            </w:r>
          </w:p>
        </w:tc>
      </w:tr>
      <w:tr w:rsidR="004E5968" w:rsidRPr="00345F52" w14:paraId="157FD276" w14:textId="77777777" w:rsidTr="00BA61CC">
        <w:trPr>
          <w:cantSplit/>
        </w:trPr>
        <w:tc>
          <w:tcPr>
            <w:tcW w:w="3500" w:type="pct"/>
            <w:tcBorders>
              <w:bottom w:val="nil"/>
            </w:tcBorders>
            <w:shd w:val="clear" w:color="auto" w:fill="FFFFFF"/>
            <w:tcMar>
              <w:left w:w="29" w:type="dxa"/>
              <w:right w:w="29" w:type="dxa"/>
            </w:tcMar>
          </w:tcPr>
          <w:p w14:paraId="1201FA8C" w14:textId="77777777" w:rsidR="004E5968" w:rsidRPr="00345F52" w:rsidRDefault="004E5968" w:rsidP="00BA61CC">
            <w:pPr>
              <w:pStyle w:val="Tabletext"/>
              <w:tabs>
                <w:tab w:val="left" w:pos="272"/>
              </w:tabs>
              <w:spacing w:after="0"/>
              <w:rPr>
                <w:sz w:val="18"/>
              </w:rPr>
            </w:pPr>
            <w:r w:rsidRPr="00345F52">
              <w:rPr>
                <w:sz w:val="18"/>
              </w:rPr>
              <w:t>PGA = in control, n</w:t>
            </w:r>
          </w:p>
        </w:tc>
        <w:tc>
          <w:tcPr>
            <w:tcW w:w="1500" w:type="pct"/>
            <w:tcBorders>
              <w:bottom w:val="nil"/>
            </w:tcBorders>
            <w:shd w:val="clear" w:color="auto" w:fill="FFFFFF"/>
            <w:tcMar>
              <w:left w:w="29" w:type="dxa"/>
              <w:right w:w="29" w:type="dxa"/>
            </w:tcMar>
          </w:tcPr>
          <w:p w14:paraId="70F581C2" w14:textId="77777777" w:rsidR="004E5968" w:rsidRPr="00345F52" w:rsidRDefault="004E5968" w:rsidP="00BA61CC">
            <w:pPr>
              <w:pStyle w:val="Tabletext"/>
              <w:spacing w:after="0"/>
              <w:jc w:val="center"/>
              <w:rPr>
                <w:sz w:val="18"/>
              </w:rPr>
            </w:pPr>
            <w:r w:rsidRPr="00345F52">
              <w:rPr>
                <w:sz w:val="18"/>
              </w:rPr>
              <w:t>63</w:t>
            </w:r>
          </w:p>
        </w:tc>
      </w:tr>
      <w:tr w:rsidR="004E5968" w:rsidRPr="00345F52" w14:paraId="515B14CF" w14:textId="77777777" w:rsidTr="00BA61CC">
        <w:trPr>
          <w:cantSplit/>
        </w:trPr>
        <w:tc>
          <w:tcPr>
            <w:tcW w:w="3500" w:type="pct"/>
            <w:tcBorders>
              <w:top w:val="nil"/>
              <w:bottom w:val="nil"/>
            </w:tcBorders>
            <w:shd w:val="clear" w:color="auto" w:fill="FFFFFF"/>
            <w:tcMar>
              <w:left w:w="29" w:type="dxa"/>
              <w:right w:w="29" w:type="dxa"/>
            </w:tcMar>
          </w:tcPr>
          <w:p w14:paraId="63B9AA65" w14:textId="77777777" w:rsidR="004E5968" w:rsidRPr="00345F52" w:rsidRDefault="004E5968" w:rsidP="00BA61CC">
            <w:pPr>
              <w:pStyle w:val="Tabletext"/>
              <w:tabs>
                <w:tab w:val="left" w:pos="272"/>
              </w:tabs>
              <w:spacing w:after="0"/>
              <w:rPr>
                <w:sz w:val="18"/>
              </w:rPr>
            </w:pPr>
            <w:r w:rsidRPr="00345F52">
              <w:rPr>
                <w:sz w:val="18"/>
              </w:rPr>
              <w:tab/>
              <w:t>Mean (SD)</w:t>
            </w:r>
          </w:p>
        </w:tc>
        <w:tc>
          <w:tcPr>
            <w:tcW w:w="1500" w:type="pct"/>
            <w:tcBorders>
              <w:top w:val="nil"/>
              <w:bottom w:val="nil"/>
            </w:tcBorders>
            <w:shd w:val="clear" w:color="auto" w:fill="FFFFFF"/>
            <w:tcMar>
              <w:left w:w="29" w:type="dxa"/>
              <w:right w:w="29" w:type="dxa"/>
            </w:tcMar>
          </w:tcPr>
          <w:p w14:paraId="64CAC100" w14:textId="77777777" w:rsidR="004E5968" w:rsidRPr="00345F52" w:rsidRDefault="004E5968" w:rsidP="00BA61CC">
            <w:pPr>
              <w:pStyle w:val="Tabletext"/>
              <w:spacing w:after="0"/>
              <w:jc w:val="center"/>
              <w:rPr>
                <w:sz w:val="18"/>
              </w:rPr>
            </w:pPr>
            <w:r w:rsidRPr="00345F52">
              <w:rPr>
                <w:sz w:val="18"/>
              </w:rPr>
              <w:t>4.25 (4.1)</w:t>
            </w:r>
          </w:p>
        </w:tc>
      </w:tr>
      <w:tr w:rsidR="004E5968" w:rsidRPr="00345F52" w14:paraId="2C3E56E8" w14:textId="77777777" w:rsidTr="00BA61CC">
        <w:trPr>
          <w:cantSplit/>
        </w:trPr>
        <w:tc>
          <w:tcPr>
            <w:tcW w:w="3500" w:type="pct"/>
            <w:tcBorders>
              <w:top w:val="nil"/>
              <w:bottom w:val="nil"/>
            </w:tcBorders>
            <w:shd w:val="clear" w:color="auto" w:fill="FFFFFF"/>
            <w:tcMar>
              <w:left w:w="29" w:type="dxa"/>
              <w:right w:w="29" w:type="dxa"/>
            </w:tcMar>
          </w:tcPr>
          <w:p w14:paraId="2E3A340C" w14:textId="77777777" w:rsidR="004E5968" w:rsidRPr="00345F52" w:rsidRDefault="004E5968" w:rsidP="00BA61CC">
            <w:pPr>
              <w:pStyle w:val="Tabletext"/>
              <w:tabs>
                <w:tab w:val="left" w:pos="272"/>
              </w:tabs>
              <w:spacing w:after="0"/>
              <w:rPr>
                <w:sz w:val="18"/>
              </w:rPr>
            </w:pPr>
            <w:r w:rsidRPr="00345F52">
              <w:rPr>
                <w:sz w:val="18"/>
              </w:rPr>
              <w:tab/>
              <w:t>Median</w:t>
            </w:r>
          </w:p>
        </w:tc>
        <w:tc>
          <w:tcPr>
            <w:tcW w:w="1500" w:type="pct"/>
            <w:tcBorders>
              <w:top w:val="nil"/>
              <w:bottom w:val="nil"/>
            </w:tcBorders>
            <w:shd w:val="clear" w:color="auto" w:fill="FFFFFF"/>
            <w:tcMar>
              <w:left w:w="29" w:type="dxa"/>
              <w:right w:w="29" w:type="dxa"/>
            </w:tcMar>
          </w:tcPr>
          <w:p w14:paraId="09EB8AF4" w14:textId="77777777" w:rsidR="004E5968" w:rsidRPr="00345F52" w:rsidRDefault="004E5968" w:rsidP="00BA61CC">
            <w:pPr>
              <w:pStyle w:val="Tabletext"/>
              <w:spacing w:after="0"/>
              <w:jc w:val="center"/>
              <w:rPr>
                <w:sz w:val="18"/>
              </w:rPr>
            </w:pPr>
            <w:r w:rsidRPr="00345F52">
              <w:rPr>
                <w:sz w:val="18"/>
              </w:rPr>
              <w:t>3.0</w:t>
            </w:r>
          </w:p>
        </w:tc>
      </w:tr>
      <w:tr w:rsidR="004E5968" w:rsidRPr="00345F52" w14:paraId="6863112C" w14:textId="77777777" w:rsidTr="00BA61CC">
        <w:trPr>
          <w:cantSplit/>
        </w:trPr>
        <w:tc>
          <w:tcPr>
            <w:tcW w:w="3500" w:type="pct"/>
            <w:tcBorders>
              <w:top w:val="nil"/>
            </w:tcBorders>
            <w:shd w:val="clear" w:color="auto" w:fill="FFFFFF"/>
            <w:tcMar>
              <w:left w:w="29" w:type="dxa"/>
              <w:right w:w="29" w:type="dxa"/>
            </w:tcMar>
          </w:tcPr>
          <w:p w14:paraId="6E98D8D2" w14:textId="77777777" w:rsidR="004E5968" w:rsidRPr="00345F52" w:rsidRDefault="004E5968" w:rsidP="00BA61CC">
            <w:pPr>
              <w:pStyle w:val="Tabletext"/>
              <w:tabs>
                <w:tab w:val="left" w:pos="272"/>
              </w:tabs>
              <w:spacing w:after="0"/>
              <w:rPr>
                <w:sz w:val="18"/>
              </w:rPr>
            </w:pPr>
            <w:r w:rsidRPr="00345F52">
              <w:rPr>
                <w:sz w:val="18"/>
              </w:rPr>
              <w:tab/>
              <w:t>Min, max</w:t>
            </w:r>
          </w:p>
        </w:tc>
        <w:tc>
          <w:tcPr>
            <w:tcW w:w="1500" w:type="pct"/>
            <w:tcBorders>
              <w:top w:val="nil"/>
            </w:tcBorders>
            <w:shd w:val="clear" w:color="auto" w:fill="FFFFFF"/>
            <w:tcMar>
              <w:left w:w="29" w:type="dxa"/>
              <w:right w:w="29" w:type="dxa"/>
            </w:tcMar>
          </w:tcPr>
          <w:p w14:paraId="78C2E89F" w14:textId="77777777" w:rsidR="004E5968" w:rsidRPr="00345F52" w:rsidRDefault="004E5968" w:rsidP="00BA61CC">
            <w:pPr>
              <w:pStyle w:val="Tabletext"/>
              <w:spacing w:after="0"/>
              <w:jc w:val="center"/>
              <w:rPr>
                <w:sz w:val="18"/>
              </w:rPr>
            </w:pPr>
            <w:r w:rsidRPr="00345F52">
              <w:rPr>
                <w:sz w:val="18"/>
              </w:rPr>
              <w:t>0.0, 24.0</w:t>
            </w:r>
          </w:p>
        </w:tc>
      </w:tr>
      <w:tr w:rsidR="004E5968" w:rsidRPr="00345F52" w14:paraId="01E40C1F" w14:textId="77777777" w:rsidTr="00BA61CC">
        <w:trPr>
          <w:cantSplit/>
        </w:trPr>
        <w:tc>
          <w:tcPr>
            <w:tcW w:w="3500" w:type="pct"/>
            <w:tcBorders>
              <w:bottom w:val="nil"/>
            </w:tcBorders>
            <w:shd w:val="clear" w:color="auto" w:fill="FFFFFF"/>
            <w:tcMar>
              <w:left w:w="29" w:type="dxa"/>
              <w:right w:w="29" w:type="dxa"/>
            </w:tcMar>
          </w:tcPr>
          <w:p w14:paraId="3B96B71A" w14:textId="77777777" w:rsidR="004E5968" w:rsidRPr="00345F52" w:rsidRDefault="004E5968" w:rsidP="00BA61CC">
            <w:pPr>
              <w:pStyle w:val="Tabletext"/>
              <w:tabs>
                <w:tab w:val="left" w:pos="272"/>
              </w:tabs>
              <w:spacing w:after="0"/>
              <w:rPr>
                <w:sz w:val="18"/>
              </w:rPr>
            </w:pPr>
            <w:r w:rsidRPr="00345F52">
              <w:rPr>
                <w:sz w:val="18"/>
              </w:rPr>
              <w:t>PGA = not in control, n</w:t>
            </w:r>
          </w:p>
        </w:tc>
        <w:tc>
          <w:tcPr>
            <w:tcW w:w="1500" w:type="pct"/>
            <w:tcBorders>
              <w:bottom w:val="nil"/>
            </w:tcBorders>
            <w:shd w:val="clear" w:color="auto" w:fill="FFFFFF"/>
            <w:tcMar>
              <w:left w:w="29" w:type="dxa"/>
              <w:right w:w="29" w:type="dxa"/>
            </w:tcMar>
          </w:tcPr>
          <w:p w14:paraId="1FFB2C6D" w14:textId="77777777" w:rsidR="004E5968" w:rsidRPr="00345F52" w:rsidRDefault="004E5968" w:rsidP="00BA61CC">
            <w:pPr>
              <w:pStyle w:val="Tabletext"/>
              <w:spacing w:after="0"/>
              <w:jc w:val="center"/>
              <w:rPr>
                <w:sz w:val="18"/>
              </w:rPr>
            </w:pPr>
            <w:r w:rsidRPr="00345F52">
              <w:rPr>
                <w:sz w:val="18"/>
              </w:rPr>
              <w:t>207</w:t>
            </w:r>
          </w:p>
        </w:tc>
      </w:tr>
      <w:tr w:rsidR="004E5968" w:rsidRPr="00345F52" w14:paraId="4C46B709" w14:textId="77777777" w:rsidTr="00BA61CC">
        <w:trPr>
          <w:cantSplit/>
        </w:trPr>
        <w:tc>
          <w:tcPr>
            <w:tcW w:w="3500" w:type="pct"/>
            <w:tcBorders>
              <w:top w:val="nil"/>
              <w:bottom w:val="nil"/>
            </w:tcBorders>
            <w:shd w:val="clear" w:color="auto" w:fill="FFFFFF"/>
            <w:tcMar>
              <w:left w:w="29" w:type="dxa"/>
              <w:right w:w="29" w:type="dxa"/>
            </w:tcMar>
          </w:tcPr>
          <w:p w14:paraId="24B1AF6B" w14:textId="77777777" w:rsidR="004E5968" w:rsidRPr="00345F52" w:rsidRDefault="004E5968" w:rsidP="00BA61CC">
            <w:pPr>
              <w:pStyle w:val="Tabletext"/>
              <w:tabs>
                <w:tab w:val="left" w:pos="272"/>
              </w:tabs>
              <w:spacing w:after="0"/>
              <w:rPr>
                <w:sz w:val="18"/>
              </w:rPr>
            </w:pPr>
            <w:r w:rsidRPr="00345F52">
              <w:rPr>
                <w:sz w:val="18"/>
              </w:rPr>
              <w:tab/>
              <w:t>Mean (SD)</w:t>
            </w:r>
          </w:p>
        </w:tc>
        <w:tc>
          <w:tcPr>
            <w:tcW w:w="1500" w:type="pct"/>
            <w:tcBorders>
              <w:top w:val="nil"/>
              <w:bottom w:val="nil"/>
            </w:tcBorders>
            <w:shd w:val="clear" w:color="auto" w:fill="FFFFFF"/>
            <w:tcMar>
              <w:left w:w="29" w:type="dxa"/>
              <w:right w:w="29" w:type="dxa"/>
            </w:tcMar>
          </w:tcPr>
          <w:p w14:paraId="4FA37184" w14:textId="77777777" w:rsidR="004E5968" w:rsidRPr="00345F52" w:rsidRDefault="004E5968" w:rsidP="00BA61CC">
            <w:pPr>
              <w:pStyle w:val="Tabletext"/>
              <w:spacing w:after="0"/>
              <w:jc w:val="center"/>
              <w:rPr>
                <w:sz w:val="18"/>
              </w:rPr>
            </w:pPr>
            <w:r w:rsidRPr="00345F52">
              <w:rPr>
                <w:sz w:val="18"/>
              </w:rPr>
              <w:t>13.20 (5.62)</w:t>
            </w:r>
          </w:p>
        </w:tc>
      </w:tr>
      <w:tr w:rsidR="004E5968" w:rsidRPr="00345F52" w14:paraId="0C38B3DF" w14:textId="77777777" w:rsidTr="00BA61CC">
        <w:trPr>
          <w:cantSplit/>
        </w:trPr>
        <w:tc>
          <w:tcPr>
            <w:tcW w:w="3500" w:type="pct"/>
            <w:tcBorders>
              <w:top w:val="nil"/>
              <w:bottom w:val="nil"/>
            </w:tcBorders>
            <w:shd w:val="clear" w:color="auto" w:fill="FFFFFF"/>
            <w:tcMar>
              <w:left w:w="29" w:type="dxa"/>
              <w:right w:w="29" w:type="dxa"/>
            </w:tcMar>
          </w:tcPr>
          <w:p w14:paraId="4FE8A531" w14:textId="77777777" w:rsidR="004E5968" w:rsidRPr="00345F52" w:rsidRDefault="004E5968" w:rsidP="00BA61CC">
            <w:pPr>
              <w:pStyle w:val="Tabletext"/>
              <w:tabs>
                <w:tab w:val="left" w:pos="272"/>
              </w:tabs>
              <w:spacing w:after="0"/>
              <w:rPr>
                <w:sz w:val="18"/>
              </w:rPr>
            </w:pPr>
            <w:r w:rsidRPr="00345F52">
              <w:rPr>
                <w:sz w:val="18"/>
              </w:rPr>
              <w:tab/>
              <w:t>Median</w:t>
            </w:r>
          </w:p>
        </w:tc>
        <w:tc>
          <w:tcPr>
            <w:tcW w:w="1500" w:type="pct"/>
            <w:tcBorders>
              <w:top w:val="nil"/>
              <w:bottom w:val="nil"/>
            </w:tcBorders>
            <w:shd w:val="clear" w:color="auto" w:fill="FFFFFF"/>
            <w:tcMar>
              <w:left w:w="29" w:type="dxa"/>
              <w:right w:w="29" w:type="dxa"/>
            </w:tcMar>
          </w:tcPr>
          <w:p w14:paraId="2B16293C" w14:textId="77777777" w:rsidR="004E5968" w:rsidRPr="00345F52" w:rsidRDefault="004E5968" w:rsidP="00BA61CC">
            <w:pPr>
              <w:pStyle w:val="Tabletext"/>
              <w:spacing w:after="0"/>
              <w:jc w:val="center"/>
              <w:rPr>
                <w:sz w:val="18"/>
              </w:rPr>
            </w:pPr>
            <w:r w:rsidRPr="00345F52">
              <w:rPr>
                <w:sz w:val="18"/>
              </w:rPr>
              <w:t>13.0</w:t>
            </w:r>
          </w:p>
        </w:tc>
      </w:tr>
      <w:tr w:rsidR="004E5968" w:rsidRPr="00345F52" w14:paraId="03209B10" w14:textId="77777777" w:rsidTr="00BA61CC">
        <w:trPr>
          <w:cantSplit/>
        </w:trPr>
        <w:tc>
          <w:tcPr>
            <w:tcW w:w="3500" w:type="pct"/>
            <w:tcBorders>
              <w:top w:val="nil"/>
              <w:bottom w:val="single" w:sz="12" w:space="0" w:color="000000" w:themeColor="text1"/>
            </w:tcBorders>
            <w:shd w:val="clear" w:color="auto" w:fill="FFFFFF"/>
            <w:tcMar>
              <w:left w:w="29" w:type="dxa"/>
              <w:right w:w="29" w:type="dxa"/>
            </w:tcMar>
          </w:tcPr>
          <w:p w14:paraId="76593A04" w14:textId="77777777" w:rsidR="004E5968" w:rsidRPr="00345F52" w:rsidRDefault="004E5968" w:rsidP="00BA61CC">
            <w:pPr>
              <w:pStyle w:val="Tabletext"/>
              <w:tabs>
                <w:tab w:val="left" w:pos="272"/>
              </w:tabs>
              <w:spacing w:after="0"/>
              <w:rPr>
                <w:sz w:val="18"/>
              </w:rPr>
            </w:pPr>
            <w:r w:rsidRPr="00345F52">
              <w:rPr>
                <w:sz w:val="18"/>
              </w:rPr>
              <w:tab/>
              <w:t>Min, max</w:t>
            </w:r>
          </w:p>
        </w:tc>
        <w:tc>
          <w:tcPr>
            <w:tcW w:w="1500" w:type="pct"/>
            <w:tcBorders>
              <w:top w:val="nil"/>
              <w:bottom w:val="single" w:sz="12" w:space="0" w:color="000000" w:themeColor="text1"/>
            </w:tcBorders>
            <w:shd w:val="clear" w:color="auto" w:fill="FFFFFF"/>
            <w:tcMar>
              <w:left w:w="29" w:type="dxa"/>
              <w:right w:w="29" w:type="dxa"/>
            </w:tcMar>
          </w:tcPr>
          <w:p w14:paraId="58139AA5" w14:textId="77777777" w:rsidR="004E5968" w:rsidRPr="00345F52" w:rsidRDefault="004E5968" w:rsidP="00BA61CC">
            <w:pPr>
              <w:pStyle w:val="Tabletext"/>
              <w:spacing w:after="0"/>
              <w:jc w:val="center"/>
              <w:rPr>
                <w:sz w:val="18"/>
              </w:rPr>
            </w:pPr>
            <w:r w:rsidRPr="00345F52">
              <w:rPr>
                <w:sz w:val="18"/>
              </w:rPr>
              <w:t>1.0, 24.0</w:t>
            </w:r>
          </w:p>
        </w:tc>
      </w:tr>
    </w:tbl>
    <w:bookmarkEnd w:id="10"/>
    <w:p w14:paraId="14E9769A" w14:textId="55B5B9FC" w:rsidR="004E5968" w:rsidRDefault="004E5968" w:rsidP="004E5968">
      <w:pPr>
        <w:pStyle w:val="Footer"/>
        <w:spacing w:after="0"/>
      </w:pPr>
      <w:r>
        <w:t>PGA, patient global assessment; SD, standard deviation</w:t>
      </w:r>
      <w:r w:rsidR="00241324">
        <w:t>.</w:t>
      </w:r>
    </w:p>
    <w:p w14:paraId="5B77B7DB" w14:textId="10899CE8" w:rsidR="004E5968" w:rsidRDefault="004E5968" w:rsidP="004E5968">
      <w:pPr>
        <w:pStyle w:val="Footer"/>
        <w:spacing w:after="0"/>
      </w:pPr>
      <w:r>
        <w:t>ADCT total is the sum of Items 1 through 6 (original scale)</w:t>
      </w:r>
      <w:r w:rsidR="00241324">
        <w:t>.</w:t>
      </w:r>
    </w:p>
    <w:p w14:paraId="1AD52919" w14:textId="6CE13759" w:rsidR="004E5968" w:rsidRDefault="004E5968" w:rsidP="004E5968">
      <w:pPr>
        <w:pStyle w:val="Footer"/>
        <w:spacing w:after="0"/>
      </w:pPr>
      <w:r>
        <w:t xml:space="preserve">PGA not in control = </w:t>
      </w:r>
      <w:r w:rsidR="00241324">
        <w:t>‘</w:t>
      </w:r>
      <w:r>
        <w:t>not at all controlled,</w:t>
      </w:r>
      <w:r w:rsidR="00241324">
        <w:t>’</w:t>
      </w:r>
      <w:r>
        <w:t xml:space="preserve"> </w:t>
      </w:r>
      <w:r w:rsidR="00241324">
        <w:t>‘</w:t>
      </w:r>
      <w:r>
        <w:t>a little controlled,</w:t>
      </w:r>
      <w:r w:rsidR="00241324">
        <w:t>’</w:t>
      </w:r>
      <w:r>
        <w:t xml:space="preserve"> or </w:t>
      </w:r>
      <w:r w:rsidR="00241324">
        <w:t>‘</w:t>
      </w:r>
      <w:r>
        <w:t>moderately controlled</w:t>
      </w:r>
      <w:r w:rsidR="00241324">
        <w:t>’.</w:t>
      </w:r>
      <w:r>
        <w:t xml:space="preserve"> </w:t>
      </w:r>
    </w:p>
    <w:p w14:paraId="7E966411" w14:textId="2F6CF72C" w:rsidR="004E5968" w:rsidRDefault="004E5968" w:rsidP="004E5968">
      <w:pPr>
        <w:pStyle w:val="Footer"/>
        <w:spacing w:after="0"/>
      </w:pPr>
      <w:r>
        <w:t xml:space="preserve">PGA in control = </w:t>
      </w:r>
      <w:r w:rsidR="00241324">
        <w:t>‘</w:t>
      </w:r>
      <w:r>
        <w:t>mostly controlled</w:t>
      </w:r>
      <w:r w:rsidR="00241324">
        <w:t>’</w:t>
      </w:r>
      <w:r>
        <w:t xml:space="preserve"> or </w:t>
      </w:r>
      <w:r w:rsidR="00241324">
        <w:t>‘</w:t>
      </w:r>
      <w:r>
        <w:t>completely controlled</w:t>
      </w:r>
      <w:r w:rsidR="00241324">
        <w:t>’.</w:t>
      </w:r>
    </w:p>
    <w:p w14:paraId="6A89E505" w14:textId="77777777" w:rsidR="004E5968" w:rsidRDefault="004E5968" w:rsidP="004E5968">
      <w:pPr>
        <w:pStyle w:val="Footer"/>
        <w:spacing w:after="0"/>
      </w:pPr>
    </w:p>
    <w:p w14:paraId="4723F2F7" w14:textId="2D5C05CA" w:rsidR="004E5968" w:rsidRDefault="004E5968" w:rsidP="004E5968">
      <w:pPr>
        <w:spacing w:after="0" w:line="240" w:lineRule="auto"/>
        <w:rPr>
          <w:sz w:val="18"/>
        </w:rPr>
      </w:pPr>
    </w:p>
    <w:p w14:paraId="58DF3BF5" w14:textId="025325DD" w:rsidR="004E5968" w:rsidRPr="00822768" w:rsidRDefault="004E5968" w:rsidP="00BA61CC">
      <w:pPr>
        <w:pStyle w:val="Figuretablelegend"/>
      </w:pPr>
      <w:bookmarkStart w:id="11" w:name="_bookmark0"/>
      <w:bookmarkStart w:id="12" w:name="_bookmark1"/>
      <w:bookmarkEnd w:id="9"/>
      <w:bookmarkEnd w:id="11"/>
      <w:bookmarkEnd w:id="12"/>
      <w:r w:rsidRPr="00822768">
        <w:lastRenderedPageBreak/>
        <w:t>Table</w:t>
      </w:r>
      <w:r w:rsidR="00241324">
        <w:t xml:space="preserve"> S10</w:t>
      </w:r>
      <w:r w:rsidRPr="00822768">
        <w:t>. Primary pattern using all six items producing the highest sensitivity (0.96) and acceptable level of specificity (0.68)</w:t>
      </w:r>
      <w:r w:rsidR="00241324">
        <w:t>.</w:t>
      </w:r>
    </w:p>
    <w:tbl>
      <w:tblPr>
        <w:tblW w:w="9453" w:type="dxa"/>
        <w:tblBorders>
          <w:top w:val="single" w:sz="12" w:space="0" w:color="auto"/>
          <w:bottom w:val="single" w:sz="12" w:space="0" w:color="000000"/>
          <w:insideH w:val="single" w:sz="8" w:space="0" w:color="DDDDDD"/>
        </w:tblBorders>
        <w:tblLayout w:type="fixed"/>
        <w:tblCellMar>
          <w:left w:w="0" w:type="dxa"/>
          <w:right w:w="0" w:type="dxa"/>
        </w:tblCellMar>
        <w:tblLook w:val="04A0" w:firstRow="1" w:lastRow="0" w:firstColumn="1" w:lastColumn="0" w:noHBand="0" w:noVBand="1"/>
      </w:tblPr>
      <w:tblGrid>
        <w:gridCol w:w="3113"/>
        <w:gridCol w:w="1447"/>
        <w:gridCol w:w="1018"/>
        <w:gridCol w:w="1226"/>
        <w:gridCol w:w="1134"/>
        <w:gridCol w:w="1515"/>
      </w:tblGrid>
      <w:tr w:rsidR="004E5968" w:rsidRPr="00986212" w14:paraId="5157EF0C" w14:textId="77777777" w:rsidTr="00BA61CC">
        <w:trPr>
          <w:cantSplit/>
          <w:trHeight w:val="80"/>
        </w:trPr>
        <w:tc>
          <w:tcPr>
            <w:tcW w:w="3113" w:type="dxa"/>
            <w:tcBorders>
              <w:top w:val="single" w:sz="4" w:space="0" w:color="auto"/>
              <w:right w:val="single" w:sz="4" w:space="0" w:color="A6A6A6" w:themeColor="background1" w:themeShade="A6"/>
            </w:tcBorders>
            <w:shd w:val="clear" w:color="auto" w:fill="FFFFFF"/>
            <w:tcMar>
              <w:top w:w="0" w:type="dxa"/>
              <w:left w:w="108" w:type="dxa"/>
              <w:bottom w:w="0" w:type="dxa"/>
              <w:right w:w="108" w:type="dxa"/>
            </w:tcMar>
          </w:tcPr>
          <w:p w14:paraId="070BFDF9" w14:textId="77777777" w:rsidR="004E5968" w:rsidRPr="00986212" w:rsidRDefault="004E5968" w:rsidP="00BA61CC">
            <w:pPr>
              <w:pStyle w:val="Default"/>
              <w:contextualSpacing/>
              <w:rPr>
                <w:rFonts w:ascii="Arial" w:hAnsi="Arial" w:cs="Arial"/>
                <w:sz w:val="18"/>
                <w:szCs w:val="18"/>
              </w:rPr>
            </w:pPr>
            <w:r w:rsidRPr="00986212">
              <w:rPr>
                <w:rFonts w:ascii="Arial" w:hAnsi="Arial" w:cs="Arial"/>
                <w:sz w:val="18"/>
                <w:szCs w:val="18"/>
              </w:rPr>
              <w:t xml:space="preserve">Over the last week, how would you rate your </w:t>
            </w:r>
            <w:r w:rsidRPr="00986212">
              <w:rPr>
                <w:rFonts w:ascii="Arial" w:hAnsi="Arial" w:cs="Arial"/>
                <w:b/>
                <w:bCs/>
                <w:sz w:val="18"/>
                <w:szCs w:val="18"/>
              </w:rPr>
              <w:t>eczema-related symptoms</w:t>
            </w:r>
            <w:r w:rsidRPr="00986212">
              <w:rPr>
                <w:rFonts w:ascii="Arial" w:hAnsi="Arial" w:cs="Arial"/>
                <w:sz w:val="18"/>
                <w:szCs w:val="18"/>
              </w:rPr>
              <w:t xml:space="preserve">? </w:t>
            </w:r>
          </w:p>
          <w:p w14:paraId="721AF65F" w14:textId="77777777" w:rsidR="004E5968" w:rsidRPr="00986212" w:rsidRDefault="004E5968" w:rsidP="00BA61CC">
            <w:pPr>
              <w:spacing w:before="33" w:after="33" w:line="240" w:lineRule="auto"/>
              <w:contextualSpacing/>
              <w:rPr>
                <w:rFonts w:cs="Arial"/>
                <w:sz w:val="18"/>
                <w:szCs w:val="18"/>
              </w:rPr>
            </w:pPr>
          </w:p>
        </w:tc>
        <w:tc>
          <w:tcPr>
            <w:tcW w:w="1447"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0F6A8E34" w14:textId="77777777" w:rsidR="004E5968" w:rsidRPr="00986212" w:rsidRDefault="004E5968" w:rsidP="00BA61CC">
            <w:pPr>
              <w:pStyle w:val="Default"/>
              <w:contextualSpacing/>
              <w:jc w:val="center"/>
              <w:rPr>
                <w:rFonts w:ascii="Arial" w:hAnsi="Arial" w:cs="Arial"/>
                <w:sz w:val="18"/>
                <w:szCs w:val="18"/>
              </w:rPr>
            </w:pPr>
            <w:r w:rsidRPr="00986212">
              <w:rPr>
                <w:rFonts w:ascii="Arial" w:eastAsia="PMingLiU" w:hAnsi="Arial" w:cs="Arial"/>
                <w:sz w:val="18"/>
                <w:szCs w:val="18"/>
              </w:rPr>
              <w:t>None</w:t>
            </w:r>
          </w:p>
        </w:tc>
        <w:tc>
          <w:tcPr>
            <w:tcW w:w="1018"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05DE25C1" w14:textId="77777777" w:rsidR="004E5968" w:rsidRPr="00986212" w:rsidRDefault="004E5968" w:rsidP="00BA61CC">
            <w:pPr>
              <w:pStyle w:val="Default"/>
              <w:contextualSpacing/>
              <w:jc w:val="center"/>
              <w:rPr>
                <w:rFonts w:ascii="Arial" w:hAnsi="Arial" w:cs="Arial"/>
                <w:sz w:val="18"/>
                <w:szCs w:val="18"/>
              </w:rPr>
            </w:pPr>
            <w:r w:rsidRPr="00986212">
              <w:rPr>
                <w:rFonts w:ascii="Arial" w:eastAsia="PMingLiU" w:hAnsi="Arial" w:cs="Arial"/>
                <w:sz w:val="18"/>
                <w:szCs w:val="18"/>
              </w:rPr>
              <w:t>Mild</w:t>
            </w:r>
          </w:p>
        </w:tc>
        <w:tc>
          <w:tcPr>
            <w:tcW w:w="1226"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365B0DD1" w14:textId="77777777" w:rsidR="004E5968" w:rsidRPr="00986212" w:rsidRDefault="004E5968" w:rsidP="00BA61CC">
            <w:pPr>
              <w:pStyle w:val="Default"/>
              <w:contextualSpacing/>
              <w:jc w:val="center"/>
              <w:rPr>
                <w:rFonts w:ascii="Arial" w:hAnsi="Arial" w:cs="Arial"/>
                <w:sz w:val="18"/>
                <w:szCs w:val="18"/>
              </w:rPr>
            </w:pPr>
            <w:r w:rsidRPr="00986212">
              <w:rPr>
                <w:rFonts w:ascii="Arial" w:eastAsia="PMingLiU" w:hAnsi="Arial" w:cs="Arial"/>
                <w:sz w:val="18"/>
                <w:szCs w:val="18"/>
              </w:rPr>
              <w:t>Moderate</w:t>
            </w:r>
          </w:p>
        </w:tc>
        <w:tc>
          <w:tcPr>
            <w:tcW w:w="1134"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5E2DE750" w14:textId="77777777" w:rsidR="004E5968" w:rsidRPr="00986212" w:rsidRDefault="004E5968" w:rsidP="00BA61CC">
            <w:pPr>
              <w:pStyle w:val="Default"/>
              <w:contextualSpacing/>
              <w:jc w:val="center"/>
              <w:rPr>
                <w:rFonts w:ascii="Arial" w:hAnsi="Arial" w:cs="Arial"/>
                <w:sz w:val="18"/>
                <w:szCs w:val="18"/>
              </w:rPr>
            </w:pPr>
            <w:r w:rsidRPr="00986212">
              <w:rPr>
                <w:rFonts w:ascii="Arial" w:eastAsia="PMingLiU" w:hAnsi="Arial" w:cs="Arial"/>
                <w:sz w:val="18"/>
                <w:szCs w:val="18"/>
              </w:rPr>
              <w:t>Severe</w:t>
            </w:r>
          </w:p>
        </w:tc>
        <w:tc>
          <w:tcPr>
            <w:tcW w:w="1515"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220FC07B" w14:textId="77777777" w:rsidR="004E5968" w:rsidRPr="00986212" w:rsidRDefault="004E5968" w:rsidP="00BA61CC">
            <w:pPr>
              <w:pStyle w:val="Default"/>
              <w:contextualSpacing/>
              <w:jc w:val="center"/>
              <w:rPr>
                <w:rFonts w:ascii="Arial" w:hAnsi="Arial" w:cs="Arial"/>
                <w:sz w:val="18"/>
                <w:szCs w:val="18"/>
              </w:rPr>
            </w:pPr>
            <w:r w:rsidRPr="00986212">
              <w:rPr>
                <w:rFonts w:ascii="Arial" w:eastAsia="PMingLiU" w:hAnsi="Arial" w:cs="Arial"/>
                <w:sz w:val="18"/>
                <w:szCs w:val="18"/>
              </w:rPr>
              <w:t>Very Severe</w:t>
            </w:r>
          </w:p>
        </w:tc>
      </w:tr>
      <w:tr w:rsidR="004E5968" w:rsidRPr="00986212" w14:paraId="11C6E65C" w14:textId="77777777" w:rsidTr="00BA61CC">
        <w:trPr>
          <w:cantSplit/>
          <w:trHeight w:val="80"/>
        </w:trPr>
        <w:tc>
          <w:tcPr>
            <w:tcW w:w="3113" w:type="dxa"/>
            <w:tcBorders>
              <w:right w:val="single" w:sz="4" w:space="0" w:color="A6A6A6" w:themeColor="background1" w:themeShade="A6"/>
            </w:tcBorders>
            <w:shd w:val="clear" w:color="auto" w:fill="FFFFFF"/>
            <w:tcMar>
              <w:top w:w="0" w:type="dxa"/>
              <w:left w:w="108" w:type="dxa"/>
              <w:bottom w:w="0" w:type="dxa"/>
              <w:right w:w="108" w:type="dxa"/>
            </w:tcMar>
          </w:tcPr>
          <w:p w14:paraId="357A7A53" w14:textId="77777777" w:rsidR="004E5968" w:rsidRPr="00986212" w:rsidRDefault="004E5968" w:rsidP="00BA61CC">
            <w:pPr>
              <w:pStyle w:val="Default"/>
              <w:contextualSpacing/>
              <w:rPr>
                <w:rFonts w:ascii="Arial" w:hAnsi="Arial" w:cs="Arial"/>
                <w:sz w:val="18"/>
                <w:szCs w:val="18"/>
              </w:rPr>
            </w:pPr>
            <w:r w:rsidRPr="00986212">
              <w:rPr>
                <w:rFonts w:ascii="Arial" w:hAnsi="Arial" w:cs="Arial"/>
                <w:sz w:val="18"/>
                <w:szCs w:val="18"/>
              </w:rPr>
              <w:t xml:space="preserve">Over the last week, how many days did you have </w:t>
            </w:r>
            <w:r w:rsidRPr="00986212">
              <w:rPr>
                <w:rFonts w:ascii="Arial" w:hAnsi="Arial" w:cs="Arial"/>
                <w:b/>
                <w:bCs/>
                <w:sz w:val="18"/>
                <w:szCs w:val="18"/>
              </w:rPr>
              <w:t xml:space="preserve">intense episodes of itching </w:t>
            </w:r>
            <w:r w:rsidRPr="00986212">
              <w:rPr>
                <w:rFonts w:ascii="Arial" w:hAnsi="Arial" w:cs="Arial"/>
                <w:sz w:val="18"/>
                <w:szCs w:val="18"/>
              </w:rPr>
              <w:t xml:space="preserve">because of your eczema? </w:t>
            </w:r>
          </w:p>
          <w:p w14:paraId="36B38943" w14:textId="77777777" w:rsidR="004E5968" w:rsidRPr="00986212" w:rsidRDefault="004E5968" w:rsidP="00BA61CC">
            <w:pPr>
              <w:pStyle w:val="Default"/>
              <w:contextualSpacing/>
              <w:rPr>
                <w:rFonts w:ascii="Arial" w:hAnsi="Arial" w:cs="Arial"/>
                <w:sz w:val="18"/>
                <w:szCs w:val="18"/>
              </w:rPr>
            </w:pPr>
          </w:p>
        </w:tc>
        <w:tc>
          <w:tcPr>
            <w:tcW w:w="1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20A59147" w14:textId="77777777" w:rsidR="004E5968" w:rsidRPr="00986212" w:rsidRDefault="004E5968" w:rsidP="00BA61CC">
            <w:pPr>
              <w:pStyle w:val="Default"/>
              <w:contextualSpacing/>
              <w:jc w:val="center"/>
              <w:rPr>
                <w:rFonts w:ascii="Arial" w:eastAsia="PMingLiU" w:hAnsi="Arial" w:cs="Arial"/>
                <w:sz w:val="18"/>
                <w:szCs w:val="18"/>
              </w:rPr>
            </w:pPr>
            <w:r w:rsidRPr="00986212">
              <w:rPr>
                <w:rFonts w:ascii="Arial" w:eastAsia="PMingLiU" w:hAnsi="Arial" w:cs="Arial"/>
                <w:sz w:val="18"/>
                <w:szCs w:val="18"/>
              </w:rPr>
              <w:t>Not at all</w:t>
            </w:r>
          </w:p>
          <w:p w14:paraId="0AC324A4" w14:textId="77777777" w:rsidR="004E5968" w:rsidRPr="00986212" w:rsidRDefault="004E5968" w:rsidP="00BA61CC">
            <w:pPr>
              <w:pStyle w:val="Default"/>
              <w:contextualSpacing/>
              <w:jc w:val="center"/>
              <w:rPr>
                <w:rFonts w:ascii="Arial" w:hAnsi="Arial" w:cs="Arial"/>
                <w:sz w:val="18"/>
                <w:szCs w:val="18"/>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7B6164DE" w14:textId="0E8B5FE3" w:rsidR="004E5968" w:rsidRPr="00986212" w:rsidRDefault="004E5968" w:rsidP="00BA61CC">
            <w:pPr>
              <w:pStyle w:val="Default"/>
              <w:contextualSpacing/>
              <w:jc w:val="center"/>
              <w:rPr>
                <w:rFonts w:ascii="Arial" w:hAnsi="Arial" w:cs="Arial"/>
                <w:sz w:val="18"/>
                <w:szCs w:val="18"/>
              </w:rPr>
            </w:pPr>
            <w:r w:rsidRPr="00986212">
              <w:rPr>
                <w:rFonts w:ascii="Arial" w:eastAsia="PMingLiU" w:hAnsi="Arial" w:cs="Arial"/>
                <w:sz w:val="18"/>
                <w:szCs w:val="18"/>
              </w:rPr>
              <w:t>1</w:t>
            </w:r>
            <w:r w:rsidR="00651078">
              <w:rPr>
                <w:rFonts w:ascii="Arial" w:eastAsia="PMingLiU" w:hAnsi="Arial" w:cs="Arial"/>
                <w:sz w:val="18"/>
                <w:szCs w:val="18"/>
              </w:rPr>
              <w:t>–</w:t>
            </w:r>
            <w:r w:rsidRPr="00986212">
              <w:rPr>
                <w:rFonts w:ascii="Arial" w:eastAsia="PMingLiU" w:hAnsi="Arial" w:cs="Arial"/>
                <w:sz w:val="18"/>
                <w:szCs w:val="18"/>
              </w:rPr>
              <w:t>2 days</w:t>
            </w:r>
          </w:p>
        </w:tc>
        <w:tc>
          <w:tcPr>
            <w:tcW w:w="12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626788D0" w14:textId="13EA4549" w:rsidR="004E5968" w:rsidRPr="00986212" w:rsidRDefault="004E5968" w:rsidP="00BA61CC">
            <w:pPr>
              <w:pStyle w:val="Default"/>
              <w:contextualSpacing/>
              <w:jc w:val="center"/>
              <w:rPr>
                <w:rFonts w:ascii="Arial" w:hAnsi="Arial" w:cs="Arial"/>
                <w:sz w:val="18"/>
                <w:szCs w:val="18"/>
              </w:rPr>
            </w:pPr>
            <w:r w:rsidRPr="00986212">
              <w:rPr>
                <w:rFonts w:ascii="Arial" w:eastAsia="PMingLiU" w:hAnsi="Arial" w:cs="Arial"/>
                <w:sz w:val="18"/>
                <w:szCs w:val="18"/>
              </w:rPr>
              <w:t>3</w:t>
            </w:r>
            <w:r w:rsidR="00651078">
              <w:rPr>
                <w:rFonts w:ascii="Arial" w:eastAsia="PMingLiU" w:hAnsi="Arial" w:cs="Arial"/>
                <w:sz w:val="18"/>
                <w:szCs w:val="18"/>
              </w:rPr>
              <w:t>–</w:t>
            </w:r>
            <w:r w:rsidRPr="00986212">
              <w:rPr>
                <w:rFonts w:ascii="Arial" w:eastAsia="PMingLiU" w:hAnsi="Arial" w:cs="Arial"/>
                <w:sz w:val="18"/>
                <w:szCs w:val="18"/>
              </w:rPr>
              <w:t>4 days</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38F8909E" w14:textId="1D70AF61" w:rsidR="004E5968" w:rsidRPr="00986212" w:rsidRDefault="004E5968" w:rsidP="00BA61CC">
            <w:pPr>
              <w:pStyle w:val="Default"/>
              <w:contextualSpacing/>
              <w:jc w:val="center"/>
              <w:rPr>
                <w:rFonts w:ascii="Arial" w:hAnsi="Arial" w:cs="Arial"/>
                <w:sz w:val="18"/>
                <w:szCs w:val="18"/>
              </w:rPr>
            </w:pPr>
            <w:r w:rsidRPr="00986212">
              <w:rPr>
                <w:rFonts w:ascii="Arial" w:eastAsia="PMingLiU" w:hAnsi="Arial" w:cs="Arial"/>
                <w:sz w:val="18"/>
                <w:szCs w:val="18"/>
              </w:rPr>
              <w:t>5</w:t>
            </w:r>
            <w:r w:rsidR="00651078">
              <w:rPr>
                <w:rFonts w:ascii="Arial" w:eastAsia="PMingLiU" w:hAnsi="Arial" w:cs="Arial"/>
                <w:sz w:val="18"/>
                <w:szCs w:val="18"/>
              </w:rPr>
              <w:t>–</w:t>
            </w:r>
            <w:r w:rsidRPr="00986212">
              <w:rPr>
                <w:rFonts w:ascii="Arial" w:eastAsia="PMingLiU" w:hAnsi="Arial" w:cs="Arial"/>
                <w:sz w:val="18"/>
                <w:szCs w:val="18"/>
              </w:rPr>
              <w:t>6 days</w:t>
            </w:r>
          </w:p>
        </w:tc>
        <w:tc>
          <w:tcPr>
            <w:tcW w:w="1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32D0DD4F" w14:textId="77777777" w:rsidR="004E5968" w:rsidRPr="00986212" w:rsidRDefault="004E5968" w:rsidP="00BA61CC">
            <w:pPr>
              <w:pStyle w:val="Default"/>
              <w:contextualSpacing/>
              <w:jc w:val="center"/>
              <w:rPr>
                <w:rFonts w:ascii="Arial" w:hAnsi="Arial" w:cs="Arial"/>
                <w:sz w:val="18"/>
                <w:szCs w:val="18"/>
              </w:rPr>
            </w:pPr>
            <w:r w:rsidRPr="00986212">
              <w:rPr>
                <w:rFonts w:ascii="Arial" w:eastAsia="PMingLiU" w:hAnsi="Arial" w:cs="Arial"/>
                <w:sz w:val="18"/>
                <w:szCs w:val="18"/>
              </w:rPr>
              <w:t>Every day</w:t>
            </w:r>
          </w:p>
        </w:tc>
      </w:tr>
      <w:tr w:rsidR="004E5968" w:rsidRPr="00986212" w14:paraId="48FECB00" w14:textId="77777777" w:rsidTr="00BA61CC">
        <w:trPr>
          <w:cantSplit/>
          <w:trHeight w:val="80"/>
        </w:trPr>
        <w:tc>
          <w:tcPr>
            <w:tcW w:w="3113" w:type="dxa"/>
            <w:tcBorders>
              <w:right w:val="single" w:sz="4" w:space="0" w:color="A6A6A6" w:themeColor="background1" w:themeShade="A6"/>
            </w:tcBorders>
            <w:shd w:val="clear" w:color="auto" w:fill="FFFFFF"/>
            <w:tcMar>
              <w:top w:w="0" w:type="dxa"/>
              <w:left w:w="108" w:type="dxa"/>
              <w:bottom w:w="0" w:type="dxa"/>
              <w:right w:w="108" w:type="dxa"/>
            </w:tcMar>
          </w:tcPr>
          <w:p w14:paraId="168015EA" w14:textId="77777777" w:rsidR="004E5968" w:rsidRPr="00986212" w:rsidRDefault="004E5968" w:rsidP="00BA61CC">
            <w:pPr>
              <w:pStyle w:val="Default"/>
              <w:contextualSpacing/>
              <w:rPr>
                <w:rFonts w:ascii="Arial" w:hAnsi="Arial" w:cs="Arial"/>
                <w:sz w:val="18"/>
                <w:szCs w:val="18"/>
              </w:rPr>
            </w:pPr>
            <w:r w:rsidRPr="00986212">
              <w:rPr>
                <w:rFonts w:ascii="Arial" w:hAnsi="Arial" w:cs="Arial"/>
                <w:sz w:val="18"/>
                <w:szCs w:val="18"/>
              </w:rPr>
              <w:t xml:space="preserve">Over the last week, how </w:t>
            </w:r>
            <w:r w:rsidRPr="00986212">
              <w:rPr>
                <w:rFonts w:ascii="Arial" w:hAnsi="Arial" w:cs="Arial"/>
                <w:b/>
                <w:bCs/>
                <w:sz w:val="18"/>
                <w:szCs w:val="18"/>
              </w:rPr>
              <w:t xml:space="preserve">bothered </w:t>
            </w:r>
            <w:r w:rsidRPr="00986212">
              <w:rPr>
                <w:rFonts w:ascii="Arial" w:hAnsi="Arial" w:cs="Arial"/>
                <w:sz w:val="18"/>
                <w:szCs w:val="18"/>
              </w:rPr>
              <w:t xml:space="preserve">have you been by your eczema? </w:t>
            </w:r>
          </w:p>
          <w:p w14:paraId="4AD57837" w14:textId="77777777" w:rsidR="004E5968" w:rsidRPr="00986212" w:rsidRDefault="004E5968" w:rsidP="00BA61CC">
            <w:pPr>
              <w:pStyle w:val="Default"/>
              <w:contextualSpacing/>
              <w:rPr>
                <w:rFonts w:ascii="Arial" w:hAnsi="Arial" w:cs="Arial"/>
                <w:sz w:val="18"/>
                <w:szCs w:val="18"/>
              </w:rPr>
            </w:pPr>
          </w:p>
        </w:tc>
        <w:tc>
          <w:tcPr>
            <w:tcW w:w="1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7A71B762" w14:textId="77777777" w:rsidR="004E5968" w:rsidRPr="00986212" w:rsidRDefault="004E5968" w:rsidP="00BA61CC">
            <w:pPr>
              <w:pStyle w:val="Default"/>
              <w:contextualSpacing/>
              <w:jc w:val="center"/>
              <w:rPr>
                <w:rFonts w:ascii="Arial" w:eastAsia="PMingLiU" w:hAnsi="Arial" w:cs="Arial"/>
                <w:sz w:val="18"/>
                <w:szCs w:val="18"/>
              </w:rPr>
            </w:pPr>
            <w:r w:rsidRPr="00986212">
              <w:rPr>
                <w:rFonts w:ascii="Arial" w:eastAsia="PMingLiU" w:hAnsi="Arial" w:cs="Arial"/>
                <w:sz w:val="18"/>
                <w:szCs w:val="18"/>
              </w:rPr>
              <w:t>Not at all</w:t>
            </w:r>
          </w:p>
          <w:p w14:paraId="77952FE5" w14:textId="77777777" w:rsidR="004E5968" w:rsidRPr="00986212" w:rsidRDefault="004E5968" w:rsidP="00BA61CC">
            <w:pPr>
              <w:pStyle w:val="Default"/>
              <w:contextualSpacing/>
              <w:jc w:val="center"/>
              <w:rPr>
                <w:rFonts w:ascii="Arial" w:hAnsi="Arial" w:cs="Arial"/>
                <w:sz w:val="18"/>
                <w:szCs w:val="18"/>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315B69CA" w14:textId="77777777" w:rsidR="004E5968" w:rsidRPr="00986212" w:rsidRDefault="004E5968" w:rsidP="00BA61CC">
            <w:pPr>
              <w:pStyle w:val="Default"/>
              <w:contextualSpacing/>
              <w:jc w:val="center"/>
              <w:rPr>
                <w:rFonts w:ascii="Arial" w:hAnsi="Arial" w:cs="Arial"/>
                <w:sz w:val="18"/>
                <w:szCs w:val="18"/>
              </w:rPr>
            </w:pPr>
            <w:r w:rsidRPr="00986212">
              <w:rPr>
                <w:rFonts w:ascii="Arial" w:eastAsia="PMingLiU" w:hAnsi="Arial" w:cs="Arial"/>
                <w:sz w:val="18"/>
                <w:szCs w:val="18"/>
              </w:rPr>
              <w:t>A little</w:t>
            </w:r>
          </w:p>
        </w:tc>
        <w:tc>
          <w:tcPr>
            <w:tcW w:w="12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1AF63F21" w14:textId="77777777" w:rsidR="004E5968" w:rsidRPr="00986212" w:rsidRDefault="004E5968" w:rsidP="00BA61CC">
            <w:pPr>
              <w:pStyle w:val="Default"/>
              <w:contextualSpacing/>
              <w:jc w:val="center"/>
              <w:rPr>
                <w:rFonts w:ascii="Arial" w:hAnsi="Arial" w:cs="Arial"/>
                <w:sz w:val="18"/>
                <w:szCs w:val="18"/>
              </w:rPr>
            </w:pPr>
            <w:r w:rsidRPr="00986212">
              <w:rPr>
                <w:rFonts w:ascii="Arial" w:eastAsia="PMingLiU" w:hAnsi="Arial" w:cs="Arial"/>
                <w:sz w:val="18"/>
                <w:szCs w:val="18"/>
              </w:rPr>
              <w:t>Moderately</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73E0992C" w14:textId="77777777" w:rsidR="004E5968" w:rsidRPr="00986212" w:rsidRDefault="004E5968" w:rsidP="00BA61CC">
            <w:pPr>
              <w:pStyle w:val="Default"/>
              <w:contextualSpacing/>
              <w:jc w:val="center"/>
              <w:rPr>
                <w:rFonts w:ascii="Arial" w:hAnsi="Arial" w:cs="Arial"/>
                <w:sz w:val="18"/>
                <w:szCs w:val="18"/>
              </w:rPr>
            </w:pPr>
            <w:r w:rsidRPr="00986212">
              <w:rPr>
                <w:rFonts w:ascii="Arial" w:eastAsia="PMingLiU" w:hAnsi="Arial" w:cs="Arial"/>
                <w:sz w:val="18"/>
                <w:szCs w:val="18"/>
              </w:rPr>
              <w:t>Very</w:t>
            </w:r>
          </w:p>
        </w:tc>
        <w:tc>
          <w:tcPr>
            <w:tcW w:w="1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0A611211" w14:textId="77777777" w:rsidR="004E5968" w:rsidRPr="00986212" w:rsidRDefault="004E5968" w:rsidP="00BA61CC">
            <w:pPr>
              <w:pStyle w:val="Default"/>
              <w:contextualSpacing/>
              <w:jc w:val="center"/>
              <w:rPr>
                <w:rFonts w:ascii="Arial" w:hAnsi="Arial" w:cs="Arial"/>
                <w:sz w:val="18"/>
                <w:szCs w:val="18"/>
              </w:rPr>
            </w:pPr>
            <w:r w:rsidRPr="00986212">
              <w:rPr>
                <w:rFonts w:ascii="Arial" w:eastAsia="PMingLiU" w:hAnsi="Arial" w:cs="Arial"/>
                <w:sz w:val="18"/>
                <w:szCs w:val="18"/>
              </w:rPr>
              <w:t>Extremely</w:t>
            </w:r>
          </w:p>
        </w:tc>
      </w:tr>
      <w:tr w:rsidR="004E5968" w:rsidRPr="00986212" w14:paraId="313813EF" w14:textId="77777777" w:rsidTr="00BA61CC">
        <w:trPr>
          <w:cantSplit/>
          <w:trHeight w:val="80"/>
        </w:trPr>
        <w:tc>
          <w:tcPr>
            <w:tcW w:w="3113" w:type="dxa"/>
            <w:tcBorders>
              <w:right w:val="single" w:sz="4" w:space="0" w:color="A6A6A6" w:themeColor="background1" w:themeShade="A6"/>
            </w:tcBorders>
            <w:shd w:val="clear" w:color="auto" w:fill="FFFFFF"/>
            <w:tcMar>
              <w:top w:w="0" w:type="dxa"/>
              <w:left w:w="108" w:type="dxa"/>
              <w:bottom w:w="0" w:type="dxa"/>
              <w:right w:w="108" w:type="dxa"/>
            </w:tcMar>
          </w:tcPr>
          <w:p w14:paraId="71BE9B02" w14:textId="77777777" w:rsidR="004E5968" w:rsidRPr="00986212" w:rsidRDefault="004E5968" w:rsidP="00BA61CC">
            <w:pPr>
              <w:pStyle w:val="Default"/>
              <w:contextualSpacing/>
              <w:rPr>
                <w:rFonts w:ascii="Arial" w:hAnsi="Arial" w:cs="Arial"/>
                <w:sz w:val="18"/>
                <w:szCs w:val="18"/>
              </w:rPr>
            </w:pPr>
            <w:r w:rsidRPr="00986212">
              <w:rPr>
                <w:rFonts w:ascii="Arial" w:hAnsi="Arial" w:cs="Arial"/>
                <w:sz w:val="18"/>
                <w:szCs w:val="18"/>
              </w:rPr>
              <w:t xml:space="preserve">Over the last week, how many nights did you have </w:t>
            </w:r>
            <w:r w:rsidRPr="00986212">
              <w:rPr>
                <w:rFonts w:ascii="Arial" w:hAnsi="Arial" w:cs="Arial"/>
                <w:b/>
                <w:bCs/>
                <w:sz w:val="18"/>
                <w:szCs w:val="18"/>
              </w:rPr>
              <w:t xml:space="preserve">trouble falling or staying asleep </w:t>
            </w:r>
            <w:r w:rsidRPr="00986212">
              <w:rPr>
                <w:rFonts w:ascii="Arial" w:hAnsi="Arial" w:cs="Arial"/>
                <w:sz w:val="18"/>
                <w:szCs w:val="18"/>
              </w:rPr>
              <w:t xml:space="preserve">because of your eczema? </w:t>
            </w:r>
          </w:p>
          <w:p w14:paraId="384D9E07" w14:textId="77777777" w:rsidR="004E5968" w:rsidRPr="00986212" w:rsidRDefault="004E5968" w:rsidP="00BA61CC">
            <w:pPr>
              <w:spacing w:before="33" w:after="33" w:line="240" w:lineRule="auto"/>
              <w:contextualSpacing/>
              <w:rPr>
                <w:rFonts w:cs="Arial"/>
                <w:sz w:val="18"/>
                <w:szCs w:val="18"/>
              </w:rPr>
            </w:pPr>
          </w:p>
        </w:tc>
        <w:tc>
          <w:tcPr>
            <w:tcW w:w="1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14B44797" w14:textId="77777777" w:rsidR="004E5968" w:rsidRPr="00986212" w:rsidRDefault="004E5968" w:rsidP="00BA61CC">
            <w:pPr>
              <w:spacing w:before="33" w:after="33" w:line="240" w:lineRule="auto"/>
              <w:contextualSpacing/>
              <w:jc w:val="center"/>
              <w:rPr>
                <w:rFonts w:eastAsia="PMingLiU" w:cs="Arial"/>
                <w:sz w:val="18"/>
                <w:szCs w:val="18"/>
              </w:rPr>
            </w:pPr>
            <w:r w:rsidRPr="00986212">
              <w:rPr>
                <w:rFonts w:eastAsia="PMingLiU" w:cs="Arial"/>
                <w:sz w:val="18"/>
                <w:szCs w:val="18"/>
              </w:rPr>
              <w:t>No nights</w:t>
            </w:r>
          </w:p>
          <w:p w14:paraId="632B258C" w14:textId="77777777" w:rsidR="004E5968" w:rsidRPr="00986212" w:rsidRDefault="004E5968" w:rsidP="00BA61CC">
            <w:pPr>
              <w:pStyle w:val="Default"/>
              <w:contextualSpacing/>
              <w:jc w:val="center"/>
              <w:rPr>
                <w:rFonts w:ascii="Arial" w:hAnsi="Arial" w:cs="Arial"/>
                <w:sz w:val="18"/>
                <w:szCs w:val="18"/>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094C66D2" w14:textId="0704D603" w:rsidR="004E5968" w:rsidRPr="00986212" w:rsidRDefault="004E5968" w:rsidP="00BA61CC">
            <w:pPr>
              <w:pStyle w:val="Default"/>
              <w:contextualSpacing/>
              <w:jc w:val="center"/>
              <w:rPr>
                <w:rFonts w:ascii="Arial" w:hAnsi="Arial" w:cs="Arial"/>
                <w:sz w:val="18"/>
                <w:szCs w:val="18"/>
              </w:rPr>
            </w:pPr>
            <w:r w:rsidRPr="00986212">
              <w:rPr>
                <w:rFonts w:ascii="Arial" w:eastAsia="PMingLiU" w:hAnsi="Arial" w:cs="Arial"/>
                <w:sz w:val="18"/>
                <w:szCs w:val="18"/>
              </w:rPr>
              <w:t>1</w:t>
            </w:r>
            <w:r w:rsidR="00651078">
              <w:rPr>
                <w:rFonts w:ascii="Arial" w:eastAsia="PMingLiU" w:hAnsi="Arial" w:cs="Arial"/>
                <w:sz w:val="18"/>
                <w:szCs w:val="18"/>
              </w:rPr>
              <w:t>–</w:t>
            </w:r>
            <w:r w:rsidRPr="00986212">
              <w:rPr>
                <w:rFonts w:ascii="Arial" w:eastAsia="PMingLiU" w:hAnsi="Arial" w:cs="Arial"/>
                <w:sz w:val="18"/>
                <w:szCs w:val="18"/>
              </w:rPr>
              <w:t>2 nights</w:t>
            </w:r>
          </w:p>
        </w:tc>
        <w:tc>
          <w:tcPr>
            <w:tcW w:w="12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53113C89" w14:textId="5F92E64A" w:rsidR="004E5968" w:rsidRPr="00986212" w:rsidRDefault="004E5968" w:rsidP="00BA61CC">
            <w:pPr>
              <w:pStyle w:val="Default"/>
              <w:contextualSpacing/>
              <w:jc w:val="center"/>
              <w:rPr>
                <w:rFonts w:ascii="Arial" w:hAnsi="Arial" w:cs="Arial"/>
                <w:sz w:val="18"/>
                <w:szCs w:val="18"/>
              </w:rPr>
            </w:pPr>
            <w:r w:rsidRPr="00986212">
              <w:rPr>
                <w:rFonts w:ascii="Arial" w:eastAsia="PMingLiU" w:hAnsi="Arial" w:cs="Arial"/>
                <w:sz w:val="18"/>
                <w:szCs w:val="18"/>
              </w:rPr>
              <w:t>3</w:t>
            </w:r>
            <w:r w:rsidR="00651078">
              <w:rPr>
                <w:rFonts w:ascii="Arial" w:eastAsia="PMingLiU" w:hAnsi="Arial" w:cs="Arial"/>
                <w:sz w:val="18"/>
                <w:szCs w:val="18"/>
              </w:rPr>
              <w:t>–</w:t>
            </w:r>
            <w:r w:rsidRPr="00986212">
              <w:rPr>
                <w:rFonts w:ascii="Arial" w:eastAsia="PMingLiU" w:hAnsi="Arial" w:cs="Arial"/>
                <w:sz w:val="18"/>
                <w:szCs w:val="18"/>
              </w:rPr>
              <w:t>4 nights</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574C4117" w14:textId="21997D60" w:rsidR="004E5968" w:rsidRPr="00986212" w:rsidRDefault="004E5968" w:rsidP="00BA61CC">
            <w:pPr>
              <w:pStyle w:val="Default"/>
              <w:contextualSpacing/>
              <w:jc w:val="center"/>
              <w:rPr>
                <w:rFonts w:ascii="Arial" w:hAnsi="Arial" w:cs="Arial"/>
                <w:sz w:val="18"/>
                <w:szCs w:val="18"/>
              </w:rPr>
            </w:pPr>
            <w:r w:rsidRPr="00986212">
              <w:rPr>
                <w:rFonts w:ascii="Arial" w:eastAsia="PMingLiU" w:hAnsi="Arial" w:cs="Arial"/>
                <w:sz w:val="18"/>
                <w:szCs w:val="18"/>
              </w:rPr>
              <w:t>5</w:t>
            </w:r>
            <w:r w:rsidR="00651078">
              <w:rPr>
                <w:rFonts w:ascii="Arial" w:eastAsia="PMingLiU" w:hAnsi="Arial" w:cs="Arial"/>
                <w:sz w:val="18"/>
                <w:szCs w:val="18"/>
              </w:rPr>
              <w:t>–</w:t>
            </w:r>
            <w:r w:rsidRPr="00986212">
              <w:rPr>
                <w:rFonts w:ascii="Arial" w:eastAsia="PMingLiU" w:hAnsi="Arial" w:cs="Arial"/>
                <w:sz w:val="18"/>
                <w:szCs w:val="18"/>
              </w:rPr>
              <w:t>6 nights</w:t>
            </w:r>
          </w:p>
        </w:tc>
        <w:tc>
          <w:tcPr>
            <w:tcW w:w="1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2369E9B9" w14:textId="77777777" w:rsidR="004E5968" w:rsidRPr="00986212" w:rsidRDefault="004E5968" w:rsidP="00BA61CC">
            <w:pPr>
              <w:pStyle w:val="Default"/>
              <w:contextualSpacing/>
              <w:jc w:val="center"/>
              <w:rPr>
                <w:rFonts w:ascii="Arial" w:hAnsi="Arial" w:cs="Arial"/>
                <w:sz w:val="18"/>
                <w:szCs w:val="18"/>
              </w:rPr>
            </w:pPr>
            <w:r w:rsidRPr="00986212">
              <w:rPr>
                <w:rFonts w:ascii="Arial" w:eastAsia="PMingLiU" w:hAnsi="Arial" w:cs="Arial"/>
                <w:sz w:val="18"/>
                <w:szCs w:val="18"/>
              </w:rPr>
              <w:t>Every night</w:t>
            </w:r>
          </w:p>
        </w:tc>
      </w:tr>
      <w:tr w:rsidR="004E5968" w:rsidRPr="00986212" w14:paraId="3185D563" w14:textId="77777777" w:rsidTr="00BA61CC">
        <w:trPr>
          <w:cantSplit/>
          <w:trHeight w:val="80"/>
        </w:trPr>
        <w:tc>
          <w:tcPr>
            <w:tcW w:w="3113" w:type="dxa"/>
            <w:tcBorders>
              <w:right w:val="single" w:sz="4" w:space="0" w:color="A6A6A6" w:themeColor="background1" w:themeShade="A6"/>
            </w:tcBorders>
            <w:shd w:val="clear" w:color="auto" w:fill="FFFFFF"/>
            <w:tcMar>
              <w:top w:w="0" w:type="dxa"/>
              <w:left w:w="108" w:type="dxa"/>
              <w:bottom w:w="0" w:type="dxa"/>
              <w:right w:w="108" w:type="dxa"/>
            </w:tcMar>
          </w:tcPr>
          <w:p w14:paraId="4F61745E" w14:textId="77777777" w:rsidR="004E5968" w:rsidRPr="00986212" w:rsidRDefault="004E5968" w:rsidP="00BA61CC">
            <w:pPr>
              <w:pStyle w:val="Default"/>
              <w:contextualSpacing/>
              <w:rPr>
                <w:rFonts w:ascii="Arial" w:hAnsi="Arial" w:cs="Arial"/>
                <w:sz w:val="18"/>
                <w:szCs w:val="18"/>
              </w:rPr>
            </w:pPr>
            <w:r w:rsidRPr="00986212">
              <w:rPr>
                <w:rFonts w:ascii="Arial" w:hAnsi="Arial" w:cs="Arial"/>
                <w:sz w:val="18"/>
                <w:szCs w:val="18"/>
              </w:rPr>
              <w:t xml:space="preserve">Over the last week, how much did your eczema </w:t>
            </w:r>
            <w:r w:rsidRPr="00986212">
              <w:rPr>
                <w:rFonts w:ascii="Arial" w:hAnsi="Arial" w:cs="Arial"/>
                <w:b/>
                <w:bCs/>
                <w:sz w:val="18"/>
                <w:szCs w:val="18"/>
              </w:rPr>
              <w:t>affect your daily activities</w:t>
            </w:r>
            <w:r w:rsidRPr="00986212">
              <w:rPr>
                <w:rFonts w:ascii="Arial" w:hAnsi="Arial" w:cs="Arial"/>
                <w:sz w:val="18"/>
                <w:szCs w:val="18"/>
              </w:rPr>
              <w:t xml:space="preserve">? </w:t>
            </w:r>
          </w:p>
          <w:p w14:paraId="68BA0AFE" w14:textId="77777777" w:rsidR="004E5968" w:rsidRPr="00986212" w:rsidRDefault="004E5968" w:rsidP="00BA61CC">
            <w:pPr>
              <w:pStyle w:val="Default"/>
              <w:contextualSpacing/>
              <w:rPr>
                <w:rFonts w:ascii="Arial" w:hAnsi="Arial" w:cs="Arial"/>
                <w:sz w:val="18"/>
                <w:szCs w:val="18"/>
              </w:rPr>
            </w:pPr>
          </w:p>
        </w:tc>
        <w:tc>
          <w:tcPr>
            <w:tcW w:w="1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4444B21A" w14:textId="77777777" w:rsidR="004E5968" w:rsidRPr="00986212" w:rsidRDefault="004E5968" w:rsidP="00BA61CC">
            <w:pPr>
              <w:pStyle w:val="Default"/>
              <w:contextualSpacing/>
              <w:jc w:val="center"/>
              <w:rPr>
                <w:rFonts w:ascii="Arial" w:eastAsia="PMingLiU" w:hAnsi="Arial" w:cs="Arial"/>
                <w:sz w:val="18"/>
                <w:szCs w:val="18"/>
              </w:rPr>
            </w:pPr>
            <w:r w:rsidRPr="00986212">
              <w:rPr>
                <w:rFonts w:ascii="Arial" w:eastAsia="PMingLiU" w:hAnsi="Arial" w:cs="Arial"/>
                <w:sz w:val="18"/>
                <w:szCs w:val="18"/>
              </w:rPr>
              <w:t>Not at all</w:t>
            </w:r>
          </w:p>
          <w:p w14:paraId="1A7164A4" w14:textId="77777777" w:rsidR="004E5968" w:rsidRPr="00986212" w:rsidRDefault="004E5968" w:rsidP="00BA61CC">
            <w:pPr>
              <w:pStyle w:val="Default"/>
              <w:contextualSpacing/>
              <w:jc w:val="center"/>
              <w:rPr>
                <w:rFonts w:ascii="Arial" w:hAnsi="Arial" w:cs="Arial"/>
                <w:sz w:val="18"/>
                <w:szCs w:val="18"/>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0B2EAF37" w14:textId="77777777" w:rsidR="004E5968" w:rsidRPr="00986212" w:rsidRDefault="004E5968" w:rsidP="00BA61CC">
            <w:pPr>
              <w:pStyle w:val="Default"/>
              <w:contextualSpacing/>
              <w:jc w:val="center"/>
              <w:rPr>
                <w:rFonts w:ascii="Arial" w:hAnsi="Arial" w:cs="Arial"/>
                <w:sz w:val="18"/>
                <w:szCs w:val="18"/>
              </w:rPr>
            </w:pPr>
            <w:r w:rsidRPr="00986212">
              <w:rPr>
                <w:rFonts w:ascii="Arial" w:eastAsia="PMingLiU" w:hAnsi="Arial" w:cs="Arial"/>
                <w:sz w:val="18"/>
                <w:szCs w:val="18"/>
              </w:rPr>
              <w:t>A little</w:t>
            </w:r>
          </w:p>
        </w:tc>
        <w:tc>
          <w:tcPr>
            <w:tcW w:w="12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190476F9" w14:textId="77777777" w:rsidR="004E5968" w:rsidRPr="00986212" w:rsidRDefault="004E5968" w:rsidP="00BA61CC">
            <w:pPr>
              <w:pStyle w:val="Default"/>
              <w:contextualSpacing/>
              <w:jc w:val="center"/>
              <w:rPr>
                <w:rFonts w:ascii="Arial" w:hAnsi="Arial" w:cs="Arial"/>
                <w:sz w:val="18"/>
                <w:szCs w:val="18"/>
              </w:rPr>
            </w:pPr>
            <w:r w:rsidRPr="00986212">
              <w:rPr>
                <w:rFonts w:ascii="Arial" w:eastAsia="PMingLiU" w:hAnsi="Arial" w:cs="Arial"/>
                <w:sz w:val="18"/>
                <w:szCs w:val="18"/>
              </w:rPr>
              <w:t>Moderately</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5B54E574" w14:textId="77777777" w:rsidR="004E5968" w:rsidRPr="00986212" w:rsidRDefault="004E5968" w:rsidP="00BA61CC">
            <w:pPr>
              <w:pStyle w:val="Default"/>
              <w:contextualSpacing/>
              <w:jc w:val="center"/>
              <w:rPr>
                <w:rFonts w:ascii="Arial" w:hAnsi="Arial" w:cs="Arial"/>
                <w:sz w:val="18"/>
                <w:szCs w:val="18"/>
              </w:rPr>
            </w:pPr>
            <w:r w:rsidRPr="00986212">
              <w:rPr>
                <w:rFonts w:ascii="Arial" w:eastAsia="PMingLiU" w:hAnsi="Arial" w:cs="Arial"/>
                <w:sz w:val="18"/>
                <w:szCs w:val="18"/>
              </w:rPr>
              <w:t>Very</w:t>
            </w:r>
          </w:p>
        </w:tc>
        <w:tc>
          <w:tcPr>
            <w:tcW w:w="1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62F3796A" w14:textId="77777777" w:rsidR="004E5968" w:rsidRPr="00986212" w:rsidRDefault="004E5968" w:rsidP="00BA61CC">
            <w:pPr>
              <w:pStyle w:val="Default"/>
              <w:contextualSpacing/>
              <w:jc w:val="center"/>
              <w:rPr>
                <w:rFonts w:ascii="Arial" w:hAnsi="Arial" w:cs="Arial"/>
                <w:sz w:val="18"/>
                <w:szCs w:val="18"/>
              </w:rPr>
            </w:pPr>
            <w:r w:rsidRPr="00986212">
              <w:rPr>
                <w:rFonts w:ascii="Arial" w:eastAsia="PMingLiU" w:hAnsi="Arial" w:cs="Arial"/>
                <w:sz w:val="18"/>
                <w:szCs w:val="18"/>
              </w:rPr>
              <w:t>Extremely</w:t>
            </w:r>
          </w:p>
        </w:tc>
      </w:tr>
      <w:tr w:rsidR="004E5968" w:rsidRPr="00986212" w14:paraId="1554F9CE" w14:textId="77777777" w:rsidTr="00BA61CC">
        <w:trPr>
          <w:cantSplit/>
          <w:trHeight w:val="80"/>
        </w:trPr>
        <w:tc>
          <w:tcPr>
            <w:tcW w:w="3113" w:type="dxa"/>
            <w:tcBorders>
              <w:bottom w:val="single" w:sz="4" w:space="0" w:color="auto"/>
              <w:right w:val="single" w:sz="4" w:space="0" w:color="A6A6A6" w:themeColor="background1" w:themeShade="A6"/>
            </w:tcBorders>
            <w:shd w:val="clear" w:color="auto" w:fill="FFFFFF"/>
            <w:tcMar>
              <w:top w:w="0" w:type="dxa"/>
              <w:left w:w="108" w:type="dxa"/>
              <w:bottom w:w="0" w:type="dxa"/>
              <w:right w:w="108" w:type="dxa"/>
            </w:tcMar>
          </w:tcPr>
          <w:p w14:paraId="765816CC" w14:textId="77777777" w:rsidR="004E5968" w:rsidRPr="00986212" w:rsidRDefault="004E5968" w:rsidP="00BA61CC">
            <w:pPr>
              <w:pStyle w:val="Default"/>
              <w:contextualSpacing/>
              <w:rPr>
                <w:rFonts w:ascii="Arial" w:hAnsi="Arial" w:cs="Arial"/>
                <w:sz w:val="18"/>
                <w:szCs w:val="18"/>
              </w:rPr>
            </w:pPr>
            <w:r w:rsidRPr="00986212">
              <w:rPr>
                <w:rFonts w:ascii="Arial" w:hAnsi="Arial" w:cs="Arial"/>
                <w:sz w:val="18"/>
                <w:szCs w:val="18"/>
              </w:rPr>
              <w:t xml:space="preserve">Over the last week, how much did your eczema </w:t>
            </w:r>
            <w:r w:rsidRPr="00986212">
              <w:rPr>
                <w:rFonts w:ascii="Arial" w:hAnsi="Arial" w:cs="Arial"/>
                <w:b/>
                <w:bCs/>
                <w:sz w:val="18"/>
                <w:szCs w:val="18"/>
              </w:rPr>
              <w:t>affect your mood or emotions</w:t>
            </w:r>
            <w:r w:rsidRPr="00986212">
              <w:rPr>
                <w:rFonts w:ascii="Arial" w:hAnsi="Arial" w:cs="Arial"/>
                <w:sz w:val="18"/>
                <w:szCs w:val="18"/>
              </w:rPr>
              <w:t xml:space="preserve">? </w:t>
            </w:r>
          </w:p>
        </w:tc>
        <w:tc>
          <w:tcPr>
            <w:tcW w:w="1447"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FFFFFF"/>
          </w:tcPr>
          <w:p w14:paraId="2C6F762A" w14:textId="77777777" w:rsidR="004E5968" w:rsidRPr="00986212" w:rsidRDefault="004E5968" w:rsidP="00BA61CC">
            <w:pPr>
              <w:pStyle w:val="Default"/>
              <w:contextualSpacing/>
              <w:jc w:val="center"/>
              <w:rPr>
                <w:rFonts w:ascii="Arial" w:eastAsia="PMingLiU" w:hAnsi="Arial" w:cs="Arial"/>
                <w:sz w:val="18"/>
                <w:szCs w:val="18"/>
              </w:rPr>
            </w:pPr>
            <w:r w:rsidRPr="00986212">
              <w:rPr>
                <w:rFonts w:ascii="Arial" w:eastAsia="PMingLiU" w:hAnsi="Arial" w:cs="Arial"/>
                <w:sz w:val="18"/>
                <w:szCs w:val="18"/>
              </w:rPr>
              <w:t>Not at all</w:t>
            </w:r>
          </w:p>
          <w:p w14:paraId="4B14EC05" w14:textId="77777777" w:rsidR="004E5968" w:rsidRPr="00986212" w:rsidRDefault="004E5968" w:rsidP="00BA61CC">
            <w:pPr>
              <w:pStyle w:val="Default"/>
              <w:contextualSpacing/>
              <w:jc w:val="center"/>
              <w:rPr>
                <w:rFonts w:ascii="Arial" w:hAnsi="Arial" w:cs="Arial"/>
                <w:sz w:val="18"/>
                <w:szCs w:val="18"/>
              </w:rPr>
            </w:pPr>
          </w:p>
        </w:tc>
        <w:tc>
          <w:tcPr>
            <w:tcW w:w="1018"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FFFFFF"/>
          </w:tcPr>
          <w:p w14:paraId="7CAF4F95" w14:textId="77777777" w:rsidR="004E5968" w:rsidRPr="00986212" w:rsidRDefault="004E5968" w:rsidP="00BA61CC">
            <w:pPr>
              <w:pStyle w:val="Default"/>
              <w:contextualSpacing/>
              <w:jc w:val="center"/>
              <w:rPr>
                <w:rFonts w:ascii="Arial" w:hAnsi="Arial" w:cs="Arial"/>
                <w:sz w:val="18"/>
                <w:szCs w:val="18"/>
              </w:rPr>
            </w:pPr>
            <w:r w:rsidRPr="00986212">
              <w:rPr>
                <w:rFonts w:ascii="Arial" w:eastAsia="PMingLiU" w:hAnsi="Arial" w:cs="Arial"/>
                <w:sz w:val="18"/>
                <w:szCs w:val="18"/>
              </w:rPr>
              <w:t>A little</w:t>
            </w:r>
          </w:p>
        </w:tc>
        <w:tc>
          <w:tcPr>
            <w:tcW w:w="1226"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E7E6E6" w:themeFill="background2"/>
          </w:tcPr>
          <w:p w14:paraId="6C8D0A2D" w14:textId="77777777" w:rsidR="004E5968" w:rsidRPr="00986212" w:rsidRDefault="004E5968" w:rsidP="00BA61CC">
            <w:pPr>
              <w:pStyle w:val="Default"/>
              <w:contextualSpacing/>
              <w:jc w:val="center"/>
              <w:rPr>
                <w:rFonts w:ascii="Arial" w:hAnsi="Arial" w:cs="Arial"/>
                <w:sz w:val="18"/>
                <w:szCs w:val="18"/>
              </w:rPr>
            </w:pPr>
            <w:r w:rsidRPr="00986212">
              <w:rPr>
                <w:rFonts w:ascii="Arial" w:eastAsia="PMingLiU" w:hAnsi="Arial" w:cs="Arial"/>
                <w:sz w:val="18"/>
                <w:szCs w:val="18"/>
              </w:rPr>
              <w:t>Moderately</w:t>
            </w:r>
          </w:p>
        </w:tc>
        <w:tc>
          <w:tcPr>
            <w:tcW w:w="1134"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E7E6E6" w:themeFill="background2"/>
          </w:tcPr>
          <w:p w14:paraId="79CC54B5" w14:textId="77777777" w:rsidR="004E5968" w:rsidRPr="00986212" w:rsidRDefault="004E5968" w:rsidP="00BA61CC">
            <w:pPr>
              <w:pStyle w:val="Default"/>
              <w:contextualSpacing/>
              <w:jc w:val="center"/>
              <w:rPr>
                <w:rFonts w:ascii="Arial" w:hAnsi="Arial" w:cs="Arial"/>
                <w:sz w:val="18"/>
                <w:szCs w:val="18"/>
              </w:rPr>
            </w:pPr>
            <w:r w:rsidRPr="00986212">
              <w:rPr>
                <w:rFonts w:ascii="Arial" w:eastAsia="PMingLiU" w:hAnsi="Arial" w:cs="Arial"/>
                <w:sz w:val="18"/>
                <w:szCs w:val="18"/>
              </w:rPr>
              <w:t>Very</w:t>
            </w:r>
          </w:p>
        </w:tc>
        <w:tc>
          <w:tcPr>
            <w:tcW w:w="1515"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E7E6E6" w:themeFill="background2"/>
          </w:tcPr>
          <w:p w14:paraId="2EDAA767" w14:textId="77777777" w:rsidR="004E5968" w:rsidRPr="00986212" w:rsidRDefault="004E5968" w:rsidP="00BA61CC">
            <w:pPr>
              <w:pStyle w:val="Default"/>
              <w:contextualSpacing/>
              <w:jc w:val="center"/>
              <w:rPr>
                <w:rFonts w:ascii="Arial" w:hAnsi="Arial" w:cs="Arial"/>
                <w:sz w:val="18"/>
                <w:szCs w:val="18"/>
              </w:rPr>
            </w:pPr>
            <w:r w:rsidRPr="00986212">
              <w:rPr>
                <w:rFonts w:ascii="Arial" w:eastAsia="PMingLiU" w:hAnsi="Arial" w:cs="Arial"/>
                <w:sz w:val="18"/>
                <w:szCs w:val="18"/>
              </w:rPr>
              <w:t>Extremely</w:t>
            </w:r>
          </w:p>
        </w:tc>
      </w:tr>
    </w:tbl>
    <w:p w14:paraId="3575AA9B" w14:textId="186B9336" w:rsidR="004E5968" w:rsidRDefault="004E5968" w:rsidP="00847A02">
      <w:pPr>
        <w:pStyle w:val="Footer"/>
      </w:pPr>
    </w:p>
    <w:p w14:paraId="7E1EBFF7" w14:textId="15858603" w:rsidR="004E5968" w:rsidRPr="00734125" w:rsidRDefault="004E5968" w:rsidP="00847A02">
      <w:pPr>
        <w:pStyle w:val="Figuretablelegend"/>
      </w:pPr>
      <w:r w:rsidRPr="0024655C">
        <w:lastRenderedPageBreak/>
        <w:t>Table</w:t>
      </w:r>
      <w:r w:rsidR="00241324">
        <w:t xml:space="preserve"> S11</w:t>
      </w:r>
      <w:r w:rsidRPr="0024655C">
        <w:t xml:space="preserve">. </w:t>
      </w:r>
      <w:r w:rsidRPr="0011435D">
        <w:t xml:space="preserve">Agreement </w:t>
      </w:r>
      <w:r w:rsidR="00651078">
        <w:t>b</w:t>
      </w:r>
      <w:r w:rsidR="00651078" w:rsidRPr="0011435D">
        <w:t xml:space="preserve">etween </w:t>
      </w:r>
      <w:r w:rsidRPr="0011435D">
        <w:t xml:space="preserve">the ADCT </w:t>
      </w:r>
      <w:r w:rsidR="00651078" w:rsidRPr="0011435D">
        <w:t xml:space="preserve">total threshold </w:t>
      </w:r>
      <w:r w:rsidRPr="0011435D">
        <w:t>and the ADCT 6-</w:t>
      </w:r>
      <w:r w:rsidR="00651078">
        <w:t>i</w:t>
      </w:r>
      <w:r w:rsidR="00651078" w:rsidRPr="0011435D">
        <w:t>tem response pattern</w:t>
      </w:r>
      <w:r w:rsidR="00241324">
        <w:t>.</w:t>
      </w:r>
    </w:p>
    <w:tbl>
      <w:tblPr>
        <w:tblW w:w="0" w:type="auto"/>
        <w:tblLayout w:type="fixed"/>
        <w:tblCellMar>
          <w:left w:w="0" w:type="dxa"/>
          <w:right w:w="0" w:type="dxa"/>
        </w:tblCellMar>
        <w:tblLook w:val="0000" w:firstRow="0" w:lastRow="0" w:firstColumn="0" w:lastColumn="0" w:noHBand="0" w:noVBand="0"/>
      </w:tblPr>
      <w:tblGrid>
        <w:gridCol w:w="3340"/>
        <w:gridCol w:w="2009"/>
        <w:gridCol w:w="2006"/>
        <w:gridCol w:w="1648"/>
      </w:tblGrid>
      <w:tr w:rsidR="004E5968" w:rsidRPr="00345F52" w14:paraId="37A1CC2D" w14:textId="77777777" w:rsidTr="00BA61CC">
        <w:trPr>
          <w:trHeight w:val="519"/>
        </w:trPr>
        <w:tc>
          <w:tcPr>
            <w:tcW w:w="3340" w:type="dxa"/>
            <w:tcBorders>
              <w:top w:val="single" w:sz="12" w:space="0" w:color="000000" w:themeColor="text1"/>
              <w:bottom w:val="single" w:sz="4" w:space="0" w:color="BFBFBF" w:themeColor="background1" w:themeShade="BF"/>
            </w:tcBorders>
          </w:tcPr>
          <w:p w14:paraId="7CB767C1" w14:textId="77777777" w:rsidR="004E5968" w:rsidRPr="00345F52" w:rsidRDefault="004E5968" w:rsidP="00BA61CC">
            <w:pPr>
              <w:pStyle w:val="TableParagraph"/>
              <w:kinsoku w:val="0"/>
              <w:overflowPunct w:val="0"/>
              <w:spacing w:before="0"/>
              <w:jc w:val="left"/>
              <w:rPr>
                <w:rFonts w:ascii="Arial" w:hAnsi="Arial" w:cs="Arial"/>
                <w:sz w:val="18"/>
                <w:szCs w:val="16"/>
              </w:rPr>
            </w:pPr>
          </w:p>
        </w:tc>
        <w:tc>
          <w:tcPr>
            <w:tcW w:w="4015" w:type="dxa"/>
            <w:gridSpan w:val="2"/>
            <w:tcBorders>
              <w:top w:val="single" w:sz="12" w:space="0" w:color="000000" w:themeColor="text1"/>
              <w:bottom w:val="single" w:sz="4" w:space="0" w:color="BFBFBF" w:themeColor="background1" w:themeShade="BF"/>
            </w:tcBorders>
            <w:shd w:val="clear" w:color="auto" w:fill="auto"/>
          </w:tcPr>
          <w:p w14:paraId="23144F3A" w14:textId="77777777" w:rsidR="004E5968" w:rsidRPr="00345F52" w:rsidRDefault="004E5968" w:rsidP="00BA61CC">
            <w:pPr>
              <w:pStyle w:val="TableParagraph"/>
              <w:kinsoku w:val="0"/>
              <w:overflowPunct w:val="0"/>
              <w:spacing w:before="0"/>
              <w:ind w:left="87"/>
              <w:rPr>
                <w:rFonts w:ascii="Arial" w:hAnsi="Arial" w:cs="Arial"/>
                <w:b/>
                <w:bCs/>
                <w:sz w:val="18"/>
                <w:szCs w:val="18"/>
              </w:rPr>
            </w:pPr>
            <w:r w:rsidRPr="00345F52">
              <w:rPr>
                <w:rFonts w:ascii="Arial" w:hAnsi="Arial" w:cs="Arial"/>
                <w:b/>
                <w:bCs/>
                <w:sz w:val="18"/>
                <w:szCs w:val="18"/>
              </w:rPr>
              <w:t>ADCT 6-Item Response Pattern</w:t>
            </w:r>
          </w:p>
          <w:p w14:paraId="5D301E23" w14:textId="77777777" w:rsidR="004E5968" w:rsidRPr="00345F52" w:rsidRDefault="004E5968" w:rsidP="00BA61CC">
            <w:pPr>
              <w:pStyle w:val="TableParagraph"/>
              <w:kinsoku w:val="0"/>
              <w:overflowPunct w:val="0"/>
              <w:spacing w:before="0"/>
              <w:ind w:left="88"/>
              <w:rPr>
                <w:rFonts w:ascii="Arial" w:hAnsi="Arial" w:cs="Arial"/>
                <w:b/>
                <w:bCs/>
                <w:sz w:val="18"/>
                <w:szCs w:val="18"/>
              </w:rPr>
            </w:pPr>
            <w:r w:rsidRPr="00345F52">
              <w:rPr>
                <w:rFonts w:ascii="Arial" w:hAnsi="Arial" w:cs="Arial"/>
                <w:b/>
                <w:bCs/>
                <w:sz w:val="18"/>
                <w:szCs w:val="18"/>
              </w:rPr>
              <w:t xml:space="preserve"> (Primary)</w:t>
            </w:r>
          </w:p>
        </w:tc>
        <w:tc>
          <w:tcPr>
            <w:tcW w:w="1648" w:type="dxa"/>
            <w:tcBorders>
              <w:top w:val="single" w:sz="12" w:space="0" w:color="000000" w:themeColor="text1"/>
              <w:bottom w:val="single" w:sz="4" w:space="0" w:color="BFBFBF" w:themeColor="background1" w:themeShade="BF"/>
            </w:tcBorders>
          </w:tcPr>
          <w:p w14:paraId="1A011C27" w14:textId="77777777" w:rsidR="004E5968" w:rsidRPr="00345F52" w:rsidRDefault="004E5968" w:rsidP="00BA61CC">
            <w:pPr>
              <w:pStyle w:val="TableParagraph"/>
              <w:kinsoku w:val="0"/>
              <w:overflowPunct w:val="0"/>
              <w:spacing w:before="0"/>
              <w:jc w:val="left"/>
              <w:rPr>
                <w:rFonts w:ascii="Arial" w:hAnsi="Arial" w:cs="Arial"/>
                <w:sz w:val="18"/>
                <w:szCs w:val="16"/>
              </w:rPr>
            </w:pPr>
          </w:p>
        </w:tc>
      </w:tr>
      <w:tr w:rsidR="004E5968" w:rsidRPr="00345F52" w14:paraId="1B36D282" w14:textId="77777777" w:rsidTr="00BA61CC">
        <w:trPr>
          <w:trHeight w:val="546"/>
        </w:trPr>
        <w:tc>
          <w:tcPr>
            <w:tcW w:w="3340" w:type="dxa"/>
            <w:tcBorders>
              <w:top w:val="single" w:sz="4" w:space="0" w:color="BFBFBF" w:themeColor="background1" w:themeShade="BF"/>
              <w:bottom w:val="single" w:sz="4" w:space="0" w:color="BFBFBF" w:themeColor="background1" w:themeShade="BF"/>
            </w:tcBorders>
          </w:tcPr>
          <w:p w14:paraId="5522A32D" w14:textId="77777777" w:rsidR="004E5968" w:rsidRPr="00345F52" w:rsidRDefault="004E5968" w:rsidP="00BA61CC">
            <w:pPr>
              <w:pStyle w:val="TableParagraph"/>
              <w:kinsoku w:val="0"/>
              <w:overflowPunct w:val="0"/>
              <w:spacing w:before="0"/>
              <w:ind w:left="39"/>
              <w:jc w:val="left"/>
              <w:rPr>
                <w:rFonts w:ascii="Arial" w:hAnsi="Arial" w:cs="Arial"/>
                <w:b/>
                <w:bCs/>
                <w:sz w:val="18"/>
                <w:szCs w:val="18"/>
              </w:rPr>
            </w:pPr>
            <w:r w:rsidRPr="00345F52">
              <w:rPr>
                <w:rFonts w:ascii="Arial" w:hAnsi="Arial" w:cs="Arial"/>
                <w:b/>
                <w:bCs/>
                <w:sz w:val="18"/>
                <w:szCs w:val="18"/>
              </w:rPr>
              <w:t>ADCT Total</w:t>
            </w:r>
          </w:p>
          <w:p w14:paraId="2CDAE478" w14:textId="77777777" w:rsidR="004E5968" w:rsidRPr="00345F52" w:rsidRDefault="004E5968" w:rsidP="00BA61CC">
            <w:pPr>
              <w:pStyle w:val="TableParagraph"/>
              <w:kinsoku w:val="0"/>
              <w:overflowPunct w:val="0"/>
              <w:spacing w:before="0"/>
              <w:ind w:left="2014"/>
              <w:jc w:val="left"/>
              <w:rPr>
                <w:rFonts w:ascii="Arial" w:hAnsi="Arial" w:cs="Arial"/>
                <w:b/>
                <w:bCs/>
                <w:sz w:val="18"/>
                <w:szCs w:val="18"/>
              </w:rPr>
            </w:pPr>
          </w:p>
        </w:tc>
        <w:tc>
          <w:tcPr>
            <w:tcW w:w="2009" w:type="dxa"/>
            <w:tcBorders>
              <w:top w:val="single" w:sz="4" w:space="0" w:color="BFBFBF" w:themeColor="background1" w:themeShade="BF"/>
              <w:bottom w:val="single" w:sz="4" w:space="0" w:color="BFBFBF" w:themeColor="background1" w:themeShade="BF"/>
            </w:tcBorders>
          </w:tcPr>
          <w:p w14:paraId="647B9161" w14:textId="77777777" w:rsidR="004E5968" w:rsidRPr="00345F52" w:rsidRDefault="004E5968" w:rsidP="00BA61CC">
            <w:pPr>
              <w:pStyle w:val="TableParagraph"/>
              <w:kinsoku w:val="0"/>
              <w:overflowPunct w:val="0"/>
              <w:spacing w:before="0"/>
              <w:jc w:val="left"/>
              <w:rPr>
                <w:rFonts w:ascii="Arial" w:hAnsi="Arial" w:cs="Arial"/>
                <w:sz w:val="18"/>
              </w:rPr>
            </w:pPr>
          </w:p>
          <w:p w14:paraId="73852282" w14:textId="77777777" w:rsidR="004E5968" w:rsidRPr="00345F52" w:rsidRDefault="004E5968" w:rsidP="00BA61CC">
            <w:pPr>
              <w:pStyle w:val="TableParagraph"/>
              <w:kinsoku w:val="0"/>
              <w:overflowPunct w:val="0"/>
              <w:spacing w:before="0"/>
              <w:ind w:left="153" w:right="406"/>
              <w:rPr>
                <w:rFonts w:ascii="Arial" w:hAnsi="Arial" w:cs="Arial"/>
                <w:b/>
                <w:bCs/>
                <w:sz w:val="18"/>
                <w:szCs w:val="18"/>
              </w:rPr>
            </w:pPr>
            <w:r w:rsidRPr="00345F52">
              <w:rPr>
                <w:rFonts w:ascii="Arial" w:hAnsi="Arial" w:cs="Arial"/>
                <w:b/>
                <w:bCs/>
                <w:sz w:val="18"/>
                <w:szCs w:val="18"/>
              </w:rPr>
              <w:t>Not in Control</w:t>
            </w:r>
          </w:p>
        </w:tc>
        <w:tc>
          <w:tcPr>
            <w:tcW w:w="2006" w:type="dxa"/>
            <w:tcBorders>
              <w:top w:val="single" w:sz="4" w:space="0" w:color="BFBFBF" w:themeColor="background1" w:themeShade="BF"/>
              <w:bottom w:val="single" w:sz="4" w:space="0" w:color="BFBFBF" w:themeColor="background1" w:themeShade="BF"/>
            </w:tcBorders>
          </w:tcPr>
          <w:p w14:paraId="5589C11F" w14:textId="77777777" w:rsidR="004E5968" w:rsidRPr="00345F52" w:rsidRDefault="004E5968" w:rsidP="00BA61CC">
            <w:pPr>
              <w:pStyle w:val="TableParagraph"/>
              <w:kinsoku w:val="0"/>
              <w:overflowPunct w:val="0"/>
              <w:spacing w:before="0"/>
              <w:jc w:val="left"/>
              <w:rPr>
                <w:rFonts w:ascii="Arial" w:hAnsi="Arial" w:cs="Arial"/>
                <w:sz w:val="18"/>
              </w:rPr>
            </w:pPr>
          </w:p>
          <w:p w14:paraId="20C2B1AF" w14:textId="77777777" w:rsidR="004E5968" w:rsidRPr="00345F52" w:rsidRDefault="004E5968" w:rsidP="00BA61CC">
            <w:pPr>
              <w:pStyle w:val="TableParagraph"/>
              <w:kinsoku w:val="0"/>
              <w:overflowPunct w:val="0"/>
              <w:spacing w:before="0"/>
              <w:ind w:left="409" w:right="529"/>
              <w:rPr>
                <w:rFonts w:ascii="Arial" w:hAnsi="Arial" w:cs="Arial"/>
                <w:b/>
                <w:bCs/>
                <w:sz w:val="18"/>
                <w:szCs w:val="18"/>
              </w:rPr>
            </w:pPr>
            <w:r w:rsidRPr="00345F52">
              <w:rPr>
                <w:rFonts w:ascii="Arial" w:hAnsi="Arial" w:cs="Arial"/>
                <w:b/>
                <w:bCs/>
                <w:sz w:val="18"/>
                <w:szCs w:val="18"/>
              </w:rPr>
              <w:t>In Control</w:t>
            </w:r>
          </w:p>
        </w:tc>
        <w:tc>
          <w:tcPr>
            <w:tcW w:w="1648" w:type="dxa"/>
            <w:tcBorders>
              <w:top w:val="single" w:sz="4" w:space="0" w:color="BFBFBF" w:themeColor="background1" w:themeShade="BF"/>
              <w:bottom w:val="single" w:sz="4" w:space="0" w:color="BFBFBF" w:themeColor="background1" w:themeShade="BF"/>
            </w:tcBorders>
          </w:tcPr>
          <w:p w14:paraId="68273DDF" w14:textId="77777777" w:rsidR="004E5968" w:rsidRPr="00345F52" w:rsidRDefault="004E5968" w:rsidP="00BA61CC">
            <w:pPr>
              <w:pStyle w:val="TableParagraph"/>
              <w:kinsoku w:val="0"/>
              <w:overflowPunct w:val="0"/>
              <w:spacing w:before="0"/>
              <w:jc w:val="left"/>
              <w:rPr>
                <w:rFonts w:ascii="Arial" w:hAnsi="Arial" w:cs="Arial"/>
                <w:sz w:val="18"/>
              </w:rPr>
            </w:pPr>
          </w:p>
          <w:p w14:paraId="447D6FCD" w14:textId="77777777" w:rsidR="004E5968" w:rsidRPr="00345F52" w:rsidRDefault="004E5968" w:rsidP="00BA61CC">
            <w:pPr>
              <w:pStyle w:val="TableParagraph"/>
              <w:kinsoku w:val="0"/>
              <w:overflowPunct w:val="0"/>
              <w:spacing w:before="0"/>
              <w:ind w:left="532" w:right="177"/>
              <w:rPr>
                <w:rFonts w:ascii="Arial" w:hAnsi="Arial" w:cs="Arial"/>
                <w:b/>
                <w:bCs/>
                <w:sz w:val="18"/>
                <w:szCs w:val="18"/>
              </w:rPr>
            </w:pPr>
            <w:r w:rsidRPr="00345F52">
              <w:rPr>
                <w:rFonts w:ascii="Arial" w:hAnsi="Arial" w:cs="Arial"/>
                <w:b/>
                <w:bCs/>
                <w:sz w:val="18"/>
                <w:szCs w:val="18"/>
              </w:rPr>
              <w:t>Total</w:t>
            </w:r>
          </w:p>
        </w:tc>
      </w:tr>
      <w:tr w:rsidR="004E5968" w:rsidRPr="00345F52" w14:paraId="0FB1668E" w14:textId="77777777" w:rsidTr="00BA61CC">
        <w:trPr>
          <w:trHeight w:val="324"/>
        </w:trPr>
        <w:tc>
          <w:tcPr>
            <w:tcW w:w="3340" w:type="dxa"/>
            <w:tcBorders>
              <w:top w:val="single" w:sz="4" w:space="0" w:color="BFBFBF" w:themeColor="background1" w:themeShade="BF"/>
            </w:tcBorders>
          </w:tcPr>
          <w:p w14:paraId="21368033" w14:textId="77777777" w:rsidR="004E5968" w:rsidRPr="00345F52" w:rsidRDefault="004E5968" w:rsidP="00BA61CC">
            <w:pPr>
              <w:pStyle w:val="TableParagraph"/>
              <w:kinsoku w:val="0"/>
              <w:overflowPunct w:val="0"/>
              <w:spacing w:before="0"/>
              <w:ind w:left="39"/>
              <w:jc w:val="left"/>
              <w:rPr>
                <w:rFonts w:ascii="Arial" w:hAnsi="Arial" w:cs="Arial"/>
                <w:b/>
                <w:bCs/>
                <w:sz w:val="18"/>
                <w:szCs w:val="18"/>
              </w:rPr>
            </w:pPr>
            <w:r w:rsidRPr="00345F52">
              <w:rPr>
                <w:rFonts w:ascii="Arial" w:hAnsi="Arial" w:cs="Arial"/>
                <w:b/>
                <w:bCs/>
                <w:sz w:val="18"/>
                <w:szCs w:val="18"/>
              </w:rPr>
              <w:t>Not in Control, n</w:t>
            </w:r>
          </w:p>
        </w:tc>
        <w:tc>
          <w:tcPr>
            <w:tcW w:w="2009" w:type="dxa"/>
            <w:tcBorders>
              <w:top w:val="single" w:sz="4" w:space="0" w:color="BFBFBF" w:themeColor="background1" w:themeShade="BF"/>
            </w:tcBorders>
          </w:tcPr>
          <w:p w14:paraId="42E0D621" w14:textId="77777777" w:rsidR="004E5968" w:rsidRPr="00345F52" w:rsidRDefault="004E5968" w:rsidP="00BA61CC">
            <w:pPr>
              <w:pStyle w:val="TableParagraph"/>
              <w:kinsoku w:val="0"/>
              <w:overflowPunct w:val="0"/>
              <w:spacing w:before="0"/>
              <w:ind w:left="153" w:right="402"/>
              <w:rPr>
                <w:rFonts w:ascii="Arial" w:hAnsi="Arial" w:cs="Arial"/>
                <w:sz w:val="18"/>
                <w:szCs w:val="18"/>
              </w:rPr>
            </w:pPr>
            <w:r w:rsidRPr="00345F52">
              <w:rPr>
                <w:rFonts w:ascii="Arial" w:hAnsi="Arial" w:cs="Arial"/>
                <w:sz w:val="18"/>
                <w:szCs w:val="18"/>
              </w:rPr>
              <w:t>190</w:t>
            </w:r>
          </w:p>
        </w:tc>
        <w:tc>
          <w:tcPr>
            <w:tcW w:w="2006" w:type="dxa"/>
            <w:tcBorders>
              <w:top w:val="single" w:sz="4" w:space="0" w:color="BFBFBF" w:themeColor="background1" w:themeShade="BF"/>
            </w:tcBorders>
          </w:tcPr>
          <w:p w14:paraId="46839345" w14:textId="77777777" w:rsidR="004E5968" w:rsidRPr="00345F52" w:rsidRDefault="004E5968" w:rsidP="00BA61CC">
            <w:pPr>
              <w:pStyle w:val="TableParagraph"/>
              <w:kinsoku w:val="0"/>
              <w:overflowPunct w:val="0"/>
              <w:spacing w:before="0"/>
              <w:ind w:right="117"/>
              <w:rPr>
                <w:rFonts w:ascii="Arial" w:hAnsi="Arial" w:cs="Arial"/>
                <w:sz w:val="18"/>
                <w:szCs w:val="18"/>
              </w:rPr>
            </w:pPr>
            <w:r w:rsidRPr="00345F52">
              <w:rPr>
                <w:rFonts w:ascii="Arial" w:hAnsi="Arial" w:cs="Arial"/>
                <w:sz w:val="18"/>
                <w:szCs w:val="18"/>
              </w:rPr>
              <w:t>0</w:t>
            </w:r>
          </w:p>
        </w:tc>
        <w:tc>
          <w:tcPr>
            <w:tcW w:w="1648" w:type="dxa"/>
            <w:tcBorders>
              <w:top w:val="single" w:sz="4" w:space="0" w:color="BFBFBF" w:themeColor="background1" w:themeShade="BF"/>
            </w:tcBorders>
          </w:tcPr>
          <w:p w14:paraId="40B58B65" w14:textId="77777777" w:rsidR="004E5968" w:rsidRPr="00345F52" w:rsidRDefault="004E5968" w:rsidP="00BA61CC">
            <w:pPr>
              <w:pStyle w:val="TableParagraph"/>
              <w:kinsoku w:val="0"/>
              <w:overflowPunct w:val="0"/>
              <w:spacing w:before="0"/>
              <w:ind w:left="535" w:right="174"/>
              <w:rPr>
                <w:rFonts w:ascii="Arial" w:hAnsi="Arial" w:cs="Arial"/>
                <w:sz w:val="18"/>
                <w:szCs w:val="18"/>
              </w:rPr>
            </w:pPr>
            <w:r w:rsidRPr="00345F52">
              <w:rPr>
                <w:rFonts w:ascii="Arial" w:hAnsi="Arial" w:cs="Arial"/>
                <w:sz w:val="18"/>
                <w:szCs w:val="18"/>
              </w:rPr>
              <w:t>190</w:t>
            </w:r>
          </w:p>
        </w:tc>
      </w:tr>
      <w:tr w:rsidR="004E5968" w:rsidRPr="00345F52" w14:paraId="09FA041C" w14:textId="77777777" w:rsidTr="00BA61CC">
        <w:trPr>
          <w:trHeight w:val="318"/>
        </w:trPr>
        <w:tc>
          <w:tcPr>
            <w:tcW w:w="3340" w:type="dxa"/>
          </w:tcPr>
          <w:p w14:paraId="23B8064B" w14:textId="77777777" w:rsidR="004E5968" w:rsidRPr="00345F52" w:rsidRDefault="004E5968" w:rsidP="00BA61CC">
            <w:pPr>
              <w:pStyle w:val="TableParagraph"/>
              <w:kinsoku w:val="0"/>
              <w:overflowPunct w:val="0"/>
              <w:spacing w:before="0"/>
              <w:ind w:left="39"/>
              <w:jc w:val="left"/>
              <w:rPr>
                <w:rFonts w:ascii="Arial" w:hAnsi="Arial" w:cs="Arial"/>
                <w:b/>
                <w:bCs/>
                <w:sz w:val="18"/>
                <w:szCs w:val="18"/>
              </w:rPr>
            </w:pPr>
            <w:r w:rsidRPr="00345F52">
              <w:rPr>
                <w:rFonts w:ascii="Arial" w:hAnsi="Arial" w:cs="Arial"/>
                <w:b/>
                <w:bCs/>
                <w:sz w:val="18"/>
                <w:szCs w:val="18"/>
              </w:rPr>
              <w:t>In Control, n</w:t>
            </w:r>
          </w:p>
        </w:tc>
        <w:tc>
          <w:tcPr>
            <w:tcW w:w="2009" w:type="dxa"/>
          </w:tcPr>
          <w:p w14:paraId="65D62144" w14:textId="77777777" w:rsidR="004E5968" w:rsidRPr="00345F52" w:rsidRDefault="004E5968" w:rsidP="00BA61CC">
            <w:pPr>
              <w:pStyle w:val="TableParagraph"/>
              <w:kinsoku w:val="0"/>
              <w:overflowPunct w:val="0"/>
              <w:spacing w:before="0"/>
              <w:ind w:left="153" w:right="402"/>
              <w:rPr>
                <w:rFonts w:ascii="Arial" w:hAnsi="Arial" w:cs="Arial"/>
                <w:sz w:val="18"/>
                <w:szCs w:val="18"/>
              </w:rPr>
            </w:pPr>
            <w:r w:rsidRPr="00345F52">
              <w:rPr>
                <w:rFonts w:ascii="Arial" w:hAnsi="Arial" w:cs="Arial"/>
                <w:sz w:val="18"/>
                <w:szCs w:val="18"/>
              </w:rPr>
              <w:t>29</w:t>
            </w:r>
          </w:p>
        </w:tc>
        <w:tc>
          <w:tcPr>
            <w:tcW w:w="2006" w:type="dxa"/>
          </w:tcPr>
          <w:p w14:paraId="62C72C7B" w14:textId="77777777" w:rsidR="004E5968" w:rsidRPr="00345F52" w:rsidRDefault="004E5968" w:rsidP="00BA61CC">
            <w:pPr>
              <w:pStyle w:val="TableParagraph"/>
              <w:kinsoku w:val="0"/>
              <w:overflowPunct w:val="0"/>
              <w:spacing w:before="0"/>
              <w:ind w:left="409" w:right="525"/>
              <w:rPr>
                <w:rFonts w:ascii="Arial" w:hAnsi="Arial" w:cs="Arial"/>
                <w:sz w:val="18"/>
                <w:szCs w:val="18"/>
              </w:rPr>
            </w:pPr>
            <w:r w:rsidRPr="00345F52">
              <w:rPr>
                <w:rFonts w:ascii="Arial" w:hAnsi="Arial" w:cs="Arial"/>
                <w:sz w:val="18"/>
                <w:szCs w:val="18"/>
              </w:rPr>
              <w:t>51</w:t>
            </w:r>
          </w:p>
        </w:tc>
        <w:tc>
          <w:tcPr>
            <w:tcW w:w="1648" w:type="dxa"/>
          </w:tcPr>
          <w:p w14:paraId="0E02516A" w14:textId="77777777" w:rsidR="004E5968" w:rsidRPr="00345F52" w:rsidRDefault="004E5968" w:rsidP="00BA61CC">
            <w:pPr>
              <w:pStyle w:val="TableParagraph"/>
              <w:kinsoku w:val="0"/>
              <w:overflowPunct w:val="0"/>
              <w:spacing w:before="0"/>
              <w:ind w:left="535" w:right="174"/>
              <w:rPr>
                <w:rFonts w:ascii="Arial" w:hAnsi="Arial" w:cs="Arial"/>
                <w:sz w:val="18"/>
                <w:szCs w:val="18"/>
              </w:rPr>
            </w:pPr>
            <w:r w:rsidRPr="00345F52">
              <w:rPr>
                <w:rFonts w:ascii="Arial" w:hAnsi="Arial" w:cs="Arial"/>
                <w:sz w:val="18"/>
                <w:szCs w:val="18"/>
              </w:rPr>
              <w:t>80</w:t>
            </w:r>
          </w:p>
        </w:tc>
      </w:tr>
      <w:tr w:rsidR="004E5968" w:rsidRPr="00345F52" w14:paraId="7547B3E5" w14:textId="77777777" w:rsidTr="00BA61CC">
        <w:trPr>
          <w:trHeight w:val="320"/>
        </w:trPr>
        <w:tc>
          <w:tcPr>
            <w:tcW w:w="3340" w:type="dxa"/>
            <w:tcBorders>
              <w:left w:val="none" w:sz="6" w:space="0" w:color="auto"/>
              <w:bottom w:val="single" w:sz="12" w:space="0" w:color="000000"/>
              <w:right w:val="none" w:sz="6" w:space="0" w:color="auto"/>
            </w:tcBorders>
          </w:tcPr>
          <w:p w14:paraId="577C6D47" w14:textId="77777777" w:rsidR="004E5968" w:rsidRPr="00345F52" w:rsidRDefault="004E5968" w:rsidP="00BA61CC">
            <w:pPr>
              <w:pStyle w:val="TableParagraph"/>
              <w:kinsoku w:val="0"/>
              <w:overflowPunct w:val="0"/>
              <w:spacing w:before="0"/>
              <w:ind w:left="39"/>
              <w:jc w:val="left"/>
              <w:rPr>
                <w:rFonts w:ascii="Arial" w:hAnsi="Arial" w:cs="Arial"/>
                <w:b/>
                <w:bCs/>
                <w:sz w:val="18"/>
                <w:szCs w:val="18"/>
              </w:rPr>
            </w:pPr>
            <w:r w:rsidRPr="00345F52">
              <w:rPr>
                <w:rFonts w:ascii="Arial" w:hAnsi="Arial" w:cs="Arial"/>
                <w:b/>
                <w:bCs/>
                <w:sz w:val="18"/>
                <w:szCs w:val="18"/>
              </w:rPr>
              <w:t>Total, n</w:t>
            </w:r>
          </w:p>
        </w:tc>
        <w:tc>
          <w:tcPr>
            <w:tcW w:w="2009" w:type="dxa"/>
            <w:tcBorders>
              <w:left w:val="none" w:sz="6" w:space="0" w:color="auto"/>
              <w:bottom w:val="single" w:sz="12" w:space="0" w:color="000000"/>
              <w:right w:val="none" w:sz="6" w:space="0" w:color="auto"/>
            </w:tcBorders>
          </w:tcPr>
          <w:p w14:paraId="5B792518" w14:textId="77777777" w:rsidR="004E5968" w:rsidRPr="00345F52" w:rsidRDefault="004E5968" w:rsidP="00BA61CC">
            <w:pPr>
              <w:pStyle w:val="TableParagraph"/>
              <w:kinsoku w:val="0"/>
              <w:overflowPunct w:val="0"/>
              <w:spacing w:before="0"/>
              <w:ind w:left="153" w:right="402"/>
              <w:rPr>
                <w:rFonts w:ascii="Arial" w:hAnsi="Arial" w:cs="Arial"/>
                <w:sz w:val="18"/>
                <w:szCs w:val="18"/>
              </w:rPr>
            </w:pPr>
            <w:r w:rsidRPr="00345F52">
              <w:rPr>
                <w:rFonts w:ascii="Arial" w:hAnsi="Arial" w:cs="Arial"/>
                <w:sz w:val="18"/>
                <w:szCs w:val="18"/>
              </w:rPr>
              <w:t>219</w:t>
            </w:r>
          </w:p>
        </w:tc>
        <w:tc>
          <w:tcPr>
            <w:tcW w:w="2006" w:type="dxa"/>
            <w:tcBorders>
              <w:left w:val="none" w:sz="6" w:space="0" w:color="auto"/>
              <w:bottom w:val="single" w:sz="12" w:space="0" w:color="000000"/>
              <w:right w:val="none" w:sz="6" w:space="0" w:color="auto"/>
            </w:tcBorders>
          </w:tcPr>
          <w:p w14:paraId="5190DD90" w14:textId="77777777" w:rsidR="004E5968" w:rsidRPr="00345F52" w:rsidRDefault="004E5968" w:rsidP="00BA61CC">
            <w:pPr>
              <w:pStyle w:val="TableParagraph"/>
              <w:kinsoku w:val="0"/>
              <w:overflowPunct w:val="0"/>
              <w:spacing w:before="0"/>
              <w:ind w:left="409" w:right="525"/>
              <w:rPr>
                <w:rFonts w:ascii="Arial" w:hAnsi="Arial" w:cs="Arial"/>
                <w:sz w:val="18"/>
                <w:szCs w:val="18"/>
              </w:rPr>
            </w:pPr>
            <w:r w:rsidRPr="00345F52">
              <w:rPr>
                <w:rFonts w:ascii="Arial" w:hAnsi="Arial" w:cs="Arial"/>
                <w:sz w:val="18"/>
                <w:szCs w:val="18"/>
              </w:rPr>
              <w:t>51</w:t>
            </w:r>
          </w:p>
        </w:tc>
        <w:tc>
          <w:tcPr>
            <w:tcW w:w="1648" w:type="dxa"/>
            <w:tcBorders>
              <w:left w:val="none" w:sz="6" w:space="0" w:color="auto"/>
              <w:bottom w:val="single" w:sz="12" w:space="0" w:color="000000"/>
              <w:right w:val="none" w:sz="6" w:space="0" w:color="auto"/>
            </w:tcBorders>
          </w:tcPr>
          <w:p w14:paraId="3D90C0F8" w14:textId="77777777" w:rsidR="004E5968" w:rsidRPr="00345F52" w:rsidRDefault="004E5968" w:rsidP="00BA61CC">
            <w:pPr>
              <w:pStyle w:val="TableParagraph"/>
              <w:kinsoku w:val="0"/>
              <w:overflowPunct w:val="0"/>
              <w:spacing w:before="0"/>
              <w:ind w:left="535" w:right="177"/>
              <w:rPr>
                <w:rFonts w:ascii="Arial" w:hAnsi="Arial" w:cs="Arial"/>
                <w:sz w:val="18"/>
                <w:szCs w:val="18"/>
              </w:rPr>
            </w:pPr>
            <w:r w:rsidRPr="00345F52">
              <w:rPr>
                <w:rFonts w:ascii="Arial" w:hAnsi="Arial" w:cs="Arial"/>
                <w:sz w:val="18"/>
                <w:szCs w:val="18"/>
              </w:rPr>
              <w:t>(n = 270)</w:t>
            </w:r>
          </w:p>
        </w:tc>
      </w:tr>
    </w:tbl>
    <w:p w14:paraId="5ACD552C" w14:textId="77777777" w:rsidR="004E5968" w:rsidRPr="00734125" w:rsidRDefault="004E5968" w:rsidP="00847A02">
      <w:pPr>
        <w:pStyle w:val="Footer"/>
        <w:spacing w:after="120" w:line="360" w:lineRule="auto"/>
      </w:pPr>
      <w:r w:rsidRPr="00734125">
        <w:t>Kappa = 0.71.</w:t>
      </w:r>
    </w:p>
    <w:p w14:paraId="124951ED" w14:textId="77777777" w:rsidR="004E5968" w:rsidRPr="00734125" w:rsidRDefault="004E5968" w:rsidP="00847A02">
      <w:pPr>
        <w:pStyle w:val="Footer"/>
        <w:spacing w:after="120" w:line="360" w:lineRule="auto"/>
      </w:pPr>
      <w:r w:rsidRPr="00734125">
        <w:t>ADCT total is the sum of Items 1 through 6 (original scale).</w:t>
      </w:r>
    </w:p>
    <w:p w14:paraId="7AA5EF49" w14:textId="2628C3A4" w:rsidR="004E5968" w:rsidRDefault="004E5968" w:rsidP="00847A02">
      <w:pPr>
        <w:pStyle w:val="Footer"/>
        <w:rPr>
          <w:b/>
        </w:rPr>
      </w:pPr>
      <w:r w:rsidRPr="00734125">
        <w:t xml:space="preserve">ADCT </w:t>
      </w:r>
      <w:r w:rsidR="00B965C6">
        <w:t>6</w:t>
      </w:r>
      <w:r w:rsidRPr="00734125">
        <w:t xml:space="preserve">-item response pattern requires at least </w:t>
      </w:r>
      <w:r w:rsidR="00241324">
        <w:t>‘</w:t>
      </w:r>
      <w:r w:rsidRPr="00734125">
        <w:t>Moderate</w:t>
      </w:r>
      <w:r w:rsidR="00241324">
        <w:t>’</w:t>
      </w:r>
      <w:r w:rsidRPr="00734125">
        <w:t xml:space="preserve"> on Item 1 (symptom severity), or </w:t>
      </w:r>
      <w:r w:rsidR="00241324">
        <w:t>‘</w:t>
      </w:r>
      <w:r w:rsidRPr="00734125">
        <w:t>3 to 4 days</w:t>
      </w:r>
      <w:r w:rsidR="00241324">
        <w:t>’</w:t>
      </w:r>
      <w:r w:rsidRPr="00734125">
        <w:t xml:space="preserve"> on Item 2 (itch), or </w:t>
      </w:r>
      <w:r w:rsidR="00B965C6">
        <w:t>‘</w:t>
      </w:r>
      <w:r w:rsidRPr="00734125">
        <w:t>Moderately</w:t>
      </w:r>
      <w:r w:rsidR="00B965C6">
        <w:t>’</w:t>
      </w:r>
      <w:r w:rsidRPr="00734125">
        <w:t xml:space="preserve"> on Item 3 (bother), or </w:t>
      </w:r>
      <w:r w:rsidR="00B965C6">
        <w:t>‘</w:t>
      </w:r>
      <w:r w:rsidRPr="00734125">
        <w:t>1 or 2 nights</w:t>
      </w:r>
      <w:r w:rsidR="00B965C6">
        <w:t>’</w:t>
      </w:r>
      <w:r w:rsidRPr="00734125">
        <w:t xml:space="preserve"> on Item 4 (sleep) or </w:t>
      </w:r>
      <w:r w:rsidR="00B965C6">
        <w:t>‘</w:t>
      </w:r>
      <w:r w:rsidRPr="00734125">
        <w:t>Moderate</w:t>
      </w:r>
      <w:r w:rsidR="00B965C6">
        <w:t>’</w:t>
      </w:r>
      <w:r w:rsidRPr="00734125">
        <w:t xml:space="preserve"> on Item 5 (daily activities) or </w:t>
      </w:r>
      <w:r w:rsidR="00B965C6">
        <w:t>‘</w:t>
      </w:r>
      <w:r w:rsidRPr="00734125">
        <w:t>Moderate</w:t>
      </w:r>
      <w:r w:rsidR="00B965C6">
        <w:t>’</w:t>
      </w:r>
      <w:r w:rsidRPr="00734125">
        <w:t xml:space="preserve"> on Item 6 (mood/emotions).</w:t>
      </w:r>
    </w:p>
    <w:p w14:paraId="4AD9B988" w14:textId="04E624F4" w:rsidR="004E5968" w:rsidRDefault="004E5968" w:rsidP="00847A02">
      <w:pPr>
        <w:pStyle w:val="Figuretablelegend"/>
      </w:pPr>
      <w:r w:rsidRPr="00FA39E2">
        <w:lastRenderedPageBreak/>
        <w:t>Fig</w:t>
      </w:r>
      <w:r w:rsidR="00B965C6">
        <w:t>ure S1</w:t>
      </w:r>
      <w:r w:rsidRPr="00FA39E2">
        <w:t>.</w:t>
      </w:r>
      <w:r>
        <w:t xml:space="preserve"> </w:t>
      </w:r>
      <w:r>
        <w:rPr>
          <w:lang w:eastAsia="en-GB"/>
        </w:rPr>
        <w:t xml:space="preserve">ADCT </w:t>
      </w:r>
      <w:r w:rsidR="00651078">
        <w:rPr>
          <w:lang w:eastAsia="en-GB"/>
        </w:rPr>
        <w:t xml:space="preserve">total score </w:t>
      </w:r>
      <w:r>
        <w:rPr>
          <w:lang w:eastAsia="en-GB"/>
        </w:rPr>
        <w:t>ROC</w:t>
      </w:r>
      <w:r w:rsidR="00B965C6">
        <w:rPr>
          <w:lang w:eastAsia="en-GB"/>
        </w:rPr>
        <w:t>.</w:t>
      </w:r>
    </w:p>
    <w:p w14:paraId="1DAF738B" w14:textId="77777777" w:rsidR="004E5968" w:rsidRPr="00FA39E2" w:rsidRDefault="004E5968" w:rsidP="004E5968">
      <w:r w:rsidRPr="00FA39E2">
        <w:rPr>
          <w:noProof/>
          <w:lang w:val="fr-FR" w:eastAsia="fr-FR"/>
        </w:rPr>
        <w:drawing>
          <wp:inline distT="0" distB="0" distL="0" distR="0" wp14:anchorId="25C02F3D" wp14:editId="58E10D1A">
            <wp:extent cx="4572000" cy="457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000" cy="4572000"/>
                    </a:xfrm>
                    <a:prstGeom prst="rect">
                      <a:avLst/>
                    </a:prstGeom>
                  </pic:spPr>
                </pic:pic>
              </a:graphicData>
            </a:graphic>
          </wp:inline>
        </w:drawing>
      </w:r>
    </w:p>
    <w:bookmarkEnd w:id="5"/>
    <w:bookmarkEnd w:id="6"/>
    <w:bookmarkEnd w:id="7"/>
    <w:bookmarkEnd w:id="8"/>
    <w:p w14:paraId="73C7C79A" w14:textId="77777777" w:rsidR="00431226" w:rsidRDefault="004E5968" w:rsidP="00847A02">
      <w:pPr>
        <w:pStyle w:val="Footer"/>
        <w:rPr>
          <w:lang w:eastAsia="en-GB"/>
        </w:rPr>
      </w:pPr>
      <w:r w:rsidRPr="00FA39E2">
        <w:rPr>
          <w:lang w:eastAsia="en-GB"/>
        </w:rPr>
        <w:t>ROC</w:t>
      </w:r>
      <w:r w:rsidR="00BA61CC">
        <w:rPr>
          <w:lang w:eastAsia="en-GB"/>
        </w:rPr>
        <w:t>,</w:t>
      </w:r>
      <w:r w:rsidRPr="00FA39E2">
        <w:rPr>
          <w:lang w:eastAsia="en-GB"/>
        </w:rPr>
        <w:t xml:space="preserve"> receiver</w:t>
      </w:r>
      <w:r w:rsidR="00651078">
        <w:rPr>
          <w:rFonts w:cs="Arial"/>
          <w:lang w:eastAsia="en-GB"/>
        </w:rPr>
        <w:t>–</w:t>
      </w:r>
      <w:r w:rsidRPr="00FA39E2">
        <w:rPr>
          <w:lang w:eastAsia="en-GB"/>
        </w:rPr>
        <w:t>operator curve.</w:t>
      </w:r>
    </w:p>
    <w:p w14:paraId="2FC6D3BE" w14:textId="77777777" w:rsidR="00431226" w:rsidRDefault="00431226" w:rsidP="00847A02">
      <w:pPr>
        <w:pStyle w:val="Footer"/>
        <w:rPr>
          <w:lang w:eastAsia="en-GB"/>
        </w:rPr>
      </w:pPr>
    </w:p>
    <w:p w14:paraId="4DCE58B1" w14:textId="77777777" w:rsidR="00431226" w:rsidRPr="00431226" w:rsidRDefault="00431226" w:rsidP="00431226">
      <w:pPr>
        <w:pStyle w:val="EndNoteBibliography"/>
        <w:spacing w:after="0"/>
        <w:ind w:left="720" w:hanging="720"/>
      </w:pPr>
      <w:r>
        <w:fldChar w:fldCharType="begin"/>
      </w:r>
      <w:r>
        <w:instrText xml:space="preserve"> ADDIN EN.REFLIST </w:instrText>
      </w:r>
      <w:r>
        <w:fldChar w:fldCharType="separate"/>
      </w:r>
      <w:r w:rsidRPr="00431226">
        <w:t>1.</w:t>
      </w:r>
      <w:r w:rsidRPr="00431226">
        <w:tab/>
        <w:t xml:space="preserve">Eichenfield, L.F., et al., </w:t>
      </w:r>
      <w:r w:rsidRPr="00431226">
        <w:rPr>
          <w:i/>
        </w:rPr>
        <w:t>Guidelines of care for the management of atopic dermatitis: section 1. Diagnosis and assessment of atopic dermatitis.</w:t>
      </w:r>
      <w:r w:rsidRPr="00431226">
        <w:t xml:space="preserve"> J Am Acad Dermatol, 2014. </w:t>
      </w:r>
      <w:r w:rsidRPr="00431226">
        <w:rPr>
          <w:b/>
        </w:rPr>
        <w:t>70</w:t>
      </w:r>
      <w:r w:rsidRPr="00431226">
        <w:t>(2): p. 338-51.</w:t>
      </w:r>
    </w:p>
    <w:p w14:paraId="7C36085B" w14:textId="77777777" w:rsidR="00431226" w:rsidRPr="00431226" w:rsidRDefault="00431226" w:rsidP="00431226">
      <w:pPr>
        <w:pStyle w:val="EndNoteBibliography"/>
        <w:spacing w:after="0"/>
        <w:ind w:left="720" w:hanging="720"/>
      </w:pPr>
      <w:r w:rsidRPr="00431226">
        <w:t>2.</w:t>
      </w:r>
      <w:r w:rsidRPr="00431226">
        <w:tab/>
        <w:t xml:space="preserve">Charman, C.R., A.J. Venn, and H.C. Williams, </w:t>
      </w:r>
      <w:r w:rsidRPr="00431226">
        <w:rPr>
          <w:i/>
        </w:rPr>
        <w:t>The Patient-Oriented Eczema Measure: Development and initial validation of a new tool for measuring atopic eczema severity from the patients’ perspective.</w:t>
      </w:r>
      <w:r w:rsidRPr="00431226">
        <w:t xml:space="preserve"> Arch Dermatol, 2004. </w:t>
      </w:r>
      <w:r w:rsidRPr="00431226">
        <w:rPr>
          <w:b/>
        </w:rPr>
        <w:t>140</w:t>
      </w:r>
      <w:r w:rsidRPr="00431226">
        <w:t>: p. 1513-19.</w:t>
      </w:r>
    </w:p>
    <w:p w14:paraId="6B00E941" w14:textId="77777777" w:rsidR="00431226" w:rsidRPr="00431226" w:rsidRDefault="00431226" w:rsidP="00431226">
      <w:pPr>
        <w:pStyle w:val="EndNoteBibliography"/>
        <w:spacing w:after="0"/>
        <w:ind w:left="720" w:hanging="720"/>
      </w:pPr>
      <w:r w:rsidRPr="00431226">
        <w:t>3.</w:t>
      </w:r>
      <w:r w:rsidRPr="00431226">
        <w:tab/>
        <w:t xml:space="preserve">Wittkowski, A., et al., </w:t>
      </w:r>
      <w:r w:rsidRPr="00431226">
        <w:rPr>
          <w:i/>
        </w:rPr>
        <w:t>Illness perception in individuals with atopic dermatitis.</w:t>
      </w:r>
      <w:r w:rsidRPr="00431226">
        <w:t xml:space="preserve"> Psychol Health Med, 2007. </w:t>
      </w:r>
      <w:r w:rsidRPr="00431226">
        <w:rPr>
          <w:b/>
        </w:rPr>
        <w:t>12</w:t>
      </w:r>
      <w:r w:rsidRPr="00431226">
        <w:t>(4): p. 433-44.</w:t>
      </w:r>
    </w:p>
    <w:p w14:paraId="570B16C3" w14:textId="77777777" w:rsidR="00431226" w:rsidRPr="00431226" w:rsidRDefault="00431226" w:rsidP="00431226">
      <w:pPr>
        <w:pStyle w:val="EndNoteBibliography"/>
        <w:spacing w:after="0"/>
        <w:ind w:left="720" w:hanging="720"/>
      </w:pPr>
      <w:r w:rsidRPr="00431226">
        <w:t>4.</w:t>
      </w:r>
      <w:r w:rsidRPr="00431226">
        <w:tab/>
        <w:t xml:space="preserve">Zuberbier, T., et al., </w:t>
      </w:r>
      <w:r w:rsidRPr="00431226">
        <w:rPr>
          <w:i/>
        </w:rPr>
        <w:t>Patient perspectives on the management of atopic dermatitis.</w:t>
      </w:r>
      <w:r w:rsidRPr="00431226">
        <w:t xml:space="preserve"> J Allergy Clin Immunol, 2006. </w:t>
      </w:r>
      <w:r w:rsidRPr="00431226">
        <w:rPr>
          <w:b/>
        </w:rPr>
        <w:t>118</w:t>
      </w:r>
      <w:r w:rsidRPr="00431226">
        <w:t>(1): p. 226-32.</w:t>
      </w:r>
    </w:p>
    <w:p w14:paraId="35412CF2" w14:textId="77777777" w:rsidR="00431226" w:rsidRPr="00431226" w:rsidRDefault="00431226" w:rsidP="00431226">
      <w:pPr>
        <w:pStyle w:val="EndNoteBibliography"/>
        <w:spacing w:after="0"/>
        <w:ind w:left="720" w:hanging="720"/>
      </w:pPr>
      <w:r w:rsidRPr="00431226">
        <w:t>5.</w:t>
      </w:r>
      <w:r w:rsidRPr="00431226">
        <w:tab/>
        <w:t xml:space="preserve">Ortiz de Frutos, F.J., et al., </w:t>
      </w:r>
      <w:r w:rsidRPr="00431226">
        <w:rPr>
          <w:i/>
        </w:rPr>
        <w:t>Patient Perspectives on Triggers, Adherence to Medical Recommendations, and Disease Control in Atopic Dermatitis: The DATOP Study.</w:t>
      </w:r>
      <w:r w:rsidRPr="00431226">
        <w:t xml:space="preserve"> Actas Dermo-Sifiliográficas, 2014. </w:t>
      </w:r>
      <w:r w:rsidRPr="00431226">
        <w:rPr>
          <w:b/>
        </w:rPr>
        <w:t>105</w:t>
      </w:r>
      <w:r w:rsidRPr="00431226">
        <w:t>: p. 487-496.</w:t>
      </w:r>
    </w:p>
    <w:p w14:paraId="233F7CA0" w14:textId="77777777" w:rsidR="00431226" w:rsidRPr="00431226" w:rsidRDefault="00431226" w:rsidP="00431226">
      <w:pPr>
        <w:pStyle w:val="EndNoteBibliography"/>
        <w:spacing w:after="0"/>
        <w:ind w:left="720" w:hanging="720"/>
      </w:pPr>
      <w:r w:rsidRPr="00431226">
        <w:t>6.</w:t>
      </w:r>
      <w:r w:rsidRPr="00431226">
        <w:tab/>
        <w:t xml:space="preserve">Abuabara, K., et al., </w:t>
      </w:r>
      <w:r w:rsidRPr="00431226">
        <w:rPr>
          <w:i/>
        </w:rPr>
        <w:t>Atopic dermatitis disease control and age: A cohort study.</w:t>
      </w:r>
      <w:r w:rsidRPr="00431226">
        <w:t xml:space="preserve"> J Allergy Clin Immunol, 2015. </w:t>
      </w:r>
      <w:r w:rsidRPr="00431226">
        <w:rPr>
          <w:b/>
        </w:rPr>
        <w:t>136</w:t>
      </w:r>
      <w:r w:rsidRPr="00431226">
        <w:t>(1): p. 190-192 e3.</w:t>
      </w:r>
    </w:p>
    <w:p w14:paraId="150B8ED9" w14:textId="77777777" w:rsidR="00431226" w:rsidRPr="00431226" w:rsidRDefault="00431226" w:rsidP="00431226">
      <w:pPr>
        <w:pStyle w:val="EndNoteBibliography"/>
        <w:spacing w:after="0"/>
        <w:ind w:left="720" w:hanging="720"/>
      </w:pPr>
      <w:r w:rsidRPr="00431226">
        <w:t>7.</w:t>
      </w:r>
      <w:r w:rsidRPr="00431226">
        <w:tab/>
        <w:t xml:space="preserve">Leung, D.Y., et al., </w:t>
      </w:r>
      <w:r w:rsidRPr="00431226">
        <w:rPr>
          <w:i/>
        </w:rPr>
        <w:t>Effects of pimecrolimus cream 1% in the treatment of patients with atopic dermatitis who demonstrate a clinical insensitivity to topical corticosteroids: a randomized, multicentre vehicle-controlled trial.</w:t>
      </w:r>
      <w:r w:rsidRPr="00431226">
        <w:t xml:space="preserve"> Br J Dermatol, 2009. </w:t>
      </w:r>
      <w:r w:rsidRPr="00431226">
        <w:rPr>
          <w:b/>
        </w:rPr>
        <w:t>161</w:t>
      </w:r>
      <w:r w:rsidRPr="00431226">
        <w:t>(2): p. 435-43.</w:t>
      </w:r>
    </w:p>
    <w:p w14:paraId="2FCD093C" w14:textId="77777777" w:rsidR="00431226" w:rsidRPr="00431226" w:rsidRDefault="00431226" w:rsidP="00431226">
      <w:pPr>
        <w:pStyle w:val="EndNoteBibliography"/>
        <w:spacing w:after="0"/>
        <w:ind w:left="720" w:hanging="720"/>
      </w:pPr>
      <w:r w:rsidRPr="00431226">
        <w:t>8.</w:t>
      </w:r>
      <w:r w:rsidRPr="00431226">
        <w:tab/>
        <w:t xml:space="preserve">Meurer, M., et al., </w:t>
      </w:r>
      <w:r w:rsidRPr="00431226">
        <w:rPr>
          <w:i/>
        </w:rPr>
        <w:t>The role of pimecrolimus cream 1% (Elidel)) in managing adult atopic eczema.</w:t>
      </w:r>
      <w:r w:rsidRPr="00431226">
        <w:t xml:space="preserve"> Dermatology, 2007. </w:t>
      </w:r>
      <w:r w:rsidRPr="00431226">
        <w:rPr>
          <w:b/>
        </w:rPr>
        <w:t>215 Suppl 1</w:t>
      </w:r>
      <w:r w:rsidRPr="00431226">
        <w:t>: p. 18-26.</w:t>
      </w:r>
    </w:p>
    <w:p w14:paraId="4707AEFB" w14:textId="77777777" w:rsidR="00431226" w:rsidRPr="00431226" w:rsidRDefault="00431226" w:rsidP="00431226">
      <w:pPr>
        <w:pStyle w:val="EndNoteBibliography"/>
        <w:spacing w:after="0"/>
        <w:ind w:left="720" w:hanging="720"/>
      </w:pPr>
      <w:r w:rsidRPr="00431226">
        <w:t>9.</w:t>
      </w:r>
      <w:r w:rsidRPr="00431226">
        <w:tab/>
        <w:t xml:space="preserve">Reitamo, S. and R. Allsopp, </w:t>
      </w:r>
      <w:r w:rsidRPr="00431226">
        <w:rPr>
          <w:i/>
        </w:rPr>
        <w:t>Treatment with twice-weekly tacrolimus ointment in patients with moderate to severe atopic dermatitis: results from two randomized, multicentre, comparative studies.</w:t>
      </w:r>
      <w:r w:rsidRPr="00431226">
        <w:t xml:space="preserve"> J Dermatolog Treat, 2010. </w:t>
      </w:r>
      <w:r w:rsidRPr="00431226">
        <w:rPr>
          <w:b/>
        </w:rPr>
        <w:t>21</w:t>
      </w:r>
      <w:r w:rsidRPr="00431226">
        <w:t>(1): p. 34-44.</w:t>
      </w:r>
    </w:p>
    <w:p w14:paraId="21424329" w14:textId="77777777" w:rsidR="00431226" w:rsidRPr="00431226" w:rsidRDefault="00431226" w:rsidP="00431226">
      <w:pPr>
        <w:pStyle w:val="EndNoteBibliography"/>
        <w:ind w:left="720" w:hanging="720"/>
      </w:pPr>
      <w:r w:rsidRPr="00431226">
        <w:t>10.</w:t>
      </w:r>
      <w:r w:rsidRPr="00431226">
        <w:tab/>
        <w:t xml:space="preserve">Poole, C.D., et al., </w:t>
      </w:r>
      <w:r w:rsidRPr="00431226">
        <w:rPr>
          <w:i/>
        </w:rPr>
        <w:t>Health-related utility among adults with atopic dermatitis treated with 0.1% tacrolimus ointment as maintenance therapy over the long term: findings from the Protopic CONTROL study.</w:t>
      </w:r>
      <w:r w:rsidRPr="00431226">
        <w:t xml:space="preserve"> Br J Dermatol, 2009. </w:t>
      </w:r>
      <w:r w:rsidRPr="00431226">
        <w:rPr>
          <w:b/>
        </w:rPr>
        <w:t>161</w:t>
      </w:r>
      <w:r w:rsidRPr="00431226">
        <w:t>(6): p. 1335-40.</w:t>
      </w:r>
    </w:p>
    <w:p w14:paraId="214F8EF5" w14:textId="3B3FFFBA" w:rsidR="00BA61CC" w:rsidRDefault="00431226" w:rsidP="00847A02">
      <w:pPr>
        <w:pStyle w:val="Footer"/>
      </w:pPr>
      <w:r>
        <w:fldChar w:fldCharType="end"/>
      </w:r>
    </w:p>
    <w:sectPr w:rsidR="00BA61CC" w:rsidSect="004E5968">
      <w:headerReference w:type="default" r:id="rId12"/>
      <w:footerReference w:type="default" r:id="rId13"/>
      <w:pgSz w:w="11906" w:h="16838"/>
      <w:pgMar w:top="1440" w:right="1440" w:bottom="1440" w:left="1440" w:header="708" w:footer="708"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achael Cazaly" w:date="2019-08-28T16:29:00Z" w:initials="RC">
    <w:p w14:paraId="0B719FDE" w14:textId="1EFD99C3" w:rsidR="0084469B" w:rsidRDefault="0084469B">
      <w:pPr>
        <w:pStyle w:val="CommentText"/>
      </w:pPr>
      <w:r>
        <w:rPr>
          <w:rStyle w:val="CommentReference"/>
        </w:rPr>
        <w:annotationRef/>
      </w:r>
      <w:r>
        <w:t>The ta</w:t>
      </w:r>
      <w:bookmarkStart w:id="1" w:name="_GoBack"/>
      <w:bookmarkEnd w:id="1"/>
      <w:r>
        <w:t>bles need to be editable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719F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719FDE" w16cid:durableId="21112A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A687E" w14:textId="77777777" w:rsidR="0084469B" w:rsidRDefault="0084469B" w:rsidP="004E5968">
      <w:pPr>
        <w:spacing w:after="0" w:line="240" w:lineRule="auto"/>
      </w:pPr>
      <w:r>
        <w:separator/>
      </w:r>
    </w:p>
  </w:endnote>
  <w:endnote w:type="continuationSeparator" w:id="0">
    <w:p w14:paraId="01A4A643" w14:textId="77777777" w:rsidR="0084469B" w:rsidRDefault="0084469B" w:rsidP="004E5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E1E0D" w14:textId="49B3FAAB" w:rsidR="0084469B" w:rsidRDefault="0084469B" w:rsidP="00847A02">
    <w:pPr>
      <w:pStyle w:val="Footer"/>
      <w:spacing w:line="240" w:lineRule="auto"/>
    </w:pPr>
    <w:r>
      <w:tab/>
    </w:r>
    <w:r>
      <w:tab/>
    </w: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F4322" w14:textId="77777777" w:rsidR="0084469B" w:rsidRDefault="0084469B" w:rsidP="004E5968">
      <w:pPr>
        <w:spacing w:after="0" w:line="240" w:lineRule="auto"/>
      </w:pPr>
      <w:r>
        <w:separator/>
      </w:r>
    </w:p>
  </w:footnote>
  <w:footnote w:type="continuationSeparator" w:id="0">
    <w:p w14:paraId="5A4C5FA3" w14:textId="77777777" w:rsidR="0084469B" w:rsidRDefault="0084469B" w:rsidP="004E5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D5248" w14:textId="77777777" w:rsidR="0084469B" w:rsidRDefault="00844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C239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8C55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8883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B8C2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905F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DAE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F083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F866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6A71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84D5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712F5"/>
    <w:multiLevelType w:val="hybridMultilevel"/>
    <w:tmpl w:val="0E8EBC4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4D65BE"/>
    <w:multiLevelType w:val="hybridMultilevel"/>
    <w:tmpl w:val="E5C41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63E1A1E"/>
    <w:multiLevelType w:val="hybridMultilevel"/>
    <w:tmpl w:val="2DD0F0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6AD4B92"/>
    <w:multiLevelType w:val="hybridMultilevel"/>
    <w:tmpl w:val="C1546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73369F1"/>
    <w:multiLevelType w:val="hybridMultilevel"/>
    <w:tmpl w:val="0AB8A2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1B4D48"/>
    <w:multiLevelType w:val="hybridMultilevel"/>
    <w:tmpl w:val="89B69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7F5F26"/>
    <w:multiLevelType w:val="hybridMultilevel"/>
    <w:tmpl w:val="933A8C9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0AD7863"/>
    <w:multiLevelType w:val="hybridMultilevel"/>
    <w:tmpl w:val="C57E2BB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B6384A"/>
    <w:multiLevelType w:val="hybridMultilevel"/>
    <w:tmpl w:val="EC5294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4ED7509"/>
    <w:multiLevelType w:val="hybridMultilevel"/>
    <w:tmpl w:val="54942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9A763B4"/>
    <w:multiLevelType w:val="singleLevel"/>
    <w:tmpl w:val="431A924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B8B595B"/>
    <w:multiLevelType w:val="hybridMultilevel"/>
    <w:tmpl w:val="6D085E10"/>
    <w:lvl w:ilvl="0" w:tplc="5C047A6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BD91638"/>
    <w:multiLevelType w:val="hybridMultilevel"/>
    <w:tmpl w:val="2DBE3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F721692"/>
    <w:multiLevelType w:val="singleLevel"/>
    <w:tmpl w:val="63505FCE"/>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A327232"/>
    <w:multiLevelType w:val="singleLevel"/>
    <w:tmpl w:val="DD187692"/>
    <w:lvl w:ilvl="0">
      <w:numFmt w:val="bullet"/>
      <w:lvlText w:val="-"/>
      <w:lvlJc w:val="left"/>
      <w:pPr>
        <w:tabs>
          <w:tab w:val="num" w:pos="1080"/>
        </w:tabs>
        <w:ind w:left="1080" w:hanging="360"/>
      </w:pPr>
      <w:rPr>
        <w:rFonts w:ascii="Times New Roman" w:hAnsi="Times New Roman" w:hint="default"/>
      </w:rPr>
    </w:lvl>
  </w:abstractNum>
  <w:abstractNum w:abstractNumId="25" w15:restartNumberingAfterBreak="0">
    <w:nsid w:val="2A913EB0"/>
    <w:multiLevelType w:val="singleLevel"/>
    <w:tmpl w:val="63505FCE"/>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BD66978"/>
    <w:multiLevelType w:val="hybridMultilevel"/>
    <w:tmpl w:val="D286F872"/>
    <w:lvl w:ilvl="0" w:tplc="4956B4F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F356CA"/>
    <w:multiLevelType w:val="singleLevel"/>
    <w:tmpl w:val="27DC7BBE"/>
    <w:lvl w:ilvl="0">
      <w:numFmt w:val="none"/>
      <w:pStyle w:val="bullet1"/>
      <w:lvlText w:val=""/>
      <w:lvlJc w:val="left"/>
      <w:pPr>
        <w:tabs>
          <w:tab w:val="num" w:pos="360"/>
        </w:tabs>
        <w:ind w:left="0" w:firstLine="0"/>
      </w:pPr>
      <w:rPr>
        <w:rFonts w:ascii="Symbol" w:hAnsi="Symbol" w:hint="default"/>
        <w:sz w:val="20"/>
      </w:rPr>
    </w:lvl>
  </w:abstractNum>
  <w:abstractNum w:abstractNumId="28" w15:restartNumberingAfterBreak="0">
    <w:nsid w:val="36494B37"/>
    <w:multiLevelType w:val="hybridMultilevel"/>
    <w:tmpl w:val="3280B4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7EB7C70"/>
    <w:multiLevelType w:val="hybridMultilevel"/>
    <w:tmpl w:val="360A9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93E352C"/>
    <w:multiLevelType w:val="hybridMultilevel"/>
    <w:tmpl w:val="15407B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3BDF0D6C"/>
    <w:multiLevelType w:val="multilevel"/>
    <w:tmpl w:val="430A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DC15106"/>
    <w:multiLevelType w:val="singleLevel"/>
    <w:tmpl w:val="B114E9F4"/>
    <w:lvl w:ilvl="0">
      <w:numFmt w:val="bullet"/>
      <w:pStyle w:val="bullet2"/>
      <w:lvlText w:val="–"/>
      <w:lvlJc w:val="left"/>
      <w:pPr>
        <w:tabs>
          <w:tab w:val="num" w:pos="728"/>
        </w:tabs>
        <w:ind w:left="728" w:hanging="368"/>
      </w:pPr>
      <w:rPr>
        <w:rFonts w:ascii="Arial" w:hAnsi="Arial" w:hint="default"/>
      </w:rPr>
    </w:lvl>
  </w:abstractNum>
  <w:abstractNum w:abstractNumId="33" w15:restartNumberingAfterBreak="0">
    <w:nsid w:val="43D03775"/>
    <w:multiLevelType w:val="singleLevel"/>
    <w:tmpl w:val="A2843690"/>
    <w:lvl w:ilvl="0">
      <w:start w:val="1"/>
      <w:numFmt w:val="bullet"/>
      <w:lvlText w:val=""/>
      <w:lvlJc w:val="left"/>
      <w:pPr>
        <w:tabs>
          <w:tab w:val="num" w:pos="445"/>
        </w:tabs>
        <w:ind w:left="360" w:hanging="275"/>
      </w:pPr>
      <w:rPr>
        <w:rFonts w:ascii="Symbol" w:hAnsi="Symbol" w:hint="default"/>
        <w:sz w:val="20"/>
      </w:rPr>
    </w:lvl>
  </w:abstractNum>
  <w:abstractNum w:abstractNumId="34" w15:restartNumberingAfterBreak="0">
    <w:nsid w:val="493C55DF"/>
    <w:multiLevelType w:val="multilevel"/>
    <w:tmpl w:val="79A04C4A"/>
    <w:lvl w:ilvl="0">
      <w:start w:val="1"/>
      <w:numFmt w:val="decimal"/>
      <w:lvlText w:val="%1."/>
      <w:lvlJc w:val="left"/>
      <w:pPr>
        <w:ind w:left="720" w:hanging="360"/>
      </w:pPr>
    </w:lvl>
    <w:lvl w:ilvl="1">
      <w:start w:val="5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5" w15:restartNumberingAfterBreak="0">
    <w:nsid w:val="4AF72586"/>
    <w:multiLevelType w:val="hybridMultilevel"/>
    <w:tmpl w:val="C5FE2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6466D9"/>
    <w:multiLevelType w:val="hybridMultilevel"/>
    <w:tmpl w:val="BDD63CD2"/>
    <w:lvl w:ilvl="0" w:tplc="2ED4EB54">
      <w:start w:val="1"/>
      <w:numFmt w:val="bullet"/>
      <w:pStyle w:val="bullet3"/>
      <w:lvlText w:val=""/>
      <w:lvlJc w:val="left"/>
      <w:pPr>
        <w:ind w:left="1288" w:hanging="360"/>
      </w:pPr>
      <w:rPr>
        <w:rFonts w:ascii="Wingdings" w:hAnsi="Wingdings"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7" w15:restartNumberingAfterBreak="0">
    <w:nsid w:val="63DE0BFC"/>
    <w:multiLevelType w:val="hybridMultilevel"/>
    <w:tmpl w:val="D83E777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1F478E"/>
    <w:multiLevelType w:val="hybridMultilevel"/>
    <w:tmpl w:val="B8EA94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1F12DF"/>
    <w:multiLevelType w:val="multilevel"/>
    <w:tmpl w:val="79A04C4A"/>
    <w:lvl w:ilvl="0">
      <w:start w:val="1"/>
      <w:numFmt w:val="decimal"/>
      <w:lvlText w:val="%1."/>
      <w:lvlJc w:val="left"/>
      <w:pPr>
        <w:ind w:left="720" w:hanging="360"/>
      </w:pPr>
    </w:lvl>
    <w:lvl w:ilvl="1">
      <w:start w:val="5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0" w15:restartNumberingAfterBreak="0">
    <w:nsid w:val="661B6CFD"/>
    <w:multiLevelType w:val="singleLevel"/>
    <w:tmpl w:val="78E08D16"/>
    <w:lvl w:ilvl="0">
      <w:numFmt w:val="bullet"/>
      <w:lvlText w:val="-"/>
      <w:lvlJc w:val="left"/>
      <w:pPr>
        <w:tabs>
          <w:tab w:val="num" w:pos="1080"/>
        </w:tabs>
        <w:ind w:left="1080" w:hanging="360"/>
      </w:pPr>
      <w:rPr>
        <w:rFonts w:ascii="Times New Roman" w:hAnsi="Times New Roman" w:hint="default"/>
      </w:rPr>
    </w:lvl>
  </w:abstractNum>
  <w:abstractNum w:abstractNumId="41" w15:restartNumberingAfterBreak="0">
    <w:nsid w:val="68E736D0"/>
    <w:multiLevelType w:val="multilevel"/>
    <w:tmpl w:val="21AA03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C083194"/>
    <w:multiLevelType w:val="hybridMultilevel"/>
    <w:tmpl w:val="071E52D4"/>
    <w:lvl w:ilvl="0" w:tplc="E1D8DD06">
      <w:start w:val="1"/>
      <w:numFmt w:val="decimal"/>
      <w:pStyle w:val="TableTitle"/>
      <w:lvlText w:val="Table %1."/>
      <w:lvlJc w:val="left"/>
      <w:pPr>
        <w:ind w:left="502"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66544C8"/>
    <w:multiLevelType w:val="hybridMultilevel"/>
    <w:tmpl w:val="BD22763A"/>
    <w:lvl w:ilvl="0" w:tplc="6BD09210">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8F65319"/>
    <w:multiLevelType w:val="hybridMultilevel"/>
    <w:tmpl w:val="6B762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FB2462"/>
    <w:multiLevelType w:val="hybridMultilevel"/>
    <w:tmpl w:val="C6A66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5C5D49"/>
    <w:multiLevelType w:val="hybridMultilevel"/>
    <w:tmpl w:val="EA10F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23"/>
  </w:num>
  <w:num w:numId="3">
    <w:abstractNumId w:val="20"/>
  </w:num>
  <w:num w:numId="4">
    <w:abstractNumId w:val="27"/>
  </w:num>
  <w:num w:numId="5">
    <w:abstractNumId w:val="32"/>
  </w:num>
  <w:num w:numId="6">
    <w:abstractNumId w:val="40"/>
  </w:num>
  <w:num w:numId="7">
    <w:abstractNumId w:val="24"/>
  </w:num>
  <w:num w:numId="8">
    <w:abstractNumId w:val="43"/>
  </w:num>
  <w:num w:numId="9">
    <w:abstractNumId w:val="26"/>
  </w:num>
  <w:num w:numId="10">
    <w:abstractNumId w:val="12"/>
  </w:num>
  <w:num w:numId="11">
    <w:abstractNumId w:val="46"/>
  </w:num>
  <w:num w:numId="12">
    <w:abstractNumId w:val="31"/>
  </w:num>
  <w:num w:numId="13">
    <w:abstractNumId w:val="22"/>
  </w:num>
  <w:num w:numId="14">
    <w:abstractNumId w:val="19"/>
  </w:num>
  <w:num w:numId="15">
    <w:abstractNumId w:val="11"/>
  </w:num>
  <w:num w:numId="16">
    <w:abstractNumId w:val="42"/>
  </w:num>
  <w:num w:numId="17">
    <w:abstractNumId w:val="45"/>
  </w:num>
  <w:num w:numId="18">
    <w:abstractNumId w:val="15"/>
  </w:num>
  <w:num w:numId="19">
    <w:abstractNumId w:val="35"/>
  </w:num>
  <w:num w:numId="20">
    <w:abstractNumId w:val="30"/>
  </w:num>
  <w:num w:numId="21">
    <w:abstractNumId w:val="36"/>
  </w:num>
  <w:num w:numId="22">
    <w:abstractNumId w:val="39"/>
    <w:lvlOverride w:ilvl="0">
      <w:startOverride w:val="1"/>
    </w:lvlOverride>
    <w:lvlOverride w:ilvl="1">
      <w:startOverride w:val="5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21"/>
  </w:num>
  <w:num w:numId="25">
    <w:abstractNumId w:val="34"/>
  </w:num>
  <w:num w:numId="26">
    <w:abstractNumId w:val="16"/>
  </w:num>
  <w:num w:numId="27">
    <w:abstractNumId w:val="17"/>
  </w:num>
  <w:num w:numId="28">
    <w:abstractNumId w:val="18"/>
  </w:num>
  <w:num w:numId="29">
    <w:abstractNumId w:val="29"/>
  </w:num>
  <w:num w:numId="30">
    <w:abstractNumId w:val="14"/>
  </w:num>
  <w:num w:numId="31">
    <w:abstractNumId w:val="13"/>
  </w:num>
  <w:num w:numId="32">
    <w:abstractNumId w:val="37"/>
  </w:num>
  <w:num w:numId="33">
    <w:abstractNumId w:val="38"/>
  </w:num>
  <w:num w:numId="34">
    <w:abstractNumId w:val="10"/>
  </w:num>
  <w:num w:numId="35">
    <w:abstractNumId w:val="41"/>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33"/>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chael Cazaly">
    <w15:presenceInfo w15:providerId="AD" w15:userId="S::Rachael.Cazaly@primeglobalpeople.com::0b119bdc-7ef3-4eb4-b748-f41a38a862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Numbered&lt;/Style&gt;&lt;LeftDelim&gt;{&lt;/LeftDelim&gt;&lt;RightDelim&gt;}&lt;/RightDelim&gt;&lt;FontName&gt;Arial&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4E5968"/>
    <w:rsid w:val="00241324"/>
    <w:rsid w:val="00265868"/>
    <w:rsid w:val="00431226"/>
    <w:rsid w:val="004E5968"/>
    <w:rsid w:val="00651078"/>
    <w:rsid w:val="006C09B1"/>
    <w:rsid w:val="007E27B4"/>
    <w:rsid w:val="0084469B"/>
    <w:rsid w:val="00847A02"/>
    <w:rsid w:val="00A70911"/>
    <w:rsid w:val="00B965C6"/>
    <w:rsid w:val="00BA61CC"/>
    <w:rsid w:val="00BF0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F5E20A"/>
  <w15:chartTrackingRefBased/>
  <w15:docId w15:val="{2E72C2AD-E0FD-4A16-86FD-FF97E16E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02EB"/>
    <w:pPr>
      <w:spacing w:after="240" w:line="480" w:lineRule="auto"/>
    </w:pPr>
    <w:rPr>
      <w:rFonts w:ascii="Arial" w:eastAsia="Times New Roman" w:hAnsi="Arial" w:cs="Times New Roman"/>
      <w:sz w:val="24"/>
      <w:szCs w:val="20"/>
    </w:rPr>
  </w:style>
  <w:style w:type="paragraph" w:styleId="Heading1">
    <w:name w:val="heading 1"/>
    <w:basedOn w:val="Normal"/>
    <w:next w:val="Normal"/>
    <w:link w:val="Heading1Char"/>
    <w:qFormat/>
    <w:rsid w:val="00BF02EB"/>
    <w:pPr>
      <w:keepNext/>
      <w:pageBreakBefore/>
      <w:spacing w:after="120"/>
      <w:outlineLvl w:val="0"/>
    </w:pPr>
    <w:rPr>
      <w:b/>
      <w:kern w:val="28"/>
      <w:sz w:val="30"/>
    </w:rPr>
  </w:style>
  <w:style w:type="paragraph" w:styleId="Heading2">
    <w:name w:val="heading 2"/>
    <w:basedOn w:val="Normal"/>
    <w:next w:val="Normal"/>
    <w:link w:val="Heading2Char"/>
    <w:qFormat/>
    <w:rsid w:val="00BF02EB"/>
    <w:pPr>
      <w:keepNext/>
      <w:spacing w:before="240" w:after="60"/>
      <w:outlineLvl w:val="1"/>
    </w:pPr>
    <w:rPr>
      <w:b/>
    </w:rPr>
  </w:style>
  <w:style w:type="paragraph" w:styleId="Heading3">
    <w:name w:val="heading 3"/>
    <w:basedOn w:val="Normal"/>
    <w:next w:val="Normal"/>
    <w:link w:val="Heading3Char"/>
    <w:qFormat/>
    <w:rsid w:val="00BF02EB"/>
    <w:pPr>
      <w:keepNext/>
      <w:spacing w:before="240" w:after="60"/>
      <w:outlineLvl w:val="2"/>
    </w:pPr>
    <w:rPr>
      <w:b/>
      <w:i/>
    </w:rPr>
  </w:style>
  <w:style w:type="paragraph" w:styleId="Heading4">
    <w:name w:val="heading 4"/>
    <w:basedOn w:val="Normal"/>
    <w:next w:val="Normal"/>
    <w:link w:val="Heading4Char"/>
    <w:qFormat/>
    <w:rsid w:val="00BF02EB"/>
    <w:pPr>
      <w:keepNext/>
      <w:spacing w:before="240"/>
      <w:outlineLvl w:val="3"/>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F02EB"/>
    <w:rPr>
      <w:rFonts w:ascii="Arial" w:eastAsia="Times New Roman" w:hAnsi="Arial" w:cs="Times New Roman"/>
      <w:b/>
      <w:kern w:val="28"/>
      <w:sz w:val="30"/>
      <w:szCs w:val="20"/>
    </w:rPr>
  </w:style>
  <w:style w:type="character" w:customStyle="1" w:styleId="Heading2Char">
    <w:name w:val="Heading 2 Char"/>
    <w:basedOn w:val="DefaultParagraphFont"/>
    <w:link w:val="Heading2"/>
    <w:rsid w:val="004E5968"/>
    <w:rPr>
      <w:rFonts w:ascii="Arial" w:eastAsia="Times New Roman" w:hAnsi="Arial" w:cs="Times New Roman"/>
      <w:b/>
      <w:sz w:val="24"/>
      <w:szCs w:val="20"/>
    </w:rPr>
  </w:style>
  <w:style w:type="character" w:customStyle="1" w:styleId="Heading3Char">
    <w:name w:val="Heading 3 Char"/>
    <w:basedOn w:val="DefaultParagraphFont"/>
    <w:link w:val="Heading3"/>
    <w:rsid w:val="004E5968"/>
    <w:rPr>
      <w:rFonts w:ascii="Arial" w:eastAsia="Times New Roman" w:hAnsi="Arial" w:cs="Times New Roman"/>
      <w:b/>
      <w:i/>
      <w:sz w:val="24"/>
      <w:szCs w:val="20"/>
    </w:rPr>
  </w:style>
  <w:style w:type="character" w:customStyle="1" w:styleId="Heading4Char">
    <w:name w:val="Heading 4 Char"/>
    <w:basedOn w:val="DefaultParagraphFont"/>
    <w:link w:val="Heading4"/>
    <w:rsid w:val="004E5968"/>
    <w:rPr>
      <w:rFonts w:ascii="Arial" w:eastAsia="Times New Roman" w:hAnsi="Arial" w:cs="Times New Roman"/>
      <w:i/>
      <w:sz w:val="24"/>
      <w:szCs w:val="20"/>
    </w:rPr>
  </w:style>
  <w:style w:type="paragraph" w:styleId="Header">
    <w:name w:val="header"/>
    <w:basedOn w:val="Normal"/>
    <w:link w:val="HeaderChar"/>
    <w:rsid w:val="00BF02EB"/>
    <w:pPr>
      <w:tabs>
        <w:tab w:val="center" w:pos="4507"/>
        <w:tab w:val="right" w:pos="9029"/>
      </w:tabs>
      <w:spacing w:line="240" w:lineRule="auto"/>
    </w:pPr>
    <w:rPr>
      <w:sz w:val="18"/>
    </w:rPr>
  </w:style>
  <w:style w:type="character" w:customStyle="1" w:styleId="HeaderChar">
    <w:name w:val="Header Char"/>
    <w:basedOn w:val="DefaultParagraphFont"/>
    <w:link w:val="Header"/>
    <w:rsid w:val="004E5968"/>
    <w:rPr>
      <w:rFonts w:ascii="Arial" w:eastAsia="Times New Roman" w:hAnsi="Arial" w:cs="Times New Roman"/>
      <w:sz w:val="18"/>
      <w:szCs w:val="20"/>
    </w:rPr>
  </w:style>
  <w:style w:type="paragraph" w:styleId="Footer">
    <w:name w:val="footer"/>
    <w:basedOn w:val="Normal"/>
    <w:link w:val="FooterChar"/>
    <w:rsid w:val="00BF02EB"/>
    <w:pPr>
      <w:tabs>
        <w:tab w:val="center" w:pos="4507"/>
        <w:tab w:val="right" w:pos="9029"/>
      </w:tabs>
    </w:pPr>
    <w:rPr>
      <w:sz w:val="18"/>
    </w:rPr>
  </w:style>
  <w:style w:type="character" w:customStyle="1" w:styleId="FooterChar">
    <w:name w:val="Footer Char"/>
    <w:basedOn w:val="DefaultParagraphFont"/>
    <w:link w:val="Footer"/>
    <w:rsid w:val="004E5968"/>
    <w:rPr>
      <w:rFonts w:ascii="Arial" w:eastAsia="Times New Roman" w:hAnsi="Arial" w:cs="Times New Roman"/>
      <w:sz w:val="18"/>
      <w:szCs w:val="20"/>
    </w:rPr>
  </w:style>
  <w:style w:type="character" w:styleId="PageNumber">
    <w:name w:val="page number"/>
    <w:rsid w:val="00BF02EB"/>
    <w:rPr>
      <w:rFonts w:ascii="Arial" w:hAnsi="Arial"/>
      <w:color w:val="auto"/>
      <w:sz w:val="18"/>
    </w:rPr>
  </w:style>
  <w:style w:type="paragraph" w:styleId="BodyTextIndent">
    <w:name w:val="Body Text Indent"/>
    <w:basedOn w:val="Normal"/>
    <w:link w:val="BodyTextIndentChar"/>
    <w:rsid w:val="004E5968"/>
    <w:pPr>
      <w:tabs>
        <w:tab w:val="left" w:pos="360"/>
      </w:tabs>
      <w:ind w:left="360" w:hanging="360"/>
    </w:pPr>
  </w:style>
  <w:style w:type="character" w:customStyle="1" w:styleId="BodyTextIndentChar">
    <w:name w:val="Body Text Indent Char"/>
    <w:basedOn w:val="DefaultParagraphFont"/>
    <w:link w:val="BodyTextIndent"/>
    <w:rsid w:val="004E5968"/>
    <w:rPr>
      <w:rFonts w:ascii="Arial" w:eastAsia="Times New Roman" w:hAnsi="Arial" w:cs="Times New Roman"/>
      <w:sz w:val="24"/>
      <w:szCs w:val="20"/>
      <w:lang w:val="en-US"/>
    </w:rPr>
  </w:style>
  <w:style w:type="paragraph" w:styleId="Title">
    <w:name w:val="Title"/>
    <w:basedOn w:val="Normal"/>
    <w:next w:val="Normal"/>
    <w:link w:val="TitleChar"/>
    <w:qFormat/>
    <w:rsid w:val="00BF02EB"/>
    <w:pPr>
      <w:jc w:val="center"/>
      <w:outlineLvl w:val="0"/>
    </w:pPr>
    <w:rPr>
      <w:b/>
      <w:kern w:val="28"/>
      <w:sz w:val="32"/>
    </w:rPr>
  </w:style>
  <w:style w:type="character" w:customStyle="1" w:styleId="TitleChar">
    <w:name w:val="Title Char"/>
    <w:basedOn w:val="DefaultParagraphFont"/>
    <w:link w:val="Title"/>
    <w:rsid w:val="004E5968"/>
    <w:rPr>
      <w:rFonts w:ascii="Arial" w:eastAsia="Times New Roman" w:hAnsi="Arial" w:cs="Times New Roman"/>
      <w:b/>
      <w:kern w:val="28"/>
      <w:sz w:val="32"/>
      <w:szCs w:val="20"/>
    </w:rPr>
  </w:style>
  <w:style w:type="paragraph" w:customStyle="1" w:styleId="Tabletext">
    <w:name w:val="Table text"/>
    <w:basedOn w:val="Normal"/>
    <w:link w:val="TabletextChar"/>
    <w:rsid w:val="00BF02EB"/>
    <w:pPr>
      <w:spacing w:before="120" w:after="120" w:line="240" w:lineRule="auto"/>
    </w:pPr>
    <w:rPr>
      <w:sz w:val="20"/>
    </w:rPr>
  </w:style>
  <w:style w:type="paragraph" w:customStyle="1" w:styleId="Figuretablelegend">
    <w:name w:val="Figure/table legend"/>
    <w:basedOn w:val="Normal"/>
    <w:next w:val="Normal"/>
    <w:rsid w:val="00BF02EB"/>
    <w:pPr>
      <w:pageBreakBefore/>
      <w:outlineLvl w:val="0"/>
    </w:pPr>
    <w:rPr>
      <w:b/>
    </w:rPr>
  </w:style>
  <w:style w:type="paragraph" w:customStyle="1" w:styleId="bullet1">
    <w:name w:val="bullet 1"/>
    <w:basedOn w:val="Normal"/>
    <w:link w:val="bullet1Char"/>
    <w:rsid w:val="00BF02EB"/>
    <w:pPr>
      <w:widowControl w:val="0"/>
      <w:numPr>
        <w:numId w:val="4"/>
      </w:numPr>
      <w:tabs>
        <w:tab w:val="clear" w:pos="360"/>
      </w:tabs>
      <w:ind w:left="284" w:hanging="284"/>
    </w:pPr>
  </w:style>
  <w:style w:type="paragraph" w:customStyle="1" w:styleId="bullet2">
    <w:name w:val="bullet2"/>
    <w:basedOn w:val="bullet1"/>
    <w:rsid w:val="00BF02EB"/>
    <w:pPr>
      <w:keepLines/>
      <w:numPr>
        <w:numId w:val="5"/>
      </w:numPr>
      <w:tabs>
        <w:tab w:val="clear" w:pos="728"/>
      </w:tabs>
      <w:spacing w:after="120"/>
      <w:ind w:left="568" w:hanging="284"/>
    </w:pPr>
  </w:style>
  <w:style w:type="table" w:styleId="TableGrid">
    <w:name w:val="Table Grid"/>
    <w:basedOn w:val="TableNormal"/>
    <w:rsid w:val="00BF02EB"/>
    <w:pPr>
      <w:spacing w:after="240" w:line="48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text">
    <w:name w:val="Author text"/>
    <w:basedOn w:val="Normal"/>
    <w:rsid w:val="00BF02EB"/>
    <w:rPr>
      <w:b/>
    </w:rPr>
  </w:style>
  <w:style w:type="paragraph" w:customStyle="1" w:styleId="Authoraffiliation">
    <w:name w:val="Author affiliation"/>
    <w:basedOn w:val="Normal"/>
    <w:rsid w:val="00BF02EB"/>
    <w:rPr>
      <w:i/>
    </w:rPr>
  </w:style>
  <w:style w:type="character" w:styleId="Hyperlink">
    <w:name w:val="Hyperlink"/>
    <w:unhideWhenUsed/>
    <w:rsid w:val="00BF02EB"/>
    <w:rPr>
      <w:color w:val="0563C1"/>
      <w:u w:val="single"/>
    </w:rPr>
  </w:style>
  <w:style w:type="character" w:styleId="CommentReference">
    <w:name w:val="annotation reference"/>
    <w:basedOn w:val="DefaultParagraphFont"/>
    <w:rsid w:val="004E5968"/>
    <w:rPr>
      <w:sz w:val="16"/>
      <w:szCs w:val="16"/>
    </w:rPr>
  </w:style>
  <w:style w:type="paragraph" w:styleId="CommentText">
    <w:name w:val="annotation text"/>
    <w:basedOn w:val="Normal"/>
    <w:link w:val="CommentTextChar"/>
    <w:rsid w:val="004E5968"/>
    <w:pPr>
      <w:spacing w:line="240" w:lineRule="auto"/>
    </w:pPr>
    <w:rPr>
      <w:sz w:val="20"/>
    </w:rPr>
  </w:style>
  <w:style w:type="character" w:customStyle="1" w:styleId="CommentTextChar">
    <w:name w:val="Comment Text Char"/>
    <w:basedOn w:val="DefaultParagraphFont"/>
    <w:link w:val="CommentText"/>
    <w:rsid w:val="004E5968"/>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sid w:val="004E5968"/>
    <w:rPr>
      <w:b/>
      <w:bCs/>
    </w:rPr>
  </w:style>
  <w:style w:type="character" w:customStyle="1" w:styleId="CommentSubjectChar">
    <w:name w:val="Comment Subject Char"/>
    <w:basedOn w:val="CommentTextChar"/>
    <w:link w:val="CommentSubject"/>
    <w:rsid w:val="004E5968"/>
    <w:rPr>
      <w:rFonts w:ascii="Arial" w:eastAsia="Times New Roman" w:hAnsi="Arial" w:cs="Times New Roman"/>
      <w:b/>
      <w:bCs/>
      <w:sz w:val="20"/>
      <w:szCs w:val="20"/>
      <w:lang w:val="en-US"/>
    </w:rPr>
  </w:style>
  <w:style w:type="paragraph" w:styleId="BalloonText">
    <w:name w:val="Balloon Text"/>
    <w:basedOn w:val="Normal"/>
    <w:link w:val="BalloonTextChar"/>
    <w:rsid w:val="00BF02EB"/>
    <w:rPr>
      <w:rFonts w:ascii="Tahoma" w:hAnsi="Tahoma" w:cs="Tahoma"/>
      <w:sz w:val="16"/>
      <w:szCs w:val="16"/>
    </w:rPr>
  </w:style>
  <w:style w:type="character" w:customStyle="1" w:styleId="BalloonTextChar">
    <w:name w:val="Balloon Text Char"/>
    <w:basedOn w:val="DefaultParagraphFont"/>
    <w:link w:val="BalloonText"/>
    <w:rsid w:val="004E5968"/>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4E5968"/>
    <w:rPr>
      <w:color w:val="808080"/>
      <w:shd w:val="clear" w:color="auto" w:fill="E6E6E6"/>
    </w:rPr>
  </w:style>
  <w:style w:type="character" w:customStyle="1" w:styleId="bullet1Char">
    <w:name w:val="bullet 1 Char"/>
    <w:basedOn w:val="DefaultParagraphFont"/>
    <w:link w:val="bullet1"/>
    <w:rsid w:val="004E5968"/>
    <w:rPr>
      <w:rFonts w:ascii="Arial" w:eastAsia="Times New Roman" w:hAnsi="Arial" w:cs="Times New Roman"/>
      <w:sz w:val="24"/>
      <w:szCs w:val="20"/>
    </w:rPr>
  </w:style>
  <w:style w:type="table" w:customStyle="1" w:styleId="TableGridLight1">
    <w:name w:val="Table Grid Light1"/>
    <w:basedOn w:val="TableNormal"/>
    <w:uiPriority w:val="40"/>
    <w:rsid w:val="004E5968"/>
    <w:pPr>
      <w:spacing w:after="0" w:line="240" w:lineRule="auto"/>
    </w:pPr>
    <w:rPr>
      <w:rFonts w:ascii="Times New Roman" w:eastAsia="Times New Roman" w:hAnsi="Times New Roman" w:cs="Times New Roman"/>
      <w:sz w:val="20"/>
      <w:szCs w:val="20"/>
      <w:lang w:eastAsia="en-GB"/>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ndNoteBibliographyTitle">
    <w:name w:val="EndNote Bibliography Title"/>
    <w:basedOn w:val="Normal"/>
    <w:link w:val="EndNoteBibliographyTitleChar"/>
    <w:rsid w:val="004E5968"/>
    <w:pPr>
      <w:spacing w:after="0"/>
      <w:jc w:val="center"/>
    </w:pPr>
    <w:rPr>
      <w:rFonts w:cs="Arial"/>
      <w:noProof/>
      <w:sz w:val="18"/>
    </w:rPr>
  </w:style>
  <w:style w:type="character" w:customStyle="1" w:styleId="EndNoteBibliographyTitleChar">
    <w:name w:val="EndNote Bibliography Title Char"/>
    <w:basedOn w:val="bullet1Char"/>
    <w:link w:val="EndNoteBibliographyTitle"/>
    <w:rsid w:val="004E5968"/>
    <w:rPr>
      <w:rFonts w:ascii="Arial" w:eastAsia="Times New Roman" w:hAnsi="Arial" w:cs="Arial"/>
      <w:noProof/>
      <w:sz w:val="18"/>
      <w:szCs w:val="20"/>
    </w:rPr>
  </w:style>
  <w:style w:type="paragraph" w:customStyle="1" w:styleId="EndNoteBibliography">
    <w:name w:val="EndNote Bibliography"/>
    <w:basedOn w:val="Normal"/>
    <w:link w:val="EndNoteBibliographyChar"/>
    <w:rsid w:val="004E5968"/>
    <w:pPr>
      <w:spacing w:line="240" w:lineRule="auto"/>
    </w:pPr>
    <w:rPr>
      <w:rFonts w:cs="Arial"/>
      <w:noProof/>
      <w:sz w:val="18"/>
    </w:rPr>
  </w:style>
  <w:style w:type="character" w:customStyle="1" w:styleId="EndNoteBibliographyChar">
    <w:name w:val="EndNote Bibliography Char"/>
    <w:basedOn w:val="bullet1Char"/>
    <w:link w:val="EndNoteBibliography"/>
    <w:rsid w:val="004E5968"/>
    <w:rPr>
      <w:rFonts w:ascii="Arial" w:eastAsia="Times New Roman" w:hAnsi="Arial" w:cs="Arial"/>
      <w:noProof/>
      <w:sz w:val="18"/>
      <w:szCs w:val="20"/>
    </w:rPr>
  </w:style>
  <w:style w:type="character" w:styleId="FollowedHyperlink">
    <w:name w:val="FollowedHyperlink"/>
    <w:basedOn w:val="DefaultParagraphFont"/>
    <w:rsid w:val="004E5968"/>
    <w:rPr>
      <w:color w:val="954F72" w:themeColor="followedHyperlink"/>
      <w:u w:val="single"/>
    </w:rPr>
  </w:style>
  <w:style w:type="paragraph" w:styleId="ListParagraph">
    <w:name w:val="List Paragraph"/>
    <w:basedOn w:val="Normal"/>
    <w:uiPriority w:val="1"/>
    <w:qFormat/>
    <w:rsid w:val="004E5968"/>
    <w:pPr>
      <w:ind w:left="720"/>
      <w:contextualSpacing/>
    </w:pPr>
  </w:style>
  <w:style w:type="character" w:customStyle="1" w:styleId="nlmpublisher-loc">
    <w:name w:val="nlm_publisher-loc"/>
    <w:basedOn w:val="DefaultParagraphFont"/>
    <w:rsid w:val="004E5968"/>
  </w:style>
  <w:style w:type="character" w:customStyle="1" w:styleId="nlmpublisher-name">
    <w:name w:val="nlm_publisher-name"/>
    <w:basedOn w:val="DefaultParagraphFont"/>
    <w:rsid w:val="004E5968"/>
  </w:style>
  <w:style w:type="character" w:customStyle="1" w:styleId="nlmyear">
    <w:name w:val="nlm_year"/>
    <w:basedOn w:val="DefaultParagraphFont"/>
    <w:rsid w:val="004E5968"/>
  </w:style>
  <w:style w:type="paragraph" w:styleId="Revision">
    <w:name w:val="Revision"/>
    <w:hidden/>
    <w:uiPriority w:val="99"/>
    <w:semiHidden/>
    <w:rsid w:val="004E5968"/>
    <w:pPr>
      <w:spacing w:after="0" w:line="240" w:lineRule="auto"/>
    </w:pPr>
    <w:rPr>
      <w:rFonts w:ascii="Arial" w:eastAsia="Times New Roman" w:hAnsi="Arial" w:cs="Times New Roman"/>
      <w:sz w:val="24"/>
      <w:szCs w:val="20"/>
      <w:lang w:val="en-US"/>
    </w:rPr>
  </w:style>
  <w:style w:type="character" w:customStyle="1" w:styleId="UnresolvedMention2">
    <w:name w:val="Unresolved Mention2"/>
    <w:basedOn w:val="DefaultParagraphFont"/>
    <w:uiPriority w:val="99"/>
    <w:semiHidden/>
    <w:unhideWhenUsed/>
    <w:rsid w:val="004E5968"/>
    <w:rPr>
      <w:color w:val="808080"/>
      <w:shd w:val="clear" w:color="auto" w:fill="E6E6E6"/>
    </w:rPr>
  </w:style>
  <w:style w:type="paragraph" w:customStyle="1" w:styleId="paragraph">
    <w:name w:val="paragraph"/>
    <w:basedOn w:val="Normal"/>
    <w:link w:val="paragraphChar"/>
    <w:uiPriority w:val="99"/>
    <w:qFormat/>
    <w:rsid w:val="004E5968"/>
    <w:pPr>
      <w:spacing w:before="200" w:after="0" w:line="320" w:lineRule="exact"/>
    </w:pPr>
    <w:rPr>
      <w:rFonts w:ascii="Verdana" w:hAnsi="Verdana"/>
      <w:sz w:val="20"/>
    </w:rPr>
  </w:style>
  <w:style w:type="paragraph" w:customStyle="1" w:styleId="tabfignote">
    <w:name w:val="tab/fig note"/>
    <w:basedOn w:val="Normal"/>
    <w:link w:val="tabfignoteChar"/>
    <w:uiPriority w:val="99"/>
    <w:qFormat/>
    <w:rsid w:val="004E5968"/>
    <w:pPr>
      <w:keepLines/>
      <w:spacing w:before="120" w:after="0" w:line="240" w:lineRule="atLeast"/>
    </w:pPr>
    <w:rPr>
      <w:rFonts w:ascii="Verdana" w:hAnsi="Verdana"/>
      <w:sz w:val="16"/>
    </w:rPr>
  </w:style>
  <w:style w:type="paragraph" w:customStyle="1" w:styleId="Tableheadings">
    <w:name w:val="Table headings"/>
    <w:basedOn w:val="Normal"/>
    <w:link w:val="TableheadingsChar"/>
    <w:uiPriority w:val="99"/>
    <w:rsid w:val="004E5968"/>
    <w:pPr>
      <w:keepNext/>
      <w:spacing w:before="160" w:after="0" w:line="320" w:lineRule="exact"/>
      <w:jc w:val="center"/>
    </w:pPr>
    <w:rPr>
      <w:rFonts w:ascii="Verdana" w:hAnsi="Verdana"/>
      <w:b/>
      <w:sz w:val="18"/>
    </w:rPr>
  </w:style>
  <w:style w:type="character" w:customStyle="1" w:styleId="TabletextChar">
    <w:name w:val="Table text Char"/>
    <w:basedOn w:val="DefaultParagraphFont"/>
    <w:link w:val="Tabletext"/>
    <w:locked/>
    <w:rsid w:val="004E5968"/>
    <w:rPr>
      <w:rFonts w:ascii="Arial" w:eastAsia="Times New Roman" w:hAnsi="Arial" w:cs="Times New Roman"/>
      <w:sz w:val="20"/>
      <w:szCs w:val="20"/>
    </w:rPr>
  </w:style>
  <w:style w:type="paragraph" w:customStyle="1" w:styleId="TableTitle">
    <w:name w:val="Table Title"/>
    <w:basedOn w:val="Normal"/>
    <w:link w:val="TableTitleChar"/>
    <w:uiPriority w:val="99"/>
    <w:rsid w:val="004E5968"/>
    <w:pPr>
      <w:keepNext/>
      <w:numPr>
        <w:numId w:val="16"/>
      </w:numPr>
      <w:spacing w:before="240" w:after="120" w:line="240" w:lineRule="atLeast"/>
      <w:ind w:left="1440" w:hanging="1440"/>
    </w:pPr>
    <w:rPr>
      <w:b/>
    </w:rPr>
  </w:style>
  <w:style w:type="character" w:customStyle="1" w:styleId="TableTitleChar">
    <w:name w:val="Table Title Char"/>
    <w:basedOn w:val="DefaultParagraphFont"/>
    <w:link w:val="TableTitle"/>
    <w:uiPriority w:val="99"/>
    <w:locked/>
    <w:rsid w:val="004E5968"/>
    <w:rPr>
      <w:rFonts w:ascii="Arial" w:eastAsia="Times New Roman" w:hAnsi="Arial" w:cs="Times New Roman"/>
      <w:b/>
      <w:sz w:val="24"/>
      <w:szCs w:val="20"/>
      <w:lang w:val="en-US"/>
    </w:rPr>
  </w:style>
  <w:style w:type="character" w:customStyle="1" w:styleId="paragraphChar">
    <w:name w:val="paragraph Char"/>
    <w:link w:val="paragraph"/>
    <w:uiPriority w:val="99"/>
    <w:locked/>
    <w:rsid w:val="004E5968"/>
    <w:rPr>
      <w:rFonts w:ascii="Verdana" w:eastAsia="Times New Roman" w:hAnsi="Verdana" w:cs="Times New Roman"/>
      <w:sz w:val="20"/>
      <w:szCs w:val="20"/>
      <w:lang w:val="en-US"/>
    </w:rPr>
  </w:style>
  <w:style w:type="character" w:customStyle="1" w:styleId="tabfignoteChar">
    <w:name w:val="tab/fig note Char"/>
    <w:link w:val="tabfignote"/>
    <w:uiPriority w:val="99"/>
    <w:rsid w:val="004E5968"/>
    <w:rPr>
      <w:rFonts w:ascii="Verdana" w:eastAsia="Times New Roman" w:hAnsi="Verdana" w:cs="Times New Roman"/>
      <w:sz w:val="16"/>
      <w:szCs w:val="20"/>
      <w:lang w:val="en-US"/>
    </w:rPr>
  </w:style>
  <w:style w:type="character" w:customStyle="1" w:styleId="TableheadingsChar">
    <w:name w:val="Table headings Char"/>
    <w:link w:val="Tableheadings"/>
    <w:uiPriority w:val="99"/>
    <w:locked/>
    <w:rsid w:val="004E5968"/>
    <w:rPr>
      <w:rFonts w:ascii="Verdana" w:eastAsia="Times New Roman" w:hAnsi="Verdana" w:cs="Times New Roman"/>
      <w:b/>
      <w:sz w:val="18"/>
      <w:szCs w:val="20"/>
      <w:lang w:val="en-US"/>
    </w:rPr>
  </w:style>
  <w:style w:type="paragraph" w:customStyle="1" w:styleId="Tabletextindented">
    <w:name w:val="Table text indented"/>
    <w:basedOn w:val="Tabletext"/>
    <w:uiPriority w:val="99"/>
    <w:rsid w:val="004E5968"/>
    <w:pPr>
      <w:spacing w:before="40" w:after="40" w:line="240" w:lineRule="atLeast"/>
      <w:ind w:left="327"/>
    </w:pPr>
    <w:rPr>
      <w:rFonts w:ascii="Verdana" w:hAnsi="Verdana"/>
      <w:sz w:val="18"/>
    </w:rPr>
  </w:style>
  <w:style w:type="paragraph" w:customStyle="1" w:styleId="Tablerowheading1">
    <w:name w:val="Table row heading 1"/>
    <w:basedOn w:val="Tabletext"/>
    <w:rsid w:val="004E5968"/>
    <w:pPr>
      <w:keepNext/>
      <w:spacing w:before="40" w:after="20" w:line="240" w:lineRule="atLeast"/>
    </w:pPr>
    <w:rPr>
      <w:rFonts w:ascii="Verdana" w:hAnsi="Verdana"/>
      <w:b/>
      <w:sz w:val="18"/>
    </w:rPr>
  </w:style>
  <w:style w:type="paragraph" w:styleId="BodyTextIndent2">
    <w:name w:val="Body Text Indent 2"/>
    <w:basedOn w:val="Normal"/>
    <w:link w:val="BodyTextIndent2Char"/>
    <w:semiHidden/>
    <w:unhideWhenUsed/>
    <w:rsid w:val="004E5968"/>
    <w:pPr>
      <w:spacing w:after="120"/>
      <w:ind w:left="283"/>
    </w:pPr>
  </w:style>
  <w:style w:type="character" w:customStyle="1" w:styleId="BodyTextIndent2Char">
    <w:name w:val="Body Text Indent 2 Char"/>
    <w:basedOn w:val="DefaultParagraphFont"/>
    <w:link w:val="BodyTextIndent2"/>
    <w:semiHidden/>
    <w:rsid w:val="004E5968"/>
    <w:rPr>
      <w:rFonts w:ascii="Arial" w:eastAsia="Times New Roman" w:hAnsi="Arial" w:cs="Times New Roman"/>
      <w:sz w:val="24"/>
      <w:szCs w:val="20"/>
      <w:lang w:val="en-US"/>
    </w:rPr>
  </w:style>
  <w:style w:type="character" w:customStyle="1" w:styleId="UnresolvedMention3">
    <w:name w:val="Unresolved Mention3"/>
    <w:basedOn w:val="DefaultParagraphFont"/>
    <w:uiPriority w:val="99"/>
    <w:semiHidden/>
    <w:unhideWhenUsed/>
    <w:rsid w:val="004E5968"/>
    <w:rPr>
      <w:color w:val="808080"/>
      <w:shd w:val="clear" w:color="auto" w:fill="E6E6E6"/>
    </w:rPr>
  </w:style>
  <w:style w:type="paragraph" w:customStyle="1" w:styleId="bullet3">
    <w:name w:val="bullet3"/>
    <w:basedOn w:val="bullet2"/>
    <w:qFormat/>
    <w:rsid w:val="004E5968"/>
    <w:pPr>
      <w:numPr>
        <w:numId w:val="21"/>
      </w:numPr>
      <w:tabs>
        <w:tab w:val="num" w:pos="360"/>
        <w:tab w:val="num" w:pos="1119"/>
      </w:tabs>
      <w:ind w:left="851" w:hanging="284"/>
    </w:pPr>
  </w:style>
  <w:style w:type="paragraph" w:customStyle="1" w:styleId="Default">
    <w:name w:val="Default"/>
    <w:rsid w:val="004E5968"/>
    <w:pPr>
      <w:autoSpaceDE w:val="0"/>
      <w:autoSpaceDN w:val="0"/>
      <w:adjustRightInd w:val="0"/>
      <w:spacing w:after="0" w:line="240" w:lineRule="auto"/>
    </w:pPr>
    <w:rPr>
      <w:rFonts w:ascii="Verdana" w:eastAsia="Times New Roman" w:hAnsi="Verdana" w:cs="Verdana"/>
      <w:color w:val="000000"/>
      <w:sz w:val="24"/>
      <w:szCs w:val="24"/>
      <w:lang w:val="en-US" w:eastAsia="en-GB"/>
    </w:rPr>
  </w:style>
  <w:style w:type="paragraph" w:styleId="FootnoteText">
    <w:name w:val="footnote text"/>
    <w:basedOn w:val="Normal"/>
    <w:link w:val="FootnoteTextChar"/>
    <w:semiHidden/>
    <w:unhideWhenUsed/>
    <w:rsid w:val="004E5968"/>
    <w:pPr>
      <w:spacing w:after="0" w:line="240" w:lineRule="auto"/>
    </w:pPr>
    <w:rPr>
      <w:sz w:val="20"/>
    </w:rPr>
  </w:style>
  <w:style w:type="character" w:customStyle="1" w:styleId="FootnoteTextChar">
    <w:name w:val="Footnote Text Char"/>
    <w:basedOn w:val="DefaultParagraphFont"/>
    <w:link w:val="FootnoteText"/>
    <w:semiHidden/>
    <w:rsid w:val="004E5968"/>
    <w:rPr>
      <w:rFonts w:ascii="Arial" w:eastAsia="Times New Roman" w:hAnsi="Arial" w:cs="Times New Roman"/>
      <w:sz w:val="20"/>
      <w:szCs w:val="20"/>
      <w:lang w:val="en-US"/>
    </w:rPr>
  </w:style>
  <w:style w:type="character" w:styleId="FootnoteReference">
    <w:name w:val="footnote reference"/>
    <w:basedOn w:val="DefaultParagraphFont"/>
    <w:semiHidden/>
    <w:unhideWhenUsed/>
    <w:rsid w:val="004E5968"/>
    <w:rPr>
      <w:vertAlign w:val="superscript"/>
    </w:rPr>
  </w:style>
  <w:style w:type="character" w:customStyle="1" w:styleId="UnresolvedMention4">
    <w:name w:val="Unresolved Mention4"/>
    <w:basedOn w:val="DefaultParagraphFont"/>
    <w:uiPriority w:val="99"/>
    <w:semiHidden/>
    <w:unhideWhenUsed/>
    <w:rsid w:val="004E5968"/>
    <w:rPr>
      <w:color w:val="605E5C"/>
      <w:shd w:val="clear" w:color="auto" w:fill="E1DFDD"/>
    </w:rPr>
  </w:style>
  <w:style w:type="paragraph" w:styleId="BodyText">
    <w:name w:val="Body Text"/>
    <w:basedOn w:val="Normal"/>
    <w:link w:val="BodyTextChar"/>
    <w:unhideWhenUsed/>
    <w:rsid w:val="004E5968"/>
    <w:pPr>
      <w:spacing w:after="120"/>
    </w:pPr>
  </w:style>
  <w:style w:type="character" w:customStyle="1" w:styleId="BodyTextChar">
    <w:name w:val="Body Text Char"/>
    <w:basedOn w:val="DefaultParagraphFont"/>
    <w:link w:val="BodyText"/>
    <w:rsid w:val="004E5968"/>
    <w:rPr>
      <w:rFonts w:ascii="Arial" w:eastAsia="Times New Roman" w:hAnsi="Arial" w:cs="Times New Roman"/>
      <w:sz w:val="24"/>
      <w:szCs w:val="20"/>
      <w:lang w:val="en-US"/>
    </w:rPr>
  </w:style>
  <w:style w:type="paragraph" w:customStyle="1" w:styleId="TableParagraph">
    <w:name w:val="Table Paragraph"/>
    <w:basedOn w:val="Normal"/>
    <w:uiPriority w:val="1"/>
    <w:qFormat/>
    <w:rsid w:val="004E5968"/>
    <w:pPr>
      <w:autoSpaceDE w:val="0"/>
      <w:autoSpaceDN w:val="0"/>
      <w:adjustRightInd w:val="0"/>
      <w:spacing w:before="61" w:after="0" w:line="240" w:lineRule="auto"/>
      <w:jc w:val="center"/>
    </w:pPr>
    <w:rPr>
      <w:rFonts w:ascii="Verdana" w:hAnsi="Verdana" w:cs="Verdana"/>
      <w:szCs w:val="24"/>
      <w:lang w:eastAsia="en-GB"/>
    </w:rPr>
  </w:style>
  <w:style w:type="character" w:customStyle="1" w:styleId="UnresolvedMention5">
    <w:name w:val="Unresolved Mention5"/>
    <w:basedOn w:val="DefaultParagraphFont"/>
    <w:uiPriority w:val="99"/>
    <w:semiHidden/>
    <w:unhideWhenUsed/>
    <w:rsid w:val="004E5968"/>
    <w:rPr>
      <w:color w:val="605E5C"/>
      <w:shd w:val="clear" w:color="auto" w:fill="E1DFDD"/>
    </w:rPr>
  </w:style>
  <w:style w:type="character" w:customStyle="1" w:styleId="UnresolvedMention6">
    <w:name w:val="Unresolved Mention6"/>
    <w:basedOn w:val="DefaultParagraphFont"/>
    <w:uiPriority w:val="99"/>
    <w:semiHidden/>
    <w:unhideWhenUsed/>
    <w:rsid w:val="004E5968"/>
    <w:rPr>
      <w:color w:val="605E5C"/>
      <w:shd w:val="clear" w:color="auto" w:fill="E1DFDD"/>
    </w:rPr>
  </w:style>
  <w:style w:type="character" w:styleId="LineNumber">
    <w:name w:val="line number"/>
    <w:basedOn w:val="DefaultParagraphFont"/>
    <w:semiHidden/>
    <w:unhideWhenUsed/>
    <w:rsid w:val="004E5968"/>
  </w:style>
  <w:style w:type="character" w:customStyle="1" w:styleId="UnresolvedMention7">
    <w:name w:val="Unresolved Mention7"/>
    <w:basedOn w:val="DefaultParagraphFont"/>
    <w:uiPriority w:val="99"/>
    <w:semiHidden/>
    <w:unhideWhenUsed/>
    <w:rsid w:val="004E5968"/>
    <w:rPr>
      <w:color w:val="605E5C"/>
      <w:shd w:val="clear" w:color="auto" w:fill="E1DFDD"/>
    </w:rPr>
  </w:style>
  <w:style w:type="paragraph" w:customStyle="1" w:styleId="reference">
    <w:name w:val="reference"/>
    <w:basedOn w:val="Normal"/>
    <w:link w:val="referenceChar"/>
    <w:uiPriority w:val="99"/>
    <w:qFormat/>
    <w:rsid w:val="004E5968"/>
    <w:pPr>
      <w:keepLines/>
      <w:spacing w:before="240" w:after="0" w:line="320" w:lineRule="exact"/>
      <w:ind w:left="360" w:hanging="360"/>
    </w:pPr>
    <w:rPr>
      <w:rFonts w:ascii="Verdana" w:hAnsi="Verdana"/>
      <w:sz w:val="20"/>
    </w:rPr>
  </w:style>
  <w:style w:type="character" w:customStyle="1" w:styleId="referenceChar">
    <w:name w:val="reference Char"/>
    <w:link w:val="reference"/>
    <w:uiPriority w:val="99"/>
    <w:locked/>
    <w:rsid w:val="004E5968"/>
    <w:rPr>
      <w:rFonts w:ascii="Verdana" w:eastAsia="Times New Roman" w:hAnsi="Verdana" w:cs="Times New Roman"/>
      <w:sz w:val="20"/>
      <w:szCs w:val="20"/>
      <w:lang w:val="en-US"/>
    </w:rPr>
  </w:style>
  <w:style w:type="paragraph" w:customStyle="1" w:styleId="Referencelist">
    <w:name w:val="Reference list"/>
    <w:basedOn w:val="Normal"/>
    <w:rsid w:val="00BF02EB"/>
  </w:style>
  <w:style w:type="paragraph" w:customStyle="1" w:styleId="Cover">
    <w:name w:val="Cover"/>
    <w:basedOn w:val="Normal"/>
    <w:rsid w:val="00BF02EB"/>
    <w:pPr>
      <w:spacing w:before="120" w:after="120" w:line="240" w:lineRule="auto"/>
    </w:pPr>
    <w:rPr>
      <w:b/>
    </w:rPr>
  </w:style>
  <w:style w:type="paragraph" w:styleId="NormalIndent">
    <w:name w:val="Normal Indent"/>
    <w:basedOn w:val="Normal"/>
    <w:rsid w:val="00BF02EB"/>
    <w:pPr>
      <w:ind w:firstLine="450"/>
    </w:pPr>
  </w:style>
  <w:style w:type="paragraph" w:customStyle="1" w:styleId="Tablehead">
    <w:name w:val="Table head"/>
    <w:basedOn w:val="Tabletext"/>
    <w:next w:val="Normal"/>
    <w:rsid w:val="00BF02EB"/>
    <w:rPr>
      <w:b/>
    </w:rPr>
  </w:style>
  <w:style w:type="character" w:styleId="Emphasis">
    <w:name w:val="Emphasis"/>
    <w:qFormat/>
    <w:rsid w:val="00BF02EB"/>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RIME-MEDICA.com\PM\Company\Templates\UK_Editorial\PRIME\Manu_Pri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Manu_Prime.dot</Template>
  <TotalTime>3</TotalTime>
  <Pages>20</Pages>
  <Words>3506</Words>
  <Characters>19987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Norton</dc:creator>
  <cp:keywords/>
  <dc:description/>
  <cp:lastModifiedBy>Gauri Saal</cp:lastModifiedBy>
  <cp:revision>3</cp:revision>
  <dcterms:created xsi:type="dcterms:W3CDTF">2019-08-28T15:48:00Z</dcterms:created>
  <dcterms:modified xsi:type="dcterms:W3CDTF">2019-10-03T09:55:00Z</dcterms:modified>
</cp:coreProperties>
</file>