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88EB4" w14:textId="5557C78B" w:rsidR="00E4689D" w:rsidRPr="00564552" w:rsidRDefault="000E72E4" w:rsidP="00E4689D">
      <w:pPr>
        <w:rPr>
          <w:rFonts w:ascii="Arial" w:eastAsia="Times New Roman" w:hAnsi="Arial" w:cs="Arial"/>
          <w:color w:val="606060"/>
          <w:shd w:val="clear" w:color="auto" w:fill="FFFFFF"/>
        </w:rPr>
      </w:pPr>
      <w:bookmarkStart w:id="0" w:name="_GoBack"/>
      <w:r w:rsidRPr="000E72E4">
        <w:rPr>
          <w:rFonts w:ascii="Arial" w:eastAsia="Times New Roman" w:hAnsi="Arial" w:cs="Arial"/>
          <w:b/>
          <w:bCs/>
          <w:color w:val="000000" w:themeColor="text1"/>
          <w:shd w:val="clear" w:color="auto" w:fill="FFFFFF"/>
        </w:rPr>
        <w:t>Point-by-Point Edits &amp; Responses:</w:t>
      </w:r>
      <w:r w:rsidRPr="000E72E4">
        <w:rPr>
          <w:rFonts w:ascii="Arial" w:eastAsia="Times New Roman" w:hAnsi="Arial" w:cs="Arial"/>
          <w:color w:val="000000" w:themeColor="text1"/>
          <w:shd w:val="clear" w:color="auto" w:fill="FFFFFF"/>
        </w:rPr>
        <w:t xml:space="preserve"> </w:t>
      </w:r>
      <w:bookmarkEnd w:id="0"/>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____________________________________________________________________________________ </w:t>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REVIEWER 1 </w:t>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Comments to the Author </w:t>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The authors present the results of a nonrandomized prospective, single-arm cohort study </w:t>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Who primary outcome was the effectiveness of the CBD-rich extract to reduce the dependence on opioids for pain control measured via the opioids’ dose and the willingness of the patients to taper their opioid medications by administering the readiness to Taper Visual Analog scale. </w:t>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The described manuscript format is appropriate, and there are no ethical issues noted. The manuscript is referenced and structured properly, the sample size is small, but the results support the conclusions.   </w:t>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1. Please provide the NCT number, or the authors need to identify what registry the trial was listed in if any. </w:t>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AUTHOR RESPONSE AND ACTION TAKEN: </w:t>
      </w:r>
    </w:p>
    <w:p w14:paraId="178553E6" w14:textId="19ABDC9C" w:rsidR="00E4689D" w:rsidRPr="00564552" w:rsidRDefault="00E4689D" w:rsidP="00E4689D">
      <w:pPr>
        <w:rPr>
          <w:rFonts w:ascii="Arial" w:eastAsia="Times New Roman" w:hAnsi="Arial" w:cs="Arial"/>
          <w:color w:val="000000" w:themeColor="text1"/>
        </w:rPr>
      </w:pPr>
      <w:r w:rsidRPr="00564552">
        <w:rPr>
          <w:rFonts w:ascii="Arial" w:eastAsia="Times New Roman" w:hAnsi="Arial" w:cs="Arial"/>
          <w:color w:val="000000" w:themeColor="text1"/>
        </w:rPr>
        <w:t xml:space="preserve">The IRB, </w:t>
      </w:r>
      <w:proofErr w:type="spellStart"/>
      <w:r w:rsidRPr="00564552">
        <w:rPr>
          <w:rFonts w:ascii="Arial" w:eastAsia="Times New Roman" w:hAnsi="Arial" w:cs="Arial"/>
          <w:color w:val="000000" w:themeColor="text1"/>
        </w:rPr>
        <w:t>Advarra</w:t>
      </w:r>
      <w:proofErr w:type="spellEnd"/>
      <w:r w:rsidRPr="00564552">
        <w:rPr>
          <w:rFonts w:ascii="Arial" w:eastAsia="Times New Roman" w:hAnsi="Arial" w:cs="Arial"/>
          <w:color w:val="000000" w:themeColor="text1"/>
        </w:rPr>
        <w:t xml:space="preserve">, gave the study approval at the reference number: </w:t>
      </w:r>
      <w:r w:rsidRPr="00564552">
        <w:rPr>
          <w:rFonts w:ascii="Arial" w:eastAsia="Times New Roman" w:hAnsi="Arial" w:cs="Arial"/>
          <w:color w:val="000000" w:themeColor="text1"/>
        </w:rPr>
        <w:t>Pro00025315</w:t>
      </w:r>
      <w:r w:rsidRPr="00564552">
        <w:rPr>
          <w:rFonts w:ascii="Arial" w:eastAsia="Times New Roman" w:hAnsi="Arial" w:cs="Arial"/>
          <w:color w:val="000000" w:themeColor="text1"/>
        </w:rPr>
        <w:t xml:space="preserve">.  Due to the observational nature of the study, it was not required to have an IND or be registered on </w:t>
      </w:r>
      <w:proofErr w:type="spellStart"/>
      <w:r w:rsidRPr="00564552">
        <w:rPr>
          <w:rFonts w:ascii="Arial" w:eastAsia="Times New Roman" w:hAnsi="Arial" w:cs="Arial"/>
          <w:color w:val="000000" w:themeColor="text1"/>
        </w:rPr>
        <w:t>any site, such as</w:t>
      </w:r>
      <w:proofErr w:type="spellEnd"/>
      <w:r w:rsidRPr="00564552">
        <w:rPr>
          <w:rFonts w:ascii="Arial" w:eastAsia="Times New Roman" w:hAnsi="Arial" w:cs="Arial"/>
          <w:color w:val="000000" w:themeColor="text1"/>
        </w:rPr>
        <w:t xml:space="preserve"> clinicaltrials.gov.</w:t>
      </w:r>
    </w:p>
    <w:p w14:paraId="6C2873F3" w14:textId="7D2BE1E0" w:rsidR="00E4689D" w:rsidRPr="00564552" w:rsidRDefault="00E4689D" w:rsidP="00E4689D">
      <w:pPr>
        <w:rPr>
          <w:rFonts w:ascii="Arial" w:eastAsia="Times New Roman" w:hAnsi="Arial" w:cs="Arial"/>
        </w:rPr>
      </w:pPr>
    </w:p>
    <w:p w14:paraId="4EC12E91" w14:textId="44AD4A7C" w:rsidR="00E4689D" w:rsidRPr="00564552" w:rsidRDefault="00E4689D" w:rsidP="00E4689D">
      <w:pPr>
        <w:rPr>
          <w:rFonts w:ascii="Arial" w:eastAsia="Times New Roman" w:hAnsi="Arial" w:cs="Arial"/>
          <w:color w:val="606060"/>
        </w:rPr>
      </w:pP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2. Limitations of the study are identified, but they need to be expanded on.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AUTHOR RESPONSE AND ACTION TAKEN: </w:t>
      </w:r>
      <w:r w:rsidRPr="00E4689D">
        <w:rPr>
          <w:rFonts w:ascii="Arial" w:eastAsia="Times New Roman" w:hAnsi="Arial" w:cs="Arial"/>
          <w:color w:val="606060"/>
        </w:rPr>
        <w:br/>
      </w:r>
      <w:r w:rsidRPr="00E4689D">
        <w:rPr>
          <w:rFonts w:ascii="Arial" w:eastAsia="Times New Roman" w:hAnsi="Arial" w:cs="Arial"/>
          <w:color w:val="606060"/>
        </w:rPr>
        <w:br/>
      </w:r>
      <w:r w:rsidRPr="00564552">
        <w:rPr>
          <w:rFonts w:ascii="Arial" w:eastAsia="Times New Roman" w:hAnsi="Arial" w:cs="Arial"/>
          <w:color w:val="000000" w:themeColor="text1"/>
        </w:rPr>
        <w:t xml:space="preserve">See </w:t>
      </w:r>
      <w:r w:rsidR="00564552" w:rsidRPr="00564552">
        <w:rPr>
          <w:rFonts w:ascii="Arial" w:eastAsia="Times New Roman" w:hAnsi="Arial" w:cs="Arial"/>
          <w:color w:val="000000" w:themeColor="text1"/>
        </w:rPr>
        <w:t xml:space="preserve">additions in discussion section.  </w:t>
      </w:r>
      <w:r w:rsidR="00564552" w:rsidRPr="00564552">
        <w:rPr>
          <w:rFonts w:ascii="Arial" w:eastAsia="Times New Roman" w:hAnsi="Arial" w:cs="Arial"/>
          <w:b/>
          <w:bCs/>
          <w:color w:val="000000" w:themeColor="text1"/>
        </w:rPr>
        <w:t>Action taken:</w:t>
      </w:r>
      <w:r w:rsidR="00564552" w:rsidRPr="00564552">
        <w:rPr>
          <w:rFonts w:ascii="Arial" w:eastAsia="Times New Roman" w:hAnsi="Arial" w:cs="Arial"/>
          <w:color w:val="000000" w:themeColor="text1"/>
        </w:rPr>
        <w:t xml:space="preserve"> Limitations expanded on include: study length, lack of control group, small sample size, third variables, subjective nature of quality of life variables, lack of distinct MEQ data, and risk of cannabis use generally. </w:t>
      </w:r>
    </w:p>
    <w:p w14:paraId="62ACB4B2" w14:textId="77777777" w:rsidR="00E4689D" w:rsidRPr="00564552" w:rsidRDefault="00E4689D" w:rsidP="00E4689D">
      <w:pPr>
        <w:rPr>
          <w:rFonts w:ascii="Arial" w:eastAsia="Times New Roman" w:hAnsi="Arial" w:cs="Arial"/>
          <w:color w:val="606060"/>
        </w:rPr>
      </w:pPr>
    </w:p>
    <w:p w14:paraId="64A202FA" w14:textId="77777777" w:rsidR="00E4689D" w:rsidRPr="00564552" w:rsidRDefault="00E4689D" w:rsidP="00E4689D">
      <w:pPr>
        <w:rPr>
          <w:rFonts w:ascii="Arial" w:eastAsia="Times New Roman" w:hAnsi="Arial" w:cs="Arial"/>
          <w:color w:val="606060"/>
          <w:shd w:val="clear" w:color="auto" w:fill="FFFFFF"/>
        </w:rPr>
      </w:pPr>
      <w:r w:rsidRPr="00E4689D">
        <w:rPr>
          <w:rFonts w:ascii="Arial" w:eastAsia="Times New Roman" w:hAnsi="Arial" w:cs="Arial"/>
          <w:color w:val="606060"/>
        </w:rPr>
        <w:br/>
      </w:r>
      <w:r w:rsidRPr="00E4689D">
        <w:rPr>
          <w:rFonts w:ascii="Arial" w:eastAsia="Times New Roman" w:hAnsi="Arial" w:cs="Arial"/>
          <w:color w:val="606060"/>
          <w:shd w:val="clear" w:color="auto" w:fill="FFFFFF"/>
        </w:rPr>
        <w:t>_____________________________________________________________________________________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REVIEWER 2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Comments to the Author </w:t>
      </w:r>
      <w:r w:rsidRPr="00E4689D">
        <w:rPr>
          <w:rFonts w:ascii="Arial" w:eastAsia="Times New Roman" w:hAnsi="Arial" w:cs="Arial"/>
          <w:color w:val="606060"/>
        </w:rPr>
        <w:br/>
      </w:r>
      <w:r w:rsidRPr="00E4689D">
        <w:rPr>
          <w:rFonts w:ascii="Arial" w:eastAsia="Times New Roman" w:hAnsi="Arial" w:cs="Arial"/>
          <w:color w:val="606060"/>
          <w:shd w:val="clear" w:color="auto" w:fill="FFFFFF"/>
        </w:rPr>
        <w:lastRenderedPageBreak/>
        <w:t>Dear editor, </w:t>
      </w:r>
      <w:r w:rsidRPr="00E4689D">
        <w:rPr>
          <w:rFonts w:ascii="Arial" w:eastAsia="Times New Roman" w:hAnsi="Arial" w:cs="Arial"/>
          <w:color w:val="606060"/>
        </w:rPr>
        <w:br/>
      </w:r>
      <w:r w:rsidRPr="00E4689D">
        <w:rPr>
          <w:rFonts w:ascii="Arial" w:eastAsia="Times New Roman" w:hAnsi="Arial" w:cs="Arial"/>
          <w:color w:val="606060"/>
          <w:shd w:val="clear" w:color="auto" w:fill="FFFFFF"/>
        </w:rPr>
        <w:t>I read with the interest this manuscript on use of cannabidiol in chronic pain patients on opioids. Opioids are not that effective in chronic pain management. Recent systematic review and meta-analysis indicates that less than 12% on opioids may benefit a meaningful pain reduction (&gt;1 cm on 10-cm scale). Thus, any attempts to help these patients are more than welcome.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Some countries have allowed cannabis to substitute opioids. However, this is not based to any hard evidence.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 xml:space="preserve">This study </w:t>
      </w:r>
      <w:proofErr w:type="gramStart"/>
      <w:r w:rsidRPr="00E4689D">
        <w:rPr>
          <w:rFonts w:ascii="Arial" w:eastAsia="Times New Roman" w:hAnsi="Arial" w:cs="Arial"/>
          <w:color w:val="606060"/>
          <w:shd w:val="clear" w:color="auto" w:fill="FFFFFF"/>
        </w:rPr>
        <w:t>investigated  the</w:t>
      </w:r>
      <w:proofErr w:type="gramEnd"/>
      <w:r w:rsidRPr="00E4689D">
        <w:rPr>
          <w:rFonts w:ascii="Arial" w:eastAsia="Times New Roman" w:hAnsi="Arial" w:cs="Arial"/>
          <w:color w:val="606060"/>
          <w:shd w:val="clear" w:color="auto" w:fill="FFFFFF"/>
        </w:rPr>
        <w:t xml:space="preserve"> impact of cannabidiol on opioid use in chronic pain, disability, physical and psychosocial symptoms, sleep, and motivation to taper opioids. </w:t>
      </w:r>
      <w:r w:rsidRPr="00E4689D">
        <w:rPr>
          <w:rFonts w:ascii="Arial" w:eastAsia="Times New Roman" w:hAnsi="Arial" w:cs="Arial"/>
          <w:color w:val="606060"/>
        </w:rPr>
        <w:br/>
      </w:r>
      <w:r w:rsidRPr="00E4689D">
        <w:rPr>
          <w:rFonts w:ascii="Arial" w:eastAsia="Times New Roman" w:hAnsi="Arial" w:cs="Arial"/>
          <w:color w:val="606060"/>
        </w:rPr>
        <w:br/>
      </w:r>
      <w:proofErr w:type="gramStart"/>
      <w:r w:rsidRPr="00E4689D">
        <w:rPr>
          <w:rFonts w:ascii="Arial" w:eastAsia="Times New Roman" w:hAnsi="Arial" w:cs="Arial"/>
          <w:color w:val="606060"/>
          <w:shd w:val="clear" w:color="auto" w:fill="FFFFFF"/>
        </w:rPr>
        <w:t>Unfortunately</w:t>
      </w:r>
      <w:proofErr w:type="gramEnd"/>
      <w:r w:rsidRPr="00E4689D">
        <w:rPr>
          <w:rFonts w:ascii="Arial" w:eastAsia="Times New Roman" w:hAnsi="Arial" w:cs="Arial"/>
          <w:color w:val="606060"/>
          <w:shd w:val="clear" w:color="auto" w:fill="FFFFFF"/>
        </w:rPr>
        <w:t xml:space="preserve"> the samples size is relatively small, the follow up period is relatively short and there was no control group. These shortcomings </w:t>
      </w:r>
      <w:proofErr w:type="gramStart"/>
      <w:r w:rsidRPr="00E4689D">
        <w:rPr>
          <w:rFonts w:ascii="Arial" w:eastAsia="Times New Roman" w:hAnsi="Arial" w:cs="Arial"/>
          <w:color w:val="606060"/>
          <w:shd w:val="clear" w:color="auto" w:fill="FFFFFF"/>
        </w:rPr>
        <w:t>limits</w:t>
      </w:r>
      <w:proofErr w:type="gramEnd"/>
      <w:r w:rsidRPr="00E4689D">
        <w:rPr>
          <w:rFonts w:ascii="Arial" w:eastAsia="Times New Roman" w:hAnsi="Arial" w:cs="Arial"/>
          <w:color w:val="606060"/>
          <w:shd w:val="clear" w:color="auto" w:fill="FFFFFF"/>
        </w:rPr>
        <w:t xml:space="preserve"> any conclusions these data allows.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1. Page 5 line 49: CBD is not intoxicating - I am not sure if this is true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AUTHOR RESPONSE AND ACTION TAKEN: </w:t>
      </w:r>
    </w:p>
    <w:p w14:paraId="54B5AD13" w14:textId="4A136B0E" w:rsidR="00E4689D" w:rsidRPr="00564552" w:rsidRDefault="00E4689D" w:rsidP="00E4689D">
      <w:pPr>
        <w:rPr>
          <w:rFonts w:ascii="Arial" w:eastAsia="Times New Roman" w:hAnsi="Arial" w:cs="Arial"/>
        </w:rPr>
      </w:pPr>
      <w:r w:rsidRPr="00564552">
        <w:rPr>
          <w:rFonts w:ascii="Arial" w:eastAsia="Times New Roman" w:hAnsi="Arial" w:cs="Arial"/>
          <w:color w:val="000000" w:themeColor="text1"/>
          <w:shd w:val="clear" w:color="auto" w:fill="FFFFFF"/>
        </w:rPr>
        <w:t xml:space="preserve">The World Health Organizations 2018 review of CBD stated that it is not associated with abuse potential due to its non-intoxicating nature: </w:t>
      </w:r>
      <w:hyperlink r:id="rId4" w:history="1">
        <w:r w:rsidRPr="00564552">
          <w:rPr>
            <w:rFonts w:ascii="Arial" w:eastAsia="Times New Roman" w:hAnsi="Arial" w:cs="Arial"/>
            <w:color w:val="0000FF"/>
            <w:u w:val="single"/>
          </w:rPr>
          <w:t>https://www.who.int/medicines/access/controlled-substances/5.2_CBD.pdf</w:t>
        </w:r>
      </w:hyperlink>
      <w:r w:rsidRPr="00564552">
        <w:rPr>
          <w:rFonts w:ascii="Arial" w:eastAsia="Times New Roman" w:hAnsi="Arial" w:cs="Arial"/>
        </w:rPr>
        <w:t xml:space="preserve"> </w:t>
      </w:r>
    </w:p>
    <w:p w14:paraId="65FEC7F5" w14:textId="7A49F3F7" w:rsidR="00564552" w:rsidRPr="00564552" w:rsidRDefault="00564552" w:rsidP="00E4689D">
      <w:pPr>
        <w:rPr>
          <w:rFonts w:ascii="Arial" w:eastAsia="Times New Roman" w:hAnsi="Arial" w:cs="Arial"/>
        </w:rPr>
      </w:pPr>
    </w:p>
    <w:p w14:paraId="02215580" w14:textId="53D9D243" w:rsidR="00564552" w:rsidRPr="00564552" w:rsidRDefault="00564552" w:rsidP="00E4689D">
      <w:pPr>
        <w:rPr>
          <w:rFonts w:ascii="Arial" w:eastAsia="Times New Roman" w:hAnsi="Arial" w:cs="Arial"/>
        </w:rPr>
      </w:pPr>
      <w:r w:rsidRPr="00564552">
        <w:rPr>
          <w:rFonts w:ascii="Arial" w:eastAsia="Times New Roman" w:hAnsi="Arial" w:cs="Arial"/>
        </w:rPr>
        <w:t>The mechanism of action for other cannabinoid intoxication, especially THC, is largely considered to be due to agonism of CB1 receptors in the brain and central nervous system. CBD is a potent antagonist of CB1 receptors, which likely explains its lack of “psychoactive” or intoxicating effects. The author does not like to state the industry norm that CBD is not “psychoactive,” because CBD demonstrates some anxiolytic and antipsychotic properties. These effects, to the author, are “psychoactive.” But without supratherapeutic doses or a potential for a side effect of drowsiness, CBD has not demonstrated a change in cognitive functioning or motor impairment.</w:t>
      </w:r>
    </w:p>
    <w:p w14:paraId="7C4D56AE" w14:textId="77777777" w:rsidR="00E4689D" w:rsidRPr="00564552" w:rsidRDefault="00E4689D" w:rsidP="00E4689D">
      <w:pPr>
        <w:rPr>
          <w:rFonts w:ascii="Arial" w:eastAsia="Times New Roman" w:hAnsi="Arial" w:cs="Arial"/>
        </w:rPr>
      </w:pPr>
    </w:p>
    <w:p w14:paraId="73E396B2" w14:textId="43CECC1A" w:rsidR="00E4689D" w:rsidRPr="00564552" w:rsidRDefault="00564552" w:rsidP="00E4689D">
      <w:pPr>
        <w:rPr>
          <w:rFonts w:ascii="Arial" w:eastAsia="Times New Roman" w:hAnsi="Arial" w:cs="Arial"/>
        </w:rPr>
      </w:pPr>
      <w:r w:rsidRPr="00564552">
        <w:rPr>
          <w:rFonts w:ascii="Arial" w:eastAsia="Times New Roman" w:hAnsi="Arial" w:cs="Arial"/>
          <w:b/>
          <w:bCs/>
        </w:rPr>
        <w:t xml:space="preserve">Action taken: </w:t>
      </w:r>
      <w:r w:rsidR="00E4689D" w:rsidRPr="00564552">
        <w:rPr>
          <w:rFonts w:ascii="Arial" w:eastAsia="Times New Roman" w:hAnsi="Arial" w:cs="Arial"/>
        </w:rPr>
        <w:t>These findings by the WHO are supported by references 15-17</w:t>
      </w:r>
      <w:r w:rsidRPr="00564552">
        <w:rPr>
          <w:rFonts w:ascii="Arial" w:eastAsia="Times New Roman" w:hAnsi="Arial" w:cs="Arial"/>
        </w:rPr>
        <w:t xml:space="preserve"> and the WHO report is referenced in the discussion section as well</w:t>
      </w:r>
      <w:r w:rsidR="00E4689D" w:rsidRPr="00564552">
        <w:rPr>
          <w:rFonts w:ascii="Arial" w:eastAsia="Times New Roman" w:hAnsi="Arial" w:cs="Arial"/>
        </w:rPr>
        <w:t xml:space="preserve">. </w:t>
      </w:r>
    </w:p>
    <w:p w14:paraId="4977596E" w14:textId="77777777" w:rsidR="00E4689D" w:rsidRPr="00564552" w:rsidRDefault="00E4689D" w:rsidP="00E4689D">
      <w:pPr>
        <w:rPr>
          <w:rFonts w:ascii="Arial" w:eastAsia="Times New Roman" w:hAnsi="Arial" w:cs="Arial"/>
        </w:rPr>
      </w:pPr>
    </w:p>
    <w:p w14:paraId="02079B26" w14:textId="75AD2EB4" w:rsidR="00E4689D" w:rsidRPr="00564552" w:rsidRDefault="00E4689D" w:rsidP="00E4689D">
      <w:pPr>
        <w:rPr>
          <w:rFonts w:ascii="Arial" w:eastAsia="Times New Roman" w:hAnsi="Arial" w:cs="Arial"/>
          <w:color w:val="606060"/>
          <w:shd w:val="clear" w:color="auto" w:fill="FFFFFF"/>
        </w:rPr>
      </w:pP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2. Page 7 line 26: well-informed - what do the authors mean by this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AUTHOR RESPONSE AND ACTION TAKEN: </w:t>
      </w:r>
      <w:r w:rsidRPr="00E4689D">
        <w:rPr>
          <w:rFonts w:ascii="Arial" w:eastAsia="Times New Roman" w:hAnsi="Arial" w:cs="Arial"/>
          <w:color w:val="606060"/>
        </w:rPr>
        <w:br/>
      </w:r>
      <w:r w:rsidR="00564552" w:rsidRPr="00564552">
        <w:rPr>
          <w:rFonts w:ascii="Arial" w:eastAsia="Times New Roman" w:hAnsi="Arial" w:cs="Arial"/>
          <w:b/>
          <w:bCs/>
          <w:color w:val="000000" w:themeColor="text1"/>
        </w:rPr>
        <w:t xml:space="preserve">Action taken: </w:t>
      </w:r>
      <w:r w:rsidRPr="00564552">
        <w:rPr>
          <w:rFonts w:ascii="Arial" w:eastAsia="Times New Roman" w:hAnsi="Arial" w:cs="Arial"/>
          <w:color w:val="000000" w:themeColor="text1"/>
        </w:rPr>
        <w:t>Changed to: “</w:t>
      </w:r>
      <w:r w:rsidRPr="00564552">
        <w:rPr>
          <w:rStyle w:val="a0"/>
          <w:rFonts w:ascii="Arial" w:eastAsia="Cambria" w:hAnsi="Arial" w:cs="Arial"/>
          <w:color w:val="000000" w:themeColor="text1"/>
        </w:rPr>
        <w:t xml:space="preserve"> </w:t>
      </w:r>
      <w:r w:rsidRPr="00564552">
        <w:rPr>
          <w:rStyle w:val="a0"/>
          <w:rFonts w:ascii="Arial" w:eastAsia="Cambria" w:hAnsi="Arial" w:cs="Arial"/>
        </w:rPr>
        <w:t>In addition, all enrolled participants had to sign an IRB approved informed consent form at a standard of care visit.</w:t>
      </w:r>
      <w:r w:rsidRPr="00564552">
        <w:rPr>
          <w:rStyle w:val="a0"/>
          <w:rFonts w:ascii="Arial" w:eastAsia="Cambria" w:hAnsi="Arial" w:cs="Arial"/>
        </w:rPr>
        <w:t>”</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 xml:space="preserve">3. Page 9 lines 1-4: No significant adverse events were reported - please report all </w:t>
      </w:r>
      <w:r w:rsidRPr="00E4689D">
        <w:rPr>
          <w:rFonts w:ascii="Arial" w:eastAsia="Times New Roman" w:hAnsi="Arial" w:cs="Arial"/>
          <w:color w:val="606060"/>
          <w:shd w:val="clear" w:color="auto" w:fill="FFFFFF"/>
        </w:rPr>
        <w:lastRenderedPageBreak/>
        <w:t>AEs.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AUTHOR RESPONSE AND ACTION TAKEN: </w:t>
      </w:r>
    </w:p>
    <w:p w14:paraId="59CB0EA8" w14:textId="0900AE75" w:rsidR="00E4689D" w:rsidRPr="00564552" w:rsidRDefault="00564552" w:rsidP="00564552">
      <w:pPr>
        <w:pStyle w:val="a"/>
        <w:bidi w:val="0"/>
        <w:spacing w:line="240" w:lineRule="auto"/>
        <w:ind w:firstLine="720"/>
        <w:rPr>
          <w:rStyle w:val="a0"/>
          <w:rFonts w:ascii="Arial" w:eastAsia="Cambria" w:hAnsi="Arial" w:cs="Arial"/>
          <w:sz w:val="24"/>
          <w:szCs w:val="24"/>
        </w:rPr>
      </w:pPr>
      <w:r w:rsidRPr="00564552">
        <w:rPr>
          <w:rFonts w:ascii="Arial" w:eastAsia="Times New Roman" w:hAnsi="Arial" w:cs="Arial"/>
          <w:b/>
          <w:bCs/>
          <w:color w:val="000000" w:themeColor="text1"/>
          <w:sz w:val="24"/>
          <w:szCs w:val="24"/>
          <w:shd w:val="clear" w:color="auto" w:fill="FFFFFF"/>
        </w:rPr>
        <w:t xml:space="preserve">Action taken: </w:t>
      </w:r>
      <w:r w:rsidR="00E4689D" w:rsidRPr="00564552">
        <w:rPr>
          <w:rFonts w:ascii="Arial" w:eastAsia="Times New Roman" w:hAnsi="Arial" w:cs="Arial"/>
          <w:color w:val="000000" w:themeColor="text1"/>
          <w:sz w:val="24"/>
          <w:szCs w:val="24"/>
          <w:shd w:val="clear" w:color="auto" w:fill="FFFFFF"/>
        </w:rPr>
        <w:t xml:space="preserve">Additions in red: </w:t>
      </w:r>
      <w:r w:rsidR="0075217C" w:rsidRPr="00564552">
        <w:rPr>
          <w:rFonts w:ascii="Arial" w:eastAsia="Times New Roman" w:hAnsi="Arial" w:cs="Arial"/>
          <w:color w:val="000000" w:themeColor="text1"/>
          <w:sz w:val="24"/>
          <w:szCs w:val="24"/>
          <w:shd w:val="clear" w:color="auto" w:fill="FFFFFF"/>
        </w:rPr>
        <w:t>“</w:t>
      </w:r>
      <w:r w:rsidR="00E4689D" w:rsidRPr="00564552">
        <w:rPr>
          <w:rStyle w:val="a0"/>
          <w:rFonts w:ascii="Arial" w:eastAsia="Cambria" w:hAnsi="Arial" w:cs="Arial"/>
          <w:sz w:val="24"/>
          <w:szCs w:val="24"/>
        </w:rPr>
        <w:t xml:space="preserve">Three participants chose not to use CBD.  Two initiated the CBD but reported adverse effect of drowsiness and stopped using the soft gels.  One participant declined CBD and expressed his concern in that he could not afford to pay out of pocket for the product after the end of study if it was successful. </w:t>
      </w:r>
      <w:r w:rsidR="00E4689D" w:rsidRPr="00564552">
        <w:rPr>
          <w:rStyle w:val="a0"/>
          <w:rFonts w:ascii="Arial" w:eastAsia="Cambria" w:hAnsi="Arial" w:cs="Arial"/>
          <w:color w:val="FF0000"/>
          <w:sz w:val="24"/>
          <w:szCs w:val="24"/>
        </w:rPr>
        <w:t xml:space="preserve">One participant reported that CBD “made her heart race” and combined twice daily dosing into one dose to manage the side effect.  One participant reported nausea from CBD but continued using the product. One participant reported “heart burn and dry mouth” after initiating CBD. One participant reported CBD increased her night time anxiety and disturbed sleep. </w:t>
      </w:r>
      <w:r w:rsidR="00E4689D" w:rsidRPr="00564552">
        <w:rPr>
          <w:rStyle w:val="a0"/>
          <w:rFonts w:ascii="Arial" w:eastAsia="Cambria" w:hAnsi="Arial" w:cs="Arial"/>
          <w:sz w:val="24"/>
          <w:szCs w:val="24"/>
        </w:rPr>
        <w:t>No significant adverse events were reported.</w:t>
      </w:r>
      <w:r w:rsidR="0075217C" w:rsidRPr="00564552">
        <w:rPr>
          <w:rStyle w:val="a0"/>
          <w:rFonts w:ascii="Arial" w:eastAsia="Cambria" w:hAnsi="Arial" w:cs="Arial"/>
          <w:sz w:val="24"/>
          <w:szCs w:val="24"/>
        </w:rPr>
        <w:t>”</w:t>
      </w:r>
    </w:p>
    <w:p w14:paraId="11BC0489" w14:textId="77777777" w:rsidR="00E4689D" w:rsidRPr="00564552" w:rsidRDefault="00E4689D" w:rsidP="00564552">
      <w:pPr>
        <w:rPr>
          <w:rFonts w:ascii="Arial" w:eastAsia="Times New Roman" w:hAnsi="Arial" w:cs="Arial"/>
          <w:color w:val="606060"/>
          <w:shd w:val="clear" w:color="auto" w:fill="FFFFFF"/>
        </w:rPr>
      </w:pP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4. Page 10 line 15: the three levels of CBD-rich extract use - should be clarified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AUTHOR RESPONSE AND ACTION TAKEN: </w:t>
      </w:r>
    </w:p>
    <w:p w14:paraId="1FAE30D5" w14:textId="77777777" w:rsidR="00E4689D" w:rsidRPr="00564552" w:rsidRDefault="00E4689D" w:rsidP="00E4689D">
      <w:pPr>
        <w:rPr>
          <w:rFonts w:ascii="Arial" w:eastAsia="Times New Roman" w:hAnsi="Arial" w:cs="Arial"/>
          <w:color w:val="606060"/>
          <w:shd w:val="clear" w:color="auto" w:fill="FFFFFF"/>
        </w:rPr>
      </w:pPr>
    </w:p>
    <w:p w14:paraId="2E2DD13E" w14:textId="5F82E260" w:rsidR="00E4689D" w:rsidRPr="00564552" w:rsidRDefault="00E4689D" w:rsidP="00E4689D">
      <w:pPr>
        <w:rPr>
          <w:rStyle w:val="a0"/>
          <w:rFonts w:ascii="Arial" w:eastAsia="Cambria" w:hAnsi="Arial" w:cs="Arial"/>
        </w:rPr>
      </w:pPr>
      <w:r w:rsidRPr="00564552">
        <w:rPr>
          <w:rFonts w:ascii="Arial" w:eastAsia="Times New Roman" w:hAnsi="Arial" w:cs="Arial"/>
          <w:color w:val="000000" w:themeColor="text1"/>
          <w:shd w:val="clear" w:color="auto" w:fill="FFFFFF"/>
        </w:rPr>
        <w:t xml:space="preserve">The sentence meant that CBD use (yes/no) and level of CBD use was collected at each data collection point. </w:t>
      </w:r>
      <w:r w:rsidRPr="00E4689D">
        <w:rPr>
          <w:rFonts w:ascii="Arial" w:eastAsia="Times New Roman" w:hAnsi="Arial" w:cs="Arial"/>
          <w:color w:val="606060"/>
        </w:rPr>
        <w:br/>
      </w:r>
      <w:r w:rsidRPr="00E4689D">
        <w:rPr>
          <w:rFonts w:ascii="Arial" w:eastAsia="Times New Roman" w:hAnsi="Arial" w:cs="Arial"/>
          <w:color w:val="000000" w:themeColor="text1"/>
        </w:rPr>
        <w:br/>
      </w:r>
      <w:r w:rsidR="00564552" w:rsidRPr="00564552">
        <w:rPr>
          <w:rFonts w:ascii="Arial" w:eastAsia="Times New Roman" w:hAnsi="Arial" w:cs="Arial"/>
          <w:b/>
          <w:bCs/>
          <w:color w:val="000000" w:themeColor="text1"/>
        </w:rPr>
        <w:t xml:space="preserve">Action taken: </w:t>
      </w:r>
      <w:r w:rsidRPr="00564552">
        <w:rPr>
          <w:rFonts w:ascii="Arial" w:eastAsia="Times New Roman" w:hAnsi="Arial" w:cs="Arial"/>
          <w:color w:val="000000" w:themeColor="text1"/>
        </w:rPr>
        <w:t>Changed to: “</w:t>
      </w:r>
      <w:r w:rsidRPr="00564552">
        <w:rPr>
          <w:rStyle w:val="a0"/>
          <w:rFonts w:ascii="Arial" w:eastAsia="Cambria" w:hAnsi="Arial" w:cs="Arial"/>
        </w:rPr>
        <w:t>Three data collection points were assigned for each participant: baseline, week 4, and week 8 with corresponding levels of CBD-rich extract use at each interval. with corresponding levels of CBD-rich extract use at each interval.</w:t>
      </w:r>
      <w:r w:rsidRPr="00564552">
        <w:rPr>
          <w:rStyle w:val="a0"/>
          <w:rFonts w:ascii="Arial" w:eastAsia="Cambria" w:hAnsi="Arial" w:cs="Arial"/>
        </w:rPr>
        <w:t>”</w:t>
      </w:r>
    </w:p>
    <w:p w14:paraId="3EC0DE1F" w14:textId="77777777" w:rsidR="00E4689D" w:rsidRPr="00564552" w:rsidRDefault="00E4689D" w:rsidP="00E4689D">
      <w:pPr>
        <w:rPr>
          <w:rStyle w:val="a0"/>
          <w:rFonts w:ascii="Arial" w:eastAsia="Cambria" w:hAnsi="Arial" w:cs="Arial"/>
        </w:rPr>
      </w:pPr>
    </w:p>
    <w:p w14:paraId="7F12865C" w14:textId="77777777" w:rsidR="0075217C" w:rsidRPr="00564552" w:rsidRDefault="00E4689D" w:rsidP="00E4689D">
      <w:pPr>
        <w:rPr>
          <w:rFonts w:ascii="Arial" w:eastAsia="Times New Roman" w:hAnsi="Arial" w:cs="Arial"/>
          <w:color w:val="606060"/>
          <w:shd w:val="clear" w:color="auto" w:fill="FFFFFF"/>
        </w:rPr>
      </w:pPr>
      <w:r w:rsidRPr="00E4689D">
        <w:rPr>
          <w:rFonts w:ascii="Arial" w:eastAsia="Times New Roman" w:hAnsi="Arial" w:cs="Arial"/>
          <w:color w:val="606060"/>
        </w:rPr>
        <w:br/>
      </w:r>
      <w:r w:rsidRPr="00E4689D">
        <w:rPr>
          <w:rFonts w:ascii="Arial" w:eastAsia="Times New Roman" w:hAnsi="Arial" w:cs="Arial"/>
          <w:color w:val="606060"/>
          <w:shd w:val="clear" w:color="auto" w:fill="FFFFFF"/>
        </w:rPr>
        <w:t xml:space="preserve">5. Page 10 lines 50-53: Fifty of the 94 (53.2%) participants using the CBD hemp extract were able to reduce opioid medications at week 8, while 55 of the 94 (58.5%) participants were able to reduce opioid medications at week 12. - wasn't </w:t>
      </w:r>
      <w:proofErr w:type="gramStart"/>
      <w:r w:rsidRPr="00E4689D">
        <w:rPr>
          <w:rFonts w:ascii="Arial" w:eastAsia="Times New Roman" w:hAnsi="Arial" w:cs="Arial"/>
          <w:color w:val="606060"/>
          <w:shd w:val="clear" w:color="auto" w:fill="FFFFFF"/>
        </w:rPr>
        <w:t>this 8 weeks</w:t>
      </w:r>
      <w:proofErr w:type="gramEnd"/>
      <w:r w:rsidRPr="00E4689D">
        <w:rPr>
          <w:rFonts w:ascii="Arial" w:eastAsia="Times New Roman" w:hAnsi="Arial" w:cs="Arial"/>
          <w:color w:val="606060"/>
          <w:shd w:val="clear" w:color="auto" w:fill="FFFFFF"/>
        </w:rPr>
        <w:t xml:space="preserve"> study? Please give more precise data how much they were able to decrease opioid consumption.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AUTHOR RESPONSE AND ACTION TAKEN: </w:t>
      </w:r>
    </w:p>
    <w:p w14:paraId="57BC6310" w14:textId="77777777" w:rsidR="0075217C" w:rsidRPr="00564552" w:rsidRDefault="0075217C" w:rsidP="00E4689D">
      <w:pPr>
        <w:rPr>
          <w:rFonts w:ascii="Arial" w:eastAsia="Times New Roman" w:hAnsi="Arial" w:cs="Arial"/>
          <w:color w:val="606060"/>
          <w:shd w:val="clear" w:color="auto" w:fill="FFFFFF"/>
        </w:rPr>
      </w:pPr>
    </w:p>
    <w:p w14:paraId="0DB3D8CF" w14:textId="04B9674B" w:rsidR="00E4689D" w:rsidRPr="00564552" w:rsidRDefault="00E4689D" w:rsidP="00E4689D">
      <w:pPr>
        <w:rPr>
          <w:rFonts w:ascii="Arial" w:eastAsia="Times New Roman" w:hAnsi="Arial" w:cs="Arial"/>
          <w:color w:val="000000" w:themeColor="text1"/>
          <w:shd w:val="clear" w:color="auto" w:fill="FFFFFF"/>
        </w:rPr>
      </w:pPr>
      <w:r w:rsidRPr="00564552">
        <w:rPr>
          <w:rFonts w:ascii="Arial" w:eastAsia="Times New Roman" w:hAnsi="Arial" w:cs="Arial"/>
          <w:color w:val="000000" w:themeColor="text1"/>
          <w:shd w:val="clear" w:color="auto" w:fill="FFFFFF"/>
        </w:rPr>
        <w:t xml:space="preserve">Yes, this was an </w:t>
      </w:r>
      <w:proofErr w:type="gramStart"/>
      <w:r w:rsidRPr="00564552">
        <w:rPr>
          <w:rFonts w:ascii="Arial" w:eastAsia="Times New Roman" w:hAnsi="Arial" w:cs="Arial"/>
          <w:color w:val="000000" w:themeColor="text1"/>
          <w:shd w:val="clear" w:color="auto" w:fill="FFFFFF"/>
        </w:rPr>
        <w:t>8 week</w:t>
      </w:r>
      <w:proofErr w:type="gramEnd"/>
      <w:r w:rsidRPr="00564552">
        <w:rPr>
          <w:rFonts w:ascii="Arial" w:eastAsia="Times New Roman" w:hAnsi="Arial" w:cs="Arial"/>
          <w:color w:val="000000" w:themeColor="text1"/>
          <w:shd w:val="clear" w:color="auto" w:fill="FFFFFF"/>
        </w:rPr>
        <w:t xml:space="preserve"> study.  We asked whether or not participants would volunteer for additional follow-up at 12 weeks.  Many said yes, but we had to conclude the study without reaching a significant number.  </w:t>
      </w:r>
      <w:r w:rsidRPr="00564552">
        <w:rPr>
          <w:rFonts w:ascii="Arial" w:eastAsia="Times New Roman" w:hAnsi="Arial" w:cs="Arial"/>
          <w:b/>
          <w:bCs/>
          <w:color w:val="000000" w:themeColor="text1"/>
          <w:shd w:val="clear" w:color="auto" w:fill="FFFFFF"/>
        </w:rPr>
        <w:t>Action taken:</w:t>
      </w:r>
      <w:r w:rsidRPr="00564552">
        <w:rPr>
          <w:rFonts w:ascii="Arial" w:eastAsia="Times New Roman" w:hAnsi="Arial" w:cs="Arial"/>
          <w:color w:val="000000" w:themeColor="text1"/>
          <w:shd w:val="clear" w:color="auto" w:fill="FFFFFF"/>
        </w:rPr>
        <w:t xml:space="preserve"> The data on 12 </w:t>
      </w:r>
      <w:proofErr w:type="gramStart"/>
      <w:r w:rsidRPr="00564552">
        <w:rPr>
          <w:rFonts w:ascii="Arial" w:eastAsia="Times New Roman" w:hAnsi="Arial" w:cs="Arial"/>
          <w:color w:val="000000" w:themeColor="text1"/>
          <w:shd w:val="clear" w:color="auto" w:fill="FFFFFF"/>
        </w:rPr>
        <w:t>week</w:t>
      </w:r>
      <w:proofErr w:type="gramEnd"/>
      <w:r w:rsidRPr="00564552">
        <w:rPr>
          <w:rFonts w:ascii="Arial" w:eastAsia="Times New Roman" w:hAnsi="Arial" w:cs="Arial"/>
          <w:color w:val="000000" w:themeColor="text1"/>
          <w:shd w:val="clear" w:color="auto" w:fill="FFFFFF"/>
        </w:rPr>
        <w:t xml:space="preserve"> follow up has been eliminated from the manuscript. </w:t>
      </w:r>
    </w:p>
    <w:p w14:paraId="29B45B1F" w14:textId="77777777" w:rsidR="00E4689D" w:rsidRPr="00564552" w:rsidRDefault="00E4689D" w:rsidP="00E4689D">
      <w:pPr>
        <w:rPr>
          <w:rFonts w:ascii="Arial" w:eastAsia="Times New Roman" w:hAnsi="Arial" w:cs="Arial"/>
          <w:color w:val="000000" w:themeColor="text1"/>
          <w:shd w:val="clear" w:color="auto" w:fill="FFFFFF"/>
        </w:rPr>
      </w:pPr>
    </w:p>
    <w:p w14:paraId="0B6BAF6B" w14:textId="2206F7AF" w:rsidR="0075217C" w:rsidRPr="00564552" w:rsidRDefault="00E4689D" w:rsidP="00E4689D">
      <w:pPr>
        <w:rPr>
          <w:rFonts w:ascii="Arial" w:eastAsia="Times New Roman" w:hAnsi="Arial" w:cs="Arial"/>
          <w:i/>
          <w:iCs/>
          <w:color w:val="000000" w:themeColor="text1"/>
          <w:shd w:val="clear" w:color="auto" w:fill="FFFFFF"/>
        </w:rPr>
      </w:pPr>
      <w:r w:rsidRPr="00564552">
        <w:rPr>
          <w:rFonts w:ascii="Arial" w:eastAsia="Times New Roman" w:hAnsi="Arial" w:cs="Arial"/>
          <w:color w:val="000000" w:themeColor="text1"/>
          <w:shd w:val="clear" w:color="auto" w:fill="FFFFFF"/>
        </w:rPr>
        <w:t xml:space="preserve">As included in the discussion, we were unable to determine a specific MEQ change for every participant who stated that they reduced or eliminated opioid use.  This was due to a variety of factors, including low health literacy with the study population, psychosocial challenges and variable decreases.  For example, two participants reported completely eliminating opioids over the </w:t>
      </w:r>
      <w:proofErr w:type="gramStart"/>
      <w:r w:rsidRPr="00564552">
        <w:rPr>
          <w:rFonts w:ascii="Arial" w:eastAsia="Times New Roman" w:hAnsi="Arial" w:cs="Arial"/>
          <w:color w:val="000000" w:themeColor="text1"/>
          <w:shd w:val="clear" w:color="auto" w:fill="FFFFFF"/>
        </w:rPr>
        <w:t>8 week</w:t>
      </w:r>
      <w:proofErr w:type="gramEnd"/>
      <w:r w:rsidRPr="00564552">
        <w:rPr>
          <w:rFonts w:ascii="Arial" w:eastAsia="Times New Roman" w:hAnsi="Arial" w:cs="Arial"/>
          <w:color w:val="000000" w:themeColor="text1"/>
          <w:shd w:val="clear" w:color="auto" w:fill="FFFFFF"/>
        </w:rPr>
        <w:t xml:space="preserve"> trial.  Many gave quantifiable answers, </w:t>
      </w:r>
      <w:r w:rsidRPr="00564552">
        <w:rPr>
          <w:rFonts w:ascii="Arial" w:eastAsia="Times New Roman" w:hAnsi="Arial" w:cs="Arial"/>
          <w:i/>
          <w:iCs/>
          <w:color w:val="000000" w:themeColor="text1"/>
          <w:shd w:val="clear" w:color="auto" w:fill="FFFFFF"/>
        </w:rPr>
        <w:t>i.e</w:t>
      </w:r>
      <w:r w:rsidRPr="00564552">
        <w:rPr>
          <w:rFonts w:ascii="Arial" w:eastAsia="Times New Roman" w:hAnsi="Arial" w:cs="Arial"/>
          <w:color w:val="000000" w:themeColor="text1"/>
          <w:shd w:val="clear" w:color="auto" w:fill="FFFFFF"/>
        </w:rPr>
        <w:t xml:space="preserve">. that they reduced from 4 opioid doses a day to 2 doses a day. Most, </w:t>
      </w:r>
      <w:r w:rsidRPr="00564552">
        <w:rPr>
          <w:rFonts w:ascii="Arial" w:eastAsia="Times New Roman" w:hAnsi="Arial" w:cs="Arial"/>
          <w:color w:val="000000" w:themeColor="text1"/>
          <w:shd w:val="clear" w:color="auto" w:fill="FFFFFF"/>
        </w:rPr>
        <w:lastRenderedPageBreak/>
        <w:t xml:space="preserve">however, stated that they found themselves forgetting/skipping doses most days or having pills left over at the end of the </w:t>
      </w:r>
      <w:proofErr w:type="gramStart"/>
      <w:r w:rsidRPr="00564552">
        <w:rPr>
          <w:rFonts w:ascii="Arial" w:eastAsia="Times New Roman" w:hAnsi="Arial" w:cs="Arial"/>
          <w:color w:val="000000" w:themeColor="text1"/>
          <w:shd w:val="clear" w:color="auto" w:fill="FFFFFF"/>
        </w:rPr>
        <w:t>month</w:t>
      </w:r>
      <w:proofErr w:type="gramEnd"/>
      <w:r w:rsidRPr="00564552">
        <w:rPr>
          <w:rFonts w:ascii="Arial" w:eastAsia="Times New Roman" w:hAnsi="Arial" w:cs="Arial"/>
          <w:color w:val="000000" w:themeColor="text1"/>
          <w:shd w:val="clear" w:color="auto" w:fill="FFFFFF"/>
        </w:rPr>
        <w:t xml:space="preserve"> but they were unable (or perhaps unwilling) to give a definitive number.  </w:t>
      </w:r>
      <w:r w:rsidRPr="00564552">
        <w:rPr>
          <w:rFonts w:ascii="Arial" w:eastAsia="Times New Roman" w:hAnsi="Arial" w:cs="Arial"/>
          <w:b/>
          <w:bCs/>
          <w:color w:val="000000" w:themeColor="text1"/>
          <w:shd w:val="clear" w:color="auto" w:fill="FFFFFF"/>
        </w:rPr>
        <w:t>Action taken:</w:t>
      </w:r>
      <w:r w:rsidRPr="00564552">
        <w:rPr>
          <w:rFonts w:ascii="Arial" w:eastAsia="Times New Roman" w:hAnsi="Arial" w:cs="Arial"/>
          <w:color w:val="000000" w:themeColor="text1"/>
          <w:shd w:val="clear" w:color="auto" w:fill="FFFFFF"/>
        </w:rPr>
        <w:t xml:space="preserve"> This is included and expanded on in the discussion</w:t>
      </w:r>
      <w:r w:rsidR="00564552" w:rsidRPr="00564552">
        <w:rPr>
          <w:rFonts w:ascii="Arial" w:eastAsia="Times New Roman" w:hAnsi="Arial" w:cs="Arial"/>
          <w:color w:val="000000" w:themeColor="text1"/>
          <w:shd w:val="clear" w:color="auto" w:fill="FFFFFF"/>
        </w:rPr>
        <w:t>, pasted below.</w:t>
      </w:r>
    </w:p>
    <w:p w14:paraId="3F37F1C4" w14:textId="77777777" w:rsidR="0075217C" w:rsidRPr="00564552" w:rsidRDefault="0075217C" w:rsidP="00E4689D">
      <w:pPr>
        <w:rPr>
          <w:rFonts w:ascii="Arial" w:eastAsia="Times New Roman" w:hAnsi="Arial" w:cs="Arial"/>
          <w:i/>
          <w:iCs/>
          <w:color w:val="000000" w:themeColor="text1"/>
          <w:shd w:val="clear" w:color="auto" w:fill="FFFFFF"/>
        </w:rPr>
      </w:pPr>
    </w:p>
    <w:p w14:paraId="390D5148" w14:textId="77777777" w:rsidR="0075217C" w:rsidRPr="00564552" w:rsidRDefault="00E4689D" w:rsidP="00E4689D">
      <w:pPr>
        <w:rPr>
          <w:rFonts w:ascii="Arial" w:eastAsia="Times New Roman" w:hAnsi="Arial" w:cs="Arial"/>
          <w:color w:val="606060"/>
          <w:shd w:val="clear" w:color="auto" w:fill="FFFFFF"/>
        </w:rPr>
      </w:pPr>
      <w:r w:rsidRPr="00564552">
        <w:rPr>
          <w:rFonts w:ascii="Arial" w:eastAsia="Times New Roman" w:hAnsi="Arial" w:cs="Arial"/>
          <w:i/>
          <w:iCs/>
          <w:color w:val="000000" w:themeColor="text1"/>
          <w:shd w:val="clear" w:color="auto" w:fill="FFFFFF"/>
        </w:rPr>
        <w:t xml:space="preserve"> </w:t>
      </w:r>
      <w:r w:rsidRPr="00564552">
        <w:rPr>
          <w:rFonts w:ascii="Arial" w:eastAsia="Times New Roman" w:hAnsi="Arial" w:cs="Arial"/>
          <w:color w:val="000000" w:themeColor="text1"/>
          <w:shd w:val="clear" w:color="auto" w:fill="FFFFFF"/>
        </w:rPr>
        <w:t>“</w:t>
      </w:r>
      <w:r w:rsidRPr="00564552">
        <w:rPr>
          <w:rFonts w:ascii="Arial" w:eastAsia="Cambria" w:hAnsi="Arial" w:cs="Arial"/>
        </w:rPr>
        <w:t xml:space="preserve">Two participants reported completely eliminating opioid use over the </w:t>
      </w:r>
      <w:proofErr w:type="gramStart"/>
      <w:r w:rsidRPr="00564552">
        <w:rPr>
          <w:rFonts w:ascii="Arial" w:eastAsia="Cambria" w:hAnsi="Arial" w:cs="Arial"/>
        </w:rPr>
        <w:t>8 week</w:t>
      </w:r>
      <w:proofErr w:type="gramEnd"/>
      <w:r w:rsidRPr="00564552">
        <w:rPr>
          <w:rFonts w:ascii="Arial" w:eastAsia="Cambria" w:hAnsi="Arial" w:cs="Arial"/>
        </w:rPr>
        <w:t xml:space="preserve"> period, while others reported deliberately skipping or forgetting doses of opioid medication.  Some reported skipping or missing doses every day, whereas others did so irregularly.</w:t>
      </w:r>
      <w:r w:rsidRPr="00564552">
        <w:rPr>
          <w:rFonts w:ascii="Arial" w:eastAsia="Cambria" w:hAnsi="Arial" w:cs="Arial"/>
        </w:rPr>
        <w:t xml:space="preserve"> </w:t>
      </w:r>
      <w:r w:rsidRPr="00564552">
        <w:rPr>
          <w:rFonts w:ascii="Arial" w:eastAsia="Cambria" w:hAnsi="Arial" w:cs="Arial"/>
        </w:rPr>
        <w:t>Still, more detailed data on average MEQ change over time would have improved clarity of study outcomes.</w:t>
      </w:r>
      <w:r w:rsidRPr="00564552">
        <w:rPr>
          <w:rFonts w:ascii="Arial" w:eastAsia="Cambria" w:hAnsi="Arial" w:cs="Arial"/>
        </w:rPr>
        <w:t>”</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6. In discussion the authors may discuss a little bit addiction potential of cannabis and the data indicating that cannabis use may lead to other substance abuse also.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AUTHOR RESPONSE AND ACTION TAKEN: </w:t>
      </w:r>
    </w:p>
    <w:p w14:paraId="490BCC19" w14:textId="1FDF6769" w:rsidR="0091174D" w:rsidRPr="00564552" w:rsidRDefault="0091174D" w:rsidP="00E4689D">
      <w:pPr>
        <w:rPr>
          <w:rFonts w:ascii="Arial" w:eastAsia="Times New Roman" w:hAnsi="Arial" w:cs="Arial"/>
          <w:color w:val="000000" w:themeColor="text1"/>
          <w:shd w:val="clear" w:color="auto" w:fill="FFFFFF"/>
        </w:rPr>
      </w:pPr>
      <w:r w:rsidRPr="00564552">
        <w:rPr>
          <w:rFonts w:ascii="Arial" w:eastAsia="Times New Roman" w:hAnsi="Arial" w:cs="Arial"/>
          <w:color w:val="000000" w:themeColor="text1"/>
          <w:shd w:val="clear" w:color="auto" w:fill="FFFFFF"/>
        </w:rPr>
        <w:t xml:space="preserve">Agreed.  While many studies show the addiction potential and comparative risk assessment of cannabis to be relatively low, it is often misinterpreted as absent.  THC is considered the be the compound responsible for cannabis intoxication and its concentration correlates with risk.  But research gaps remain, and even low concentrations of THC, such as those in a hemp-derived product used in this study, need further evaluation.  Lastly, one potential risk has not been studied and cannot be ignored: the scent of cannabis, even absent of any THC, could hypothetically trigger a cue-induced relapse.  </w:t>
      </w:r>
    </w:p>
    <w:p w14:paraId="3DF68384" w14:textId="50614C1B" w:rsidR="0075217C" w:rsidRPr="00564552" w:rsidRDefault="0091174D" w:rsidP="00E4689D">
      <w:pPr>
        <w:rPr>
          <w:rFonts w:ascii="Arial" w:eastAsia="Times New Roman" w:hAnsi="Arial" w:cs="Arial"/>
          <w:color w:val="606060"/>
        </w:rPr>
      </w:pPr>
      <w:r w:rsidRPr="00564552">
        <w:rPr>
          <w:rFonts w:ascii="Arial" w:eastAsia="Times New Roman" w:hAnsi="Arial" w:cs="Arial"/>
          <w:b/>
          <w:bCs/>
          <w:color w:val="000000" w:themeColor="text1"/>
          <w:shd w:val="clear" w:color="auto" w:fill="FFFFFF"/>
        </w:rPr>
        <w:t>Action taken:</w:t>
      </w:r>
      <w:r w:rsidRPr="00564552">
        <w:rPr>
          <w:rFonts w:ascii="Arial" w:eastAsia="Times New Roman" w:hAnsi="Arial" w:cs="Arial"/>
          <w:color w:val="000000" w:themeColor="text1"/>
          <w:shd w:val="clear" w:color="auto" w:fill="FFFFFF"/>
        </w:rPr>
        <w:t xml:space="preserve"> Added to the discussion: “</w:t>
      </w:r>
      <w:r w:rsidR="0075217C" w:rsidRPr="00564552">
        <w:rPr>
          <w:rFonts w:ascii="Arial" w:eastAsia="Times New Roman" w:hAnsi="Arial" w:cs="Arial"/>
          <w:color w:val="000000" w:themeColor="text1"/>
          <w:shd w:val="clear" w:color="auto" w:fill="FFFFFF"/>
        </w:rPr>
        <w:t xml:space="preserve">According to the World Health Organization, public health risk of CBD is considered limited, but cannabis use is not absent of abuse risk or addiction potential [33, </w:t>
      </w:r>
      <w:r w:rsidRPr="00564552">
        <w:rPr>
          <w:rFonts w:ascii="Arial" w:eastAsia="Times New Roman" w:hAnsi="Arial" w:cs="Arial"/>
          <w:color w:val="000000" w:themeColor="text1"/>
          <w:shd w:val="clear" w:color="auto" w:fill="FFFFFF"/>
        </w:rPr>
        <w:t xml:space="preserve">34].  </w:t>
      </w:r>
      <w:r w:rsidRPr="00564552">
        <w:rPr>
          <w:rFonts w:ascii="Arial" w:eastAsia="Times New Roman" w:hAnsi="Arial" w:cs="Arial"/>
          <w:color w:val="000000" w:themeColor="text1"/>
          <w:shd w:val="clear" w:color="auto" w:fill="FFFFFF"/>
        </w:rPr>
        <w:t xml:space="preserve">Cannabis </w:t>
      </w:r>
      <w:r w:rsidRPr="00564552">
        <w:rPr>
          <w:rFonts w:ascii="Arial" w:eastAsia="Times New Roman" w:hAnsi="Arial" w:cs="Arial"/>
          <w:color w:val="000000" w:themeColor="text1"/>
          <w:shd w:val="clear" w:color="auto" w:fill="FFFFFF"/>
        </w:rPr>
        <w:t>derived from hemp, including the product used in this study, is</w:t>
      </w:r>
      <w:r w:rsidRPr="00564552">
        <w:rPr>
          <w:rFonts w:ascii="Arial" w:eastAsia="Times New Roman" w:hAnsi="Arial" w:cs="Arial"/>
          <w:color w:val="000000" w:themeColor="text1"/>
          <w:shd w:val="clear" w:color="auto" w:fill="FFFFFF"/>
        </w:rPr>
        <w:t xml:space="preserve"> high in CBD and low in THC, </w:t>
      </w:r>
      <w:r w:rsidRPr="00564552">
        <w:rPr>
          <w:rFonts w:ascii="Arial" w:eastAsia="Times New Roman" w:hAnsi="Arial" w:cs="Arial"/>
          <w:color w:val="000000" w:themeColor="text1"/>
          <w:shd w:val="clear" w:color="auto" w:fill="FFFFFF"/>
        </w:rPr>
        <w:t>and</w:t>
      </w:r>
      <w:r w:rsidRPr="00564552">
        <w:rPr>
          <w:rFonts w:ascii="Arial" w:eastAsia="Times New Roman" w:hAnsi="Arial" w:cs="Arial"/>
          <w:color w:val="000000" w:themeColor="text1"/>
          <w:shd w:val="clear" w:color="auto" w:fill="FFFFFF"/>
        </w:rPr>
        <w:t xml:space="preserve"> is considered less harmful than the alternative [3</w:t>
      </w:r>
      <w:r w:rsidRPr="00564552">
        <w:rPr>
          <w:rFonts w:ascii="Arial" w:eastAsia="Times New Roman" w:hAnsi="Arial" w:cs="Arial"/>
          <w:color w:val="000000" w:themeColor="text1"/>
          <w:shd w:val="clear" w:color="auto" w:fill="FFFFFF"/>
        </w:rPr>
        <w:t>5</w:t>
      </w:r>
      <w:r w:rsidRPr="00564552">
        <w:rPr>
          <w:rFonts w:ascii="Arial" w:eastAsia="Times New Roman" w:hAnsi="Arial" w:cs="Arial"/>
          <w:color w:val="000000" w:themeColor="text1"/>
          <w:shd w:val="clear" w:color="auto" w:fill="FFFFFF"/>
        </w:rPr>
        <w:t xml:space="preserve">]. </w:t>
      </w:r>
      <w:r w:rsidRPr="00564552">
        <w:rPr>
          <w:rFonts w:ascii="Arial" w:eastAsia="Times New Roman" w:hAnsi="Arial" w:cs="Arial"/>
          <w:color w:val="000000" w:themeColor="text1"/>
          <w:shd w:val="clear" w:color="auto" w:fill="FFFFFF"/>
        </w:rPr>
        <w:t xml:space="preserve"> Still, cannabis use disorder is </w:t>
      </w:r>
      <w:proofErr w:type="gramStart"/>
      <w:r w:rsidRPr="00564552">
        <w:rPr>
          <w:rFonts w:ascii="Arial" w:eastAsia="Times New Roman" w:hAnsi="Arial" w:cs="Arial"/>
          <w:color w:val="000000" w:themeColor="text1"/>
          <w:shd w:val="clear" w:color="auto" w:fill="FFFFFF"/>
        </w:rPr>
        <w:t>real</w:t>
      </w:r>
      <w:proofErr w:type="gramEnd"/>
      <w:r w:rsidRPr="00564552">
        <w:rPr>
          <w:rFonts w:ascii="Arial" w:eastAsia="Times New Roman" w:hAnsi="Arial" w:cs="Arial"/>
          <w:color w:val="000000" w:themeColor="text1"/>
          <w:shd w:val="clear" w:color="auto" w:fill="FFFFFF"/>
        </w:rPr>
        <w:t xml:space="preserve"> and some studies show cannabis may perpetuate the cycle of addiction or lead to other substance abuse [36, 37]. Additionally, even with cannabis products with low THC concentration, the aroma of cannabis itself could present </w:t>
      </w:r>
      <w:r w:rsidRPr="00564552">
        <w:rPr>
          <w:rFonts w:ascii="Arial" w:eastAsia="Times New Roman" w:hAnsi="Arial" w:cs="Arial"/>
          <w:color w:val="000000" w:themeColor="text1"/>
          <w:shd w:val="clear" w:color="auto" w:fill="FFFFFF"/>
        </w:rPr>
        <w:t xml:space="preserve">the risk of cue-induced drug-seeking behavior </w:t>
      </w:r>
      <w:r w:rsidRPr="00564552">
        <w:rPr>
          <w:rFonts w:ascii="Arial" w:eastAsia="Times New Roman" w:hAnsi="Arial" w:cs="Arial"/>
          <w:color w:val="000000" w:themeColor="text1"/>
          <w:shd w:val="clear" w:color="auto" w:fill="FFFFFF"/>
        </w:rPr>
        <w:t>in those with previous substance use disorder.”</w:t>
      </w:r>
      <w:r w:rsidR="00E4689D" w:rsidRPr="00E4689D">
        <w:rPr>
          <w:rFonts w:ascii="Arial" w:eastAsia="Times New Roman" w:hAnsi="Arial" w:cs="Arial"/>
          <w:color w:val="000000" w:themeColor="text1"/>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 xml:space="preserve">7. Abbreviations should be spelled out when they appear the first </w:t>
      </w:r>
      <w:proofErr w:type="gramStart"/>
      <w:r w:rsidR="00E4689D" w:rsidRPr="00E4689D">
        <w:rPr>
          <w:rFonts w:ascii="Arial" w:eastAsia="Times New Roman" w:hAnsi="Arial" w:cs="Arial"/>
          <w:color w:val="606060"/>
          <w:shd w:val="clear" w:color="auto" w:fill="FFFFFF"/>
        </w:rPr>
        <w:t>time, and</w:t>
      </w:r>
      <w:proofErr w:type="gramEnd"/>
      <w:r w:rsidR="00E4689D" w:rsidRPr="00E4689D">
        <w:rPr>
          <w:rFonts w:ascii="Arial" w:eastAsia="Times New Roman" w:hAnsi="Arial" w:cs="Arial"/>
          <w:color w:val="606060"/>
          <w:shd w:val="clear" w:color="auto" w:fill="FFFFFF"/>
        </w:rPr>
        <w:t xml:space="preserve"> should be use consequently. e.g. either US or U.S. but not both. </w:t>
      </w:r>
      <w:r w:rsidR="00E4689D" w:rsidRPr="00E4689D">
        <w:rPr>
          <w:rFonts w:ascii="Arial" w:eastAsia="Times New Roman" w:hAnsi="Arial" w:cs="Arial"/>
          <w:color w:val="606060"/>
        </w:rPr>
        <w:br/>
      </w:r>
    </w:p>
    <w:p w14:paraId="068FAAC9" w14:textId="77777777" w:rsidR="0075217C" w:rsidRPr="00564552" w:rsidRDefault="0075217C" w:rsidP="00E4689D">
      <w:pPr>
        <w:rPr>
          <w:rFonts w:ascii="Arial" w:eastAsia="Times New Roman" w:hAnsi="Arial" w:cs="Arial"/>
          <w:color w:val="606060"/>
        </w:rPr>
      </w:pPr>
    </w:p>
    <w:p w14:paraId="417E317C" w14:textId="14982D28" w:rsidR="0075217C" w:rsidRPr="00564552" w:rsidRDefault="00E4689D" w:rsidP="00E4689D">
      <w:pPr>
        <w:rPr>
          <w:rFonts w:ascii="Arial" w:eastAsia="Times New Roman" w:hAnsi="Arial" w:cs="Arial"/>
          <w:color w:val="606060"/>
          <w:shd w:val="clear" w:color="auto" w:fill="FFFFFF"/>
        </w:rPr>
      </w:pPr>
      <w:r w:rsidRPr="00E4689D">
        <w:rPr>
          <w:rFonts w:ascii="Arial" w:eastAsia="Times New Roman" w:hAnsi="Arial" w:cs="Arial"/>
          <w:color w:val="606060"/>
          <w:shd w:val="clear" w:color="auto" w:fill="FFFFFF"/>
        </w:rPr>
        <w:t>AUTHOR RESPONSE AND ACTION TAKEN: </w:t>
      </w:r>
      <w:r w:rsidRPr="00E4689D">
        <w:rPr>
          <w:rFonts w:ascii="Arial" w:eastAsia="Times New Roman" w:hAnsi="Arial" w:cs="Arial"/>
          <w:color w:val="606060"/>
        </w:rPr>
        <w:br/>
      </w:r>
      <w:r w:rsidR="00564552" w:rsidRPr="00564552">
        <w:rPr>
          <w:rFonts w:ascii="Arial" w:eastAsia="Times New Roman" w:hAnsi="Arial" w:cs="Arial"/>
          <w:b/>
          <w:bCs/>
          <w:color w:val="000000" w:themeColor="text1"/>
        </w:rPr>
        <w:t xml:space="preserve">Action taken: </w:t>
      </w:r>
      <w:r w:rsidR="0075217C" w:rsidRPr="00564552">
        <w:rPr>
          <w:rFonts w:ascii="Arial" w:eastAsia="Times New Roman" w:hAnsi="Arial" w:cs="Arial"/>
          <w:color w:val="000000" w:themeColor="text1"/>
        </w:rPr>
        <w:t xml:space="preserve">All </w:t>
      </w:r>
      <w:r w:rsidR="0075217C" w:rsidRPr="00564552">
        <w:rPr>
          <w:rFonts w:ascii="Arial" w:eastAsia="Times New Roman" w:hAnsi="Arial" w:cs="Arial"/>
          <w:color w:val="000000" w:themeColor="text1"/>
        </w:rPr>
        <w:t>U</w:t>
      </w:r>
      <w:r w:rsidR="0075217C" w:rsidRPr="00564552">
        <w:rPr>
          <w:rFonts w:ascii="Arial" w:eastAsia="Times New Roman" w:hAnsi="Arial" w:cs="Arial"/>
          <w:color w:val="000000" w:themeColor="text1"/>
        </w:rPr>
        <w:t xml:space="preserve">nited </w:t>
      </w:r>
      <w:r w:rsidR="0075217C" w:rsidRPr="00564552">
        <w:rPr>
          <w:rFonts w:ascii="Arial" w:eastAsia="Times New Roman" w:hAnsi="Arial" w:cs="Arial"/>
          <w:color w:val="000000" w:themeColor="text1"/>
        </w:rPr>
        <w:t>St</w:t>
      </w:r>
      <w:r w:rsidR="0075217C" w:rsidRPr="00564552">
        <w:rPr>
          <w:rFonts w:ascii="Arial" w:eastAsia="Times New Roman" w:hAnsi="Arial" w:cs="Arial"/>
          <w:color w:val="000000" w:themeColor="text1"/>
        </w:rPr>
        <w:t xml:space="preserve">ates references </w:t>
      </w:r>
      <w:r w:rsidR="0075217C" w:rsidRPr="00564552">
        <w:rPr>
          <w:rFonts w:ascii="Arial" w:eastAsia="Times New Roman" w:hAnsi="Arial" w:cs="Arial"/>
          <w:color w:val="000000" w:themeColor="text1"/>
        </w:rPr>
        <w:t xml:space="preserve">have been </w:t>
      </w:r>
      <w:r w:rsidR="0075217C" w:rsidRPr="00564552">
        <w:rPr>
          <w:rFonts w:ascii="Arial" w:eastAsia="Times New Roman" w:hAnsi="Arial" w:cs="Arial"/>
          <w:color w:val="000000" w:themeColor="text1"/>
        </w:rPr>
        <w:t>edited to be U.S. and not US.  The first use</w:t>
      </w:r>
      <w:r w:rsidR="0075217C" w:rsidRPr="00564552">
        <w:rPr>
          <w:rFonts w:ascii="Arial" w:eastAsia="Times New Roman" w:hAnsi="Arial" w:cs="Arial"/>
          <w:color w:val="000000" w:themeColor="text1"/>
        </w:rPr>
        <w:t xml:space="preserve"> of any abbreviation</w:t>
      </w:r>
      <w:r w:rsidR="0075217C" w:rsidRPr="00564552">
        <w:rPr>
          <w:rFonts w:ascii="Arial" w:eastAsia="Times New Roman" w:hAnsi="Arial" w:cs="Arial"/>
          <w:color w:val="000000" w:themeColor="text1"/>
        </w:rPr>
        <w:t xml:space="preserve"> is spelled when it</w:t>
      </w:r>
      <w:r w:rsidR="0075217C" w:rsidRPr="00564552">
        <w:rPr>
          <w:rFonts w:ascii="Arial" w:eastAsia="Times New Roman" w:hAnsi="Arial" w:cs="Arial"/>
          <w:color w:val="000000" w:themeColor="text1"/>
        </w:rPr>
        <w:t xml:space="preserve"> first</w:t>
      </w:r>
      <w:r w:rsidR="0075217C" w:rsidRPr="00564552">
        <w:rPr>
          <w:rFonts w:ascii="Arial" w:eastAsia="Times New Roman" w:hAnsi="Arial" w:cs="Arial"/>
          <w:color w:val="000000" w:themeColor="text1"/>
        </w:rPr>
        <w:t xml:space="preserve"> appears, </w:t>
      </w:r>
      <w:r w:rsidR="0075217C" w:rsidRPr="00564552">
        <w:rPr>
          <w:rFonts w:ascii="Arial" w:eastAsia="Times New Roman" w:hAnsi="Arial" w:cs="Arial"/>
          <w:color w:val="000000" w:themeColor="text1"/>
        </w:rPr>
        <w:t xml:space="preserve">the abbreviation is </w:t>
      </w:r>
      <w:r w:rsidR="0075217C" w:rsidRPr="00564552">
        <w:rPr>
          <w:rFonts w:ascii="Arial" w:eastAsia="Times New Roman" w:hAnsi="Arial" w:cs="Arial"/>
          <w:color w:val="000000" w:themeColor="text1"/>
        </w:rPr>
        <w:t>demonstrated</w:t>
      </w:r>
      <w:r w:rsidR="0075217C" w:rsidRPr="00564552">
        <w:rPr>
          <w:rFonts w:ascii="Arial" w:eastAsia="Times New Roman" w:hAnsi="Arial" w:cs="Arial"/>
          <w:color w:val="000000" w:themeColor="text1"/>
        </w:rPr>
        <w:t xml:space="preserve"> then</w:t>
      </w:r>
      <w:r w:rsidR="0075217C" w:rsidRPr="00564552">
        <w:rPr>
          <w:rFonts w:ascii="Arial" w:eastAsia="Times New Roman" w:hAnsi="Arial" w:cs="Arial"/>
          <w:color w:val="000000" w:themeColor="text1"/>
        </w:rPr>
        <w:t xml:space="preserve"> in parentheses, and </w:t>
      </w:r>
      <w:r w:rsidR="0075217C" w:rsidRPr="00564552">
        <w:rPr>
          <w:rFonts w:ascii="Arial" w:eastAsia="Times New Roman" w:hAnsi="Arial" w:cs="Arial"/>
          <w:color w:val="000000" w:themeColor="text1"/>
        </w:rPr>
        <w:t xml:space="preserve">consequently </w:t>
      </w:r>
      <w:r w:rsidR="0075217C" w:rsidRPr="00564552">
        <w:rPr>
          <w:rFonts w:ascii="Arial" w:eastAsia="Times New Roman" w:hAnsi="Arial" w:cs="Arial"/>
          <w:color w:val="000000" w:themeColor="text1"/>
        </w:rPr>
        <w:t xml:space="preserve">used </w:t>
      </w:r>
      <w:r w:rsidR="0075217C" w:rsidRPr="00564552">
        <w:rPr>
          <w:rFonts w:ascii="Arial" w:eastAsia="Times New Roman" w:hAnsi="Arial" w:cs="Arial"/>
          <w:color w:val="000000" w:themeColor="text1"/>
        </w:rPr>
        <w:t>consistently.</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8. References should be provided according the journal style.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AUTHOR RESPONSE AND ACTION TAKEN: </w:t>
      </w:r>
      <w:r w:rsidRPr="00E4689D">
        <w:rPr>
          <w:rFonts w:ascii="Arial" w:eastAsia="Times New Roman" w:hAnsi="Arial" w:cs="Arial"/>
          <w:color w:val="606060"/>
        </w:rPr>
        <w:br/>
      </w:r>
      <w:r w:rsidR="00564552" w:rsidRPr="00564552">
        <w:rPr>
          <w:rFonts w:ascii="Arial" w:eastAsia="Times New Roman" w:hAnsi="Arial" w:cs="Arial"/>
          <w:b/>
          <w:bCs/>
          <w:color w:val="000000" w:themeColor="text1"/>
        </w:rPr>
        <w:lastRenderedPageBreak/>
        <w:t xml:space="preserve">Action taken: </w:t>
      </w:r>
      <w:r w:rsidR="0075217C" w:rsidRPr="00564552">
        <w:rPr>
          <w:rFonts w:ascii="Arial" w:eastAsia="Times New Roman" w:hAnsi="Arial" w:cs="Arial"/>
          <w:color w:val="000000" w:themeColor="text1"/>
        </w:rPr>
        <w:t>References edited in accordance with the journal style.</w:t>
      </w:r>
      <w:r w:rsidRPr="00E4689D">
        <w:rPr>
          <w:rFonts w:ascii="Arial" w:eastAsia="Times New Roman" w:hAnsi="Arial" w:cs="Arial"/>
          <w:color w:val="000000" w:themeColor="text1"/>
        </w:rPr>
        <w:br/>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_____________________________________________________________________________________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REVIEWER 3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Comments to the Author </w:t>
      </w:r>
      <w:r w:rsidRPr="00E4689D">
        <w:rPr>
          <w:rFonts w:ascii="Arial" w:eastAsia="Times New Roman" w:hAnsi="Arial" w:cs="Arial"/>
          <w:color w:val="606060"/>
        </w:rPr>
        <w:br/>
      </w:r>
      <w:r w:rsidRPr="00E4689D">
        <w:rPr>
          <w:rFonts w:ascii="Arial" w:eastAsia="Times New Roman" w:hAnsi="Arial" w:cs="Arial"/>
          <w:color w:val="606060"/>
          <w:shd w:val="clear" w:color="auto" w:fill="FFFFFF"/>
        </w:rPr>
        <w:t>This is an interesting study on the use of CBD in chronic pain patients.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1. I propose that Authors consider a reorganizing a Discussion chapter starting with main findings of the study they have conducted, then discuss it with available literature, and outline study limitations, ending up with conclusions.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AUTHOR RESPONSE AND ACTION TAKEN: </w:t>
      </w:r>
    </w:p>
    <w:p w14:paraId="427DCE9D" w14:textId="65FA04F8" w:rsidR="0075217C" w:rsidRPr="00564552" w:rsidRDefault="0075217C" w:rsidP="00E4689D">
      <w:pPr>
        <w:rPr>
          <w:rFonts w:ascii="Arial" w:eastAsia="Times New Roman" w:hAnsi="Arial" w:cs="Arial"/>
          <w:color w:val="606060"/>
          <w:shd w:val="clear" w:color="auto" w:fill="FFFFFF"/>
        </w:rPr>
      </w:pPr>
      <w:r w:rsidRPr="00564552">
        <w:rPr>
          <w:rFonts w:ascii="Arial" w:eastAsia="Times New Roman" w:hAnsi="Arial" w:cs="Arial"/>
          <w:b/>
          <w:bCs/>
          <w:color w:val="000000" w:themeColor="text1"/>
          <w:shd w:val="clear" w:color="auto" w:fill="FFFFFF"/>
        </w:rPr>
        <w:t xml:space="preserve">Edits made.  The discussion is now in this format. </w:t>
      </w:r>
      <w:r w:rsidR="00E4689D" w:rsidRPr="00E4689D">
        <w:rPr>
          <w:rFonts w:ascii="Arial" w:eastAsia="Times New Roman" w:hAnsi="Arial" w:cs="Arial"/>
          <w:b/>
          <w:bCs/>
          <w:color w:val="000000" w:themeColor="text1"/>
        </w:rPr>
        <w:br/>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2. I propose to use "oxycodone controlled release" and "oxycodone/acetaminophen" instead of "oxycontin" and "</w:t>
      </w:r>
      <w:proofErr w:type="spellStart"/>
      <w:r w:rsidR="00E4689D" w:rsidRPr="00E4689D">
        <w:rPr>
          <w:rFonts w:ascii="Arial" w:eastAsia="Times New Roman" w:hAnsi="Arial" w:cs="Arial"/>
          <w:color w:val="606060"/>
          <w:shd w:val="clear" w:color="auto" w:fill="FFFFFF"/>
        </w:rPr>
        <w:t>perocet</w:t>
      </w:r>
      <w:proofErr w:type="spellEnd"/>
      <w:r w:rsidR="00E4689D" w:rsidRPr="00E4689D">
        <w:rPr>
          <w:rFonts w:ascii="Arial" w:eastAsia="Times New Roman" w:hAnsi="Arial" w:cs="Arial"/>
          <w:color w:val="606060"/>
          <w:shd w:val="clear" w:color="auto" w:fill="FFFFFF"/>
        </w:rPr>
        <w:t>", respectively </w:t>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AUTHOR RESPONSE AND ACTION TAKEN: </w:t>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Pr="00564552">
        <w:rPr>
          <w:rFonts w:ascii="Arial" w:eastAsia="Times New Roman" w:hAnsi="Arial" w:cs="Arial"/>
          <w:b/>
          <w:bCs/>
          <w:color w:val="606060"/>
        </w:rPr>
        <w:t xml:space="preserve">Action taken: </w:t>
      </w:r>
      <w:r w:rsidRPr="00564552">
        <w:rPr>
          <w:rFonts w:ascii="Arial" w:eastAsia="Times New Roman" w:hAnsi="Arial" w:cs="Arial"/>
          <w:b/>
          <w:bCs/>
          <w:color w:val="000000" w:themeColor="text1"/>
        </w:rPr>
        <w:t>Edits made, “…</w:t>
      </w:r>
      <w:r w:rsidRPr="00564552">
        <w:rPr>
          <w:rFonts w:ascii="Arial" w:eastAsia="Cambria" w:hAnsi="Arial" w:cs="Arial"/>
          <w:color w:val="000000" w:themeColor="text1"/>
        </w:rPr>
        <w:t xml:space="preserve">as </w:t>
      </w:r>
      <w:r w:rsidRPr="00564552">
        <w:rPr>
          <w:rFonts w:ascii="Arial" w:eastAsia="Cambria" w:hAnsi="Arial" w:cs="Arial"/>
        </w:rPr>
        <w:t>was possible with short-acting oral medications, such as oxycodone/acetaminophen</w:t>
      </w:r>
      <w:r w:rsidRPr="00564552">
        <w:rPr>
          <w:rFonts w:ascii="Arial" w:eastAsia="Cambria" w:hAnsi="Arial" w:cs="Arial"/>
        </w:rPr>
        <w:t xml:space="preserve"> </w:t>
      </w:r>
      <w:r w:rsidRPr="00564552">
        <w:rPr>
          <w:rFonts w:ascii="Arial" w:eastAsia="Cambria" w:hAnsi="Arial" w:cs="Arial"/>
        </w:rPr>
        <w:t>and oxycodone controlled release.</w:t>
      </w:r>
      <w:r w:rsidRPr="00564552">
        <w:rPr>
          <w:rFonts w:ascii="Arial" w:eastAsia="Cambria" w:hAnsi="Arial" w:cs="Arial"/>
        </w:rPr>
        <w:t>”</w:t>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____________________________________________________________________________________ </w:t>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EDITORS COMMENTS </w:t>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1. TRANSPARENCY: If the acknowledgments section in your manuscript identifies people by name, please confirm that these individuals have provided permission to be acknowledged. </w:t>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AUTHOR RESPONSE AND ACTION TAKEN: </w:t>
      </w:r>
    </w:p>
    <w:p w14:paraId="3AD9A1EE" w14:textId="77777777" w:rsidR="0075217C" w:rsidRPr="00564552" w:rsidRDefault="0075217C" w:rsidP="00E4689D">
      <w:pPr>
        <w:rPr>
          <w:rFonts w:ascii="Arial" w:eastAsia="Times New Roman" w:hAnsi="Arial" w:cs="Arial"/>
          <w:color w:val="606060"/>
          <w:shd w:val="clear" w:color="auto" w:fill="FFFFFF"/>
        </w:rPr>
      </w:pPr>
      <w:r w:rsidRPr="00564552">
        <w:rPr>
          <w:rFonts w:ascii="Arial" w:eastAsia="Times New Roman" w:hAnsi="Arial" w:cs="Arial"/>
          <w:b/>
          <w:bCs/>
          <w:color w:val="000000" w:themeColor="text1"/>
          <w:shd w:val="clear" w:color="auto" w:fill="FFFFFF"/>
        </w:rPr>
        <w:t xml:space="preserve">Yes, they have. </w:t>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2. COLOR FIGURES: Please confirm which figures, if any, you would like reproduced in color in the online edition (no charge) and the print edition ($400/€350/£300 per figure; figures 5 and above are $75/€65/£50 per figure). Depending on your location, these charges may be subject to Value Added Tax. </w:t>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AUTHOR RESPONSE AND ACTION TAKEN: </w:t>
      </w:r>
    </w:p>
    <w:p w14:paraId="4B49E4B5" w14:textId="77777777" w:rsidR="0075217C" w:rsidRPr="00564552" w:rsidRDefault="0075217C" w:rsidP="00E4689D">
      <w:pPr>
        <w:rPr>
          <w:rFonts w:ascii="Arial" w:eastAsia="Times New Roman" w:hAnsi="Arial" w:cs="Arial"/>
          <w:color w:val="606060"/>
          <w:shd w:val="clear" w:color="auto" w:fill="FFFFFF"/>
        </w:rPr>
      </w:pPr>
      <w:r w:rsidRPr="00564552">
        <w:rPr>
          <w:rFonts w:ascii="Arial" w:eastAsia="Times New Roman" w:hAnsi="Arial" w:cs="Arial"/>
          <w:b/>
          <w:bCs/>
          <w:color w:val="000000" w:themeColor="text1"/>
          <w:shd w:val="clear" w:color="auto" w:fill="FFFFFF"/>
        </w:rPr>
        <w:lastRenderedPageBreak/>
        <w:t xml:space="preserve">Color figures in online edition.  No need for color images in print edition. </w:t>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 xml:space="preserve">3. PERMISSIONS: Please confirm that all necessary permissions for reproducing or adapting any third-party content in your manuscript have been obtained. Please forward permission certificates </w:t>
      </w:r>
      <w:proofErr w:type="gramStart"/>
      <w:r w:rsidR="00E4689D" w:rsidRPr="00E4689D">
        <w:rPr>
          <w:rFonts w:ascii="Arial" w:eastAsia="Times New Roman" w:hAnsi="Arial" w:cs="Arial"/>
          <w:color w:val="606060"/>
          <w:shd w:val="clear" w:color="auto" w:fill="FFFFFF"/>
        </w:rPr>
        <w:t>to  Mike.Gregg@tandf.co.uk</w:t>
      </w:r>
      <w:proofErr w:type="gramEnd"/>
      <w:r w:rsidR="00E4689D" w:rsidRPr="00E4689D">
        <w:rPr>
          <w:rFonts w:ascii="Arial" w:eastAsia="Times New Roman" w:hAnsi="Arial" w:cs="Arial"/>
          <w:color w:val="606060"/>
          <w:shd w:val="clear" w:color="auto" w:fill="FFFFFF"/>
        </w:rPr>
        <w:t>. </w:t>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AUTHOR RESPONSE AND ACTION TAKEN: </w:t>
      </w:r>
    </w:p>
    <w:p w14:paraId="2383C5BA" w14:textId="77777777" w:rsidR="0075217C" w:rsidRPr="00564552" w:rsidRDefault="0075217C" w:rsidP="00E4689D">
      <w:pPr>
        <w:rPr>
          <w:rFonts w:ascii="Arial" w:eastAsia="Times New Roman" w:hAnsi="Arial" w:cs="Arial"/>
          <w:color w:val="606060"/>
          <w:shd w:val="clear" w:color="auto" w:fill="FFFFFF"/>
        </w:rPr>
      </w:pPr>
      <w:r w:rsidRPr="00564552">
        <w:rPr>
          <w:rFonts w:ascii="Arial" w:eastAsia="Times New Roman" w:hAnsi="Arial" w:cs="Arial"/>
          <w:b/>
          <w:bCs/>
          <w:color w:val="000000" w:themeColor="text1"/>
          <w:shd w:val="clear" w:color="auto" w:fill="FFFFFF"/>
        </w:rPr>
        <w:t xml:space="preserve">No third-party content was used and therefore no permissions are necessary. </w:t>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rPr>
        <w:br/>
      </w:r>
      <w:r w:rsidR="00E4689D" w:rsidRPr="00E4689D">
        <w:rPr>
          <w:rFonts w:ascii="Arial" w:eastAsia="Times New Roman" w:hAnsi="Arial" w:cs="Arial"/>
          <w:color w:val="606060"/>
          <w:shd w:val="clear" w:color="auto" w:fill="FFFFFF"/>
        </w:rPr>
        <w:t xml:space="preserve">4. TRIAL REGISTRATION: If your manuscript describes a clinical trial, the trial must be registered in a public repository, with the registry name and trial registration number included in the abstract and the Methods section of the paper. Retroactive registration is acceptable as long as the date of registration is included in the </w:t>
      </w:r>
      <w:proofErr w:type="gramStart"/>
      <w:r w:rsidR="00E4689D" w:rsidRPr="00E4689D">
        <w:rPr>
          <w:rFonts w:ascii="Arial" w:eastAsia="Times New Roman" w:hAnsi="Arial" w:cs="Arial"/>
          <w:color w:val="606060"/>
          <w:shd w:val="clear" w:color="auto" w:fill="FFFFFF"/>
        </w:rPr>
        <w:t>above mentioned</w:t>
      </w:r>
      <w:proofErr w:type="gramEnd"/>
      <w:r w:rsidR="00E4689D" w:rsidRPr="00E4689D">
        <w:rPr>
          <w:rFonts w:ascii="Arial" w:eastAsia="Times New Roman" w:hAnsi="Arial" w:cs="Arial"/>
          <w:color w:val="606060"/>
          <w:shd w:val="clear" w:color="auto" w:fill="FFFFFF"/>
        </w:rPr>
        <w:t xml:space="preserve"> sections of the manuscript. </w:t>
      </w:r>
    </w:p>
    <w:p w14:paraId="23430202" w14:textId="24F007B2" w:rsidR="00E4689D" w:rsidRPr="00E4689D" w:rsidRDefault="00E4689D" w:rsidP="00E4689D">
      <w:pPr>
        <w:rPr>
          <w:rFonts w:ascii="Arial" w:eastAsia="Times New Roman" w:hAnsi="Arial" w:cs="Arial"/>
        </w:rPr>
      </w:pP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AUTHOR RESPONSE AND ACTION TAKEN: </w:t>
      </w:r>
      <w:r w:rsidRPr="00E4689D">
        <w:rPr>
          <w:rFonts w:ascii="Arial" w:eastAsia="Times New Roman" w:hAnsi="Arial" w:cs="Arial"/>
          <w:color w:val="606060"/>
        </w:rPr>
        <w:br/>
      </w:r>
      <w:r w:rsidR="0075217C" w:rsidRPr="00564552">
        <w:rPr>
          <w:rFonts w:ascii="Arial" w:eastAsia="Times New Roman" w:hAnsi="Arial" w:cs="Arial"/>
          <w:b/>
          <w:bCs/>
          <w:color w:val="000000" w:themeColor="text1"/>
          <w:shd w:val="clear" w:color="auto" w:fill="FFFFFF"/>
        </w:rPr>
        <w:t>The study was an observational design, not a clinical trial and therefore not registered on clinicaltrials.gov or other registries.</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5. ETHICS APPROVAL &amp; INFORMED CONSENT: If your manuscript describes a clinical trial, please confirm that the research was conducted with approval from a formal ethics review committee (or followed the principles of the Declaration of Helsinki) and with written consent from the patients. This information should be included in the Methods section of the manuscript. </w:t>
      </w:r>
      <w:r w:rsidRPr="00E4689D">
        <w:rPr>
          <w:rFonts w:ascii="Arial" w:eastAsia="Times New Roman" w:hAnsi="Arial" w:cs="Arial"/>
          <w:color w:val="606060"/>
        </w:rPr>
        <w:br/>
      </w:r>
      <w:r w:rsidRPr="00E4689D">
        <w:rPr>
          <w:rFonts w:ascii="Arial" w:eastAsia="Times New Roman" w:hAnsi="Arial" w:cs="Arial"/>
          <w:color w:val="606060"/>
        </w:rPr>
        <w:br/>
      </w:r>
      <w:r w:rsidRPr="00E4689D">
        <w:rPr>
          <w:rFonts w:ascii="Arial" w:eastAsia="Times New Roman" w:hAnsi="Arial" w:cs="Arial"/>
          <w:color w:val="606060"/>
          <w:shd w:val="clear" w:color="auto" w:fill="FFFFFF"/>
        </w:rPr>
        <w:t>AUTHOR RESPONSE AND ACTION TAKEN: </w:t>
      </w:r>
    </w:p>
    <w:p w14:paraId="1D6927FF" w14:textId="0F7F5889" w:rsidR="006E3831" w:rsidRPr="00564552" w:rsidRDefault="0075217C">
      <w:pPr>
        <w:rPr>
          <w:rFonts w:ascii="Arial" w:hAnsi="Arial" w:cs="Arial"/>
          <w:b/>
          <w:bCs/>
        </w:rPr>
      </w:pPr>
      <w:r w:rsidRPr="00564552">
        <w:rPr>
          <w:rFonts w:ascii="Arial" w:hAnsi="Arial" w:cs="Arial"/>
          <w:b/>
          <w:bCs/>
        </w:rPr>
        <w:t>N/A (see above)</w:t>
      </w:r>
    </w:p>
    <w:sectPr w:rsidR="006E3831" w:rsidRPr="00564552" w:rsidSect="00F8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9D"/>
    <w:rsid w:val="000E72E4"/>
    <w:rsid w:val="003F4D30"/>
    <w:rsid w:val="00564552"/>
    <w:rsid w:val="0075217C"/>
    <w:rsid w:val="0091174D"/>
    <w:rsid w:val="00963F09"/>
    <w:rsid w:val="00E4689D"/>
    <w:rsid w:val="00F8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E7C76"/>
  <w15:chartTrackingRefBased/>
  <w15:docId w15:val="{88F08C24-8989-6741-9D5E-7D01BECA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689D"/>
    <w:rPr>
      <w:color w:val="0000FF"/>
      <w:u w:val="single"/>
    </w:rPr>
  </w:style>
  <w:style w:type="paragraph" w:customStyle="1" w:styleId="a">
    <w:name w:val="Κύριο τμήμα"/>
    <w:rsid w:val="00E4689D"/>
    <w:pPr>
      <w:pBdr>
        <w:top w:val="nil"/>
        <w:left w:val="nil"/>
        <w:bottom w:val="nil"/>
        <w:right w:val="nil"/>
        <w:between w:val="nil"/>
        <w:bar w:val="nil"/>
      </w:pBdr>
      <w:bidi/>
      <w:spacing w:after="200" w:line="276" w:lineRule="auto"/>
    </w:pPr>
    <w:rPr>
      <w:rFonts w:ascii="Calibri" w:eastAsia="Calibri" w:hAnsi="Calibri" w:cs="Calibri"/>
      <w:color w:val="000000"/>
      <w:sz w:val="22"/>
      <w:szCs w:val="22"/>
      <w:u w:color="000000"/>
      <w:bdr w:val="nil"/>
    </w:rPr>
  </w:style>
  <w:style w:type="character" w:customStyle="1" w:styleId="a0">
    <w:name w:val="Κανένα"/>
    <w:rsid w:val="00E4689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860316">
      <w:bodyDiv w:val="1"/>
      <w:marLeft w:val="0"/>
      <w:marRight w:val="0"/>
      <w:marTop w:val="0"/>
      <w:marBottom w:val="0"/>
      <w:divBdr>
        <w:top w:val="none" w:sz="0" w:space="0" w:color="auto"/>
        <w:left w:val="none" w:sz="0" w:space="0" w:color="auto"/>
        <w:bottom w:val="none" w:sz="0" w:space="0" w:color="auto"/>
        <w:right w:val="none" w:sz="0" w:space="0" w:color="auto"/>
      </w:divBdr>
    </w:div>
    <w:div w:id="1428884385">
      <w:bodyDiv w:val="1"/>
      <w:marLeft w:val="0"/>
      <w:marRight w:val="0"/>
      <w:marTop w:val="0"/>
      <w:marBottom w:val="0"/>
      <w:divBdr>
        <w:top w:val="none" w:sz="0" w:space="0" w:color="auto"/>
        <w:left w:val="none" w:sz="0" w:space="0" w:color="auto"/>
        <w:bottom w:val="none" w:sz="0" w:space="0" w:color="auto"/>
        <w:right w:val="none" w:sz="0" w:space="0" w:color="auto"/>
      </w:divBdr>
    </w:div>
    <w:div w:id="1672831384">
      <w:bodyDiv w:val="1"/>
      <w:marLeft w:val="0"/>
      <w:marRight w:val="0"/>
      <w:marTop w:val="0"/>
      <w:marBottom w:val="0"/>
      <w:divBdr>
        <w:top w:val="none" w:sz="0" w:space="0" w:color="auto"/>
        <w:left w:val="none" w:sz="0" w:space="0" w:color="auto"/>
        <w:bottom w:val="none" w:sz="0" w:space="0" w:color="auto"/>
        <w:right w:val="none" w:sz="0" w:space="0" w:color="auto"/>
      </w:divBdr>
    </w:div>
    <w:div w:id="200535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o.int/medicines/access/controlled-substances/5.2_CB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1840</Words>
  <Characters>10361</Characters>
  <Application>Microsoft Office Word</Application>
  <DocSecurity>0</DocSecurity>
  <Lines>195</Lines>
  <Paragraphs>46</Paragraphs>
  <ScaleCrop>false</ScaleCrop>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Capano</dc:creator>
  <cp:keywords/>
  <dc:description/>
  <cp:lastModifiedBy>Microsoft Office User</cp:lastModifiedBy>
  <cp:revision>6</cp:revision>
  <dcterms:created xsi:type="dcterms:W3CDTF">2019-10-16T20:36:00Z</dcterms:created>
  <dcterms:modified xsi:type="dcterms:W3CDTF">2019-10-21T21:52:00Z</dcterms:modified>
</cp:coreProperties>
</file>