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965"/>
        <w:gridCol w:w="8985"/>
      </w:tblGrid>
      <w:tr w:rsidR="00F43AC0" w:rsidRPr="006E6E7F" w:rsidTr="00C36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BFBFBF" w:themeFill="background1" w:themeFillShade="BF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Direct Action</w:t>
            </w:r>
          </w:p>
        </w:tc>
        <w:tc>
          <w:tcPr>
            <w:tcW w:w="3469" w:type="pct"/>
            <w:shd w:val="clear" w:color="auto" w:fill="BFBFBF" w:themeFill="background1" w:themeFillShade="BF"/>
          </w:tcPr>
          <w:p w:rsidR="00F43AC0" w:rsidRPr="006E6E7F" w:rsidRDefault="00F43AC0" w:rsidP="00C36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On-the-ground protection of traditional territories 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used physical means or methods to demark, defend, and/or protect their traditional territories.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Practicing Indigenous/traditional resource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mgmt.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continued to practice their traditional resources management and/or harvest despite colonial laws that prevent or hinder it.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collection and monitoring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participated in data collection and monitoring in the marine environments of their traditional territories in collaboration with non-Indigenous organizations or governments and/ or under their own governance and Indigenous methods.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 empowerment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engaged the empowerment of women.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Strengthening Indigenous identity and pride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found ways to strengthen Indigenous identity and pride through demonstration, support of youth, traditional activities, and collaborating with external organizations to promote their cultural identity.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Mapping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have been involved in the mapping of their traditional territories including marine areas. 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Voluntary suspension of Indigenous fishing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refrained from commercial and subsistence fishing to allow regrowth of marine species.</w:t>
            </w:r>
          </w:p>
        </w:tc>
      </w:tr>
      <w:tr w:rsidR="00F43AC0" w:rsidRPr="006E6E7F" w:rsidTr="00C364AF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Assuring that direct action will take place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made it known that they will take direct action to protect their marine resources should colonial governments proceed with non-Indigenous consented harvest or modification of marine areas.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Blockades and protest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been involved in blockades, protests, or demonstrations to protect their marine resources.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Directly asserting nationhood status</w:t>
            </w:r>
          </w:p>
        </w:tc>
        <w:tc>
          <w:tcPr>
            <w:tcW w:w="3469" w:type="pct"/>
          </w:tcPr>
          <w:p w:rsidR="00F43AC0" w:rsidRPr="006E6E7F" w:rsidRDefault="00F43AC0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have acted in ways that asserts their status as an unceded Indigenous nation of a traditional territory rather than a “group” subsumed by a colonial government. 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Proceeding with Indigenous fishing practices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 proceeded with fishing practices, harvest, or cultivation despite colonial laws, policies or decisions to the contrary.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BFBFBF" w:themeFill="background1" w:themeFillShade="BF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Legal and Rights Action</w:t>
            </w:r>
          </w:p>
        </w:tc>
        <w:tc>
          <w:tcPr>
            <w:tcW w:w="3469" w:type="pct"/>
            <w:shd w:val="clear" w:color="auto" w:fill="BFBFBF" w:themeFill="background1" w:themeFillShade="BF"/>
          </w:tcPr>
          <w:p w:rsidR="00F43AC0" w:rsidRPr="006E6E7F" w:rsidRDefault="00F43AC0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Issuing Indigenous declarations/ bans/"no-take" zones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have unilaterally, or in concert with non-Indigenous organizations or governments, implemented </w:t>
            </w:r>
            <w:r w:rsidR="00F43AC0"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declarations/ bans/"no-take" zones</w:t>
            </w:r>
            <w:r w:rsidR="00F43A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that protect the marine resources within their traditional territory.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Asserting inherent Indigenous rights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</w:t>
            </w:r>
            <w:r w:rsidR="00A17F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have asserted their inherent Indigenous rights to marine resources, land resources adjacent to marine areas, or other rights related to resources or culture. 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 and issuing Indigenous management plans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written and issued their own Indigenous management plans either unilaterally, or in concert with non-Indigenous organizations or governments.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Legal and court challenges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engaged in legal and/or court challenges to protect their coastal traditional territories and/or marine resources.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Applying Indigenous law, constitutions &amp; legislation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have continued to assert or have reasserted their own </w:t>
            </w: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law, constitutions &amp; legislation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the law-of-the-land in their coastal traditional territories.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Asserting Indigenous title to lands, waters and oceans</w:t>
            </w:r>
          </w:p>
        </w:tc>
        <w:tc>
          <w:tcPr>
            <w:tcW w:w="3469" w:type="pct"/>
          </w:tcPr>
          <w:p w:rsidR="00F43AC0" w:rsidRPr="006E6E7F" w:rsidRDefault="001602E6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have continued to assert or have reasserted their right to title of </w:t>
            </w: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lands, waters and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/or</w:t>
            </w: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oceans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BFBFBF" w:themeFill="background1" w:themeFillShade="BF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Negotiation</w:t>
            </w:r>
          </w:p>
        </w:tc>
        <w:tc>
          <w:tcPr>
            <w:tcW w:w="3469" w:type="pct"/>
            <w:shd w:val="clear" w:color="auto" w:fill="BFBFBF" w:themeFill="background1" w:themeFillShade="BF"/>
          </w:tcPr>
          <w:p w:rsidR="00F43AC0" w:rsidRPr="006E6E7F" w:rsidRDefault="00F43AC0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Negotiating with state governments</w:t>
            </w:r>
          </w:p>
        </w:tc>
        <w:tc>
          <w:tcPr>
            <w:tcW w:w="3469" w:type="pct"/>
          </w:tcPr>
          <w:p w:rsidR="00F43AC0" w:rsidRPr="006E6E7F" w:rsidRDefault="00BF5043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negotiated with state/colonial governments with regards to Indigenous rights and/or protection of traditional marine resources.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Negotiating directly with industry</w:t>
            </w:r>
          </w:p>
        </w:tc>
        <w:tc>
          <w:tcPr>
            <w:tcW w:w="3469" w:type="pct"/>
          </w:tcPr>
          <w:p w:rsidR="00F43AC0" w:rsidRPr="006E6E7F" w:rsidRDefault="00BF5043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negotiated with industry or private sectors with regards to Indigenous rights, use of, and/or protection of traditional marine resources.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BFBFBF" w:themeFill="background1" w:themeFillShade="BF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Networking and Collaboration</w:t>
            </w:r>
          </w:p>
        </w:tc>
        <w:tc>
          <w:tcPr>
            <w:tcW w:w="3469" w:type="pct"/>
            <w:shd w:val="clear" w:color="auto" w:fill="BFBFBF" w:themeFill="background1" w:themeFillShade="BF"/>
          </w:tcPr>
          <w:p w:rsidR="00F43AC0" w:rsidRPr="006E6E7F" w:rsidRDefault="00F43AC0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Collaboration with non-Indigenous allies</w:t>
            </w:r>
          </w:p>
        </w:tc>
        <w:tc>
          <w:tcPr>
            <w:tcW w:w="3469" w:type="pct"/>
          </w:tcPr>
          <w:p w:rsidR="00F43AC0" w:rsidRPr="006E6E7F" w:rsidRDefault="00BF5043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collaborated with non-Indigenous allies to protect marine resources and/or Indigenous (inherent) rights to harvest and/or protect those resources.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Inter-Indigenous collaboration and solidarity </w:t>
            </w:r>
          </w:p>
        </w:tc>
        <w:tc>
          <w:tcPr>
            <w:tcW w:w="3469" w:type="pct"/>
          </w:tcPr>
          <w:p w:rsidR="00F43AC0" w:rsidRPr="006E6E7F" w:rsidRDefault="00BF5043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collaborated with or acted in solidarity with Indigenous nations or organizations to protect marine resources and/or Indigenous (inherent) rights to harvest and/or protect those resources.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Cultivating Indigenous leaders</w:t>
            </w:r>
          </w:p>
        </w:tc>
        <w:tc>
          <w:tcPr>
            <w:tcW w:w="3469" w:type="pct"/>
          </w:tcPr>
          <w:p w:rsidR="00F43AC0" w:rsidRPr="006E6E7F" w:rsidRDefault="00BF5043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taken deliberate means to cultivate and support Indigenous leaders and the next generation of Indigenous leaders among their membership.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and regular media</w:t>
            </w:r>
          </w:p>
        </w:tc>
        <w:tc>
          <w:tcPr>
            <w:tcW w:w="3469" w:type="pct"/>
          </w:tcPr>
          <w:p w:rsidR="00F43AC0" w:rsidRPr="006E6E7F" w:rsidRDefault="00BF5043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engaged with social and regular media as a means of protecting their marine resources and/or Indigenous (inherent) rights to harvest and/or protect those resources.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Celebration or ceremony</w:t>
            </w:r>
          </w:p>
        </w:tc>
        <w:tc>
          <w:tcPr>
            <w:tcW w:w="3469" w:type="pct"/>
          </w:tcPr>
          <w:p w:rsidR="00F43AC0" w:rsidRPr="006E6E7F" w:rsidRDefault="00BF5043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engaged in ceremony as a means of protecting their marine resources and/or Indigenous (inherent) rights to harvest and/or protect those resources, and to promote Indigenous pride and identity.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shd w:val="clear" w:color="auto" w:fill="BFBFBF" w:themeFill="background1" w:themeFillShade="BF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Reinvestment and Education</w:t>
            </w:r>
          </w:p>
        </w:tc>
        <w:tc>
          <w:tcPr>
            <w:tcW w:w="3469" w:type="pct"/>
            <w:shd w:val="clear" w:color="auto" w:fill="BFBFBF" w:themeFill="background1" w:themeFillShade="BF"/>
          </w:tcPr>
          <w:p w:rsidR="00F43AC0" w:rsidRPr="006E6E7F" w:rsidRDefault="00F43AC0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Sustainable development/alternative income</w:t>
            </w:r>
          </w:p>
        </w:tc>
        <w:tc>
          <w:tcPr>
            <w:tcW w:w="3469" w:type="pct"/>
          </w:tcPr>
          <w:p w:rsidR="00F43AC0" w:rsidRPr="006E6E7F" w:rsidRDefault="00BF5043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Indigenous peoples/nations have invested in and developed </w:t>
            </w: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alternative income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 and s</w:t>
            </w: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usta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inable development enterprises to offset the livelihoods of coastal Indigenous peoples to alleviated pressure on the harvest of marine resources.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Education, training, skills workshops</w:t>
            </w:r>
          </w:p>
        </w:tc>
        <w:tc>
          <w:tcPr>
            <w:tcW w:w="3469" w:type="pct"/>
          </w:tcPr>
          <w:p w:rsidR="00F43AC0" w:rsidRPr="006E6E7F" w:rsidRDefault="00BF5043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developed, on their own or in collaboration with other Indi</w:t>
            </w:r>
            <w:r w:rsidR="00B97A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genous or non-Indigenous organiz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ations, opportunities for Indigenous peoples to access</w:t>
            </w: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ducation, training,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and </w:t>
            </w: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skills workshops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to pursue work or sustenance outside of the harvest of marine resources.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Local reinvestment of money, fees, earnings</w:t>
            </w:r>
          </w:p>
        </w:tc>
        <w:tc>
          <w:tcPr>
            <w:tcW w:w="3469" w:type="pct"/>
          </w:tcPr>
          <w:p w:rsidR="00F43AC0" w:rsidRPr="006E6E7F" w:rsidRDefault="00B97AB8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developed, on their own or in collaboration with other Indigenous or non-Indigenous organizations, reinvested monies, fees or earnings into projects that help to alleviate pressure upon the harvest of marine resources.</w:t>
            </w:r>
          </w:p>
        </w:tc>
      </w:tr>
      <w:tr w:rsidR="00F43AC0" w:rsidRPr="006E6E7F" w:rsidTr="00C36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:rsidR="00F43AC0" w:rsidRPr="006E6E7F" w:rsidRDefault="00F43AC0" w:rsidP="00C364A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Savings, loans, or microcredit</w:t>
            </w:r>
          </w:p>
        </w:tc>
        <w:tc>
          <w:tcPr>
            <w:tcW w:w="3469" w:type="pct"/>
          </w:tcPr>
          <w:p w:rsidR="00F43AC0" w:rsidRPr="006E6E7F" w:rsidRDefault="00B97AB8" w:rsidP="00C36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peoples/nations have developed, on their own or in collaboration with other Indigenous or non-Indigenous organizations, s</w:t>
            </w:r>
            <w:r w:rsidRPr="006E6E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avings, loans, or microcredit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programs that help to alleviate pressure upon the harvest of marine resources.</w:t>
            </w:r>
          </w:p>
        </w:tc>
      </w:tr>
    </w:tbl>
    <w:p w:rsidR="00C34FE2" w:rsidRDefault="00130643"/>
    <w:p w:rsidR="00C364AF" w:rsidRDefault="00C364AF">
      <w:r>
        <w:t>Table __: Coding theme definitions.</w:t>
      </w:r>
    </w:p>
    <w:sectPr w:rsidR="00C364AF" w:rsidSect="00F43A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C0"/>
    <w:rsid w:val="00130643"/>
    <w:rsid w:val="001602E6"/>
    <w:rsid w:val="001A70FB"/>
    <w:rsid w:val="0061421B"/>
    <w:rsid w:val="00A17FAC"/>
    <w:rsid w:val="00B97AB8"/>
    <w:rsid w:val="00BF5043"/>
    <w:rsid w:val="00C364AF"/>
    <w:rsid w:val="00F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52EAF-6A2F-44B8-A8F5-750EADFC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43A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s, aboorva</cp:lastModifiedBy>
  <cp:revision>2</cp:revision>
  <dcterms:created xsi:type="dcterms:W3CDTF">2019-09-24T05:44:00Z</dcterms:created>
  <dcterms:modified xsi:type="dcterms:W3CDTF">2019-09-24T05:44:00Z</dcterms:modified>
</cp:coreProperties>
</file>