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5"/>
        <w:tblW w:w="9390" w:type="dxa"/>
        <w:tblLayout w:type="fixed"/>
        <w:tblLook w:val="04A0"/>
      </w:tblPr>
      <w:tblGrid>
        <w:gridCol w:w="1668"/>
        <w:gridCol w:w="1287"/>
        <w:gridCol w:w="1287"/>
        <w:gridCol w:w="1287"/>
        <w:gridCol w:w="1287"/>
        <w:gridCol w:w="1287"/>
        <w:gridCol w:w="1287"/>
      </w:tblGrid>
      <w:tr w:rsidR="00C665F7" w:rsidRPr="009C038B" w:rsidTr="00C665F7">
        <w:trPr>
          <w:trHeight w:val="421"/>
        </w:trPr>
        <w:tc>
          <w:tcPr>
            <w:tcW w:w="16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665F7" w:rsidRPr="00167A28" w:rsidRDefault="00C665F7" w:rsidP="00C665F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67A28">
              <w:rPr>
                <w:rFonts w:ascii="Times New Roman" w:hAnsi="Times New Roman" w:cs="Times New Roman"/>
                <w:b/>
                <w:szCs w:val="21"/>
              </w:rPr>
              <w:t>Normal (n=10)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67A28">
              <w:rPr>
                <w:rFonts w:ascii="Times New Roman" w:hAnsi="Times New Roman" w:cs="Times New Roman"/>
                <w:b/>
                <w:szCs w:val="21"/>
              </w:rPr>
              <w:t>HFpEF (n=10)</w:t>
            </w:r>
          </w:p>
        </w:tc>
        <w:tc>
          <w:tcPr>
            <w:tcW w:w="257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665F7" w:rsidRPr="00167A28" w:rsidRDefault="0096118B" w:rsidP="00C665F7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DAPA</w:t>
            </w:r>
            <w:r w:rsidR="00C665F7" w:rsidRPr="00167A28">
              <w:rPr>
                <w:rFonts w:ascii="Times New Roman" w:hAnsi="Times New Roman" w:cs="Times New Roman"/>
                <w:b/>
                <w:szCs w:val="21"/>
              </w:rPr>
              <w:t xml:space="preserve"> (n=10)</w:t>
            </w:r>
          </w:p>
        </w:tc>
      </w:tr>
      <w:tr w:rsidR="00C665F7" w:rsidRPr="009C038B" w:rsidTr="00C665F7">
        <w:trPr>
          <w:trHeight w:val="414"/>
        </w:trPr>
        <w:tc>
          <w:tcPr>
            <w:tcW w:w="16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Baseline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9 weeks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665F7" w:rsidRPr="00167A28" w:rsidRDefault="00C665F7" w:rsidP="00C665F7">
            <w:pPr>
              <w:ind w:right="315"/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Baseline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9 weeks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Baseline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9 weeks</w:t>
            </w:r>
          </w:p>
        </w:tc>
      </w:tr>
      <w:tr w:rsidR="00C665F7" w:rsidRPr="009C038B" w:rsidTr="00C665F7">
        <w:trPr>
          <w:trHeight w:val="49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B83594" w:rsidP="00C665F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BW</w:t>
            </w:r>
            <w:r w:rsidR="00C665F7" w:rsidRPr="00167A28">
              <w:rPr>
                <w:rFonts w:ascii="Times New Roman" w:hAnsi="Times New Roman" w:cs="Times New Roman"/>
                <w:szCs w:val="21"/>
              </w:rPr>
              <w:t xml:space="preserve"> (kg)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34.6±2.9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50.1±3.5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37.1±4.1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61.3</w:t>
            </w:r>
            <w:bookmarkStart w:id="0" w:name="OLE_LINK1"/>
            <w:bookmarkStart w:id="1" w:name="OLE_LINK2"/>
            <w:r w:rsidRPr="00167A28">
              <w:rPr>
                <w:rFonts w:ascii="Times New Roman" w:hAnsi="Times New Roman" w:cs="Times New Roman"/>
                <w:szCs w:val="21"/>
              </w:rPr>
              <w:t>±</w:t>
            </w:r>
            <w:bookmarkEnd w:id="0"/>
            <w:bookmarkEnd w:id="1"/>
            <w:r w:rsidRPr="00167A28">
              <w:rPr>
                <w:rFonts w:ascii="Times New Roman" w:hAnsi="Times New Roman" w:cs="Times New Roman"/>
                <w:szCs w:val="21"/>
              </w:rPr>
              <w:t>5.8</w:t>
            </w:r>
            <w:r w:rsidRPr="00441425"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35.1±3.3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61.8±4.9</w:t>
            </w:r>
            <w:r w:rsidRPr="00167A28"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</w:tr>
      <w:tr w:rsidR="00C665F7" w:rsidRPr="009C038B" w:rsidTr="00C665F7">
        <w:trPr>
          <w:trHeight w:val="4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HR (bpm)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74.7±3.8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72.6±7.4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69.0±5.8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77.4±9.2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78.4±6.4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72.4±7.4</w:t>
            </w:r>
          </w:p>
        </w:tc>
      </w:tr>
      <w:tr w:rsidR="00C86A7F" w:rsidRPr="009C038B" w:rsidTr="00A854E7">
        <w:trPr>
          <w:trHeight w:val="421"/>
        </w:trPr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A7F" w:rsidRPr="00C86A7F" w:rsidRDefault="00C86A7F" w:rsidP="00C86A7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86A7F">
              <w:rPr>
                <w:rFonts w:ascii="Times New Roman" w:hAnsi="Times New Roman" w:cs="Times New Roman"/>
                <w:i/>
                <w:szCs w:val="21"/>
              </w:rPr>
              <w:t>Plasma</w:t>
            </w:r>
            <w:r w:rsidRPr="00C86A7F">
              <w:rPr>
                <w:rFonts w:ascii="Times New Roman" w:hAnsi="Times New Roman" w:cs="Times New Roman" w:hint="eastAsia"/>
                <w:i/>
                <w:szCs w:val="21"/>
              </w:rPr>
              <w:t xml:space="preserve"> biochemistry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C86A7F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C86A7F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C86A7F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C86A7F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C86A7F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54825" w:rsidRPr="009C038B" w:rsidTr="00C665F7">
        <w:trPr>
          <w:trHeight w:val="4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154825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C86A7F">
              <w:rPr>
                <w:rFonts w:ascii="Times New Roman" w:hAnsi="Times New Roman" w:cs="Times New Roman"/>
                <w:szCs w:val="21"/>
              </w:rPr>
              <w:t>TC (mg/dl)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4159DE">
              <w:rPr>
                <w:rFonts w:ascii="Times New Roman" w:hAnsi="Times New Roman" w:cs="Times New Roman"/>
                <w:szCs w:val="21"/>
              </w:rPr>
              <w:t>.3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FF4533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63.2</w:t>
            </w:r>
            <w:r w:rsidR="00154825" w:rsidRPr="004159DE">
              <w:rPr>
                <w:rFonts w:ascii="Times New Roman" w:hAnsi="Times New Roman" w:cs="Times New Roman"/>
                <w:szCs w:val="21"/>
              </w:rPr>
              <w:t>±</w:t>
            </w:r>
            <w:r w:rsidR="00154825">
              <w:rPr>
                <w:rFonts w:ascii="Times New Roman" w:hAnsi="Times New Roman" w:cs="Times New Roman" w:hint="eastAsia"/>
                <w:szCs w:val="21"/>
              </w:rPr>
              <w:t>2.7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4159DE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2.7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BC0577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  <w:r w:rsidRPr="00BC0577"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49.9</w:t>
            </w:r>
            <w:r w:rsidRPr="0014683F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159DE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6.8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BC0577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358</w:t>
            </w:r>
            <w:r w:rsidRPr="00BC0577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64.7</w:t>
            </w:r>
            <w:r w:rsidRPr="0014683F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154825" w:rsidRPr="009C038B" w:rsidTr="00C665F7">
        <w:trPr>
          <w:trHeight w:val="4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154825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C86A7F">
              <w:rPr>
                <w:rFonts w:ascii="Times New Roman" w:hAnsi="Times New Roman" w:cs="Times New Roman"/>
                <w:szCs w:val="21"/>
              </w:rPr>
              <w:t>LDL (mg/dl)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4159DE">
              <w:rPr>
                <w:rFonts w:ascii="Times New Roman" w:hAnsi="Times New Roman" w:cs="Times New Roman"/>
                <w:szCs w:val="21"/>
              </w:rPr>
              <w:t>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E91142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4159DE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4159DE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2.4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4159DE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4159DE">
              <w:rPr>
                <w:rFonts w:ascii="Times New Roman" w:hAnsi="Times New Roman" w:cs="Times New Roman"/>
                <w:szCs w:val="21"/>
              </w:rPr>
              <w:t>±</w:t>
            </w:r>
            <w:r w:rsidR="00CA77D0">
              <w:rPr>
                <w:rFonts w:ascii="Times New Roman" w:hAnsi="Times New Roman" w:cs="Times New Roman" w:hint="eastAsia"/>
                <w:szCs w:val="21"/>
              </w:rPr>
              <w:t>2.1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BC0577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217</w:t>
            </w:r>
            <w:r w:rsidRPr="00BC0577">
              <w:rPr>
                <w:rFonts w:ascii="Times New Roman" w:hAnsi="Times New Roman" w:cs="Times New Roman"/>
                <w:szCs w:val="21"/>
              </w:rPr>
              <w:t>.7±</w:t>
            </w:r>
            <w:r>
              <w:rPr>
                <w:rFonts w:ascii="Times New Roman" w:hAnsi="Times New Roman" w:cs="Times New Roman" w:hint="eastAsia"/>
                <w:szCs w:val="21"/>
              </w:rPr>
              <w:t>29</w:t>
            </w:r>
            <w:r w:rsidRPr="00BC0577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14683F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23.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4159DE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4.2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BC0577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221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BC0577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  <w:r w:rsidRPr="00BC0577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14683F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154825" w:rsidRPr="009C038B" w:rsidTr="00C665F7">
        <w:trPr>
          <w:trHeight w:val="4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154825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C86A7F">
              <w:rPr>
                <w:rFonts w:ascii="Times New Roman" w:hAnsi="Times New Roman" w:cs="Times New Roman"/>
                <w:szCs w:val="21"/>
              </w:rPr>
              <w:t>HDL (mg/dl)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4159DE">
              <w:rPr>
                <w:rFonts w:ascii="Times New Roman" w:hAnsi="Times New Roman" w:cs="Times New Roman"/>
                <w:szCs w:val="21"/>
              </w:rPr>
              <w:t>.7±</w:t>
            </w:r>
            <w:r>
              <w:rPr>
                <w:rFonts w:ascii="Times New Roman" w:hAnsi="Times New Roman" w:cs="Times New Roman" w:hint="eastAsia"/>
                <w:szCs w:val="21"/>
              </w:rPr>
              <w:t>1.9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 w:rsidR="00D30647">
              <w:rPr>
                <w:rFonts w:ascii="Times New Roman" w:hAnsi="Times New Roman" w:cs="Times New Roman" w:hint="eastAsia"/>
                <w:szCs w:val="21"/>
              </w:rPr>
              <w:t>8.0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3.2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5.8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3.2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BC0577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00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BC0577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31.2</w:t>
            </w:r>
            <w:r w:rsidRPr="0014683F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4159DE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4159DE">
              <w:rPr>
                <w:rFonts w:ascii="Times New Roman" w:hAnsi="Times New Roman" w:cs="Times New Roman"/>
                <w:szCs w:val="21"/>
              </w:rPr>
              <w:t>±2.3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BC0577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112.9</w:t>
            </w:r>
            <w:r w:rsidRPr="00BC0577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25.5</w:t>
            </w:r>
            <w:r w:rsidRPr="004D652F"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</w:tr>
      <w:tr w:rsidR="00154825" w:rsidRPr="009C038B" w:rsidTr="00C665F7">
        <w:trPr>
          <w:trHeight w:val="4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154825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C86A7F">
              <w:rPr>
                <w:rFonts w:ascii="Times New Roman" w:hAnsi="Times New Roman" w:cs="Times New Roman"/>
                <w:szCs w:val="21"/>
              </w:rPr>
              <w:t>TG (mg/dl)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159DE">
              <w:rPr>
                <w:rFonts w:ascii="Times New Roman" w:hAnsi="Times New Roman" w:cs="Times New Roman"/>
                <w:szCs w:val="21"/>
              </w:rPr>
              <w:t>2</w:t>
            </w:r>
            <w:r w:rsidR="001822DB">
              <w:rPr>
                <w:rFonts w:ascii="Times New Roman" w:hAnsi="Times New Roman" w:cs="Times New Roman" w:hint="eastAsia"/>
                <w:szCs w:val="21"/>
              </w:rPr>
              <w:t>7.2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5.4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E45C59">
              <w:rPr>
                <w:rFonts w:ascii="Times New Roman" w:hAnsi="Times New Roman" w:cs="Times New Roman" w:hint="eastAsia"/>
                <w:szCs w:val="21"/>
              </w:rPr>
              <w:t>8.9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 w:rsidR="001822D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159DE">
              <w:rPr>
                <w:rFonts w:ascii="Times New Roman" w:hAnsi="Times New Roman" w:cs="Times New Roman"/>
                <w:szCs w:val="21"/>
              </w:rPr>
              <w:t>.8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4159DE">
              <w:rPr>
                <w:rFonts w:ascii="Times New Roman" w:hAnsi="Times New Roman" w:cs="Times New Roman"/>
                <w:szCs w:val="21"/>
              </w:rPr>
              <w:t>.8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BC0577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42.5</w:t>
            </w:r>
            <w:r>
              <w:rPr>
                <w:rFonts w:ascii="Times New Roman" w:hAnsi="Times New Roman" w:cs="Times New Roman"/>
                <w:szCs w:val="21"/>
              </w:rPr>
              <w:t>±1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BC0577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14683F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167A28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2E25D9">
              <w:rPr>
                <w:rFonts w:ascii="Times New Roman" w:hAnsi="Times New Roman" w:cs="Times New Roman" w:hint="eastAsia"/>
                <w:szCs w:val="21"/>
              </w:rPr>
              <w:t>7.8</w:t>
            </w:r>
            <w:r>
              <w:rPr>
                <w:rFonts w:ascii="Times New Roman" w:hAnsi="Times New Roman" w:cs="Times New Roman"/>
                <w:szCs w:val="21"/>
              </w:rPr>
              <w:t>±6.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4825" w:rsidRPr="00BC0577" w:rsidRDefault="00154825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40.4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14.0</w:t>
            </w:r>
            <w:r w:rsidRPr="0014683F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C86A7F" w:rsidRPr="009C038B" w:rsidTr="00C665F7">
        <w:trPr>
          <w:trHeight w:val="4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C86A7F" w:rsidP="00C665F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C86A7F">
              <w:rPr>
                <w:rFonts w:ascii="Times New Roman" w:hAnsi="Times New Roman" w:cs="Times New Roman" w:hint="eastAsia"/>
                <w:szCs w:val="21"/>
              </w:rPr>
              <w:t>HbA1c (%)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4159DE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</w:t>
            </w:r>
            <w:r w:rsidRPr="004159DE">
              <w:rPr>
                <w:rFonts w:ascii="Times New Roman" w:hAnsi="Times New Roman" w:cs="Times New Roman"/>
                <w:szCs w:val="21"/>
              </w:rPr>
              <w:t>±</w:t>
            </w:r>
            <w:r w:rsidRPr="004159D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159DE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762D5E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</w:t>
            </w:r>
            <w:r w:rsidR="004159DE" w:rsidRPr="004159DE">
              <w:rPr>
                <w:rFonts w:ascii="Times New Roman" w:hAnsi="Times New Roman" w:cs="Times New Roman"/>
                <w:szCs w:val="21"/>
              </w:rPr>
              <w:t>±</w:t>
            </w:r>
            <w:r w:rsidR="004159DE">
              <w:rPr>
                <w:rFonts w:ascii="Times New Roman" w:hAnsi="Times New Roman" w:cs="Times New Roman" w:hint="eastAsia"/>
                <w:szCs w:val="21"/>
              </w:rPr>
              <w:t>0.9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4159DE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</w:t>
            </w:r>
            <w:r w:rsidRPr="004159DE">
              <w:rPr>
                <w:rFonts w:ascii="Times New Roman" w:hAnsi="Times New Roman" w:cs="Times New Roman"/>
                <w:szCs w:val="21"/>
              </w:rPr>
              <w:t>±</w:t>
            </w:r>
            <w:r w:rsidRPr="004159D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159DE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4159DE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</w:t>
            </w:r>
            <w:r w:rsidRPr="004159DE">
              <w:rPr>
                <w:rFonts w:ascii="Times New Roman" w:hAnsi="Times New Roman" w:cs="Times New Roman"/>
                <w:szCs w:val="21"/>
              </w:rPr>
              <w:t>±</w:t>
            </w:r>
            <w:r w:rsidRPr="004159DE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159DE">
              <w:rPr>
                <w:rFonts w:ascii="Times New Roman" w:hAnsi="Times New Roman" w:cs="Times New Roman"/>
                <w:szCs w:val="21"/>
              </w:rPr>
              <w:t>.</w:t>
            </w:r>
            <w:r w:rsidR="00135A50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762D5E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4.9</w:t>
            </w:r>
            <w:r w:rsidR="004159DE" w:rsidRPr="004159DE">
              <w:rPr>
                <w:rFonts w:ascii="Times New Roman" w:hAnsi="Times New Roman" w:cs="Times New Roman"/>
                <w:szCs w:val="21"/>
              </w:rPr>
              <w:t>±</w:t>
            </w:r>
            <w:r w:rsidR="004159DE" w:rsidRPr="004159DE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4159DE" w:rsidRPr="004159DE">
              <w:rPr>
                <w:rFonts w:ascii="Times New Roman" w:hAnsi="Times New Roman" w:cs="Times New Roman"/>
                <w:szCs w:val="21"/>
              </w:rPr>
              <w:t>.</w:t>
            </w:r>
            <w:r w:rsidR="00FB682E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86A7F" w:rsidRPr="00167A28" w:rsidRDefault="00762D5E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</w:t>
            </w:r>
            <w:r w:rsidR="004159DE" w:rsidRPr="004159DE">
              <w:rPr>
                <w:rFonts w:ascii="Times New Roman" w:hAnsi="Times New Roman" w:cs="Times New Roman"/>
                <w:szCs w:val="21"/>
              </w:rPr>
              <w:t>±</w:t>
            </w:r>
            <w:r w:rsidR="00135A50">
              <w:rPr>
                <w:rFonts w:ascii="Times New Roman" w:hAnsi="Times New Roman" w:cs="Times New Roman" w:hint="eastAsia"/>
                <w:szCs w:val="21"/>
              </w:rPr>
              <w:t>0.8</w:t>
            </w:r>
          </w:p>
        </w:tc>
      </w:tr>
      <w:tr w:rsidR="00C665F7" w:rsidRPr="009C038B" w:rsidTr="00C665F7">
        <w:trPr>
          <w:trHeight w:val="23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5F7" w:rsidRPr="00167A28" w:rsidRDefault="00C665F7" w:rsidP="00C665F7">
            <w:pPr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szCs w:val="21"/>
              </w:rPr>
              <w:t xml:space="preserve">Plasma </w:t>
            </w:r>
            <w:r w:rsidRPr="00167A28">
              <w:rPr>
                <w:rFonts w:ascii="Times New Roman" w:hAnsi="Times New Roman" w:cs="Times New Roman"/>
                <w:i/>
                <w:szCs w:val="21"/>
              </w:rPr>
              <w:t>ELISA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665F7" w:rsidRPr="009C038B" w:rsidTr="00C665F7">
        <w:trPr>
          <w:trHeight w:val="4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5F7" w:rsidRPr="00167A28" w:rsidRDefault="00C665F7" w:rsidP="00C665F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BNP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67A28">
              <w:rPr>
                <w:rFonts w:ascii="Times New Roman" w:hAnsi="Times New Roman" w:cs="Times New Roman"/>
                <w:szCs w:val="21"/>
              </w:rPr>
              <w:t>(pg/ml)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54.5±10.5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60.7±7.3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55.8±11.3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65.9±8.5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51.5±14.6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60.9±18.5</w:t>
            </w:r>
          </w:p>
        </w:tc>
      </w:tr>
      <w:tr w:rsidR="00C665F7" w:rsidRPr="009C038B" w:rsidTr="002476B2">
        <w:trPr>
          <w:trHeight w:val="41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557641" w:rsidRDefault="00C665F7" w:rsidP="002476B2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bookmarkStart w:id="2" w:name="_Hlk488587953"/>
            <w:r w:rsidRPr="00557641">
              <w:rPr>
                <w:rFonts w:ascii="Times New Roman" w:hAnsi="Times New Roman" w:cs="Times New Roman"/>
                <w:szCs w:val="21"/>
              </w:rPr>
              <w:t>E (pg/ml)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84.5±20.5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80.7±17.3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75.8±11.3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85.9±18.7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71.5±14.6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90.9±18.5</w:t>
            </w:r>
          </w:p>
        </w:tc>
      </w:tr>
      <w:bookmarkEnd w:id="2"/>
      <w:tr w:rsidR="00C665F7" w:rsidRPr="009C038B" w:rsidTr="002476B2">
        <w:trPr>
          <w:trHeight w:val="42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557641" w:rsidRDefault="00C665F7" w:rsidP="002476B2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557641">
              <w:rPr>
                <w:rFonts w:ascii="Times New Roman" w:hAnsi="Times New Roman" w:cs="Times New Roman"/>
                <w:szCs w:val="21"/>
              </w:rPr>
              <w:t>NE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557641">
              <w:rPr>
                <w:rFonts w:ascii="Times New Roman" w:hAnsi="Times New Roman" w:cs="Times New Roman"/>
                <w:szCs w:val="21"/>
              </w:rPr>
              <w:t>(pg/ml)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59.5±12.1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67.4±19.6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63.5±14.9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127.4±16.5</w:t>
            </w:r>
            <w:r w:rsidRPr="00167A28"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65.8±11.2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2476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124.0±17.7</w:t>
            </w:r>
            <w:r w:rsidRPr="00167A28"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</w:tr>
      <w:tr w:rsidR="00C665F7" w:rsidRPr="009C038B" w:rsidTr="002476B2">
        <w:trPr>
          <w:trHeight w:val="28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C665F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Ang II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67A28">
              <w:rPr>
                <w:rFonts w:ascii="Times New Roman" w:hAnsi="Times New Roman" w:cs="Times New Roman"/>
                <w:szCs w:val="21"/>
              </w:rPr>
              <w:t>(pg/ml)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194.1±13.1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210.5±15.3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201.4±9.4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320.2±26.1</w:t>
            </w:r>
            <w:r w:rsidRPr="00441425"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205.9±9.8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665F7" w:rsidRPr="00167A28" w:rsidRDefault="00C665F7" w:rsidP="00EF74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67A28">
              <w:rPr>
                <w:rFonts w:ascii="Times New Roman" w:hAnsi="Times New Roman" w:cs="Times New Roman"/>
                <w:szCs w:val="21"/>
              </w:rPr>
              <w:t>330.7±21 .6</w:t>
            </w:r>
            <w:r w:rsidRPr="00167A28"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</w:tr>
      <w:tr w:rsidR="002476B2" w:rsidRPr="009C038B" w:rsidTr="002476B2">
        <w:trPr>
          <w:trHeight w:val="31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6B2" w:rsidRPr="00F647ED" w:rsidRDefault="002476B2" w:rsidP="002476B2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F647ED">
              <w:rPr>
                <w:rFonts w:ascii="Times New Roman" w:hAnsi="Times New Roman" w:cs="Times New Roman" w:hint="eastAsia"/>
                <w:i/>
                <w:szCs w:val="21"/>
              </w:rPr>
              <w:t>A</w:t>
            </w:r>
            <w:r w:rsidRPr="00F647ED">
              <w:rPr>
                <w:rFonts w:ascii="Times New Roman" w:hAnsi="Times New Roman" w:cs="Times New Roman"/>
                <w:i/>
                <w:szCs w:val="21"/>
              </w:rPr>
              <w:t xml:space="preserve">ortic </w:t>
            </w:r>
            <w:r w:rsidRPr="00F647ED">
              <w:rPr>
                <w:rFonts w:ascii="Times New Roman" w:hAnsi="Times New Roman" w:cs="Times New Roman" w:hint="eastAsia"/>
                <w:i/>
                <w:szCs w:val="21"/>
              </w:rPr>
              <w:t>s</w:t>
            </w:r>
            <w:r w:rsidRPr="00F647ED">
              <w:rPr>
                <w:rFonts w:ascii="Times New Roman" w:hAnsi="Times New Roman" w:cs="Times New Roman"/>
                <w:i/>
                <w:szCs w:val="21"/>
              </w:rPr>
              <w:t>tiffness</w:t>
            </w:r>
            <w:r w:rsidRPr="00F647ED">
              <w:rPr>
                <w:rFonts w:ascii="Times New Roman" w:hAnsi="Times New Roman" w:cs="Times New Roman" w:hint="eastAsia"/>
                <w:i/>
                <w:szCs w:val="21"/>
              </w:rPr>
              <w:t xml:space="preserve"> </w:t>
            </w:r>
            <w:r w:rsidRPr="00F647ED">
              <w:rPr>
                <w:rFonts w:ascii="Times New Roman" w:hAnsi="Times New Roman" w:cs="Times New Roman"/>
                <w:i/>
                <w:szCs w:val="21"/>
              </w:rPr>
              <w:t>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6B2" w:rsidRPr="00F647ED" w:rsidRDefault="002476B2" w:rsidP="002476B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647ED">
              <w:rPr>
                <w:rFonts w:ascii="Times New Roman" w:hAnsi="Times New Roman" w:cs="Times New Roman" w:hint="eastAsia"/>
                <w:szCs w:val="21"/>
              </w:rPr>
              <w:t>5.90</w:t>
            </w:r>
            <w:r w:rsidRPr="00F647ED">
              <w:rPr>
                <w:rFonts w:ascii="Times New Roman" w:hAnsi="Times New Roman" w:cs="Times New Roman"/>
                <w:szCs w:val="21"/>
              </w:rPr>
              <w:t>±</w:t>
            </w:r>
            <w:r w:rsidRPr="00F647ED">
              <w:rPr>
                <w:rFonts w:ascii="Times New Roman" w:hAnsi="Times New Roman" w:cs="Times New Roman" w:hint="eastAsia"/>
                <w:szCs w:val="21"/>
              </w:rPr>
              <w:t>1.60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6B2" w:rsidRPr="00F647ED" w:rsidRDefault="002476B2" w:rsidP="002476B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647ED">
              <w:rPr>
                <w:rFonts w:ascii="Times New Roman" w:hAnsi="Times New Roman" w:cs="Times New Roman" w:hint="eastAsia"/>
                <w:szCs w:val="21"/>
              </w:rPr>
              <w:t>5.60</w:t>
            </w:r>
            <w:r w:rsidRPr="00F647ED">
              <w:rPr>
                <w:rFonts w:ascii="Times New Roman" w:hAnsi="Times New Roman" w:cs="Times New Roman"/>
                <w:szCs w:val="21"/>
              </w:rPr>
              <w:t>±</w:t>
            </w:r>
            <w:r w:rsidRPr="00F647ED">
              <w:rPr>
                <w:rFonts w:ascii="Times New Roman" w:hAnsi="Times New Roman" w:cs="Times New Roman" w:hint="eastAsia"/>
                <w:szCs w:val="21"/>
              </w:rPr>
              <w:t>1.33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6B2" w:rsidRPr="00F647ED" w:rsidRDefault="00C775CB" w:rsidP="002476B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647ED">
              <w:rPr>
                <w:rFonts w:ascii="Times New Roman" w:hAnsi="Times New Roman" w:cs="Times New Roman" w:hint="eastAsia"/>
                <w:szCs w:val="21"/>
              </w:rPr>
              <w:t>6.2</w:t>
            </w:r>
            <w:r w:rsidR="002476B2" w:rsidRPr="00F647ED">
              <w:rPr>
                <w:rFonts w:ascii="Times New Roman" w:hAnsi="Times New Roman" w:cs="Times New Roman" w:hint="eastAsia"/>
                <w:szCs w:val="21"/>
              </w:rPr>
              <w:t>0</w:t>
            </w:r>
            <w:r w:rsidR="002476B2" w:rsidRPr="00F647ED">
              <w:rPr>
                <w:rFonts w:ascii="Times New Roman" w:hAnsi="Times New Roman" w:cs="Times New Roman"/>
                <w:szCs w:val="21"/>
              </w:rPr>
              <w:t>±</w:t>
            </w:r>
            <w:r w:rsidR="002476B2" w:rsidRPr="00F647ED">
              <w:rPr>
                <w:rFonts w:ascii="Times New Roman" w:hAnsi="Times New Roman" w:cs="Times New Roman" w:hint="eastAsia"/>
                <w:szCs w:val="21"/>
              </w:rPr>
              <w:t>2.27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6B2" w:rsidRPr="00F647ED" w:rsidRDefault="002476B2" w:rsidP="002476B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647ED">
              <w:rPr>
                <w:rFonts w:ascii="Times New Roman" w:hAnsi="Times New Roman" w:cs="Times New Roman" w:hint="eastAsia"/>
                <w:szCs w:val="21"/>
              </w:rPr>
              <w:t>9.40</w:t>
            </w:r>
            <w:r w:rsidRPr="00F647ED">
              <w:rPr>
                <w:rFonts w:ascii="Times New Roman" w:hAnsi="Times New Roman" w:cs="Times New Roman"/>
                <w:szCs w:val="21"/>
              </w:rPr>
              <w:t>±</w:t>
            </w:r>
            <w:r w:rsidRPr="00F647ED">
              <w:rPr>
                <w:rFonts w:ascii="Times New Roman" w:hAnsi="Times New Roman" w:cs="Times New Roman" w:hint="eastAsia"/>
                <w:szCs w:val="21"/>
              </w:rPr>
              <w:t>2.93</w:t>
            </w:r>
            <w:r w:rsidRPr="00F647ED"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6B2" w:rsidRPr="00F647ED" w:rsidRDefault="00C775CB" w:rsidP="005033C5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647ED">
              <w:rPr>
                <w:rFonts w:ascii="Times New Roman" w:hAnsi="Times New Roman" w:cs="Times New Roman" w:hint="eastAsia"/>
                <w:szCs w:val="21"/>
              </w:rPr>
              <w:t>6.1</w:t>
            </w:r>
            <w:r w:rsidR="002476B2" w:rsidRPr="00F647ED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2476B2" w:rsidRPr="00F647ED">
              <w:rPr>
                <w:rFonts w:ascii="Times New Roman" w:hAnsi="Times New Roman" w:cs="Times New Roman"/>
                <w:szCs w:val="21"/>
              </w:rPr>
              <w:t>±</w:t>
            </w:r>
            <w:r w:rsidR="002476B2" w:rsidRPr="00F647ED">
              <w:rPr>
                <w:rFonts w:ascii="Times New Roman" w:hAnsi="Times New Roman" w:cs="Times New Roman" w:hint="eastAsia"/>
                <w:szCs w:val="21"/>
              </w:rPr>
              <w:t>2.40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6B2" w:rsidRPr="00F647ED" w:rsidRDefault="002476B2" w:rsidP="002476B2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F647ED">
              <w:rPr>
                <w:rFonts w:ascii="Times New Roman" w:hAnsi="Times New Roman" w:cs="Times New Roman" w:hint="eastAsia"/>
                <w:szCs w:val="21"/>
              </w:rPr>
              <w:t>9.85</w:t>
            </w:r>
            <w:r w:rsidRPr="00F647ED">
              <w:rPr>
                <w:rFonts w:ascii="Times New Roman" w:hAnsi="Times New Roman" w:cs="Times New Roman"/>
                <w:szCs w:val="21"/>
              </w:rPr>
              <w:t>±</w:t>
            </w:r>
            <w:r w:rsidRPr="00F647ED">
              <w:rPr>
                <w:rFonts w:ascii="Times New Roman" w:hAnsi="Times New Roman" w:cs="Times New Roman" w:hint="eastAsia"/>
                <w:szCs w:val="21"/>
              </w:rPr>
              <w:t>1.07</w:t>
            </w:r>
            <w:r w:rsidRPr="00F647ED"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</w:tr>
    </w:tbl>
    <w:p w:rsidR="00C665F7" w:rsidRPr="00F87083" w:rsidRDefault="008D10EA" w:rsidP="00C665F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 w:rsidR="003A6047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 w:hint="eastAsia"/>
          <w:b/>
          <w:sz w:val="24"/>
        </w:rPr>
        <w:t>2</w:t>
      </w:r>
      <w:r w:rsidR="00C665F7" w:rsidRPr="00F87083">
        <w:rPr>
          <w:rFonts w:ascii="Times New Roman" w:hAnsi="Times New Roman" w:cs="Times New Roman"/>
          <w:b/>
          <w:sz w:val="24"/>
        </w:rPr>
        <w:t>.</w:t>
      </w:r>
      <w:r w:rsidR="00C665F7">
        <w:rPr>
          <w:rFonts w:ascii="Times New Roman" w:hAnsi="Times New Roman" w:cs="Times New Roman" w:hint="eastAsia"/>
          <w:b/>
          <w:sz w:val="24"/>
        </w:rPr>
        <w:t xml:space="preserve"> </w:t>
      </w:r>
      <w:bookmarkStart w:id="3" w:name="OLE_LINK79"/>
      <w:bookmarkStart w:id="4" w:name="OLE_LINK80"/>
      <w:r w:rsidR="0093129F" w:rsidRPr="00837D67">
        <w:rPr>
          <w:rFonts w:ascii="Times New Roman" w:hAnsi="Times New Roman" w:cs="Times New Roman" w:hint="eastAsia"/>
          <w:b/>
          <w:sz w:val="24"/>
        </w:rPr>
        <w:t>C</w:t>
      </w:r>
      <w:r w:rsidR="0093129F" w:rsidRPr="00837D67">
        <w:rPr>
          <w:rFonts w:ascii="Times New Roman" w:hAnsi="Times New Roman" w:cs="Times New Roman"/>
          <w:b/>
          <w:sz w:val="24"/>
        </w:rPr>
        <w:t>haracteristics</w:t>
      </w:r>
      <w:bookmarkStart w:id="5" w:name="OLE_LINK43"/>
      <w:bookmarkStart w:id="6" w:name="OLE_LINK42"/>
      <w:bookmarkStart w:id="7" w:name="OLE_LINK23"/>
      <w:bookmarkStart w:id="8" w:name="OLE_LINK22"/>
      <w:r w:rsidR="0093129F">
        <w:rPr>
          <w:rFonts w:ascii="Times New Roman" w:hAnsi="Times New Roman" w:cs="Times New Roman" w:hint="eastAsia"/>
          <w:b/>
          <w:sz w:val="24"/>
        </w:rPr>
        <w:t xml:space="preserve"> and </w:t>
      </w:r>
      <w:r w:rsidR="0093129F" w:rsidRPr="00C861C6">
        <w:rPr>
          <w:rFonts w:ascii="Times New Roman" w:hAnsi="Times New Roman" w:cs="Times New Roman"/>
          <w:b/>
          <w:sz w:val="24"/>
        </w:rPr>
        <w:t>biochemical</w:t>
      </w:r>
      <w:bookmarkEnd w:id="5"/>
      <w:bookmarkEnd w:id="6"/>
      <w:r w:rsidR="0093129F" w:rsidRPr="00C861C6">
        <w:rPr>
          <w:rFonts w:ascii="Times New Roman" w:hAnsi="Times New Roman" w:cs="Times New Roman"/>
          <w:b/>
          <w:sz w:val="24"/>
        </w:rPr>
        <w:t xml:space="preserve"> indicators</w:t>
      </w:r>
      <w:bookmarkEnd w:id="3"/>
      <w:bookmarkEnd w:id="4"/>
      <w:bookmarkEnd w:id="7"/>
      <w:bookmarkEnd w:id="8"/>
      <w:r w:rsidR="0093129F" w:rsidRPr="00C861C6">
        <w:rPr>
          <w:rFonts w:ascii="Times New Roman" w:hAnsi="Times New Roman" w:cs="Times New Roman"/>
          <w:b/>
          <w:sz w:val="24"/>
        </w:rPr>
        <w:t xml:space="preserve"> </w:t>
      </w:r>
      <w:r w:rsidR="0093129F">
        <w:rPr>
          <w:rFonts w:ascii="Times New Roman" w:hAnsi="Times New Roman" w:cs="Times New Roman" w:hint="eastAsia"/>
          <w:b/>
          <w:sz w:val="24"/>
        </w:rPr>
        <w:t>of</w:t>
      </w:r>
      <w:r w:rsidR="0093129F" w:rsidRPr="00C861C6">
        <w:rPr>
          <w:rFonts w:ascii="Times New Roman" w:hAnsi="Times New Roman" w:cs="Times New Roman"/>
          <w:b/>
          <w:sz w:val="24"/>
        </w:rPr>
        <w:t xml:space="preserve"> pigs</w:t>
      </w:r>
      <w:r w:rsidR="00C665F7" w:rsidRPr="00C34B89">
        <w:rPr>
          <w:rFonts w:ascii="Times New Roman" w:hAnsi="Times New Roman" w:cs="Times New Roman"/>
          <w:b/>
          <w:sz w:val="24"/>
        </w:rPr>
        <w:t xml:space="preserve"> at</w:t>
      </w:r>
      <w:r w:rsidR="00894E81">
        <w:rPr>
          <w:rFonts w:ascii="Times New Roman" w:hAnsi="Times New Roman" w:cs="Times New Roman" w:hint="eastAsia"/>
          <w:b/>
          <w:sz w:val="24"/>
        </w:rPr>
        <w:t xml:space="preserve"> </w:t>
      </w:r>
      <w:r w:rsidR="00C665F7" w:rsidRPr="00C665F7">
        <w:rPr>
          <w:rFonts w:ascii="Times New Roman" w:hAnsi="Times New Roman" w:cs="Times New Roman" w:hint="eastAsia"/>
          <w:b/>
          <w:sz w:val="24"/>
        </w:rPr>
        <w:t xml:space="preserve">baseline and </w:t>
      </w:r>
      <w:r w:rsidR="00894E81">
        <w:rPr>
          <w:rFonts w:ascii="Times New Roman" w:hAnsi="Times New Roman" w:cs="Times New Roman" w:hint="eastAsia"/>
          <w:b/>
          <w:sz w:val="24"/>
        </w:rPr>
        <w:t xml:space="preserve">at </w:t>
      </w:r>
      <w:r w:rsidR="00C665F7" w:rsidRPr="00C665F7">
        <w:rPr>
          <w:rFonts w:ascii="Times New Roman" w:hAnsi="Times New Roman" w:cs="Times New Roman" w:hint="eastAsia"/>
          <w:b/>
          <w:sz w:val="24"/>
        </w:rPr>
        <w:t>the 9th week</w:t>
      </w:r>
      <w:r w:rsidR="00C665F7" w:rsidRPr="00C34B89">
        <w:rPr>
          <w:rFonts w:ascii="Times New Roman" w:hAnsi="Times New Roman" w:cs="Times New Roman"/>
          <w:b/>
          <w:sz w:val="24"/>
        </w:rPr>
        <w:t>.</w:t>
      </w:r>
      <w:r w:rsidR="00BD6A92">
        <w:rPr>
          <w:rFonts w:ascii="Times New Roman" w:hAnsi="Times New Roman" w:cs="Times New Roman" w:hint="eastAsia"/>
          <w:b/>
          <w:sz w:val="24"/>
        </w:rPr>
        <w:t xml:space="preserve"> </w:t>
      </w:r>
      <w:bookmarkStart w:id="9" w:name="OLE_LINK250"/>
      <w:bookmarkStart w:id="10" w:name="OLE_LINK251"/>
      <w:bookmarkStart w:id="11" w:name="OLE_LINK254"/>
      <w:r w:rsidR="000D4929">
        <w:rPr>
          <w:rFonts w:ascii="Times New Roman" w:hAnsi="Times New Roman" w:cs="Times New Roman"/>
          <w:sz w:val="24"/>
        </w:rPr>
        <w:t xml:space="preserve">Values are </w:t>
      </w:r>
      <w:r w:rsidR="000D4929">
        <w:rPr>
          <w:rFonts w:ascii="Times New Roman" w:hAnsi="Times New Roman" w:cs="Times New Roman" w:hint="eastAsia"/>
          <w:sz w:val="24"/>
        </w:rPr>
        <w:t xml:space="preserve">expressed as </w:t>
      </w:r>
      <w:r w:rsidR="00894E81">
        <w:rPr>
          <w:rFonts w:ascii="Times New Roman" w:hAnsi="Times New Roman" w:cs="Times New Roman" w:hint="eastAsia"/>
          <w:sz w:val="24"/>
        </w:rPr>
        <w:t xml:space="preserve">the </w:t>
      </w:r>
      <w:r w:rsidR="000D4929">
        <w:rPr>
          <w:rFonts w:ascii="Times New Roman" w:hAnsi="Times New Roman" w:cs="Times New Roman"/>
          <w:sz w:val="24"/>
        </w:rPr>
        <w:t>mean</w:t>
      </w:r>
      <w:r w:rsidR="000D4929">
        <w:rPr>
          <w:rFonts w:ascii="Times New Roman" w:hAnsi="Times New Roman" w:cs="Times New Roman" w:hint="eastAsia"/>
          <w:sz w:val="24"/>
        </w:rPr>
        <w:t xml:space="preserve"> </w:t>
      </w:r>
      <w:r w:rsidR="000D4929" w:rsidRPr="00C34B89">
        <w:rPr>
          <w:rFonts w:ascii="Times New Roman" w:hAnsi="Times New Roman" w:cs="Times New Roman"/>
          <w:sz w:val="24"/>
        </w:rPr>
        <w:t>±</w:t>
      </w:r>
      <w:r w:rsidR="000D4929">
        <w:rPr>
          <w:rFonts w:ascii="Times New Roman" w:hAnsi="Times New Roman" w:cs="Times New Roman" w:hint="eastAsia"/>
          <w:sz w:val="24"/>
        </w:rPr>
        <w:t xml:space="preserve"> </w:t>
      </w:r>
      <w:r w:rsidR="000D4929" w:rsidRPr="00C34B89">
        <w:rPr>
          <w:rFonts w:ascii="Times New Roman" w:hAnsi="Times New Roman" w:cs="Times New Roman"/>
          <w:sz w:val="24"/>
        </w:rPr>
        <w:t>S</w:t>
      </w:r>
      <w:r w:rsidR="000D4929">
        <w:rPr>
          <w:rFonts w:ascii="Times New Roman" w:hAnsi="Times New Roman" w:cs="Times New Roman" w:hint="eastAsia"/>
          <w:sz w:val="24"/>
        </w:rPr>
        <w:t>D</w:t>
      </w:r>
      <w:r w:rsidR="000D4929" w:rsidRPr="00C34B89">
        <w:rPr>
          <w:rFonts w:ascii="Times New Roman" w:hAnsi="Times New Roman" w:cs="Times New Roman"/>
          <w:sz w:val="24"/>
        </w:rPr>
        <w:t>.</w:t>
      </w:r>
      <w:r w:rsidR="000D4929">
        <w:rPr>
          <w:rFonts w:ascii="Times New Roman" w:hAnsi="Times New Roman" w:cs="Times New Roman" w:hint="eastAsia"/>
          <w:sz w:val="24"/>
        </w:rPr>
        <w:t xml:space="preserve"> </w:t>
      </w:r>
      <w:r w:rsidR="0020636C">
        <w:rPr>
          <w:rFonts w:ascii="Times New Roman" w:hAnsi="Times New Roman"/>
          <w:sz w:val="24"/>
          <w:szCs w:val="24"/>
        </w:rPr>
        <w:t>Statistical analyses were performed by one-way</w:t>
      </w:r>
      <w:r w:rsidR="0020636C">
        <w:rPr>
          <w:rFonts w:ascii="Times New Roman" w:hAnsi="Times New Roman" w:hint="eastAsia"/>
          <w:sz w:val="24"/>
          <w:szCs w:val="24"/>
        </w:rPr>
        <w:t xml:space="preserve"> </w:t>
      </w:r>
      <w:r w:rsidR="0020636C">
        <w:rPr>
          <w:rFonts w:ascii="Times New Roman" w:hAnsi="Times New Roman"/>
          <w:sz w:val="24"/>
          <w:szCs w:val="24"/>
        </w:rPr>
        <w:t xml:space="preserve">ANOVA followed </w:t>
      </w:r>
      <w:r w:rsidR="0020636C" w:rsidRPr="00B7595E">
        <w:rPr>
          <w:rFonts w:ascii="Times New Roman" w:hAnsi="Times New Roman"/>
          <w:sz w:val="24"/>
          <w:szCs w:val="24"/>
        </w:rPr>
        <w:t>by</w:t>
      </w:r>
      <w:r w:rsidR="0020636C">
        <w:rPr>
          <w:rFonts w:ascii="Times New Roman" w:hAnsi="Times New Roman" w:cs="Times New Roman"/>
          <w:sz w:val="24"/>
        </w:rPr>
        <w:t xml:space="preserve"> </w:t>
      </w:r>
      <w:bookmarkStart w:id="12" w:name="OLE_LINK189"/>
      <w:bookmarkStart w:id="13" w:name="OLE_LINK190"/>
      <w:r w:rsidR="00894E81">
        <w:rPr>
          <w:rFonts w:ascii="Times New Roman" w:hAnsi="Times New Roman" w:cs="Times New Roman" w:hint="eastAsia"/>
          <w:sz w:val="24"/>
        </w:rPr>
        <w:t xml:space="preserve">the </w:t>
      </w:r>
      <w:r w:rsidR="0020636C" w:rsidRPr="00C16C3A">
        <w:rPr>
          <w:rFonts w:ascii="Times New Roman" w:hAnsi="Times New Roman" w:cs="Times New Roman"/>
          <w:sz w:val="24"/>
        </w:rPr>
        <w:t>Bonferroni post</w:t>
      </w:r>
      <w:r w:rsidR="0020636C">
        <w:rPr>
          <w:rFonts w:ascii="Times New Roman" w:hAnsi="Times New Roman" w:cs="Times New Roman" w:hint="eastAsia"/>
          <w:sz w:val="24"/>
        </w:rPr>
        <w:t xml:space="preserve"> </w:t>
      </w:r>
      <w:r w:rsidR="0020636C" w:rsidRPr="00C16C3A">
        <w:rPr>
          <w:rFonts w:ascii="Times New Roman" w:hAnsi="Times New Roman" w:cs="Times New Roman"/>
          <w:sz w:val="24"/>
        </w:rPr>
        <w:t>hoc test</w:t>
      </w:r>
      <w:bookmarkEnd w:id="12"/>
      <w:bookmarkEnd w:id="13"/>
      <w:r w:rsidR="0020636C">
        <w:rPr>
          <w:rFonts w:ascii="Times New Roman" w:hAnsi="Times New Roman" w:cs="Times New Roman" w:hint="eastAsia"/>
          <w:sz w:val="24"/>
        </w:rPr>
        <w:t>.</w:t>
      </w:r>
      <w:r w:rsidR="0020636C">
        <w:rPr>
          <w:rFonts w:ascii="Times New Roman" w:hAnsi="Times New Roman" w:cs="Times New Roman"/>
          <w:sz w:val="24"/>
        </w:rPr>
        <w:t xml:space="preserve"> </w:t>
      </w:r>
      <w:r w:rsidR="00C665F7" w:rsidRPr="004B0F74">
        <w:rPr>
          <w:rFonts w:ascii="AdvOT596495f2" w:hAnsi="AdvOT596495f2" w:cs="AdvOT596495f2"/>
          <w:kern w:val="0"/>
          <w:sz w:val="24"/>
          <w:szCs w:val="24"/>
          <w:vertAlign w:val="superscript"/>
        </w:rPr>
        <w:t>a</w:t>
      </w:r>
      <w:r w:rsidR="00C665F7" w:rsidRPr="004B0F74">
        <w:rPr>
          <w:rFonts w:ascii="AdvOT7fb33346.I" w:hAnsi="AdvOT7fb33346.I" w:cs="AdvOT7fb33346.I"/>
          <w:i/>
          <w:kern w:val="0"/>
          <w:sz w:val="24"/>
          <w:szCs w:val="24"/>
        </w:rPr>
        <w:t>p</w:t>
      </w:r>
      <w:r w:rsidR="00C665F7">
        <w:rPr>
          <w:rFonts w:ascii="AdvOT596495f2" w:hAnsi="AdvOT596495f2" w:cs="AdvOT596495f2"/>
          <w:kern w:val="0"/>
          <w:sz w:val="24"/>
          <w:szCs w:val="24"/>
        </w:rPr>
        <w:t>&lt;0.05 vs</w:t>
      </w:r>
      <w:r w:rsidR="00C665F7">
        <w:rPr>
          <w:rFonts w:ascii="AdvOT596495f2" w:hAnsi="AdvOT596495f2" w:cs="AdvOT596495f2" w:hint="eastAsia"/>
          <w:kern w:val="0"/>
          <w:sz w:val="24"/>
          <w:szCs w:val="24"/>
        </w:rPr>
        <w:t>.</w:t>
      </w:r>
      <w:r w:rsidR="00C665F7">
        <w:rPr>
          <w:rFonts w:ascii="AdvOT596495f2" w:hAnsi="AdvOT596495f2" w:cs="AdvOT596495f2"/>
          <w:kern w:val="0"/>
          <w:sz w:val="24"/>
          <w:szCs w:val="24"/>
        </w:rPr>
        <w:t xml:space="preserve"> </w:t>
      </w:r>
      <w:r w:rsidR="00894E81">
        <w:rPr>
          <w:rFonts w:ascii="AdvOT596495f2" w:hAnsi="AdvOT596495f2" w:cs="AdvOT596495f2" w:hint="eastAsia"/>
          <w:kern w:val="0"/>
          <w:sz w:val="24"/>
          <w:szCs w:val="24"/>
        </w:rPr>
        <w:t xml:space="preserve">the </w:t>
      </w:r>
      <w:r w:rsidR="00C665F7">
        <w:rPr>
          <w:rFonts w:ascii="AdvOT596495f2" w:hAnsi="AdvOT596495f2" w:cs="AdvOT596495f2"/>
          <w:kern w:val="0"/>
          <w:sz w:val="24"/>
          <w:szCs w:val="24"/>
        </w:rPr>
        <w:t>N</w:t>
      </w:r>
      <w:r w:rsidR="00C665F7">
        <w:rPr>
          <w:rFonts w:ascii="AdvOT596495f2" w:hAnsi="AdvOT596495f2" w:cs="AdvOT596495f2" w:hint="eastAsia"/>
          <w:kern w:val="0"/>
          <w:sz w:val="24"/>
          <w:szCs w:val="24"/>
        </w:rPr>
        <w:t>ormal group</w:t>
      </w:r>
      <w:bookmarkEnd w:id="9"/>
      <w:bookmarkEnd w:id="10"/>
      <w:bookmarkEnd w:id="11"/>
      <w:r w:rsidR="002476B2">
        <w:rPr>
          <w:rFonts w:ascii="AdvOT596495f2" w:hAnsi="AdvOT596495f2" w:cs="AdvOT596495f2" w:hint="eastAsia"/>
          <w:kern w:val="0"/>
          <w:sz w:val="24"/>
          <w:szCs w:val="24"/>
        </w:rPr>
        <w:t xml:space="preserve"> at the same time point.</w:t>
      </w:r>
      <w:bookmarkStart w:id="14" w:name="_GoBack"/>
      <w:bookmarkEnd w:id="14"/>
    </w:p>
    <w:sectPr w:rsidR="00C665F7" w:rsidRPr="00F87083" w:rsidSect="007D3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89" w:rsidRDefault="00C52B89" w:rsidP="00121994">
      <w:r>
        <w:separator/>
      </w:r>
    </w:p>
  </w:endnote>
  <w:endnote w:type="continuationSeparator" w:id="0">
    <w:p w:rsidR="00C52B89" w:rsidRDefault="00C52B89" w:rsidP="0012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7fb33346.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89" w:rsidRDefault="00C52B89" w:rsidP="00121994">
      <w:r>
        <w:separator/>
      </w:r>
    </w:p>
  </w:footnote>
  <w:footnote w:type="continuationSeparator" w:id="0">
    <w:p w:rsidR="00C52B89" w:rsidRDefault="00C52B89" w:rsidP="00121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5A0"/>
    <w:rsid w:val="00054373"/>
    <w:rsid w:val="00060ADF"/>
    <w:rsid w:val="00071435"/>
    <w:rsid w:val="000C7672"/>
    <w:rsid w:val="000D4929"/>
    <w:rsid w:val="000E3631"/>
    <w:rsid w:val="00121994"/>
    <w:rsid w:val="00133F92"/>
    <w:rsid w:val="00135A50"/>
    <w:rsid w:val="00136B50"/>
    <w:rsid w:val="0014683F"/>
    <w:rsid w:val="00154825"/>
    <w:rsid w:val="00167A28"/>
    <w:rsid w:val="001822DB"/>
    <w:rsid w:val="0020636C"/>
    <w:rsid w:val="002404B6"/>
    <w:rsid w:val="00243D1F"/>
    <w:rsid w:val="002476B2"/>
    <w:rsid w:val="002836E1"/>
    <w:rsid w:val="002E25D9"/>
    <w:rsid w:val="002F2429"/>
    <w:rsid w:val="003355F3"/>
    <w:rsid w:val="003505F0"/>
    <w:rsid w:val="003555A0"/>
    <w:rsid w:val="0037738E"/>
    <w:rsid w:val="003A6047"/>
    <w:rsid w:val="003E6901"/>
    <w:rsid w:val="003E7293"/>
    <w:rsid w:val="004159DE"/>
    <w:rsid w:val="00433257"/>
    <w:rsid w:val="00441425"/>
    <w:rsid w:val="00447D60"/>
    <w:rsid w:val="004A058C"/>
    <w:rsid w:val="004C196D"/>
    <w:rsid w:val="004D0876"/>
    <w:rsid w:val="004D652F"/>
    <w:rsid w:val="004E4BCA"/>
    <w:rsid w:val="005033C5"/>
    <w:rsid w:val="00513AC8"/>
    <w:rsid w:val="00523D96"/>
    <w:rsid w:val="00536C5D"/>
    <w:rsid w:val="00544093"/>
    <w:rsid w:val="00557641"/>
    <w:rsid w:val="00565C8D"/>
    <w:rsid w:val="005806E9"/>
    <w:rsid w:val="005B6710"/>
    <w:rsid w:val="005D7613"/>
    <w:rsid w:val="005E2616"/>
    <w:rsid w:val="005F2B92"/>
    <w:rsid w:val="006B38D7"/>
    <w:rsid w:val="006C643A"/>
    <w:rsid w:val="006E75C1"/>
    <w:rsid w:val="00737FE1"/>
    <w:rsid w:val="00756D5A"/>
    <w:rsid w:val="00762D5E"/>
    <w:rsid w:val="007728CD"/>
    <w:rsid w:val="007A2611"/>
    <w:rsid w:val="007D3007"/>
    <w:rsid w:val="007D57CC"/>
    <w:rsid w:val="007D5B2B"/>
    <w:rsid w:val="007D5BEF"/>
    <w:rsid w:val="007F1D58"/>
    <w:rsid w:val="008049BF"/>
    <w:rsid w:val="008165EC"/>
    <w:rsid w:val="008221B2"/>
    <w:rsid w:val="00894E81"/>
    <w:rsid w:val="008D10EA"/>
    <w:rsid w:val="008E38C9"/>
    <w:rsid w:val="0092511F"/>
    <w:rsid w:val="0093129F"/>
    <w:rsid w:val="00950F14"/>
    <w:rsid w:val="0096118B"/>
    <w:rsid w:val="0096204F"/>
    <w:rsid w:val="009A6533"/>
    <w:rsid w:val="00A05E7C"/>
    <w:rsid w:val="00A35BE0"/>
    <w:rsid w:val="00A36AE6"/>
    <w:rsid w:val="00A430D5"/>
    <w:rsid w:val="00AF2DAD"/>
    <w:rsid w:val="00AF5257"/>
    <w:rsid w:val="00B07641"/>
    <w:rsid w:val="00B17B05"/>
    <w:rsid w:val="00B33B30"/>
    <w:rsid w:val="00B83594"/>
    <w:rsid w:val="00BA7A4C"/>
    <w:rsid w:val="00BC0577"/>
    <w:rsid w:val="00BD6A92"/>
    <w:rsid w:val="00BE38D7"/>
    <w:rsid w:val="00BE4D32"/>
    <w:rsid w:val="00C32FF6"/>
    <w:rsid w:val="00C52B89"/>
    <w:rsid w:val="00C625D1"/>
    <w:rsid w:val="00C665F7"/>
    <w:rsid w:val="00C775CB"/>
    <w:rsid w:val="00C80C9B"/>
    <w:rsid w:val="00C86A7F"/>
    <w:rsid w:val="00C87A61"/>
    <w:rsid w:val="00CA77D0"/>
    <w:rsid w:val="00CC2D72"/>
    <w:rsid w:val="00D30647"/>
    <w:rsid w:val="00D91083"/>
    <w:rsid w:val="00DD233B"/>
    <w:rsid w:val="00DE5309"/>
    <w:rsid w:val="00DF67CD"/>
    <w:rsid w:val="00E4154F"/>
    <w:rsid w:val="00E41F8D"/>
    <w:rsid w:val="00E45C59"/>
    <w:rsid w:val="00E45D16"/>
    <w:rsid w:val="00E463EE"/>
    <w:rsid w:val="00E91142"/>
    <w:rsid w:val="00EA4D88"/>
    <w:rsid w:val="00EF74B2"/>
    <w:rsid w:val="00F14450"/>
    <w:rsid w:val="00F30FC4"/>
    <w:rsid w:val="00F401CA"/>
    <w:rsid w:val="00F4519C"/>
    <w:rsid w:val="00F647ED"/>
    <w:rsid w:val="00F8164B"/>
    <w:rsid w:val="00F87083"/>
    <w:rsid w:val="00FB0F0B"/>
    <w:rsid w:val="00FB3E4A"/>
    <w:rsid w:val="00FB682E"/>
    <w:rsid w:val="00FB7B69"/>
    <w:rsid w:val="00FE0189"/>
    <w:rsid w:val="00FF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A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5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19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19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2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9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9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1089</Characters>
  <Application>Microsoft Office Word</Application>
  <DocSecurity>0</DocSecurity>
  <Lines>9</Lines>
  <Paragraphs>2</Paragraphs>
  <ScaleCrop>false</ScaleCrop>
  <Company>Denbo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0014777</cp:lastModifiedBy>
  <cp:revision>104</cp:revision>
  <dcterms:created xsi:type="dcterms:W3CDTF">2017-08-10T14:05:00Z</dcterms:created>
  <dcterms:modified xsi:type="dcterms:W3CDTF">2019-08-17T06:20:00Z</dcterms:modified>
</cp:coreProperties>
</file>