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34A" w:rsidRPr="00922D35" w:rsidRDefault="005A334A" w:rsidP="005A334A">
      <w:pPr>
        <w:rPr>
          <w:b/>
          <w:sz w:val="28"/>
          <w:szCs w:val="28"/>
        </w:rPr>
      </w:pPr>
      <w:r w:rsidRPr="00922D35">
        <w:rPr>
          <w:b/>
          <w:sz w:val="28"/>
          <w:szCs w:val="28"/>
        </w:rPr>
        <w:t>S2</w:t>
      </w:r>
      <w:r w:rsidR="00262B24">
        <w:rPr>
          <w:b/>
          <w:sz w:val="28"/>
          <w:szCs w:val="28"/>
        </w:rPr>
        <w:t xml:space="preserve"> Table: Candidate genes, </w:t>
      </w:r>
      <w:r w:rsidR="00F06B9E">
        <w:rPr>
          <w:b/>
          <w:sz w:val="28"/>
          <w:szCs w:val="28"/>
        </w:rPr>
        <w:t>SNPs</w:t>
      </w:r>
      <w:r w:rsidRPr="00922D35">
        <w:rPr>
          <w:b/>
          <w:sz w:val="28"/>
          <w:szCs w:val="28"/>
        </w:rPr>
        <w:t xml:space="preserve"> and Amino acid change</w:t>
      </w:r>
      <w:bookmarkStart w:id="0" w:name="_GoBack"/>
      <w:bookmarkEnd w:id="0"/>
    </w:p>
    <w:tbl>
      <w:tblPr>
        <w:tblStyle w:val="TableGrid"/>
        <w:tblW w:w="14523" w:type="dxa"/>
        <w:tblInd w:w="-635" w:type="dxa"/>
        <w:tblLook w:val="04A0" w:firstRow="1" w:lastRow="0" w:firstColumn="1" w:lastColumn="0" w:noHBand="0" w:noVBand="1"/>
      </w:tblPr>
      <w:tblGrid>
        <w:gridCol w:w="2250"/>
        <w:gridCol w:w="1890"/>
        <w:gridCol w:w="2790"/>
        <w:gridCol w:w="3510"/>
        <w:gridCol w:w="2103"/>
        <w:gridCol w:w="1980"/>
      </w:tblGrid>
      <w:tr w:rsidR="005A334A" w:rsidRPr="005A334A" w:rsidTr="00922D35">
        <w:tc>
          <w:tcPr>
            <w:tcW w:w="2250" w:type="dxa"/>
          </w:tcPr>
          <w:p w:rsidR="005A334A" w:rsidRPr="005A334A" w:rsidRDefault="00CE095B" w:rsidP="00FA4CFA">
            <w:pPr>
              <w:rPr>
                <w:b/>
              </w:rPr>
            </w:pPr>
            <w:r>
              <w:t>Gene</w:t>
            </w:r>
          </w:p>
        </w:tc>
        <w:tc>
          <w:tcPr>
            <w:tcW w:w="1890" w:type="dxa"/>
          </w:tcPr>
          <w:p w:rsidR="005A334A" w:rsidRPr="005A334A" w:rsidRDefault="005A334A" w:rsidP="00FA4CFA">
            <w:pPr>
              <w:rPr>
                <w:b/>
              </w:rPr>
            </w:pPr>
            <w:r w:rsidRPr="005A334A">
              <w:t>SNP</w:t>
            </w:r>
          </w:p>
        </w:tc>
        <w:tc>
          <w:tcPr>
            <w:tcW w:w="2790" w:type="dxa"/>
          </w:tcPr>
          <w:p w:rsidR="005A334A" w:rsidRPr="005A334A" w:rsidRDefault="005A334A" w:rsidP="00FA4CFA">
            <w:pPr>
              <w:rPr>
                <w:b/>
              </w:rPr>
            </w:pPr>
            <w:r w:rsidRPr="005A334A">
              <w:t>Location (GRCh37 assembly)</w:t>
            </w:r>
          </w:p>
        </w:tc>
        <w:tc>
          <w:tcPr>
            <w:tcW w:w="3510" w:type="dxa"/>
          </w:tcPr>
          <w:p w:rsidR="005A334A" w:rsidRPr="005A334A" w:rsidRDefault="005A334A" w:rsidP="00FA4CFA">
            <w:pPr>
              <w:rPr>
                <w:b/>
              </w:rPr>
            </w:pPr>
            <w:r w:rsidRPr="005A334A">
              <w:t>Consequence</w:t>
            </w:r>
          </w:p>
        </w:tc>
        <w:tc>
          <w:tcPr>
            <w:tcW w:w="2103" w:type="dxa"/>
          </w:tcPr>
          <w:p w:rsidR="005A334A" w:rsidRPr="005A334A" w:rsidRDefault="005A334A" w:rsidP="00FA4CFA">
            <w:pPr>
              <w:rPr>
                <w:b/>
              </w:rPr>
            </w:pPr>
            <w:r w:rsidRPr="005A334A">
              <w:t>Substitution</w:t>
            </w:r>
          </w:p>
        </w:tc>
        <w:tc>
          <w:tcPr>
            <w:tcW w:w="1980" w:type="dxa"/>
          </w:tcPr>
          <w:p w:rsidR="005A334A" w:rsidRPr="005A334A" w:rsidRDefault="005A334A" w:rsidP="00FA4CFA">
            <w:pPr>
              <w:rPr>
                <w:b/>
              </w:rPr>
            </w:pPr>
            <w:r w:rsidRPr="005A334A">
              <w:t>Amino-Acid Change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CFH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rs1061170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 xml:space="preserve">1:196659237 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Missense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C&gt;T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H/Y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IL10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rs1800872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1:206946407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Upstream gene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T&gt;G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IL1B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rs1143629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 xml:space="preserve">2:113593518 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Intron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G&gt;A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IL8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rs114259658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4:74605639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Upstream gene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A&gt;T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IL8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rs2227307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4:74606669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Intron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T&gt;G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IL8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rs2227545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4:74608727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3 prime UTR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C&gt;A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IL8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rs13112910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4:74609755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Downstream gene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G&gt;A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IL8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rs58478511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4:74610033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Downstream gene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A&gt;G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IL8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rs62312369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4:74610397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Downstream gene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T&gt;C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IL4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rs2243250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5:132009154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Upstream gene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C&gt;T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IL4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rs2070874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5:132009710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5 prime UTR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C&gt;T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IL4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rs734244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5:132010726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Intron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T&gt;C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IL4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rs2243255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5:132011737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Intron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A&gt;G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IL4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rs2243256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5:132011753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Intron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DEL&gt;T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IL4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rs2243258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5:132012110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Intron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T&gt;C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IL4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rs2243261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5:132012806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Intron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T&gt;G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IL4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rs71889624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5:132013430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Intron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DEL&gt; CTGA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IL4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rs2243268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5:132013963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Intron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C&gt;A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IL4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rs9282745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5:132014000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Intron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A&gt;T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IL4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rs2243270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5:132014109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Intron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A&gt;G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IL4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rs2243279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5:132016227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Intron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A&gt;G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IL4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rs2243282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5:132016554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Intron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A&gt;C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IL4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rs2243283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5:132016593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Intron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G&gt;C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IL4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rs2243285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5:132016993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Intron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T&gt;G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IL4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rs73269366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5:132018749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Downstream gene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T&gt;C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IL12B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rs3212227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5:158742950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UTR variant 3 prime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T&gt;G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IL12B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rs2546890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 xml:space="preserve">5:158759900 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Intron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A&gt;G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HLA-G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rs142798055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6:29793404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Upstream gene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DEL&gt;TCT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HLA-G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rs1736936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6:29794317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Upstream gene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G&gt;A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HLA-G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rs17875389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6:29794484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Upstream gene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G&gt;A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HLA-G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rs1130355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6:29795993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Synonymous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G&gt;A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P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HLA-G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rs17875406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6:29797448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Synonymous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A&gt;G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P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HLA-G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rs1130363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 xml:space="preserve">6:29797696 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Synonymous codon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A&gt;G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R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lastRenderedPageBreak/>
              <w:t>HLA-G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rs1632932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6:29798039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Intron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A&gt;G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HLA-G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rs371194629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6:29798581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3 prime UTR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proofErr w:type="spellStart"/>
            <w:r w:rsidRPr="005A334A">
              <w:t>insATTTGTTCATGCCT</w:t>
            </w:r>
            <w:proofErr w:type="spellEnd"/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HLA-G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rs17179108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6:29798642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3 prime UTR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T&gt;C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HLA-G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rs9380142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6:29798794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3 prime UTR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G&gt;A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HLA-G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rs1610696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6:29798803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3 prime UTR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G&gt;C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HLA-G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rs1233330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6:29799103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Downstream gene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A&gt;G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HLA-G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rs1611139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6:29799116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Downstream gene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T&gt;G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HLA-G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rs2517898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6:29799746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Downstream gene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G&gt;C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HLA-G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rs141206123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6:29799849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Downstream gene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proofErr w:type="spellStart"/>
            <w:r w:rsidRPr="005A334A">
              <w:t>dupC</w:t>
            </w:r>
            <w:proofErr w:type="spellEnd"/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HLA-G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rs12661041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6:29800062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Downstream gene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C&gt;G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HLA-G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rs2517897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6:29800101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Downstream gene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A&gt;C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HLA-G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rs12662618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6:29800211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Downstream gene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C&gt;T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 xml:space="preserve"> HLA-A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rs34783406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6:29832415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proofErr w:type="spellStart"/>
            <w:r w:rsidRPr="005A334A">
              <w:t>indel</w:t>
            </w:r>
            <w:proofErr w:type="spellEnd"/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T&gt;DEL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HLA-A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rs1136754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6:29911921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Synonymous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C&gt;G/C&gt;T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T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HLA-A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rs105956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6:29911928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Missense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C&gt;A/C&gt;G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?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HLA-A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rs1059564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6:29911930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Synonymous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T&gt;C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P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TNFA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rs1800630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6:31542476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Downstream gene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A&gt;C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TNFA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rs1800629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6:31543031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Downstream gene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A&gt;g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IL6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rs62449495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7:22764338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Upstream gene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A&gt;G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IL6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rs2069830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7:22767137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Missense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T&gt;C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P/S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IL6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rs2069834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7:22767828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Intron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T&gt;C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IL6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rs2069837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7:22768027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Intron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G&gt;A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IL6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rs1474347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7:22768124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Intron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C&gt;A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IL6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rs2066992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7:22768249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Intron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T&gt;G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IL6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rs2069842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7:22769310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Intron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A&gt;G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IL6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rs1548216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7:22769773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Intron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C&gt;G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IL6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rs2069843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7:22769994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Intron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A&gt;G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IL6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rs2069845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7:22770149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Intron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G&gt;A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IL6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rs2069855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7:22772624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Downstream gene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C&gt;T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IL6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rs1818879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7:22772727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Downstream gene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A&gt;G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IFN-G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rs2069728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12:68547784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Intron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T&gt;C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IFN-G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rs2069723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12:68548594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3 prime UTR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C&gt;T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IFN-G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rs2069722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12:68548953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3 prime UTR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variant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A&gt;G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IFN-G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rs2069720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12:68549710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Intron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T&gt;C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IFN-G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rs2069718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12:68550162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Intron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G&gt;A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IFN-G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rs1861493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12:68551196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Intron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G&gt;A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lastRenderedPageBreak/>
              <w:t>IFN-G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rs2069713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12:68552476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Intron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C&gt;T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IFN-G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rs2430561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12:68552522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Intron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A&gt;T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IFN-G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rs78554979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12:68554636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Upstream gene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C&gt;T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IFN-G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rs2069705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12:68555011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Upstream gene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G&gt;A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IL4R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rs1801275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16:27374400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Missense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A&gt;G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Q/R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HPR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rs1424241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16:72078907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Intron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A&gt;G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HP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rs8062041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16:72088964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Intron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C&gt;T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HPR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rs7185840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16:72102112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Intron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A&gt;G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HPR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rs2021171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16:72110541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Missense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A&gt;G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R/K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HPR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rs152828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16:72123886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Intron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T&gt;C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IL12RB1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rs375947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19:18180451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Missense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A&gt;G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IL12RB1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rs11575934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19:18186618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Missense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C&gt;T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Q/R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MIF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rs12483859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22:24234807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Upstream gene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T&gt;C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MIF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rs36086171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22:24235455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Upstream gene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G&gt;A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MIF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rs9282783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22:24236359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5 prime UTR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G&gt;C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MIF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rs36070976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22:24236864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Intron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A&gt;G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MIF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rs11548056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22:24237053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Non-synonymous codon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T&gt;C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I/T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MIF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rs2070766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22:24237221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Splice region variant, intron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C&gt;A/C&gt;G/C&gt;T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MIF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rs35235644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22:24237822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Downstream gene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C&gt;G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MIF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rs2000466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22:24237862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Downstream gene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G&gt;T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MIF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rs34383331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22:24238079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Downstream gene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A&gt;T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-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APOL1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rs136174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22:36661536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Synonymous codon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C&gt;A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A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APOL1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rs73885316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22: 36661674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Missense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A&gt;C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N/K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APOL1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rs136177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 xml:space="preserve">22:36661842 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Synonymous codon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G&gt;A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R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APOL1_G1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rs73885319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22:36661906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>Missense variant</w:t>
            </w:r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r w:rsidRPr="005A334A">
              <w:t>G&gt;A</w:t>
            </w:r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S/G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APOL1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rs143830837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22:36662042-36662047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 xml:space="preserve">Coding sequence </w:t>
            </w:r>
            <w:proofErr w:type="spellStart"/>
            <w:r w:rsidRPr="005A334A">
              <w:t>indel</w:t>
            </w:r>
            <w:proofErr w:type="spellEnd"/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proofErr w:type="spellStart"/>
            <w:r w:rsidRPr="005A334A">
              <w:t>delA</w:t>
            </w:r>
            <w:proofErr w:type="spellEnd"/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NYK/K</w:t>
            </w:r>
          </w:p>
        </w:tc>
      </w:tr>
      <w:tr w:rsidR="005A334A" w:rsidRPr="005A334A" w:rsidTr="00922D35">
        <w:trPr>
          <w:trHeight w:val="300"/>
        </w:trPr>
        <w:tc>
          <w:tcPr>
            <w:tcW w:w="2250" w:type="dxa"/>
            <w:noWrap/>
            <w:hideMark/>
          </w:tcPr>
          <w:p w:rsidR="005A334A" w:rsidRPr="005A334A" w:rsidRDefault="005A334A" w:rsidP="00FA4CFA">
            <w:r w:rsidRPr="005A334A">
              <w:t>APOL1_G2</w:t>
            </w:r>
          </w:p>
        </w:tc>
        <w:tc>
          <w:tcPr>
            <w:tcW w:w="1890" w:type="dxa"/>
            <w:noWrap/>
            <w:hideMark/>
          </w:tcPr>
          <w:p w:rsidR="005A334A" w:rsidRPr="005A334A" w:rsidRDefault="005A334A" w:rsidP="00FA4CFA">
            <w:r w:rsidRPr="005A334A">
              <w:t>rs71785313</w:t>
            </w:r>
          </w:p>
        </w:tc>
        <w:tc>
          <w:tcPr>
            <w:tcW w:w="2790" w:type="dxa"/>
            <w:noWrap/>
            <w:hideMark/>
          </w:tcPr>
          <w:p w:rsidR="005A334A" w:rsidRPr="005A334A" w:rsidRDefault="005A334A" w:rsidP="00FA4CFA">
            <w:r w:rsidRPr="005A334A">
              <w:t>22: 6662046:36662051</w:t>
            </w:r>
          </w:p>
        </w:tc>
        <w:tc>
          <w:tcPr>
            <w:tcW w:w="3510" w:type="dxa"/>
            <w:noWrap/>
            <w:hideMark/>
          </w:tcPr>
          <w:p w:rsidR="005A334A" w:rsidRPr="005A334A" w:rsidRDefault="005A334A" w:rsidP="00FA4CFA">
            <w:r w:rsidRPr="005A334A">
              <w:t xml:space="preserve">Coding sequence </w:t>
            </w:r>
            <w:proofErr w:type="spellStart"/>
            <w:r w:rsidRPr="005A334A">
              <w:t>indel</w:t>
            </w:r>
            <w:proofErr w:type="spellEnd"/>
          </w:p>
        </w:tc>
        <w:tc>
          <w:tcPr>
            <w:tcW w:w="2103" w:type="dxa"/>
            <w:noWrap/>
            <w:hideMark/>
          </w:tcPr>
          <w:p w:rsidR="005A334A" w:rsidRPr="005A334A" w:rsidRDefault="005A334A" w:rsidP="00FA4CFA">
            <w:proofErr w:type="spellStart"/>
            <w:r w:rsidRPr="005A334A">
              <w:t>delTTATTA</w:t>
            </w:r>
            <w:proofErr w:type="spellEnd"/>
          </w:p>
        </w:tc>
        <w:tc>
          <w:tcPr>
            <w:tcW w:w="1980" w:type="dxa"/>
            <w:noWrap/>
            <w:hideMark/>
          </w:tcPr>
          <w:p w:rsidR="005A334A" w:rsidRPr="005A334A" w:rsidRDefault="005A334A" w:rsidP="00FA4CFA">
            <w:r w:rsidRPr="005A334A">
              <w:t>NYK/K</w:t>
            </w:r>
          </w:p>
        </w:tc>
      </w:tr>
    </w:tbl>
    <w:p w:rsidR="005A334A" w:rsidRPr="005A334A" w:rsidRDefault="005A334A" w:rsidP="005A334A">
      <w:pPr>
        <w:rPr>
          <w:b/>
        </w:rPr>
      </w:pPr>
      <w:r w:rsidRPr="005A334A">
        <w:rPr>
          <w:b/>
        </w:rPr>
        <w:t>Candidate genes, SNPs and amino acid change used in this study. Only missense changes are annotated. Other changes do not modify amino acids.</w:t>
      </w:r>
    </w:p>
    <w:p w:rsidR="005A334A" w:rsidRPr="005A334A" w:rsidRDefault="005A334A" w:rsidP="005A334A">
      <w:pPr>
        <w:rPr>
          <w:b/>
        </w:rPr>
      </w:pPr>
    </w:p>
    <w:p w:rsidR="00F16F9D" w:rsidRPr="005A334A" w:rsidRDefault="00F16F9D" w:rsidP="005A334A"/>
    <w:sectPr w:rsidR="00F16F9D" w:rsidRPr="005A334A" w:rsidSect="00922D35">
      <w:pgSz w:w="15840" w:h="12240" w:orient="landscape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4A"/>
    <w:rsid w:val="000470AB"/>
    <w:rsid w:val="00165B31"/>
    <w:rsid w:val="00262B24"/>
    <w:rsid w:val="002A5357"/>
    <w:rsid w:val="002E3093"/>
    <w:rsid w:val="005A334A"/>
    <w:rsid w:val="00922D35"/>
    <w:rsid w:val="00954DB0"/>
    <w:rsid w:val="00B940C2"/>
    <w:rsid w:val="00CE095B"/>
    <w:rsid w:val="00F06B9E"/>
    <w:rsid w:val="00F16F9D"/>
    <w:rsid w:val="00FA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1A72E"/>
  <w15:chartTrackingRefBased/>
  <w15:docId w15:val="{DE94B793-346E-4FCE-BF09-9A191B6E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Kelita Kamoto</dc:creator>
  <cp:keywords/>
  <dc:description/>
  <cp:lastModifiedBy>Kelita Kamoto</cp:lastModifiedBy>
  <cp:revision>2</cp:revision>
  <dcterms:created xsi:type="dcterms:W3CDTF">2019-07-21T22:03:00Z</dcterms:created>
  <dcterms:modified xsi:type="dcterms:W3CDTF">2019-07-21T22:03:00Z</dcterms:modified>
</cp:coreProperties>
</file>