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9FF1" w14:textId="77777777" w:rsidR="0005254B" w:rsidRPr="00923AEE" w:rsidRDefault="0005254B" w:rsidP="00C70791">
      <w:pPr>
        <w:pStyle w:val="Title"/>
        <w:outlineLvl w:val="0"/>
      </w:pPr>
      <w:bookmarkStart w:id="0" w:name="_GoBack"/>
      <w:bookmarkEnd w:id="0"/>
      <w:r w:rsidRPr="00923AEE">
        <w:t>Supplementary Information</w:t>
      </w:r>
    </w:p>
    <w:p w14:paraId="7721BEF5" w14:textId="77777777" w:rsidR="0005254B" w:rsidRPr="005A61B9" w:rsidRDefault="0005254B" w:rsidP="00C70791">
      <w:pPr>
        <w:outlineLvl w:val="0"/>
        <w:rPr>
          <w:rFonts w:ascii="Times New Roman" w:hAnsi="Times New Roman" w:cs="Times New Roman"/>
          <w:sz w:val="24"/>
          <w:szCs w:val="24"/>
        </w:rPr>
      </w:pPr>
      <w:r w:rsidRPr="001F6E75">
        <w:rPr>
          <w:rFonts w:ascii="Times New Roman" w:hAnsi="Times New Roman" w:cs="Times New Roman"/>
          <w:b/>
          <w:sz w:val="24"/>
          <w:szCs w:val="24"/>
        </w:rPr>
        <w:t>Genotyping:</w:t>
      </w:r>
      <w:r w:rsidRPr="005A61B9">
        <w:rPr>
          <w:rFonts w:ascii="Times New Roman" w:hAnsi="Times New Roman" w:cs="Times New Roman"/>
          <w:sz w:val="24"/>
          <w:szCs w:val="24"/>
        </w:rPr>
        <w:t xml:space="preserve"> </w:t>
      </w:r>
    </w:p>
    <w:p w14:paraId="64A7B81C" w14:textId="77777777" w:rsidR="0005254B" w:rsidRPr="00923AEE" w:rsidRDefault="006C737A" w:rsidP="0005254B">
      <w:pPr>
        <w:spacing w:line="480" w:lineRule="auto"/>
        <w:rPr>
          <w:rFonts w:ascii="Times New Roman" w:hAnsi="Times New Roman" w:cs="Times New Roman"/>
          <w:sz w:val="24"/>
          <w:szCs w:val="24"/>
        </w:rPr>
      </w:pPr>
      <w:r w:rsidRPr="0070309D">
        <w:rPr>
          <w:rFonts w:ascii="Times New Roman" w:hAnsi="Times New Roman" w:cs="Times New Roman"/>
          <w:i/>
          <w:sz w:val="24"/>
          <w:szCs w:val="24"/>
        </w:rPr>
        <w:t>National Institute on Alcohol Abuse and Alcoholism (NIAAA) Participants</w:t>
      </w:r>
      <w:r w:rsidR="0005254B" w:rsidRPr="00923AEE">
        <w:rPr>
          <w:rFonts w:ascii="Times New Roman" w:hAnsi="Times New Roman" w:cs="Times New Roman"/>
          <w:b/>
          <w:sz w:val="24"/>
          <w:szCs w:val="24"/>
        </w:rPr>
        <w:t xml:space="preserve">: </w:t>
      </w:r>
      <w:r w:rsidR="0005254B" w:rsidRPr="00923AEE">
        <w:rPr>
          <w:rFonts w:ascii="Times New Roman" w:hAnsi="Times New Roman" w:cs="Times New Roman"/>
          <w:sz w:val="24"/>
          <w:szCs w:val="24"/>
        </w:rPr>
        <w:t>Genomic DNAs were isolated from human whole blood using Maxwell® 16 DNA purification kit (Promega). The SNP of rs3796863 (T/G) was genotyped using the assay-on-demand (assay ID: C_8950074_1) from Applied Biosystems (Foster City, CA, USA). The assay contained a pair of primers and a pair of fluorescent quenched probes (one for allele T; one for allele G) designed by Applied Biosystems with no sequence information. Primers and probes were mixed with TaqMan® Universal PCR Master Mix (Applied Biosystems). 4.5 μl of genomic DNA (2.5 ng/μl) was transferred in triplicate to a 384-well plate, each well of which contained 5.5 µl PCR mixtures. The PCR reaction was performed following a protocol provided by ABI. The allele was discriminated by post-PCR plate read on an ABI PRISM® 7900HT Sequence Detector System (Applied Biosystems). Data were processed using SDS 2.1 software (Applied Biosystems). Participants were grouped into two genotypes for the rs3796863 polymorphism. T allele carriers (TT and TG) were pooled into one group (i.e., TX) and compared to GG homozygotes.</w:t>
      </w:r>
    </w:p>
    <w:p w14:paraId="114EF4CC" w14:textId="44DD7A09" w:rsidR="0005254B" w:rsidRPr="00923AEE" w:rsidRDefault="006C737A" w:rsidP="0005254B">
      <w:pPr>
        <w:spacing w:line="480" w:lineRule="auto"/>
        <w:contextualSpacing/>
        <w:rPr>
          <w:rFonts w:ascii="Times New Roman" w:hAnsi="Times New Roman" w:cs="Times New Roman"/>
          <w:sz w:val="24"/>
          <w:szCs w:val="24"/>
        </w:rPr>
      </w:pPr>
      <w:r w:rsidRPr="0070309D">
        <w:rPr>
          <w:rFonts w:ascii="Times New Roman" w:hAnsi="Times New Roman" w:cs="Times New Roman"/>
          <w:i/>
          <w:sz w:val="24"/>
          <w:szCs w:val="24"/>
        </w:rPr>
        <w:t>Duke Neurogenetics Study (DNS) Participants</w:t>
      </w:r>
      <w:r w:rsidR="0005254B" w:rsidRPr="00923AEE">
        <w:rPr>
          <w:rFonts w:ascii="Times New Roman" w:hAnsi="Times New Roman" w:cs="Times New Roman"/>
          <w:b/>
          <w:sz w:val="24"/>
          <w:szCs w:val="24"/>
        </w:rPr>
        <w:t xml:space="preserve">: </w:t>
      </w:r>
      <w:r w:rsidR="0005254B" w:rsidRPr="00923AEE">
        <w:rPr>
          <w:rFonts w:ascii="Times New Roman" w:hAnsi="Times New Roman" w:cs="Times New Roman"/>
          <w:sz w:val="24"/>
          <w:szCs w:val="24"/>
        </w:rPr>
        <w:t>DNA was isolated from saliva derived from Oragene DNA self-collection kits (DNA Genotek) customized for 23andMe (www.23andme.com). DNA extraction and genotyping were performed through 23andMe by the National Genetics Institute (NGI), a</w:t>
      </w:r>
      <w:r w:rsidR="001F6E75">
        <w:rPr>
          <w:rFonts w:ascii="Times New Roman" w:hAnsi="Times New Roman" w:cs="Times New Roman"/>
          <w:sz w:val="24"/>
          <w:szCs w:val="24"/>
        </w:rPr>
        <w:t xml:space="preserve"> Clinical Laboratory Improvement Amendments (</w:t>
      </w:r>
      <w:r w:rsidR="0005254B" w:rsidRPr="00923AEE">
        <w:rPr>
          <w:rFonts w:ascii="Times New Roman" w:hAnsi="Times New Roman" w:cs="Times New Roman"/>
          <w:sz w:val="24"/>
          <w:szCs w:val="24"/>
        </w:rPr>
        <w:t>CLIA</w:t>
      </w:r>
      <w:r w:rsidR="001F6E75">
        <w:rPr>
          <w:rFonts w:ascii="Times New Roman" w:hAnsi="Times New Roman" w:cs="Times New Roman"/>
          <w:sz w:val="24"/>
          <w:szCs w:val="24"/>
        </w:rPr>
        <w:t>)</w:t>
      </w:r>
      <w:r w:rsidR="0005254B" w:rsidRPr="00923AEE">
        <w:rPr>
          <w:rFonts w:ascii="Times New Roman" w:hAnsi="Times New Roman" w:cs="Times New Roman"/>
          <w:sz w:val="24"/>
          <w:szCs w:val="24"/>
        </w:rPr>
        <w:t>-certified clinical laboratory and subsidiary of Laboratory Corporation of America. One of two different Illumina arrays with custom content was used to provide genome-wide SNP data, the HumanOmniExpress or HumanOmniExpress-24</w:t>
      </w:r>
      <w:r w:rsidR="00AC04EC">
        <w:rPr>
          <w:rFonts w:ascii="Times New Roman" w:hAnsi="Times New Roman" w:cs="Times New Roman"/>
          <w:sz w:val="24"/>
          <w:szCs w:val="24"/>
        </w:rPr>
        <w:t xml:space="preserve"> </w:t>
      </w:r>
      <w:r w:rsidR="00604B9F">
        <w:rPr>
          <w:rFonts w:ascii="Times New Roman" w:hAnsi="Times New Roman" w:cs="Times New Roman"/>
          <w:sz w:val="24"/>
          <w:szCs w:val="24"/>
        </w:rPr>
        <w:fldChar w:fldCharType="begin">
          <w:fldData xml:space="preserve">PEVuZE5vdGU+PENpdGU+PEF1dGhvcj5WaXZpYW5pPC9BdXRob3I+PFllYXI+MjAxMDwvWWVhcj48
UmVjTnVtPjEwOTAwPC9SZWNOdW0+PERpc3BsYXlUZXh0PigxLTQpPC9EaXNwbGF5VGV4dD48cmVj
b3JkPjxyZWMtbnVtYmVyPjEwOTAwPC9yZWMtbnVtYmVyPjxmb3JlaWduLWtleXM+PGtleSBhcHA9
IkVOIiBkYi1pZD0ieDB6OTBmejVxdGYyYTRlMjUwdXhmMmVqZnZwZXJ2MHhwMndkIiB0aW1lc3Rh
bXA9IjE1MTA2MTIzOTYiPjEwOTAwPC9rZXk+PC9mb3JlaWduLWtleXM+PHJlZi10eXBlIG5hbWU9
IkpvdXJuYWwgQXJ0aWNsZSI+MTc8L3JlZi10eXBlPjxjb250cmlidXRvcnM+PGF1dGhvcnM+PGF1
dGhvcj5WaXZpYW5pLCBSLjwvYXV0aG9yPjwvYXV0aG9ycz48L2NvbnRyaWJ1dG9ycz48YXV0aC1h
ZGRyZXNzPkJyYWluIE1hcHBpbmcgVW5pdCwgRGVwYXJ0bWVudCBvZiBQc3ljaGlhdHJ5LCBBZGRl
bmJyb29rZSZhcG9zO3MgSG9zcGl0YWwsIFVuaXZlcnNpdHkgb2YgQ2FtYnJpZGdlLCBDYW1icmlk
Z2UsIFVLLiBydjEwM0BoZXJtZXMuY2FtLmFjLnVrPC9hdXRoLWFkZHJlc3M+PHRpdGxlcz48dGl0
bGU+VW5iaWFzZWQgUk9JIHNlbGVjdGlvbiBpbiBuZXVyb2ltYWdpbmcgc3R1ZGllcyBvZiBpbmRp
dmlkdWFsIGRpZmZlcmVuY2VzPC90aXRsZT48c2Vjb25kYXJ5LXRpdGxlPk5ldXJvaW1hZ2U8L3Nl
Y29uZGFyeS10aXRsZT48L3RpdGxlcz48cGVyaW9kaWNhbD48ZnVsbC10aXRsZT5OZXVyb2ltYWdl
PC9mdWxsLXRpdGxlPjxhYmJyLTE+TmV1cm9JbWFnZTwvYWJici0xPjwvcGVyaW9kaWNhbD48cGFn
ZXM+MTg0LTk8L3BhZ2VzPjx2b2x1bWU+NTA8L3ZvbHVtZT48bnVtYmVyPjE8L251bWJlcj48a2V5
d29yZHM+PGtleXdvcmQ+QnJhaW4vKnBoeXNpb2xvZ3k8L2tleXdvcmQ+PGtleXdvcmQ+QnJhaW4g
TWFwcGluZy8qbWV0aG9kczwva2V5d29yZD48a2V5d29yZD5Db21wdXRlciBTaW11bGF0aW9uPC9r
ZXl3b3JkPjxrZXl3b3JkPkh1bWFuczwva2V5d29yZD48a2V5d29yZD5TZXggQ2hhcmFjdGVyaXN0
aWNzPC9rZXl3b3JkPjxrZXl3b3JkPipTaWduYWwgUHJvY2Vzc2luZywgQ29tcHV0ZXItQXNzaXN0
ZWQ8L2tleXdvcmQ+PC9rZXl3b3Jkcz48ZGF0ZXM+PHllYXI+MjAxMDwveWVhcj48cHViLWRhdGVz
PjxkYXRlPk1hcjwvZGF0ZT48L3B1Yi1kYXRlcz48L2RhdGVzPjxpc2JuPjEwOTUtOTU3MiAoRWxl
Y3Ryb25pYykmI3hEOzEwNTMtODExOSAoTGlua2luZyk8L2lzYm4+PGFjY2Vzc2lvbi1udW0+MTk5
MDA1NjM8L2FjY2Vzc2lvbi1udW0+PHVybHM+PHJlbGF0ZWQtdXJscz48dXJsPmh0dHBzOi8vd3d3
Lm5jYmkubmxtLm5paC5nb3YvcHVibWVkLzE5OTAwNTYzPC91cmw+PC9yZWxhdGVkLXVybHM+PC91
cmxzPjxlbGVjdHJvbmljLXJlc291cmNlLW51bT4xMC4xMDE2L2oubmV1cm9pbWFnZS4yMDA5LjEw
LjA4NTwvZWxlY3Ryb25pYy1yZXNvdXJjZS1udW0+PC9yZWNvcmQ+PC9DaXRlPjxDaXRlPjxBdXRo
b3I+VG9uZzwvQXV0aG9yPjxZZWFyPjIwMTY8L1llYXI+PFJlY051bT4xMDkwMjwvUmVjTnVtPjxy
ZWNvcmQ+PHJlYy1udW1iZXI+MTA5MDI8L3JlYy1udW1iZXI+PGZvcmVpZ24ta2V5cz48a2V5IGFw
cD0iRU4iIGRiLWlkPSJ4MHo5MGZ6NXF0ZjJhNGUyNTB1eGYyZWpmdnBlcnYweHAyd2QiIHRpbWVz
dGFtcD0iMTUxMDYxMjQ3NSI+MTA5MDI8L2tleT48L2ZvcmVpZ24ta2V5cz48cmVmLXR5cGUgbmFt
ZT0iSm91cm5hbCBBcnRpY2xlIj4xNzwvcmVmLXR5cGU+PGNvbnRyaWJ1dG9ycz48YXV0aG9ycz48
YXV0aG9yPlRvbmcsIFkuPC9hdXRob3I+PGF1dGhvcj5DaGVuLCBRLjwvYXV0aG9yPjxhdXRob3I+
TmljaG9scywgVC4gRS48L2F1dGhvcj48YXV0aG9yPlJhc2V0dGksIFIuPC9hdXRob3I+PGF1dGhv
cj5DYWxsaWNvdHQsIEouIEguPC9hdXRob3I+PGF1dGhvcj5CZXJtYW4sIEsuIEYuPC9hdXRob3I+
PGF1dGhvcj5XZWluYmVyZ2VyLCBELiBSLjwvYXV0aG9yPjxhdXRob3I+TWF0dGF5LCBWLiBTLjwv
YXV0aG9yPjwvYXV0aG9ycz48L2NvbnRyaWJ1dG9ycz48YXV0aC1hZGRyZXNzPkNsaW5pY2FsIGFu
ZCBUcmFuc2xhdGlvbmFsIE5ldXJvc2NpZW5jZSBCcmFuY2gsIERpdmlzaW9uIG9mIEludHJhbXVy
YWwgUmVzZWFyY2ggUHJvZ3JhbXMsIE5hdGlvbmFsIEluc3RpdHV0ZSBvZiBNZW50YWwgSGVhbHRo
LCBOYXRpb25hbCBJbnN0aXR1dGVzIG9mIEhlYWx0aCwgQmV0aGVzZGEsIE1hcnlsYW5kLCBVbml0
ZWQgU3RhdGVzIG9mIEFtZXJpY2EuJiN4RDtMaWViZXIgSW5zdGl0dXRlIGZvciBCcmFpbiBEZXZl
bG9wbWVudCwgSm9obnMgSG9wa2lucyBNZWRpY2FsIENhbXB1cywgQmFsdGltb3JlLCBNYXJ5bGFu
ZCwgVW5pdGVkIFN0YXRlcyBvZiBBbWVyaWNhLiYjeEQ7RGVwYXJ0bWVudCBvZiBTdGF0aXN0aWNz
LCBVbml2ZXJzaXR5IG9mIFdhcndpY2ssIFdhcndpY2ssIFVuaXRlZCBLaW5nZG9tLiYjeEQ7RGVw
YXJ0bWVudCBvZiBQc3ljaGlhdHJ5LCBVbml2ZXJzaXR5IG9mIFBlbm5zeWx2YW5pYSwgUGhpbGFk
ZWxwaGlhLCBQZW5uc3lsdmFuaWEsIFVuaXRlZCBTdGF0ZXMgb2YgQW1lcmljYS4mI3hEO0RlcGFy
dG1lbnRzIG9mIFBzeWNoaWF0cnksIE5ldXJvbG9neSBhbmQgTmV1cm9zY2llbmNlLCBKb2hucyBI
b3BraW5zIFVuaXZlcnNpdHkgU2Nob29sIG9mIE1lZGljaW5lLCBCYWx0aW1vcmUsIE1hcnlsYW5k
LCBVbml0ZWQgU3RhdGVzIG9mIEFtZXJpY2EuJiN4RDtEZXBhcnRtZW50cyBvZiBOZXVyb2xvZ3kg
YW5kIFJhZGlvbG9neSwgSm9obnMgSG9wa2lucyBVbml2ZXJzaXR5IFNjaG9vbCBvZiBNZWRpY2lu
ZSwgQmFsdGltb3JlLCBNYXJ5bGFuZCwgVW5pdGVkIFN0YXRlcyBvZiBBbWVyaWNhLjwvYXV0aC1h
ZGRyZXNzPjx0aXRsZXM+PHRpdGxlPlNlZWtpbmcgT3B0aW1hbCBSZWdpb24tT2YtSW50ZXJlc3Qg
KFJPSSkgU2luZ2xlLVZhbHVlIFN1bW1hcnkgTWVhc3VyZXMgZm9yIGZNUkkgU3R1ZGllcyBpbiBJ
bWFnaW5nIEdlbmV0aWNzPC90aXRsZT48c2Vjb25kYXJ5LXRpdGxlPlBMb1MgT25lPC9zZWNvbmRh
cnktdGl0bGU+PC90aXRsZXM+PHBlcmlvZGljYWw+PGZ1bGwtdGl0bGU+UExvUyBPbmU8L2Z1bGwt
dGl0bGU+PGFiYnItMT5QbG9TIG9uZTwvYWJici0xPjwvcGVyaW9kaWNhbD48cGFnZXM+ZTAxNTEz
OTE8L3BhZ2VzPjx2b2x1bWU+MTE8L3ZvbHVtZT48bnVtYmVyPjM8L251bWJlcj48a2V5d29yZHM+
PGtleXdvcmQ+RGF0YWJhc2VzIGFzIFRvcGljPC9rZXl3b3JkPjxrZXl3b3JkPkRlbW9ncmFwaHk8
L2tleXdvcmQ+PGtleXdvcmQ+R2Vub3R5cGU8L2tleXdvcmQ+PGtleXdvcmQ+SHVtYW5zPC9rZXl3
b3JkPjxrZXl3b3JkPkltYWdpbmcsIFRocmVlLURpbWVuc2lvbmFsPC9rZXl3b3JkPjxrZXl3b3Jk
Pk1hZ25ldGljIFJlc29uYW5jZSBJbWFnaW5nLyptZXRob2RzPC9rZXl3b3JkPjxrZXl3b3JkPlJl
cHJvZHVjaWJpbGl0eSBvZiBSZXN1bHRzPC9rZXl3b3JkPjwva2V5d29yZHM+PGRhdGVzPjx5ZWFy
PjIwMTY8L3llYXI+PC9kYXRlcz48aXNibj4xOTMyLTYyMDMgKEVsZWN0cm9uaWMpJiN4RDsxOTMy
LTYyMDMgKExpbmtpbmcpPC9pc2JuPjxhY2Nlc3Npb24tbnVtPjI2OTc0NDM1PC9hY2Nlc3Npb24t
bnVtPjx1cmxzPjxyZWxhdGVkLXVybHM+PHVybD5odHRwczovL3d3dy5uY2JpLm5sbS5uaWguZ292
L3B1Ym1lZC8yNjk3NDQzNTwvdXJsPjwvcmVsYXRlZC11cmxzPjwvdXJscz48Y3VzdG9tMj5QTUM0
NzkwOTA0PC9jdXN0b20yPjxlbGVjdHJvbmljLXJlc291cmNlLW51bT4xMC4xMzcxL2pvdXJuYWwu
cG9uZS4wMTUxMzkxPC9lbGVjdHJvbmljLXJlc291cmNlLW51bT48L3JlY29yZD48L0NpdGU+PENp
dGU+PEF1dGhvcj5Db3JyYWwtRnJpYXM8L0F1dGhvcj48WWVhcj4yMDE1PC9ZZWFyPjxSZWNOdW0+
MTA5MDQ8L1JlY051bT48cmVjb3JkPjxyZWMtbnVtYmVyPjEwOTA0PC9yZWMtbnVtYmVyPjxmb3Jl
aWduLWtleXM+PGtleSBhcHA9IkVOIiBkYi1pZD0ieDB6OTBmejVxdGYyYTRlMjUwdXhmMmVqZnZw
ZXJ2MHhwMndkIiB0aW1lc3RhbXA9IjE1MTA2MTI1NDIiPjEwOTA0PC9rZXk+PC9mb3JlaWduLWtl
eXM+PHJlZi10eXBlIG5hbWU9IkpvdXJuYWwgQXJ0aWNsZSI+MTc8L3JlZi10eXBlPjxjb250cmli
dXRvcnM+PGF1dGhvcnM+PGF1dGhvcj5Db3JyYWwtRnJpYXMsIE4uIFMuPC9hdXRob3I+PGF1dGhv
cj5OaWtvbG92YSwgWS4gUy48L2F1dGhvcj48YXV0aG9yPk1pY2hhbHNraSwgTC4gSi48L2F1dGhv
cj48YXV0aG9yPkJhcmFuZ2VyLCBELiBBLjwvYXV0aG9yPjxhdXRob3I+SGFyaXJpLCBBLiBSLjwv
YXV0aG9yPjxhdXRob3I+Qm9nZGFuLCBSLjwvYXV0aG9yPjwvYXV0aG9ycz48L2NvbnRyaWJ1dG9y
cz48YXV0aC1hZGRyZXNzPkRlcGFydG1lbnQgb2YgUHN5Y2hpYXRyeSxXYXNoaW5ndG9uIFVuaXZl
cnNpdHkgaW4gU3QgTG91aXMsU3QgTG91aXMsTU8sVVNBLiYjeEQ7TGFib3JhdG9yeSBvZiBOZXVy
b0dlbmV0aWNzLERlcGFydG1lbnQgb2YgUHN5Y2hvbG9neSBhbmQgTmV1cm9zY2llbmNlLER1a2Ug
VW5pdmVyc2l0eSxEdXJoYW0sTkMsVVNBLiYjeEQ7QlJBSU4gTGFib3JhdG9yeSxEZXBhcnRtZW50
IG9mIFBzeWNob2xvZ3ksV2FzaGluZ3RvbiBVbml2ZXJzaXR5IGluIFN0IExvdWlzLFN0IExvdWlz
LE1PLFVTQS48L2F1dGgtYWRkcmVzcz48dGl0bGVzPjx0aXRsZT5TdHJlc3MtcmVsYXRlZCBhbmhl
ZG9uaWEgaXMgYXNzb2NpYXRlZCB3aXRoIHZlbnRyYWwgc3RyaWF0dW0gcmVhY3Rpdml0eSB0byBy
ZXdhcmQgYW5kIHRyYW5zZGlhZ25vc3RpYyBwc3ljaGlhdHJpYyBzeW1wdG9tYXRvbG9neTwvdGl0
bGU+PHNlY29uZGFyeS10aXRsZT5Qc3ljaG9sIE1lZDwvc2Vjb25kYXJ5LXRpdGxlPjwvdGl0bGVz
PjxwZXJpb2RpY2FsPjxmdWxsLXRpdGxlPlBzeWNob2wgTWVkPC9mdWxsLXRpdGxlPjxhYmJyLTE+
UHN5Y2hvbG9naWNhbCBtZWRpY2luZTwvYWJici0xPjwvcGVyaW9kaWNhbD48cGFnZXM+MjYwNS0x
NzwvcGFnZXM+PHZvbHVtZT40NTwvdm9sdW1lPjxudW1iZXI+MTI8L251bWJlcj48a2V5d29yZHM+
PGtleXdvcmQ+QWRhcHRhdGlvbiwgUHN5Y2hvbG9naWNhbDwva2V5d29yZD48a2V5d29yZD5BZG9s
ZXNjZW50PC9rZXl3b3JkPjxrZXl3b3JkPkFkdWx0PC9rZXl3b3JkPjxrZXl3b3JkPkFsY29ob2wg
RHJpbmtpbmcvZXBpZGVtaW9sb2d5Lypwc3ljaG9sb2d5PC9rZXl3b3JkPjxrZXl3b3JkPipBbmhl
ZG9uaWEvcGh5c2lvbG9neTwva2V5d29yZD48a2V5d29yZD5EZXByZXNzaW9uL2VwaWRlbWlvbG9n
eS8qcHN5Y2hvbG9neTwva2V5d29yZD48a2V5d29yZD5GZW1hbGU8L2tleXdvcmQ+PGtleXdvcmQ+
SHVtYW5zPC9rZXl3b3JkPjxrZXl3b3JkPkxpbmVhciBNb2RlbHM8L2tleXdvcmQ+PGtleXdvcmQ+
TWFnbmV0aWMgUmVzb25hbmNlIEltYWdpbmc8L2tleXdvcmQ+PGtleXdvcmQ+TWFsZTwva2V5d29y
ZD48a2V5d29yZD5Ob3J0aCBDYXJvbGluYS9lcGlkZW1pb2xvZ3k8L2tleXdvcmQ+PGtleXdvcmQ+
UHN5Y2hvbG9naWNhbCBUZXN0czwva2V5d29yZD48a2V5d29yZD4qUmV3YXJkPC9rZXl3b3JkPjxr
ZXl3b3JkPlNleCBEaXN0cmlidXRpb248L2tleXdvcmQ+PGtleXdvcmQ+U3RyZXNzLCBQc3ljaG9s
b2dpY2FsLypwc3ljaG9sb2d5PC9rZXl3b3JkPjxrZXl3b3JkPlN0dWRlbnRzPC9rZXl3b3JkPjxr
ZXl3b3JkPlVuaXZlcnNpdGllczwva2V5d29yZD48a2V5d29yZD5WZW50cmFsIFN0cmlhdHVtPC9r
ZXl3b3JkPjxrZXl3b3JkPllvdW5nIEFkdWx0PC9rZXl3b3JkPjxrZXl3b3JkPkFsY29ob2w8L2tl
eXdvcmQ+PGtleXdvcmQ+YW5oZWRvbmlhPC9rZXl3b3JkPjxrZXl3b3JkPmRlcHJlc3Npb248L2tl
eXdvcmQ+PGtleXdvcmQ+ZWFybHkgbGlmZSBzdHJlc3M8L2tleXdvcmQ+PGtleXdvcmQ+Zk1SSTwv
a2V5d29yZD48a2V5d29yZD5yZXdhcmQ8L2tleXdvcmQ+PC9rZXl3b3Jkcz48ZGF0ZXM+PHllYXI+
MjAxNTwveWVhcj48L2RhdGVzPjxpc2JuPjE0NjktODk3OCAoRWxlY3Ryb25pYykmI3hEOzAwMzMt
MjkxNyAoTGlua2luZyk8L2lzYm4+PGFjY2Vzc2lvbi1udW0+MjU4NTM2Mjc8L2FjY2Vzc2lvbi1u
dW0+PHVybHM+PHJlbGF0ZWQtdXJscz48dXJsPmh0dHBzOi8vd3d3Lm5jYmkubmxtLm5paC5nb3Yv
cHVibWVkLzI1ODUzNjI3PC91cmw+PC9yZWxhdGVkLXVybHM+PC91cmxzPjxjdXN0b20yPlBNQzQ3
MDA4Mzc8L2N1c3RvbTI+PGVsZWN0cm9uaWMtcmVzb3VyY2UtbnVtPjEwLjEwMTcvUzAwMzMyOTE3
MTUwMDA1MjU8L2VsZWN0cm9uaWMtcmVzb3VyY2UtbnVtPjwvcmVjb3JkPjwvQ2l0ZT48Q2l0ZT48
QXV0aG9yPkRpIElvcmlvPC9BdXRob3I+PFllYXI+MjAxNzwvWWVhcj48UmVjTnVtPjEwOTA1PC9S
ZWNOdW0+PHJlY29yZD48cmVjLW51bWJlcj4xMDkwNTwvcmVjLW51bWJlcj48Zm9yZWlnbi1rZXlz
PjxrZXkgYXBwPSJFTiIgZGItaWQ9IngwejkwZno1cXRmMmE0ZTI1MHV4ZjJlamZ2cGVydjB4cDJ3
ZCIgdGltZXN0YW1wPSIxNTEwNjEyNjQzIj4xMDkwNTwva2V5PjwvZm9yZWlnbi1rZXlzPjxyZWYt
dHlwZSBuYW1lPSJKb3VybmFsIEFydGljbGUiPjE3PC9yZWYtdHlwZT48Y29udHJpYnV0b3JzPjxh
dXRob3JzPjxhdXRob3I+RGkgSW9yaW8sIENocmlzdGluYSBSLjwvYXV0aG9yPjxhdXRob3I+Q2Fy
ZXksIENhaXRsaW4gRS48L2F1dGhvcj48YXV0aG9yPk1pY2hhbHNraSwgTGluZHNheSBKLjwvYXV0
aG9yPjxhdXRob3I+Q29ycmFsLUZyaWFzLCBOYWRpYSBTLjwvYXV0aG9yPjxhdXRob3I+Q29ubGV5
LCBFbWlseSBEcmFiYW50PC9hdXRob3I+PGF1dGhvcj5IYXJpcmksIEFobWFkIFIuPC9hdXRob3I+
PGF1dGhvcj5Cb2dkYW4sIFJ5YW48L2F1dGhvcj48L2F1dGhvcnM+PC9jb250cmlidXRvcnM+PHRp
dGxlcz48dGl0bGU+SHlwb3RoYWxhbWljLXBpdHVpdGFyeS1hZHJlbmFsIGF4aXMgZ2VuZXRpYyB2
YXJpYXRpb24gYW5kIGVhcmx5IHN0cmVzcyBtb2RlcmF0ZXMgYW15Z2RhbGEgZnVuY3Rpb248L3Rp
dGxlPjxzZWNvbmRhcnktdGl0bGU+UHN5Y2hvbmV1cm9lbmRvY3Jpbm9sb2d5PC9zZWNvbmRhcnkt
dGl0bGU+PC90aXRsZXM+PHBlcmlvZGljYWw+PGZ1bGwtdGl0bGU+UHN5Y2hvbmV1cm9lbmRvY3Jp
bm9sb2d5PC9mdWxsLXRpdGxlPjxhYmJyLTE+UHN5Y2hvbmV1cm9lbmRvY3Jpbm9sb2d5PC9hYmJy
LTE+PC9wZXJpb2RpY2FsPjxwYWdlcz4xNzAtMTc4PC9wYWdlcz48dm9sdW1lPjgwPC92b2x1bWU+
PG51bWJlcj5TdXBwbGVtZW50IEM8L251bWJlcj48a2V5d29yZHM+PGtleXdvcmQ+QW15Z2RhbGE8
L2tleXdvcmQ+PGtleXdvcmQ+RWFybHkgbGlmZSBzdHJlc3M8L2tleXdvcmQ+PGtleXdvcmQ+QW54
aWV0eTwva2V5d29yZD48a2V5d29yZD5EZXByZXNzaW9uPC9rZXl3b3JkPjxrZXl3b3JkPkdlbmU8
L2tleXdvcmQ+PGtleXdvcmQ+SFBBPC9rZXl3b3JkPjxrZXl3b3JkPkNvcnRpc29sPC9rZXl3b3Jk
Pjwva2V5d29yZHM+PGRhdGVzPjx5ZWFyPjIwMTc8L3llYXI+PHB1Yi1kYXRlcz48ZGF0ZT4yMDE3
LzA2LzAxLzwvZGF0ZT48L3B1Yi1kYXRlcz48L2RhdGVzPjxpc2JuPjAzMDYtNDUzMDwvaXNibj48
dXJscz48cmVsYXRlZC11cmxzPjx1cmw+aHR0cDovL3d3dy5zY2llbmNlZGlyZWN0LmNvbS9zY2ll
bmNlL2FydGljbGUvcGlpL1MwMzA2NDUzMDE2MzA3NzY0PC91cmw+PC9yZWxhdGVkLXVybHM+PC91
cmxzPjxlbGVjdHJvbmljLXJlc291cmNlLW51bT5odHRwczovL2RvaS5vcmcvMTAuMTAxNi9qLnBz
eW5ldWVuLjIwMTcuMDMuMDE2PC9lbGVjdHJvbmljLXJlc291cmNlLW51bT48L3JlY29yZD48L0Np
dGU+PC9FbmROb3RlPgB=
</w:fldData>
        </w:fldChar>
      </w:r>
      <w:r w:rsidR="00B7484D">
        <w:rPr>
          <w:rFonts w:ascii="Times New Roman" w:hAnsi="Times New Roman" w:cs="Times New Roman"/>
          <w:sz w:val="24"/>
          <w:szCs w:val="24"/>
        </w:rPr>
        <w:instrText xml:space="preserve"> ADDIN EN.CITE </w:instrText>
      </w:r>
      <w:r w:rsidR="00B7484D">
        <w:rPr>
          <w:rFonts w:ascii="Times New Roman" w:hAnsi="Times New Roman" w:cs="Times New Roman"/>
          <w:sz w:val="24"/>
          <w:szCs w:val="24"/>
        </w:rPr>
        <w:fldChar w:fldCharType="begin">
          <w:fldData xml:space="preserve">PEVuZE5vdGU+PENpdGU+PEF1dGhvcj5WaXZpYW5pPC9BdXRob3I+PFllYXI+MjAxMDwvWWVhcj48
UmVjTnVtPjEwOTAwPC9SZWNOdW0+PERpc3BsYXlUZXh0PigxLTQpPC9EaXNwbGF5VGV4dD48cmVj
b3JkPjxyZWMtbnVtYmVyPjEwOTAwPC9yZWMtbnVtYmVyPjxmb3JlaWduLWtleXM+PGtleSBhcHA9
IkVOIiBkYi1pZD0ieDB6OTBmejVxdGYyYTRlMjUwdXhmMmVqZnZwZXJ2MHhwMndkIiB0aW1lc3Rh
bXA9IjE1MTA2MTIzOTYiPjEwOTAwPC9rZXk+PC9mb3JlaWduLWtleXM+PHJlZi10eXBlIG5hbWU9
IkpvdXJuYWwgQXJ0aWNsZSI+MTc8L3JlZi10eXBlPjxjb250cmlidXRvcnM+PGF1dGhvcnM+PGF1
dGhvcj5WaXZpYW5pLCBSLjwvYXV0aG9yPjwvYXV0aG9ycz48L2NvbnRyaWJ1dG9ycz48YXV0aC1h
ZGRyZXNzPkJyYWluIE1hcHBpbmcgVW5pdCwgRGVwYXJ0bWVudCBvZiBQc3ljaGlhdHJ5LCBBZGRl
bmJyb29rZSZhcG9zO3MgSG9zcGl0YWwsIFVuaXZlcnNpdHkgb2YgQ2FtYnJpZGdlLCBDYW1icmlk
Z2UsIFVLLiBydjEwM0BoZXJtZXMuY2FtLmFjLnVrPC9hdXRoLWFkZHJlc3M+PHRpdGxlcz48dGl0
bGU+VW5iaWFzZWQgUk9JIHNlbGVjdGlvbiBpbiBuZXVyb2ltYWdpbmcgc3R1ZGllcyBvZiBpbmRp
dmlkdWFsIGRpZmZlcmVuY2VzPC90aXRsZT48c2Vjb25kYXJ5LXRpdGxlPk5ldXJvaW1hZ2U8L3Nl
Y29uZGFyeS10aXRsZT48L3RpdGxlcz48cGVyaW9kaWNhbD48ZnVsbC10aXRsZT5OZXVyb2ltYWdl
PC9mdWxsLXRpdGxlPjxhYmJyLTE+TmV1cm9JbWFnZTwvYWJici0xPjwvcGVyaW9kaWNhbD48cGFn
ZXM+MTg0LTk8L3BhZ2VzPjx2b2x1bWU+NTA8L3ZvbHVtZT48bnVtYmVyPjE8L251bWJlcj48a2V5
d29yZHM+PGtleXdvcmQ+QnJhaW4vKnBoeXNpb2xvZ3k8L2tleXdvcmQ+PGtleXdvcmQ+QnJhaW4g
TWFwcGluZy8qbWV0aG9kczwva2V5d29yZD48a2V5d29yZD5Db21wdXRlciBTaW11bGF0aW9uPC9r
ZXl3b3JkPjxrZXl3b3JkPkh1bWFuczwva2V5d29yZD48a2V5d29yZD5TZXggQ2hhcmFjdGVyaXN0
aWNzPC9rZXl3b3JkPjxrZXl3b3JkPipTaWduYWwgUHJvY2Vzc2luZywgQ29tcHV0ZXItQXNzaXN0
ZWQ8L2tleXdvcmQ+PC9rZXl3b3Jkcz48ZGF0ZXM+PHllYXI+MjAxMDwveWVhcj48cHViLWRhdGVz
PjxkYXRlPk1hcjwvZGF0ZT48L3B1Yi1kYXRlcz48L2RhdGVzPjxpc2JuPjEwOTUtOTU3MiAoRWxl
Y3Ryb25pYykmI3hEOzEwNTMtODExOSAoTGlua2luZyk8L2lzYm4+PGFjY2Vzc2lvbi1udW0+MTk5
MDA1NjM8L2FjY2Vzc2lvbi1udW0+PHVybHM+PHJlbGF0ZWQtdXJscz48dXJsPmh0dHBzOi8vd3d3
Lm5jYmkubmxtLm5paC5nb3YvcHVibWVkLzE5OTAwNTYzPC91cmw+PC9yZWxhdGVkLXVybHM+PC91
cmxzPjxlbGVjdHJvbmljLXJlc291cmNlLW51bT4xMC4xMDE2L2oubmV1cm9pbWFnZS4yMDA5LjEw
LjA4NTwvZWxlY3Ryb25pYy1yZXNvdXJjZS1udW0+PC9yZWNvcmQ+PC9DaXRlPjxDaXRlPjxBdXRo
b3I+VG9uZzwvQXV0aG9yPjxZZWFyPjIwMTY8L1llYXI+PFJlY051bT4xMDkwMjwvUmVjTnVtPjxy
ZWNvcmQ+PHJlYy1udW1iZXI+MTA5MDI8L3JlYy1udW1iZXI+PGZvcmVpZ24ta2V5cz48a2V5IGFw
cD0iRU4iIGRiLWlkPSJ4MHo5MGZ6NXF0ZjJhNGUyNTB1eGYyZWpmdnBlcnYweHAyd2QiIHRpbWVz
dGFtcD0iMTUxMDYxMjQ3NSI+MTA5MDI8L2tleT48L2ZvcmVpZ24ta2V5cz48cmVmLXR5cGUgbmFt
ZT0iSm91cm5hbCBBcnRpY2xlIj4xNzwvcmVmLXR5cGU+PGNvbnRyaWJ1dG9ycz48YXV0aG9ycz48
YXV0aG9yPlRvbmcsIFkuPC9hdXRob3I+PGF1dGhvcj5DaGVuLCBRLjwvYXV0aG9yPjxhdXRob3I+
TmljaG9scywgVC4gRS48L2F1dGhvcj48YXV0aG9yPlJhc2V0dGksIFIuPC9hdXRob3I+PGF1dGhv
cj5DYWxsaWNvdHQsIEouIEguPC9hdXRob3I+PGF1dGhvcj5CZXJtYW4sIEsuIEYuPC9hdXRob3I+
PGF1dGhvcj5XZWluYmVyZ2VyLCBELiBSLjwvYXV0aG9yPjxhdXRob3I+TWF0dGF5LCBWLiBTLjwv
YXV0aG9yPjwvYXV0aG9ycz48L2NvbnRyaWJ1dG9ycz48YXV0aC1hZGRyZXNzPkNsaW5pY2FsIGFu
ZCBUcmFuc2xhdGlvbmFsIE5ldXJvc2NpZW5jZSBCcmFuY2gsIERpdmlzaW9uIG9mIEludHJhbXVy
YWwgUmVzZWFyY2ggUHJvZ3JhbXMsIE5hdGlvbmFsIEluc3RpdHV0ZSBvZiBNZW50YWwgSGVhbHRo
LCBOYXRpb25hbCBJbnN0aXR1dGVzIG9mIEhlYWx0aCwgQmV0aGVzZGEsIE1hcnlsYW5kLCBVbml0
ZWQgU3RhdGVzIG9mIEFtZXJpY2EuJiN4RDtMaWViZXIgSW5zdGl0dXRlIGZvciBCcmFpbiBEZXZl
bG9wbWVudCwgSm9obnMgSG9wa2lucyBNZWRpY2FsIENhbXB1cywgQmFsdGltb3JlLCBNYXJ5bGFu
ZCwgVW5pdGVkIFN0YXRlcyBvZiBBbWVyaWNhLiYjeEQ7RGVwYXJ0bWVudCBvZiBTdGF0aXN0aWNz
LCBVbml2ZXJzaXR5IG9mIFdhcndpY2ssIFdhcndpY2ssIFVuaXRlZCBLaW5nZG9tLiYjeEQ7RGVw
YXJ0bWVudCBvZiBQc3ljaGlhdHJ5LCBVbml2ZXJzaXR5IG9mIFBlbm5zeWx2YW5pYSwgUGhpbGFk
ZWxwaGlhLCBQZW5uc3lsdmFuaWEsIFVuaXRlZCBTdGF0ZXMgb2YgQW1lcmljYS4mI3hEO0RlcGFy
dG1lbnRzIG9mIFBzeWNoaWF0cnksIE5ldXJvbG9neSBhbmQgTmV1cm9zY2llbmNlLCBKb2hucyBI
b3BraW5zIFVuaXZlcnNpdHkgU2Nob29sIG9mIE1lZGljaW5lLCBCYWx0aW1vcmUsIE1hcnlsYW5k
LCBVbml0ZWQgU3RhdGVzIG9mIEFtZXJpY2EuJiN4RDtEZXBhcnRtZW50cyBvZiBOZXVyb2xvZ3kg
YW5kIFJhZGlvbG9neSwgSm9obnMgSG9wa2lucyBVbml2ZXJzaXR5IFNjaG9vbCBvZiBNZWRpY2lu
ZSwgQmFsdGltb3JlLCBNYXJ5bGFuZCwgVW5pdGVkIFN0YXRlcyBvZiBBbWVyaWNhLjwvYXV0aC1h
ZGRyZXNzPjx0aXRsZXM+PHRpdGxlPlNlZWtpbmcgT3B0aW1hbCBSZWdpb24tT2YtSW50ZXJlc3Qg
KFJPSSkgU2luZ2xlLVZhbHVlIFN1bW1hcnkgTWVhc3VyZXMgZm9yIGZNUkkgU3R1ZGllcyBpbiBJ
bWFnaW5nIEdlbmV0aWNzPC90aXRsZT48c2Vjb25kYXJ5LXRpdGxlPlBMb1MgT25lPC9zZWNvbmRh
cnktdGl0bGU+PC90aXRsZXM+PHBlcmlvZGljYWw+PGZ1bGwtdGl0bGU+UExvUyBPbmU8L2Z1bGwt
dGl0bGU+PGFiYnItMT5QbG9TIG9uZTwvYWJici0xPjwvcGVyaW9kaWNhbD48cGFnZXM+ZTAxNTEz
OTE8L3BhZ2VzPjx2b2x1bWU+MTE8L3ZvbHVtZT48bnVtYmVyPjM8L251bWJlcj48a2V5d29yZHM+
PGtleXdvcmQ+RGF0YWJhc2VzIGFzIFRvcGljPC9rZXl3b3JkPjxrZXl3b3JkPkRlbW9ncmFwaHk8
L2tleXdvcmQ+PGtleXdvcmQ+R2Vub3R5cGU8L2tleXdvcmQ+PGtleXdvcmQ+SHVtYW5zPC9rZXl3
b3JkPjxrZXl3b3JkPkltYWdpbmcsIFRocmVlLURpbWVuc2lvbmFsPC9rZXl3b3JkPjxrZXl3b3Jk
Pk1hZ25ldGljIFJlc29uYW5jZSBJbWFnaW5nLyptZXRob2RzPC9rZXl3b3JkPjxrZXl3b3JkPlJl
cHJvZHVjaWJpbGl0eSBvZiBSZXN1bHRzPC9rZXl3b3JkPjwva2V5d29yZHM+PGRhdGVzPjx5ZWFy
PjIwMTY8L3llYXI+PC9kYXRlcz48aXNibj4xOTMyLTYyMDMgKEVsZWN0cm9uaWMpJiN4RDsxOTMy
LTYyMDMgKExpbmtpbmcpPC9pc2JuPjxhY2Nlc3Npb24tbnVtPjI2OTc0NDM1PC9hY2Nlc3Npb24t
bnVtPjx1cmxzPjxyZWxhdGVkLXVybHM+PHVybD5odHRwczovL3d3dy5uY2JpLm5sbS5uaWguZ292
L3B1Ym1lZC8yNjk3NDQzNTwvdXJsPjwvcmVsYXRlZC11cmxzPjwvdXJscz48Y3VzdG9tMj5QTUM0
NzkwOTA0PC9jdXN0b20yPjxlbGVjdHJvbmljLXJlc291cmNlLW51bT4xMC4xMzcxL2pvdXJuYWwu
cG9uZS4wMTUxMzkxPC9lbGVjdHJvbmljLXJlc291cmNlLW51bT48L3JlY29yZD48L0NpdGU+PENp
dGU+PEF1dGhvcj5Db3JyYWwtRnJpYXM8L0F1dGhvcj48WWVhcj4yMDE1PC9ZZWFyPjxSZWNOdW0+
MTA5MDQ8L1JlY051bT48cmVjb3JkPjxyZWMtbnVtYmVyPjEwOTA0PC9yZWMtbnVtYmVyPjxmb3Jl
aWduLWtleXM+PGtleSBhcHA9IkVOIiBkYi1pZD0ieDB6OTBmejVxdGYyYTRlMjUwdXhmMmVqZnZw
ZXJ2MHhwMndkIiB0aW1lc3RhbXA9IjE1MTA2MTI1NDIiPjEwOTA0PC9rZXk+PC9mb3JlaWduLWtl
eXM+PHJlZi10eXBlIG5hbWU9IkpvdXJuYWwgQXJ0aWNsZSI+MTc8L3JlZi10eXBlPjxjb250cmli
dXRvcnM+PGF1dGhvcnM+PGF1dGhvcj5Db3JyYWwtRnJpYXMsIE4uIFMuPC9hdXRob3I+PGF1dGhv
cj5OaWtvbG92YSwgWS4gUy48L2F1dGhvcj48YXV0aG9yPk1pY2hhbHNraSwgTC4gSi48L2F1dGhv
cj48YXV0aG9yPkJhcmFuZ2VyLCBELiBBLjwvYXV0aG9yPjxhdXRob3I+SGFyaXJpLCBBLiBSLjwv
YXV0aG9yPjxhdXRob3I+Qm9nZGFuLCBSLjwvYXV0aG9yPjwvYXV0aG9ycz48L2NvbnRyaWJ1dG9y
cz48YXV0aC1hZGRyZXNzPkRlcGFydG1lbnQgb2YgUHN5Y2hpYXRyeSxXYXNoaW5ndG9uIFVuaXZl
cnNpdHkgaW4gU3QgTG91aXMsU3QgTG91aXMsTU8sVVNBLiYjeEQ7TGFib3JhdG9yeSBvZiBOZXVy
b0dlbmV0aWNzLERlcGFydG1lbnQgb2YgUHN5Y2hvbG9neSBhbmQgTmV1cm9zY2llbmNlLER1a2Ug
VW5pdmVyc2l0eSxEdXJoYW0sTkMsVVNBLiYjeEQ7QlJBSU4gTGFib3JhdG9yeSxEZXBhcnRtZW50
IG9mIFBzeWNob2xvZ3ksV2FzaGluZ3RvbiBVbml2ZXJzaXR5IGluIFN0IExvdWlzLFN0IExvdWlz
LE1PLFVTQS48L2F1dGgtYWRkcmVzcz48dGl0bGVzPjx0aXRsZT5TdHJlc3MtcmVsYXRlZCBhbmhl
ZG9uaWEgaXMgYXNzb2NpYXRlZCB3aXRoIHZlbnRyYWwgc3RyaWF0dW0gcmVhY3Rpdml0eSB0byBy
ZXdhcmQgYW5kIHRyYW5zZGlhZ25vc3RpYyBwc3ljaGlhdHJpYyBzeW1wdG9tYXRvbG9neTwvdGl0
bGU+PHNlY29uZGFyeS10aXRsZT5Qc3ljaG9sIE1lZDwvc2Vjb25kYXJ5LXRpdGxlPjwvdGl0bGVz
PjxwZXJpb2RpY2FsPjxmdWxsLXRpdGxlPlBzeWNob2wgTWVkPC9mdWxsLXRpdGxlPjxhYmJyLTE+
UHN5Y2hvbG9naWNhbCBtZWRpY2luZTwvYWJici0xPjwvcGVyaW9kaWNhbD48cGFnZXM+MjYwNS0x
NzwvcGFnZXM+PHZvbHVtZT40NTwvdm9sdW1lPjxudW1iZXI+MTI8L251bWJlcj48a2V5d29yZHM+
PGtleXdvcmQ+QWRhcHRhdGlvbiwgUHN5Y2hvbG9naWNhbDwva2V5d29yZD48a2V5d29yZD5BZG9s
ZXNjZW50PC9rZXl3b3JkPjxrZXl3b3JkPkFkdWx0PC9rZXl3b3JkPjxrZXl3b3JkPkFsY29ob2wg
RHJpbmtpbmcvZXBpZGVtaW9sb2d5Lypwc3ljaG9sb2d5PC9rZXl3b3JkPjxrZXl3b3JkPipBbmhl
ZG9uaWEvcGh5c2lvbG9neTwva2V5d29yZD48a2V5d29yZD5EZXByZXNzaW9uL2VwaWRlbWlvbG9n
eS8qcHN5Y2hvbG9neTwva2V5d29yZD48a2V5d29yZD5GZW1hbGU8L2tleXdvcmQ+PGtleXdvcmQ+
SHVtYW5zPC9rZXl3b3JkPjxrZXl3b3JkPkxpbmVhciBNb2RlbHM8L2tleXdvcmQ+PGtleXdvcmQ+
TWFnbmV0aWMgUmVzb25hbmNlIEltYWdpbmc8L2tleXdvcmQ+PGtleXdvcmQ+TWFsZTwva2V5d29y
ZD48a2V5d29yZD5Ob3J0aCBDYXJvbGluYS9lcGlkZW1pb2xvZ3k8L2tleXdvcmQ+PGtleXdvcmQ+
UHN5Y2hvbG9naWNhbCBUZXN0czwva2V5d29yZD48a2V5d29yZD4qUmV3YXJkPC9rZXl3b3JkPjxr
ZXl3b3JkPlNleCBEaXN0cmlidXRpb248L2tleXdvcmQ+PGtleXdvcmQ+U3RyZXNzLCBQc3ljaG9s
b2dpY2FsLypwc3ljaG9sb2d5PC9rZXl3b3JkPjxrZXl3b3JkPlN0dWRlbnRzPC9rZXl3b3JkPjxr
ZXl3b3JkPlVuaXZlcnNpdGllczwva2V5d29yZD48a2V5d29yZD5WZW50cmFsIFN0cmlhdHVtPC9r
ZXl3b3JkPjxrZXl3b3JkPllvdW5nIEFkdWx0PC9rZXl3b3JkPjxrZXl3b3JkPkFsY29ob2w8L2tl
eXdvcmQ+PGtleXdvcmQ+YW5oZWRvbmlhPC9rZXl3b3JkPjxrZXl3b3JkPmRlcHJlc3Npb248L2tl
eXdvcmQ+PGtleXdvcmQ+ZWFybHkgbGlmZSBzdHJlc3M8L2tleXdvcmQ+PGtleXdvcmQ+Zk1SSTwv
a2V5d29yZD48a2V5d29yZD5yZXdhcmQ8L2tleXdvcmQ+PC9rZXl3b3Jkcz48ZGF0ZXM+PHllYXI+
MjAxNTwveWVhcj48L2RhdGVzPjxpc2JuPjE0NjktODk3OCAoRWxlY3Ryb25pYykmI3hEOzAwMzMt
MjkxNyAoTGlua2luZyk8L2lzYm4+PGFjY2Vzc2lvbi1udW0+MjU4NTM2Mjc8L2FjY2Vzc2lvbi1u
dW0+PHVybHM+PHJlbGF0ZWQtdXJscz48dXJsPmh0dHBzOi8vd3d3Lm5jYmkubmxtLm5paC5nb3Yv
cHVibWVkLzI1ODUzNjI3PC91cmw+PC9yZWxhdGVkLXVybHM+PC91cmxzPjxjdXN0b20yPlBNQzQ3
MDA4Mzc8L2N1c3RvbTI+PGVsZWN0cm9uaWMtcmVzb3VyY2UtbnVtPjEwLjEwMTcvUzAwMzMyOTE3
MTUwMDA1MjU8L2VsZWN0cm9uaWMtcmVzb3VyY2UtbnVtPjwvcmVjb3JkPjwvQ2l0ZT48Q2l0ZT48
QXV0aG9yPkRpIElvcmlvPC9BdXRob3I+PFllYXI+MjAxNzwvWWVhcj48UmVjTnVtPjEwOTA1PC9S
ZWNOdW0+PHJlY29yZD48cmVjLW51bWJlcj4xMDkwNTwvcmVjLW51bWJlcj48Zm9yZWlnbi1rZXlz
PjxrZXkgYXBwPSJFTiIgZGItaWQ9IngwejkwZno1cXRmMmE0ZTI1MHV4ZjJlamZ2cGVydjB4cDJ3
ZCIgdGltZXN0YW1wPSIxNTEwNjEyNjQzIj4xMDkwNTwva2V5PjwvZm9yZWlnbi1rZXlzPjxyZWYt
dHlwZSBuYW1lPSJKb3VybmFsIEFydGljbGUiPjE3PC9yZWYtdHlwZT48Y29udHJpYnV0b3JzPjxh
dXRob3JzPjxhdXRob3I+RGkgSW9yaW8sIENocmlzdGluYSBSLjwvYXV0aG9yPjxhdXRob3I+Q2Fy
ZXksIENhaXRsaW4gRS48L2F1dGhvcj48YXV0aG9yPk1pY2hhbHNraSwgTGluZHNheSBKLjwvYXV0
aG9yPjxhdXRob3I+Q29ycmFsLUZyaWFzLCBOYWRpYSBTLjwvYXV0aG9yPjxhdXRob3I+Q29ubGV5
LCBFbWlseSBEcmFiYW50PC9hdXRob3I+PGF1dGhvcj5IYXJpcmksIEFobWFkIFIuPC9hdXRob3I+
PGF1dGhvcj5Cb2dkYW4sIFJ5YW48L2F1dGhvcj48L2F1dGhvcnM+PC9jb250cmlidXRvcnM+PHRp
dGxlcz48dGl0bGU+SHlwb3RoYWxhbWljLXBpdHVpdGFyeS1hZHJlbmFsIGF4aXMgZ2VuZXRpYyB2
YXJpYXRpb24gYW5kIGVhcmx5IHN0cmVzcyBtb2RlcmF0ZXMgYW15Z2RhbGEgZnVuY3Rpb248L3Rp
dGxlPjxzZWNvbmRhcnktdGl0bGU+UHN5Y2hvbmV1cm9lbmRvY3Jpbm9sb2d5PC9zZWNvbmRhcnkt
dGl0bGU+PC90aXRsZXM+PHBlcmlvZGljYWw+PGZ1bGwtdGl0bGU+UHN5Y2hvbmV1cm9lbmRvY3Jp
bm9sb2d5PC9mdWxsLXRpdGxlPjxhYmJyLTE+UHN5Y2hvbmV1cm9lbmRvY3Jpbm9sb2d5PC9hYmJy
LTE+PC9wZXJpb2RpY2FsPjxwYWdlcz4xNzAtMTc4PC9wYWdlcz48dm9sdW1lPjgwPC92b2x1bWU+
PG51bWJlcj5TdXBwbGVtZW50IEM8L251bWJlcj48a2V5d29yZHM+PGtleXdvcmQ+QW15Z2RhbGE8
L2tleXdvcmQ+PGtleXdvcmQ+RWFybHkgbGlmZSBzdHJlc3M8L2tleXdvcmQ+PGtleXdvcmQ+QW54
aWV0eTwva2V5d29yZD48a2V5d29yZD5EZXByZXNzaW9uPC9rZXl3b3JkPjxrZXl3b3JkPkdlbmU8
L2tleXdvcmQ+PGtleXdvcmQ+SFBBPC9rZXl3b3JkPjxrZXl3b3JkPkNvcnRpc29sPC9rZXl3b3Jk
Pjwva2V5d29yZHM+PGRhdGVzPjx5ZWFyPjIwMTc8L3llYXI+PHB1Yi1kYXRlcz48ZGF0ZT4yMDE3
LzA2LzAxLzwvZGF0ZT48L3B1Yi1kYXRlcz48L2RhdGVzPjxpc2JuPjAzMDYtNDUzMDwvaXNibj48
dXJscz48cmVsYXRlZC11cmxzPjx1cmw+aHR0cDovL3d3dy5zY2llbmNlZGlyZWN0LmNvbS9zY2ll
bmNlL2FydGljbGUvcGlpL1MwMzA2NDUzMDE2MzA3NzY0PC91cmw+PC9yZWxhdGVkLXVybHM+PC91
cmxzPjxlbGVjdHJvbmljLXJlc291cmNlLW51bT5odHRwczovL2RvaS5vcmcvMTAuMTAxNi9qLnBz
eW5ldWVuLjIwMTcuMDMuMDE2PC9lbGVjdHJvbmljLXJlc291cmNlLW51bT48L3JlY29yZD48L0Np
dGU+PC9FbmROb3RlPgB=
</w:fldData>
        </w:fldChar>
      </w:r>
      <w:r w:rsidR="00B7484D">
        <w:rPr>
          <w:rFonts w:ascii="Times New Roman" w:hAnsi="Times New Roman" w:cs="Times New Roman"/>
          <w:sz w:val="24"/>
          <w:szCs w:val="24"/>
        </w:rPr>
        <w:instrText xml:space="preserve"> ADDIN EN.CITE.DATA </w:instrText>
      </w:r>
      <w:r w:rsidR="00B7484D">
        <w:rPr>
          <w:rFonts w:ascii="Times New Roman" w:hAnsi="Times New Roman" w:cs="Times New Roman"/>
          <w:sz w:val="24"/>
          <w:szCs w:val="24"/>
        </w:rPr>
      </w:r>
      <w:r w:rsidR="00B7484D">
        <w:rPr>
          <w:rFonts w:ascii="Times New Roman" w:hAnsi="Times New Roman" w:cs="Times New Roman"/>
          <w:sz w:val="24"/>
          <w:szCs w:val="24"/>
        </w:rPr>
        <w:fldChar w:fldCharType="end"/>
      </w:r>
      <w:r w:rsidR="00604B9F">
        <w:rPr>
          <w:rFonts w:ascii="Times New Roman" w:hAnsi="Times New Roman" w:cs="Times New Roman"/>
          <w:sz w:val="24"/>
          <w:szCs w:val="24"/>
        </w:rPr>
      </w:r>
      <w:r w:rsidR="00604B9F">
        <w:rPr>
          <w:rFonts w:ascii="Times New Roman" w:hAnsi="Times New Roman" w:cs="Times New Roman"/>
          <w:sz w:val="24"/>
          <w:szCs w:val="24"/>
        </w:rPr>
        <w:fldChar w:fldCharType="separate"/>
      </w:r>
      <w:r w:rsidR="00B7484D">
        <w:rPr>
          <w:rFonts w:ascii="Times New Roman" w:hAnsi="Times New Roman" w:cs="Times New Roman"/>
          <w:noProof/>
          <w:sz w:val="24"/>
          <w:szCs w:val="24"/>
        </w:rPr>
        <w:t>(1-4)</w:t>
      </w:r>
      <w:r w:rsidR="00604B9F">
        <w:rPr>
          <w:rFonts w:ascii="Times New Roman" w:hAnsi="Times New Roman" w:cs="Times New Roman"/>
          <w:sz w:val="24"/>
          <w:szCs w:val="24"/>
        </w:rPr>
        <w:fldChar w:fldCharType="end"/>
      </w:r>
      <w:r w:rsidR="0005254B" w:rsidRPr="00923AEE">
        <w:rPr>
          <w:rFonts w:ascii="Times New Roman" w:hAnsi="Times New Roman" w:cs="Times New Roman"/>
          <w:sz w:val="24"/>
          <w:szCs w:val="24"/>
          <w:lang w:val="da-DK"/>
        </w:rPr>
        <w:t xml:space="preserve">. </w:t>
      </w:r>
      <w:r w:rsidR="0005254B" w:rsidRPr="00057646">
        <w:rPr>
          <w:rFonts w:ascii="Times New Roman" w:hAnsi="Times New Roman" w:cs="Times New Roman"/>
          <w:sz w:val="24"/>
          <w:szCs w:val="24"/>
        </w:rPr>
        <w:t xml:space="preserve">Non-Hispanic European </w:t>
      </w:r>
      <w:r w:rsidR="0005254B" w:rsidRPr="00923AEE">
        <w:rPr>
          <w:rFonts w:ascii="Times New Roman" w:hAnsi="Times New Roman" w:cs="Times New Roman"/>
          <w:sz w:val="24"/>
          <w:szCs w:val="24"/>
        </w:rPr>
        <w:t xml:space="preserve">ancestry was </w:t>
      </w:r>
      <w:r w:rsidR="0005254B" w:rsidRPr="00923AEE">
        <w:rPr>
          <w:rFonts w:ascii="Times New Roman" w:hAnsi="Times New Roman" w:cs="Times New Roman"/>
          <w:sz w:val="24"/>
          <w:szCs w:val="24"/>
        </w:rPr>
        <w:lastRenderedPageBreak/>
        <w:t xml:space="preserve">determined by self-report and confirmed by ancestry informative principal components (no individuals were ± 6 SDs from the mean on the top 10 components). </w:t>
      </w:r>
    </w:p>
    <w:p w14:paraId="1D11FBCC" w14:textId="64497D9C" w:rsidR="0005254B" w:rsidRPr="00923AEE" w:rsidRDefault="0005254B" w:rsidP="0005254B">
      <w:pPr>
        <w:spacing w:line="480" w:lineRule="auto"/>
        <w:contextualSpacing/>
        <w:rPr>
          <w:rFonts w:ascii="Times New Roman" w:hAnsi="Times New Roman" w:cs="Times New Roman"/>
          <w:sz w:val="24"/>
          <w:szCs w:val="24"/>
        </w:rPr>
      </w:pPr>
      <w:r w:rsidRPr="00923AEE">
        <w:rPr>
          <w:rFonts w:ascii="Times New Roman" w:hAnsi="Times New Roman" w:cs="Times New Roman"/>
          <w:b/>
          <w:sz w:val="24"/>
          <w:szCs w:val="24"/>
        </w:rPr>
        <w:t xml:space="preserve">Intravenous Alcohol Self-Administration (IV-ASA) Study: </w:t>
      </w:r>
      <w:r w:rsidR="000A160A">
        <w:rPr>
          <w:rFonts w:ascii="Times New Roman" w:hAnsi="Times New Roman" w:cs="Times New Roman"/>
          <w:sz w:val="24"/>
          <w:szCs w:val="24"/>
        </w:rPr>
        <w:t>I</w:t>
      </w:r>
      <w:r w:rsidRPr="00923AEE">
        <w:rPr>
          <w:rFonts w:ascii="Times New Roman" w:hAnsi="Times New Roman" w:cs="Times New Roman"/>
          <w:sz w:val="24"/>
          <w:szCs w:val="24"/>
        </w:rPr>
        <w:t>ndividuals first pressed</w:t>
      </w:r>
      <w:r w:rsidR="009A78DE" w:rsidRPr="00923AEE">
        <w:rPr>
          <w:rFonts w:ascii="Times New Roman" w:hAnsi="Times New Roman" w:cs="Times New Roman"/>
          <w:sz w:val="24"/>
          <w:szCs w:val="24"/>
        </w:rPr>
        <w:t xml:space="preserve"> a button</w:t>
      </w:r>
      <w:r w:rsidRPr="00923AEE">
        <w:rPr>
          <w:rFonts w:ascii="Times New Roman" w:hAnsi="Times New Roman" w:cs="Times New Roman"/>
          <w:sz w:val="24"/>
          <w:szCs w:val="24"/>
        </w:rPr>
        <w:t xml:space="preserve"> </w:t>
      </w:r>
      <w:r w:rsidR="009A78DE" w:rsidRPr="00923AEE">
        <w:rPr>
          <w:rFonts w:ascii="Times New Roman" w:hAnsi="Times New Roman" w:cs="Times New Roman"/>
          <w:sz w:val="24"/>
          <w:szCs w:val="24"/>
        </w:rPr>
        <w:t>4 times</w:t>
      </w:r>
      <w:r w:rsidRPr="00923AEE">
        <w:rPr>
          <w:rFonts w:ascii="Times New Roman" w:hAnsi="Times New Roman" w:cs="Times New Roman"/>
          <w:sz w:val="24"/>
          <w:szCs w:val="24"/>
        </w:rPr>
        <w:t xml:space="preserve"> to receive 4 priming increments of IV-alcohol, designed to bring the breath alcohol concentration (BrAC) to 0.03 g/dL, and to provide participants </w:t>
      </w:r>
      <w:r w:rsidR="00AC04EC">
        <w:rPr>
          <w:rFonts w:ascii="Times New Roman" w:hAnsi="Times New Roman" w:cs="Times New Roman"/>
          <w:sz w:val="24"/>
          <w:szCs w:val="24"/>
        </w:rPr>
        <w:t xml:space="preserve">with </w:t>
      </w:r>
      <w:r w:rsidRPr="00923AEE">
        <w:rPr>
          <w:rFonts w:ascii="Times New Roman" w:hAnsi="Times New Roman" w:cs="Times New Roman"/>
          <w:sz w:val="24"/>
          <w:szCs w:val="24"/>
        </w:rPr>
        <w:t>an opportunity to experience the effects of IV alcohol. After a 15-minute break, the</w:t>
      </w:r>
      <w:r w:rsidR="00EC4FF5">
        <w:rPr>
          <w:rFonts w:ascii="Times New Roman" w:hAnsi="Times New Roman" w:cs="Times New Roman"/>
          <w:sz w:val="24"/>
          <w:szCs w:val="24"/>
        </w:rPr>
        <w:t xml:space="preserve"> </w:t>
      </w:r>
      <w:r w:rsidR="00EC4FF5" w:rsidRPr="009168A3">
        <w:rPr>
          <w:rFonts w:ascii="Times New Roman" w:hAnsi="Times New Roman" w:cs="Times New Roman"/>
          <w:color w:val="2A2A2A"/>
          <w:sz w:val="24"/>
          <w:szCs w:val="24"/>
        </w:rPr>
        <w:t xml:space="preserve">Computerized Alcohol Infusion System </w:t>
      </w:r>
      <w:r w:rsidR="00EC4FF5">
        <w:rPr>
          <w:rFonts w:ascii="Times New Roman" w:hAnsi="Times New Roman" w:cs="Times New Roman"/>
          <w:sz w:val="24"/>
          <w:szCs w:val="24"/>
        </w:rPr>
        <w:t>(</w:t>
      </w:r>
      <w:r w:rsidRPr="00923AEE">
        <w:rPr>
          <w:rFonts w:ascii="Times New Roman" w:hAnsi="Times New Roman" w:cs="Times New Roman"/>
          <w:sz w:val="24"/>
          <w:szCs w:val="24"/>
        </w:rPr>
        <w:t>CAIS</w:t>
      </w:r>
      <w:r w:rsidR="00EC4FF5">
        <w:rPr>
          <w:rFonts w:ascii="Times New Roman" w:hAnsi="Times New Roman" w:cs="Times New Roman"/>
          <w:sz w:val="24"/>
          <w:szCs w:val="24"/>
        </w:rPr>
        <w:t>)</w:t>
      </w:r>
      <w:r w:rsidRPr="00923AEE">
        <w:rPr>
          <w:rFonts w:ascii="Times New Roman" w:hAnsi="Times New Roman" w:cs="Times New Roman"/>
          <w:sz w:val="24"/>
          <w:szCs w:val="24"/>
        </w:rPr>
        <w:t xml:space="preserve"> system notified the participant of the start of the “free-access” phase of the IV-ASA session by displaying a prompt (“the bar is open”) on a computer screen. During this phase, for each button press, individuals would receive one infusion (increase of 0.075 g/dL). A participant could not receive an additional infusion if they were (a) currently receiving an infusion or (b) another infusion would put them above the 0.10 g/dL BrAC safety limit.</w:t>
      </w:r>
    </w:p>
    <w:p w14:paraId="55F571BD" w14:textId="77777777" w:rsidR="0005254B" w:rsidRPr="00923AEE" w:rsidRDefault="0005254B" w:rsidP="0005254B">
      <w:pPr>
        <w:spacing w:line="480" w:lineRule="auto"/>
        <w:contextualSpacing/>
        <w:rPr>
          <w:rFonts w:ascii="Times New Roman" w:hAnsi="Times New Roman" w:cs="Times New Roman"/>
          <w:sz w:val="24"/>
          <w:szCs w:val="24"/>
        </w:rPr>
      </w:pPr>
    </w:p>
    <w:p w14:paraId="44193514" w14:textId="77777777" w:rsidR="0005254B" w:rsidRDefault="0005254B" w:rsidP="0005254B">
      <w:pPr>
        <w:spacing w:line="480" w:lineRule="auto"/>
        <w:contextualSpacing/>
        <w:rPr>
          <w:rFonts w:ascii="Times New Roman" w:eastAsia="Calibri" w:hAnsi="Times New Roman" w:cs="Times New Roman"/>
          <w:sz w:val="24"/>
          <w:szCs w:val="24"/>
        </w:rPr>
      </w:pPr>
      <w:r w:rsidRPr="00923AEE">
        <w:rPr>
          <w:rFonts w:ascii="Times New Roman" w:hAnsi="Times New Roman" w:cs="Times New Roman"/>
          <w:b/>
          <w:sz w:val="24"/>
          <w:szCs w:val="24"/>
        </w:rPr>
        <w:t xml:space="preserve">Positron Emission Tomography (PET) Raclopride Study: </w:t>
      </w:r>
      <w:r w:rsidRPr="00923AEE">
        <w:rPr>
          <w:rFonts w:ascii="Times New Roman" w:eastAsia="Calibri" w:hAnsi="Times New Roman" w:cs="Times New Roman"/>
          <w:sz w:val="24"/>
          <w:szCs w:val="24"/>
        </w:rPr>
        <w:t xml:space="preserve">PET Analysis was based on a region of interest (ROI) methodology in the primary areas of post-synaptic dopamine release, namely the anterior ventral striatum, posterior ventral striatum, caudate, and putamen </w:t>
      </w:r>
      <w:r w:rsidRPr="00923AEE">
        <w:rPr>
          <w:rFonts w:ascii="Times New Roman" w:eastAsia="Calibri" w:hAnsi="Times New Roman" w:cs="Times New Roman"/>
          <w:sz w:val="24"/>
          <w:szCs w:val="24"/>
        </w:rPr>
        <w:fldChar w:fldCharType="begin">
          <w:fldData xml:space="preserve">PEVuZE5vdGU+PENpdGU+PEF1dGhvcj5SYW1jaGFuZGFuaTwvQXV0aG9yPjxZZWFyPjIwMTE8L1ll
YXI+PFJlY051bT41ODcxPC9SZWNOdW0+PERpc3BsYXlUZXh0Pig1KTwvRGlzcGxheVRleHQ+PHJl
Y29yZD48cmVjLW51bWJlcj41ODcxPC9yZWMtbnVtYmVyPjxmb3JlaWduLWtleXM+PGtleSBhcHA9
IkVOIiBkYi1pZD0ieDB6OTBmejVxdGYyYTRlMjUwdXhmMmVqZnZwZXJ2MHhwMndkIiB0aW1lc3Rh
bXA9IjE1MDE4NjMyMTQiPjU4NzE8L2tleT48L2ZvcmVpZ24ta2V5cz48cmVmLXR5cGUgbmFtZT0i
Sm91cm5hbCBBcnRpY2xlIj4xNzwvcmVmLXR5cGU+PGNvbnRyaWJ1dG9ycz48YXV0aG9ycz48YXV0
aG9yPlJhbWNoYW5kYW5pLCBWLiBBLjwvYXV0aG9yPjxhdXRob3I+VW1oYXUsIEouPC9hdXRob3I+
PGF1dGhvcj5QYXZvbiwgRi4gSi48L2F1dGhvcj48YXV0aG9yPlJ1aXotVmVsYXNjbywgVi48L2F1
dGhvcj48YXV0aG9yPk1hcmdhcywgVy48L2F1dGhvcj48YXV0aG9yPlN1biwgSC48L2F1dGhvcj48
YXV0aG9yPkRhbWFkemljLCBSLjwvYXV0aG9yPjxhdXRob3I+RXNrYXksIFIuPC9hdXRob3I+PGF1
dGhvcj5TY2hvb3IsIE0uPC9hdXRob3I+PGF1dGhvcj5UaG9yc2VsbCwgQS48L2F1dGhvcj48YXV0
aG9yPlNjaHdhbmR0LCBNLiBMLjwvYXV0aG9yPjxhdXRob3I+U29tbWVyLCBXLiBILjwvYXV0aG9y
PjxhdXRob3I+R2VvcmdlLCBELiBULjwvYXV0aG9yPjxhdXRob3I+UGFyc29ucywgTC4gSC48L2F1
dGhvcj48YXV0aG9yPkhlcnNjb3ZpdGNoLCBQLjwvYXV0aG9yPjxhdXRob3I+SG9tbWVyLCBELjwv
YXV0aG9yPjxhdXRob3I+SGVpbGlnLCBNLjwvYXV0aG9yPjwvYXV0aG9ycz48L2NvbnRyaWJ1dG9y
cz48YXV0aC1hZGRyZXNzPkxhYm9yYXRvcnkgb2YgQ2xpbmljYWwgYW5kIFRyYW5zbGF0aW9uYWwg
U3R1ZGllcywgTmF0aW9uYWwgSW5zdGl0dXRlIG9uIEFsY29ob2wgQWJ1c2UgYW5kIEFsY29ob2xp
c20sIE5hdGlvbmFsIEluc3RpdHV0ZXMgb2YgSGVhbHRoLCBCZXRoZXNkYSwgTUQgMjA4OTIsIFVT
QS48L2F1dGgtYWRkcmVzcz48dGl0bGVzPjx0aXRsZT5BIGdlbmV0aWMgZGV0ZXJtaW5hbnQgb2Yg
dGhlIHN0cmlhdGFsIGRvcGFtaW5lIHJlc3BvbnNlIHRvIGFsY29ob2wgaW4gbWVuPC90aXRsZT48
c2Vjb25kYXJ5LXRpdGxlPk1vbCBQc3ljaGlhdHJ5PC9zZWNvbmRhcnktdGl0bGU+PC90aXRsZXM+
PHBlcmlvZGljYWw+PGZ1bGwtdGl0bGU+TW9sIFBzeWNoaWF0cnk8L2Z1bGwtdGl0bGU+PGFiYnIt
MT5Nb2xlY3VsYXIgcHN5Y2hpYXRyeTwvYWJici0xPjwvcGVyaW9kaWNhbD48cGFnZXM+ODA5LTE3
PC9wYWdlcz48dm9sdW1lPjE2PC92b2x1bWU+PG51bWJlcj44PC9udW1iZXI+PGtleXdvcmRzPjxr
ZXl3b3JkPkFkdWx0PC9rZXl3b3JkPjxrZXl3b3JkPkFsY29ob2xpc20vKmdlbmV0aWNzPC9rZXl3
b3JkPjxrZXl3b3JkPkFsbGVsZXM8L2tleXdvcmQ+PGtleXdvcmQ+QW5pbWFsczwva2V5d29yZD48
a2V5d29yZD5Db3JwdXMgU3RyaWF0dW0vKm1ldGFib2xpc20vcGh5c2lvbG9neTwva2V5d29yZD48
a2V5d29yZD5Eb3BhbWluZS8qbWV0YWJvbGlzbS9waHlzaW9sb2d5PC9rZXl3b3JkPjxrZXl3b3Jk
PkV0aGFub2wvKnBoYXJtYWNvbG9neTwva2V5d29yZD48a2V5d29yZD5HZW5ldGljIFByZWRpc3Bv
c2l0aW9uIHRvIERpc2Vhc2UvKmdlbmV0aWNzPC9rZXl3b3JkPjxrZXl3b3JkPkdlbmV0aWMgVmFy
aWF0aW9uPC9rZXl3b3JkPjxrZXl3b3JkPkdlbm90eXBlPC9rZXl3b3JkPjxrZXl3b3JkPkhldGVy
b3p5Z290ZTwva2V5d29yZD48a2V5d29yZD5IdW1hbnM8L2tleXdvcmQ+PGtleXdvcmQ+TWFsZTwv
a2V5d29yZD48a2V5d29yZD5NaWNlPC9rZXl3b3JkPjxrZXl3b3JkPk1pY2UsIFRyYW5zZ2VuaWM8
L2tleXdvcmQ+PGtleXdvcmQ+TWlkZGxlIEFnZWQ8L2tleXdvcmQ+PGtleXdvcmQ+UG9zaXRyb24t
RW1pc3Npb24gVG9tb2dyYXBoeS9tZXRob2RzPC9rZXl3b3JkPjxrZXl3b3JkPlJhY2xvcHJpZGU8
L2tleXdvcmQ+PGtleXdvcmQ+UmVjZXB0b3JzLCBPcGlvaWQsIG11LypnZW5ldGljcy8qcGh5c2lv
bG9neTwva2V5d29yZD48L2tleXdvcmRzPjxkYXRlcz48eWVhcj4yMDExPC95ZWFyPjxwdWItZGF0
ZXM+PGRhdGU+QXVnPC9kYXRlPjwvcHViLWRhdGVzPjwvZGF0ZXM+PGlzYm4+MTQ3Ni01NTc4IChF
bGVjdHJvbmljKSYjeEQ7MTM1OS00MTg0IChMaW5raW5nKTwvaXNibj48YWNjZXNzaW9uLW51bT4y
MDQ3OTc1NTwvYWNjZXNzaW9uLW51bT48dXJscz48cmVsYXRlZC11cmxzPjx1cmw+aHR0cDovL3d3
dy5uY2JpLm5sbS5uaWguZ292L3B1Ym1lZC8yMDQ3OTc1NTwvdXJsPjwvcmVsYXRlZC11cmxzPjwv
dXJscz48Y3VzdG9tMj5QTUMyOTI1MDUyPC9jdXN0b20yPjxlbGVjdHJvbmljLXJlc291cmNlLW51
bT4xMC4xMDM4L21wLjIwMTAuNTY8L2VsZWN0cm9uaWMtcmVzb3VyY2UtbnVtPjwvcmVjb3JkPjwv
Q2l0ZT48L0VuZE5vdGU+
</w:fldData>
        </w:fldChar>
      </w:r>
      <w:r w:rsidR="00B7484D">
        <w:rPr>
          <w:rFonts w:ascii="Times New Roman" w:eastAsia="Calibri" w:hAnsi="Times New Roman" w:cs="Times New Roman"/>
          <w:sz w:val="24"/>
          <w:szCs w:val="24"/>
        </w:rPr>
        <w:instrText xml:space="preserve"> ADDIN EN.CITE </w:instrText>
      </w:r>
      <w:r w:rsidR="00B7484D">
        <w:rPr>
          <w:rFonts w:ascii="Times New Roman" w:eastAsia="Calibri" w:hAnsi="Times New Roman" w:cs="Times New Roman"/>
          <w:sz w:val="24"/>
          <w:szCs w:val="24"/>
        </w:rPr>
        <w:fldChar w:fldCharType="begin">
          <w:fldData xml:space="preserve">PEVuZE5vdGU+PENpdGU+PEF1dGhvcj5SYW1jaGFuZGFuaTwvQXV0aG9yPjxZZWFyPjIwMTE8L1ll
YXI+PFJlY051bT41ODcxPC9SZWNOdW0+PERpc3BsYXlUZXh0Pig1KTwvRGlzcGxheVRleHQ+PHJl
Y29yZD48cmVjLW51bWJlcj41ODcxPC9yZWMtbnVtYmVyPjxmb3JlaWduLWtleXM+PGtleSBhcHA9
IkVOIiBkYi1pZD0ieDB6OTBmejVxdGYyYTRlMjUwdXhmMmVqZnZwZXJ2MHhwMndkIiB0aW1lc3Rh
bXA9IjE1MDE4NjMyMTQiPjU4NzE8L2tleT48L2ZvcmVpZ24ta2V5cz48cmVmLXR5cGUgbmFtZT0i
Sm91cm5hbCBBcnRpY2xlIj4xNzwvcmVmLXR5cGU+PGNvbnRyaWJ1dG9ycz48YXV0aG9ycz48YXV0
aG9yPlJhbWNoYW5kYW5pLCBWLiBBLjwvYXV0aG9yPjxhdXRob3I+VW1oYXUsIEouPC9hdXRob3I+
PGF1dGhvcj5QYXZvbiwgRi4gSi48L2F1dGhvcj48YXV0aG9yPlJ1aXotVmVsYXNjbywgVi48L2F1
dGhvcj48YXV0aG9yPk1hcmdhcywgVy48L2F1dGhvcj48YXV0aG9yPlN1biwgSC48L2F1dGhvcj48
YXV0aG9yPkRhbWFkemljLCBSLjwvYXV0aG9yPjxhdXRob3I+RXNrYXksIFIuPC9hdXRob3I+PGF1
dGhvcj5TY2hvb3IsIE0uPC9hdXRob3I+PGF1dGhvcj5UaG9yc2VsbCwgQS48L2F1dGhvcj48YXV0
aG9yPlNjaHdhbmR0LCBNLiBMLjwvYXV0aG9yPjxhdXRob3I+U29tbWVyLCBXLiBILjwvYXV0aG9y
PjxhdXRob3I+R2VvcmdlLCBELiBULjwvYXV0aG9yPjxhdXRob3I+UGFyc29ucywgTC4gSC48L2F1
dGhvcj48YXV0aG9yPkhlcnNjb3ZpdGNoLCBQLjwvYXV0aG9yPjxhdXRob3I+SG9tbWVyLCBELjwv
YXV0aG9yPjxhdXRob3I+SGVpbGlnLCBNLjwvYXV0aG9yPjwvYXV0aG9ycz48L2NvbnRyaWJ1dG9y
cz48YXV0aC1hZGRyZXNzPkxhYm9yYXRvcnkgb2YgQ2xpbmljYWwgYW5kIFRyYW5zbGF0aW9uYWwg
U3R1ZGllcywgTmF0aW9uYWwgSW5zdGl0dXRlIG9uIEFsY29ob2wgQWJ1c2UgYW5kIEFsY29ob2xp
c20sIE5hdGlvbmFsIEluc3RpdHV0ZXMgb2YgSGVhbHRoLCBCZXRoZXNkYSwgTUQgMjA4OTIsIFVT
QS48L2F1dGgtYWRkcmVzcz48dGl0bGVzPjx0aXRsZT5BIGdlbmV0aWMgZGV0ZXJtaW5hbnQgb2Yg
dGhlIHN0cmlhdGFsIGRvcGFtaW5lIHJlc3BvbnNlIHRvIGFsY29ob2wgaW4gbWVuPC90aXRsZT48
c2Vjb25kYXJ5LXRpdGxlPk1vbCBQc3ljaGlhdHJ5PC9zZWNvbmRhcnktdGl0bGU+PC90aXRsZXM+
PHBlcmlvZGljYWw+PGZ1bGwtdGl0bGU+TW9sIFBzeWNoaWF0cnk8L2Z1bGwtdGl0bGU+PGFiYnIt
MT5Nb2xlY3VsYXIgcHN5Y2hpYXRyeTwvYWJici0xPjwvcGVyaW9kaWNhbD48cGFnZXM+ODA5LTE3
PC9wYWdlcz48dm9sdW1lPjE2PC92b2x1bWU+PG51bWJlcj44PC9udW1iZXI+PGtleXdvcmRzPjxr
ZXl3b3JkPkFkdWx0PC9rZXl3b3JkPjxrZXl3b3JkPkFsY29ob2xpc20vKmdlbmV0aWNzPC9rZXl3
b3JkPjxrZXl3b3JkPkFsbGVsZXM8L2tleXdvcmQ+PGtleXdvcmQ+QW5pbWFsczwva2V5d29yZD48
a2V5d29yZD5Db3JwdXMgU3RyaWF0dW0vKm1ldGFib2xpc20vcGh5c2lvbG9neTwva2V5d29yZD48
a2V5d29yZD5Eb3BhbWluZS8qbWV0YWJvbGlzbS9waHlzaW9sb2d5PC9rZXl3b3JkPjxrZXl3b3Jk
PkV0aGFub2wvKnBoYXJtYWNvbG9neTwva2V5d29yZD48a2V5d29yZD5HZW5ldGljIFByZWRpc3Bv
c2l0aW9uIHRvIERpc2Vhc2UvKmdlbmV0aWNzPC9rZXl3b3JkPjxrZXl3b3JkPkdlbmV0aWMgVmFy
aWF0aW9uPC9rZXl3b3JkPjxrZXl3b3JkPkdlbm90eXBlPC9rZXl3b3JkPjxrZXl3b3JkPkhldGVy
b3p5Z290ZTwva2V5d29yZD48a2V5d29yZD5IdW1hbnM8L2tleXdvcmQ+PGtleXdvcmQ+TWFsZTwv
a2V5d29yZD48a2V5d29yZD5NaWNlPC9rZXl3b3JkPjxrZXl3b3JkPk1pY2UsIFRyYW5zZ2VuaWM8
L2tleXdvcmQ+PGtleXdvcmQ+TWlkZGxlIEFnZWQ8L2tleXdvcmQ+PGtleXdvcmQ+UG9zaXRyb24t
RW1pc3Npb24gVG9tb2dyYXBoeS9tZXRob2RzPC9rZXl3b3JkPjxrZXl3b3JkPlJhY2xvcHJpZGU8
L2tleXdvcmQ+PGtleXdvcmQ+UmVjZXB0b3JzLCBPcGlvaWQsIG11LypnZW5ldGljcy8qcGh5c2lv
bG9neTwva2V5d29yZD48L2tleXdvcmRzPjxkYXRlcz48eWVhcj4yMDExPC95ZWFyPjxwdWItZGF0
ZXM+PGRhdGU+QXVnPC9kYXRlPjwvcHViLWRhdGVzPjwvZGF0ZXM+PGlzYm4+MTQ3Ni01NTc4IChF
bGVjdHJvbmljKSYjeEQ7MTM1OS00MTg0IChMaW5raW5nKTwvaXNibj48YWNjZXNzaW9uLW51bT4y
MDQ3OTc1NTwvYWNjZXNzaW9uLW51bT48dXJscz48cmVsYXRlZC11cmxzPjx1cmw+aHR0cDovL3d3
dy5uY2JpLm5sbS5uaWguZ292L3B1Ym1lZC8yMDQ3OTc1NTwvdXJsPjwvcmVsYXRlZC11cmxzPjwv
dXJscz48Y3VzdG9tMj5QTUMyOTI1MDUyPC9jdXN0b20yPjxlbGVjdHJvbmljLXJlc291cmNlLW51
bT4xMC4xMDM4L21wLjIwMTAuNTY8L2VsZWN0cm9uaWMtcmVzb3VyY2UtbnVtPjwvcmVjb3JkPjwv
Q2l0ZT48L0VuZE5vdGU+
</w:fldData>
        </w:fldChar>
      </w:r>
      <w:r w:rsidR="00B7484D">
        <w:rPr>
          <w:rFonts w:ascii="Times New Roman" w:eastAsia="Calibri" w:hAnsi="Times New Roman" w:cs="Times New Roman"/>
          <w:sz w:val="24"/>
          <w:szCs w:val="24"/>
        </w:rPr>
        <w:instrText xml:space="preserve"> ADDIN EN.CITE.DATA </w:instrText>
      </w:r>
      <w:r w:rsidR="00B7484D">
        <w:rPr>
          <w:rFonts w:ascii="Times New Roman" w:eastAsia="Calibri" w:hAnsi="Times New Roman" w:cs="Times New Roman"/>
          <w:sz w:val="24"/>
          <w:szCs w:val="24"/>
        </w:rPr>
      </w:r>
      <w:r w:rsidR="00B7484D">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r>
      <w:r w:rsidRPr="00923AEE">
        <w:rPr>
          <w:rFonts w:ascii="Times New Roman" w:eastAsia="Calibri" w:hAnsi="Times New Roman" w:cs="Times New Roman"/>
          <w:sz w:val="24"/>
          <w:szCs w:val="24"/>
        </w:rPr>
        <w:fldChar w:fldCharType="separate"/>
      </w:r>
      <w:r w:rsidR="00B7484D">
        <w:rPr>
          <w:rFonts w:ascii="Times New Roman" w:eastAsia="Calibri" w:hAnsi="Times New Roman" w:cs="Times New Roman"/>
          <w:noProof/>
          <w:sz w:val="24"/>
          <w:szCs w:val="24"/>
        </w:rPr>
        <w:t>(5)</w:t>
      </w:r>
      <w:r w:rsidRPr="00923AEE">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t>. The PET data from the placebo session was used as a measure of baseline [</w:t>
      </w:r>
      <w:r w:rsidRPr="00923AEE">
        <w:rPr>
          <w:rFonts w:ascii="Times New Roman" w:eastAsia="Calibri" w:hAnsi="Times New Roman" w:cs="Times New Roman"/>
          <w:sz w:val="24"/>
          <w:szCs w:val="24"/>
          <w:vertAlign w:val="superscript"/>
        </w:rPr>
        <w:t>11</w:t>
      </w:r>
      <w:r w:rsidRPr="00923AEE">
        <w:rPr>
          <w:rFonts w:ascii="Times New Roman" w:eastAsia="Calibri" w:hAnsi="Times New Roman" w:cs="Times New Roman"/>
          <w:sz w:val="24"/>
          <w:szCs w:val="24"/>
        </w:rPr>
        <w:t xml:space="preserve">C]-raclopride binding potential, using the simplified reference tissue model </w:t>
      </w:r>
      <w:r w:rsidRPr="00923AEE">
        <w:rPr>
          <w:rFonts w:ascii="Times New Roman" w:eastAsia="Calibri" w:hAnsi="Times New Roman" w:cs="Times New Roman"/>
          <w:sz w:val="24"/>
          <w:szCs w:val="24"/>
        </w:rPr>
        <w:fldChar w:fldCharType="begin">
          <w:fldData xml:space="preserve">PEVuZE5vdGU+PENpdGU+PEF1dGhvcj5MYW1tZXJ0c21hPC9BdXRob3I+PFllYXI+MTk5NjwvWWVh
cj48UmVjTnVtPjY3Njc8L1JlY051bT48RGlzcGxheVRleHQ+KDYpPC9EaXNwbGF5VGV4dD48cmVj
b3JkPjxyZWMtbnVtYmVyPjY3Njc8L3JlYy1udW1iZXI+PGZvcmVpZ24ta2V5cz48a2V5IGFwcD0i
RU4iIGRiLWlkPSJ4MHo5MGZ6NXF0ZjJhNGUyNTB1eGYyZWpmdnBlcnYweHAyd2QiIHRpbWVzdGFt
cD0iMTUwMTg2MzQxNyI+Njc2Nzwva2V5PjwvZm9yZWlnbi1rZXlzPjxyZWYtdHlwZSBuYW1lPSJK
b3VybmFsIEFydGljbGUiPjE3PC9yZWYtdHlwZT48Y29udHJpYnV0b3JzPjxhdXRob3JzPjxhdXRo
b3I+TGFtbWVydHNtYSwgQS4gQS48L2F1dGhvcj48YXV0aG9yPkh1bWUsIFMuIFAuPC9hdXRob3I+
PC9hdXRob3JzPjwvY29udHJpYnV0b3JzPjxhdXRoLWFkZHJlc3M+Q3ljbG90cm9uIFVuaXQsIFJv
eWFsIFBvc3RncmFkdWF0ZSBNZWRpY2FsIFNjaG9vbCwgSGFtbWVyc21pdGggSG9zcGl0YWwsIExv
bmRvbiwgVW5pdGVkIEtpbmdkb20uPC9hdXRoLWFkZHJlc3M+PHRpdGxlcz48dGl0bGU+U2ltcGxp
ZmllZCByZWZlcmVuY2UgdGlzc3VlIG1vZGVsIGZvciBQRVQgcmVjZXB0b3Igc3R1ZGllczwvdGl0
bGU+PHNlY29uZGFyeS10aXRsZT5OZXVyb2ltYWdlPC9zZWNvbmRhcnktdGl0bGU+PC90aXRsZXM+
PHBlcmlvZGljYWw+PGZ1bGwtdGl0bGU+TmV1cm9pbWFnZTwvZnVsbC10aXRsZT48YWJici0xPk5l
dXJvSW1hZ2U8L2FiYnItMT48L3BlcmlvZGljYWw+PHBhZ2VzPjE1My04PC9wYWdlcz48dm9sdW1l
PjQ8L3ZvbHVtZT48bnVtYmVyPjMgUHQgMTwvbnVtYmVyPjxrZXl3b3Jkcz48a2V5d29yZD5Bbmlt
YWxzPC9rZXl3b3JkPjxrZXl3b3JkPkJlbnphemVwaW5lcy9waGFybWFjb2tpbmV0aWNzPC9rZXl3
b3JkPjxrZXl3b3JkPipCcmFpbiBNYXBwaW5nPC9rZXl3b3JkPjxrZXl3b3JkPkNhcnJpZXIgUHJv
dGVpbnMvcGh5c2lvbG9neTwva2V5d29yZD48a2V5d29yZD5Db2NhaW5lL2FuYWxvZ3MgJmFtcDsg
ZGVyaXZhdGl2ZXMvcGhhcm1hY29raW5ldGljczwva2V5d29yZD48a2V5d29yZD5Db21wdXRlciBT
aW11bGF0aW9uPC9rZXl3b3JkPjxrZXl3b3JkPkRvcGFtaW5lIFBsYXNtYSBNZW1icmFuZSBUcmFu
c3BvcnQgUHJvdGVpbnM8L2tleXdvcmQ+PGtleXdvcmQ+SHVtYW5zPC9rZXl3b3JkPjxrZXl3b3Jk
PkltYWdlIFByb2Nlc3NpbmcsIENvbXB1dGVyLUFzc2lzdGVkPC9rZXl3b3JkPjxrZXl3b3JkPipN
ZW1icmFuZSBHbHljb3Byb3RlaW5zPC9rZXl3b3JkPjxrZXl3b3JkPipNZW1icmFuZSBUcmFuc3Bv
cnQgUHJvdGVpbnM8L2tleXdvcmQ+PGtleXdvcmQ+TW9kZWxzLCBUaGVvcmV0aWNhbDwva2V5d29y
ZD48a2V5d29yZD4qTmVydmUgVGlzc3VlIFByb3RlaW5zPC9rZXl3b3JkPjxrZXl3b3JkPlJhY2xv
cHJpZGU8L2tleXdvcmQ+PGtleXdvcmQ+UmF0czwva2V5d29yZD48a2V5d29yZD5SZWNlcHRvcnMs
IERvcGFtaW5lIEQxL3BoeXNpb2xvZ3k8L2tleXdvcmQ+PGtleXdvcmQ+UmVjZXB0b3JzLCBEb3Bh
bWluZSBEMi9waHlzaW9sb2d5PC9rZXl3b3JkPjxrZXl3b3JkPlJlY2VwdG9ycywgTmV1cm90cmFu
c21pdHRlci8qcGh5c2lvbG9neTwva2V5d29yZD48a2V5d29yZD5SZWZlcmVuY2UgVmFsdWVzPC9r
ZXl3b3JkPjxrZXl3b3JkPlNhbGljeWxhbWlkZXMvcGhhcm1hY29raW5ldGljczwva2V5d29yZD48
a2V5d29yZD4qVG9tb2dyYXBoeSwgRW1pc3Npb24tQ29tcHV0ZWQ8L2tleXdvcmQ+PC9rZXl3b3Jk
cz48ZGF0ZXM+PHllYXI+MTk5NjwveWVhcj48cHViLWRhdGVzPjxkYXRlPkRlYzwvZGF0ZT48L3B1
Yi1kYXRlcz48L2RhdGVzPjxpc2JuPjEwNTMtODExOSAoUHJpbnQpJiN4RDsxMDUzLTgxMTkgKExp
bmtpbmcpPC9pc2JuPjxhY2Nlc3Npb24tbnVtPjkzNDU1MDU8L2FjY2Vzc2lvbi1udW0+PHVybHM+
PHJlbGF0ZWQtdXJscz48dXJsPmh0dHBzOi8vd3d3Lm5jYmkubmxtLm5paC5nb3YvcHVibWVkLzkz
NDU1MDU8L3VybD48L3JlbGF0ZWQtdXJscz48L3VybHM+PGVsZWN0cm9uaWMtcmVzb3VyY2UtbnVt
PjEwLjEwMDYvbmltZy4xOTk2LjAwNjY8L2VsZWN0cm9uaWMtcmVzb3VyY2UtbnVtPjwvcmVjb3Jk
PjwvQ2l0ZT48L0VuZE5vdGU+AG==
</w:fldData>
        </w:fldChar>
      </w:r>
      <w:r w:rsidR="00B7484D">
        <w:rPr>
          <w:rFonts w:ascii="Times New Roman" w:eastAsia="Calibri" w:hAnsi="Times New Roman" w:cs="Times New Roman"/>
          <w:sz w:val="24"/>
          <w:szCs w:val="24"/>
        </w:rPr>
        <w:instrText xml:space="preserve"> ADDIN EN.CITE </w:instrText>
      </w:r>
      <w:r w:rsidR="00B7484D">
        <w:rPr>
          <w:rFonts w:ascii="Times New Roman" w:eastAsia="Calibri" w:hAnsi="Times New Roman" w:cs="Times New Roman"/>
          <w:sz w:val="24"/>
          <w:szCs w:val="24"/>
        </w:rPr>
        <w:fldChar w:fldCharType="begin">
          <w:fldData xml:space="preserve">PEVuZE5vdGU+PENpdGU+PEF1dGhvcj5MYW1tZXJ0c21hPC9BdXRob3I+PFllYXI+MTk5NjwvWWVh
cj48UmVjTnVtPjY3Njc8L1JlY051bT48RGlzcGxheVRleHQ+KDYpPC9EaXNwbGF5VGV4dD48cmVj
b3JkPjxyZWMtbnVtYmVyPjY3Njc8L3JlYy1udW1iZXI+PGZvcmVpZ24ta2V5cz48a2V5IGFwcD0i
RU4iIGRiLWlkPSJ4MHo5MGZ6NXF0ZjJhNGUyNTB1eGYyZWpmdnBlcnYweHAyd2QiIHRpbWVzdGFt
cD0iMTUwMTg2MzQxNyI+Njc2Nzwva2V5PjwvZm9yZWlnbi1rZXlzPjxyZWYtdHlwZSBuYW1lPSJK
b3VybmFsIEFydGljbGUiPjE3PC9yZWYtdHlwZT48Y29udHJpYnV0b3JzPjxhdXRob3JzPjxhdXRo
b3I+TGFtbWVydHNtYSwgQS4gQS48L2F1dGhvcj48YXV0aG9yPkh1bWUsIFMuIFAuPC9hdXRob3I+
PC9hdXRob3JzPjwvY29udHJpYnV0b3JzPjxhdXRoLWFkZHJlc3M+Q3ljbG90cm9uIFVuaXQsIFJv
eWFsIFBvc3RncmFkdWF0ZSBNZWRpY2FsIFNjaG9vbCwgSGFtbWVyc21pdGggSG9zcGl0YWwsIExv
bmRvbiwgVW5pdGVkIEtpbmdkb20uPC9hdXRoLWFkZHJlc3M+PHRpdGxlcz48dGl0bGU+U2ltcGxp
ZmllZCByZWZlcmVuY2UgdGlzc3VlIG1vZGVsIGZvciBQRVQgcmVjZXB0b3Igc3R1ZGllczwvdGl0
bGU+PHNlY29uZGFyeS10aXRsZT5OZXVyb2ltYWdlPC9zZWNvbmRhcnktdGl0bGU+PC90aXRsZXM+
PHBlcmlvZGljYWw+PGZ1bGwtdGl0bGU+TmV1cm9pbWFnZTwvZnVsbC10aXRsZT48YWJici0xPk5l
dXJvSW1hZ2U8L2FiYnItMT48L3BlcmlvZGljYWw+PHBhZ2VzPjE1My04PC9wYWdlcz48dm9sdW1l
PjQ8L3ZvbHVtZT48bnVtYmVyPjMgUHQgMTwvbnVtYmVyPjxrZXl3b3Jkcz48a2V5d29yZD5Bbmlt
YWxzPC9rZXl3b3JkPjxrZXl3b3JkPkJlbnphemVwaW5lcy9waGFybWFjb2tpbmV0aWNzPC9rZXl3
b3JkPjxrZXl3b3JkPipCcmFpbiBNYXBwaW5nPC9rZXl3b3JkPjxrZXl3b3JkPkNhcnJpZXIgUHJv
dGVpbnMvcGh5c2lvbG9neTwva2V5d29yZD48a2V5d29yZD5Db2NhaW5lL2FuYWxvZ3MgJmFtcDsg
ZGVyaXZhdGl2ZXMvcGhhcm1hY29raW5ldGljczwva2V5d29yZD48a2V5d29yZD5Db21wdXRlciBT
aW11bGF0aW9uPC9rZXl3b3JkPjxrZXl3b3JkPkRvcGFtaW5lIFBsYXNtYSBNZW1icmFuZSBUcmFu
c3BvcnQgUHJvdGVpbnM8L2tleXdvcmQ+PGtleXdvcmQ+SHVtYW5zPC9rZXl3b3JkPjxrZXl3b3Jk
PkltYWdlIFByb2Nlc3NpbmcsIENvbXB1dGVyLUFzc2lzdGVkPC9rZXl3b3JkPjxrZXl3b3JkPipN
ZW1icmFuZSBHbHljb3Byb3RlaW5zPC9rZXl3b3JkPjxrZXl3b3JkPipNZW1icmFuZSBUcmFuc3Bv
cnQgUHJvdGVpbnM8L2tleXdvcmQ+PGtleXdvcmQ+TW9kZWxzLCBUaGVvcmV0aWNhbDwva2V5d29y
ZD48a2V5d29yZD4qTmVydmUgVGlzc3VlIFByb3RlaW5zPC9rZXl3b3JkPjxrZXl3b3JkPlJhY2xv
cHJpZGU8L2tleXdvcmQ+PGtleXdvcmQ+UmF0czwva2V5d29yZD48a2V5d29yZD5SZWNlcHRvcnMs
IERvcGFtaW5lIEQxL3BoeXNpb2xvZ3k8L2tleXdvcmQ+PGtleXdvcmQ+UmVjZXB0b3JzLCBEb3Bh
bWluZSBEMi9waHlzaW9sb2d5PC9rZXl3b3JkPjxrZXl3b3JkPlJlY2VwdG9ycywgTmV1cm90cmFu
c21pdHRlci8qcGh5c2lvbG9neTwva2V5d29yZD48a2V5d29yZD5SZWZlcmVuY2UgVmFsdWVzPC9r
ZXl3b3JkPjxrZXl3b3JkPlNhbGljeWxhbWlkZXMvcGhhcm1hY29raW5ldGljczwva2V5d29yZD48
a2V5d29yZD4qVG9tb2dyYXBoeSwgRW1pc3Npb24tQ29tcHV0ZWQ8L2tleXdvcmQ+PC9rZXl3b3Jk
cz48ZGF0ZXM+PHllYXI+MTk5NjwveWVhcj48cHViLWRhdGVzPjxkYXRlPkRlYzwvZGF0ZT48L3B1
Yi1kYXRlcz48L2RhdGVzPjxpc2JuPjEwNTMtODExOSAoUHJpbnQpJiN4RDsxMDUzLTgxMTkgKExp
bmtpbmcpPC9pc2JuPjxhY2Nlc3Npb24tbnVtPjkzNDU1MDU8L2FjY2Vzc2lvbi1udW0+PHVybHM+
PHJlbGF0ZWQtdXJscz48dXJsPmh0dHBzOi8vd3d3Lm5jYmkubmxtLm5paC5nb3YvcHVibWVkLzkz
NDU1MDU8L3VybD48L3JlbGF0ZWQtdXJscz48L3VybHM+PGVsZWN0cm9uaWMtcmVzb3VyY2UtbnVt
PjEwLjEwMDYvbmltZy4xOTk2LjAwNjY8L2VsZWN0cm9uaWMtcmVzb3VyY2UtbnVtPjwvcmVjb3Jk
PjwvQ2l0ZT48L0VuZE5vdGU+AG==
</w:fldData>
        </w:fldChar>
      </w:r>
      <w:r w:rsidR="00B7484D">
        <w:rPr>
          <w:rFonts w:ascii="Times New Roman" w:eastAsia="Calibri" w:hAnsi="Times New Roman" w:cs="Times New Roman"/>
          <w:sz w:val="24"/>
          <w:szCs w:val="24"/>
        </w:rPr>
        <w:instrText xml:space="preserve"> ADDIN EN.CITE.DATA </w:instrText>
      </w:r>
      <w:r w:rsidR="00B7484D">
        <w:rPr>
          <w:rFonts w:ascii="Times New Roman" w:eastAsia="Calibri" w:hAnsi="Times New Roman" w:cs="Times New Roman"/>
          <w:sz w:val="24"/>
          <w:szCs w:val="24"/>
        </w:rPr>
      </w:r>
      <w:r w:rsidR="00B7484D">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r>
      <w:r w:rsidRPr="00923AEE">
        <w:rPr>
          <w:rFonts w:ascii="Times New Roman" w:eastAsia="Calibri" w:hAnsi="Times New Roman" w:cs="Times New Roman"/>
          <w:sz w:val="24"/>
          <w:szCs w:val="24"/>
        </w:rPr>
        <w:fldChar w:fldCharType="separate"/>
      </w:r>
      <w:r w:rsidR="00B7484D">
        <w:rPr>
          <w:rFonts w:ascii="Times New Roman" w:eastAsia="Calibri" w:hAnsi="Times New Roman" w:cs="Times New Roman"/>
          <w:noProof/>
          <w:sz w:val="24"/>
          <w:szCs w:val="24"/>
        </w:rPr>
        <w:t>(6)</w:t>
      </w:r>
      <w:r w:rsidRPr="00923AEE">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t xml:space="preserve">. Percent change in binding potential (%ΔBP) following alcohol was calculated as </w:t>
      </w:r>
      <m:oMath>
        <m:r>
          <m:rPr>
            <m:sty m:val="p"/>
          </m:rPr>
          <w:rPr>
            <w:rFonts w:ascii="Cambria Math" w:eastAsia="Calibri" w:hAnsi="Cambria Math" w:cs="Times New Roman"/>
            <w:sz w:val="24"/>
            <w:szCs w:val="24"/>
          </w:rPr>
          <m:t>%ΔBP=(BPplacebo-BPalcohol)/(BPplacebo)</m:t>
        </m:r>
      </m:oMath>
      <w:r w:rsidRPr="00923AEE">
        <w:rPr>
          <w:rFonts w:ascii="Times New Roman" w:eastAsia="Calibri" w:hAnsi="Times New Roman" w:cs="Times New Roman"/>
          <w:sz w:val="24"/>
          <w:szCs w:val="24"/>
        </w:rPr>
        <w:t>. Reduction in [</w:t>
      </w:r>
      <w:r w:rsidRPr="00923AEE">
        <w:rPr>
          <w:rFonts w:ascii="Times New Roman" w:eastAsia="Calibri" w:hAnsi="Times New Roman" w:cs="Times New Roman"/>
          <w:sz w:val="24"/>
          <w:szCs w:val="24"/>
          <w:vertAlign w:val="superscript"/>
        </w:rPr>
        <w:t>11</w:t>
      </w:r>
      <w:r w:rsidRPr="00923AEE">
        <w:rPr>
          <w:rFonts w:ascii="Times New Roman" w:eastAsia="Calibri" w:hAnsi="Times New Roman" w:cs="Times New Roman"/>
          <w:sz w:val="24"/>
          <w:szCs w:val="24"/>
        </w:rPr>
        <w:t xml:space="preserve">C]-raclopride binding is attributed to competition with dopamine endogenously released by the alcohol challenge, and the percent change in binding potential has been shown to be proportional to the magnitude of dopamine release </w:t>
      </w:r>
      <w:r w:rsidRPr="00923AEE">
        <w:rPr>
          <w:rFonts w:ascii="Times New Roman" w:eastAsia="Calibri" w:hAnsi="Times New Roman" w:cs="Times New Roman"/>
          <w:sz w:val="24"/>
          <w:szCs w:val="24"/>
        </w:rPr>
        <w:fldChar w:fldCharType="begin">
          <w:fldData xml:space="preserve">PEVuZE5vdGU+PENpdGU+PEF1dGhvcj5XYXRhYmU8L0F1dGhvcj48WWVhcj4yMDAwPC9ZZWFyPjxS
ZWNOdW0+MTYyPC9SZWNOdW0+PERpc3BsYXlUZXh0Pig3KTwvRGlzcGxheVRleHQ+PHJlY29yZD48
cmVjLW51bWJlcj4xNjI8L3JlYy1udW1iZXI+PGZvcmVpZ24ta2V5cz48a2V5IGFwcD0iRU4iIGRi
LWlkPSJ4MHo5MGZ6NXF0ZjJhNGUyNTB1eGYyZWpmdnBlcnYweHAyd2QiIHRpbWVzdGFtcD0iMTUw
MTg2MTQ1MiI+MTYyPC9rZXk+PGtleSBhcHA9IkVOV2ViIiBkYi1pZD0iIj4wPC9rZXk+PC9mb3Jl
aWduLWtleXM+PHJlZi10eXBlIG5hbWU9IkpvdXJuYWwgQXJ0aWNsZSI+MTc8L3JlZi10eXBlPjxj
b250cmlidXRvcnM+PGF1dGhvcnM+PGF1dGhvcj5XYXRhYmUsIEguPC9hdXRob3I+PGF1dGhvcj5F
bmRyZXMsIEMuIEouPC9hdXRob3I+PGF1dGhvcj5CcmVpZXIsIEEuPC9hdXRob3I+PGF1dGhvcj5T
Y2htYWxsLCBCLjwvYXV0aG9yPjxhdXRob3I+RWNrZWxtYW4sIFcuIEMuPC9hdXRob3I+PGF1dGhv
cj5DYXJzb24sIFIuIEUuPC9hdXRob3I+PC9hdXRob3JzPjwvY29udHJpYnV0b3JzPjxhdXRoLWFk
ZHJlc3M+UEVUIERlcGFydG1lbnQsIENsaW5pY2FsIENlbnRlciwgYW5kIEV4cGVyaW1lbnRhbCBU
aGVyYXBldXRpY3MgQnJhbmNoLCBOYXRpb25hbCBJbnN0aXR1dGUgb2YgTWVudGFsIEhlYWx0aCwg
TmF0aW9uYWwgSW5zdGl0dXRlcyBvZiBIZWFsdGgsIEJldGhlc2RhLCBNYXJ5bGFuZCAyMDg5Mi0x
MTgwLCBVU0EuPC9hdXRoLWFkZHJlc3M+PHRpdGxlcz48dGl0bGU+TWVhc3VyZW1lbnQgb2YgZG9w
YW1pbmUgcmVsZWFzZSB3aXRoIGNvbnRpbnVvdXMgaW5mdXNpb24gb2YgWzExQ11yYWNsb3ByaWRl
OiBvcHRpbWl6YXRpb24gYW5kIHNpZ25hbC10by1ub2lzZSBjb25zaWRlcmF0aW9uczwvdGl0bGU+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LTE+PC9hbHQtcGVyaW9kaWNhbD48cGFnZXM+NTIyLTMwPC9wYWdlcz48dm9sdW1lPjQxPC92b2x1
bWU+PG51bWJlcj4zPC9udW1iZXI+PGtleXdvcmRzPjxrZXl3b3JkPkFkdWx0PC9rZXl3b3JkPjxr
ZXl3b3JkPkJyYWluL21ldGFib2xpc20vKnJhZGlvbnVjbGlkZSBpbWFnaW5nPC9rZXl3b3JkPjxr
ZXl3b3JkPkRvcGFtaW5lLyptZXRhYm9saXNtPC9rZXl3b3JkPjxrZXl3b3JkPkRvcGFtaW5lIEFu
dGFnb25pc3RzL2FkbWluaXN0cmF0aW9uICZhbXA7IGRvc2FnZS8qZGlhZ25vc3RpYyB1c2U8L2tl
eXdvcmQ+PGtleXdvcmQ+SHVtYW5zPC9rZXl3b3JkPjxrZXl3b3JkPkltYWdlIFByb2Nlc3Npbmcs
IENvbXB1dGVyLUFzc2lzdGVkPC9rZXl3b3JkPjxrZXl3b3JkPkluZnVzaW9ucywgSW50cmF2ZW5v
dXM8L2tleXdvcmQ+PGtleXdvcmQ+UGhhbnRvbXMsIEltYWdpbmc8L2tleXdvcmQ+PGtleXdvcmQ+
UmFjbG9wcmlkZS9hZG1pbmlzdHJhdGlvbiAmYW1wOyBkb3NhZ2UvKmRpYWdub3N0aWMgdXNlPC9r
ZXl3b3JkPjxrZXl3b3JkPlNjaGl6b3BocmVuaWEvbWV0YWJvbGlzbS9yYWRpb251Y2xpZGUgaW1h
Z2luZzwva2V5d29yZD48a2V5d29yZD5TZW5zaXRpdml0eSBhbmQgU3BlY2lmaWNpdHk8L2tleXdv
cmQ+PGtleXdvcmQ+U2lnbmFsIFByb2Nlc3NpbmcsIENvbXB1dGVyLUFzc2lzdGVkPC9rZXl3b3Jk
PjxrZXl3b3JkPlRpbWUgRmFjdG9yczwva2V5d29yZD48a2V5d29yZD4qVG9tb2dyYXBoeSwgRW1p
c3Npb24tQ29tcHV0ZWQ8L2tleXdvcmQ+PC9rZXl3b3Jkcz48ZGF0ZXM+PHllYXI+MjAwMDwveWVh
cj48cHViLWRhdGVzPjxkYXRlPk1hcjwvZGF0ZT48L3B1Yi1kYXRlcz48L2RhdGVzPjxpc2JuPjAx
NjEtNTUwNSAoUHJpbnQpJiN4RDswMTYxLTU1MDUgKExpbmtpbmcpPC9pc2JuPjxhY2Nlc3Npb24t
bnVtPjEwNzE2MzI4PC9hY2Nlc3Npb24tbnVtPjx1cmxzPjxyZWxhdGVkLXVybHM+PHVybD5odHRw
Oi8vd3d3Lm5jYmkubmxtLm5paC5nb3YvcHVibWVkLzEwNzE2MzI4PC91cmw+PHVybD5odHRwOi8v
am5tLnNubWpvdXJuYWxzLm9yZy9jb250ZW50LzQxLzMvNTIyLmZ1bGwucGRmPC91cmw+PC9yZWxh
dGVkLXVybHM+PC91cmxzPjwvcmVjb3JkPjwvQ2l0ZT48L0VuZE5vdGU+AG==
</w:fldData>
        </w:fldChar>
      </w:r>
      <w:r w:rsidR="00B7484D">
        <w:rPr>
          <w:rFonts w:ascii="Times New Roman" w:eastAsia="Calibri" w:hAnsi="Times New Roman" w:cs="Times New Roman"/>
          <w:sz w:val="24"/>
          <w:szCs w:val="24"/>
        </w:rPr>
        <w:instrText xml:space="preserve"> ADDIN EN.CITE </w:instrText>
      </w:r>
      <w:r w:rsidR="00B7484D">
        <w:rPr>
          <w:rFonts w:ascii="Times New Roman" w:eastAsia="Calibri" w:hAnsi="Times New Roman" w:cs="Times New Roman"/>
          <w:sz w:val="24"/>
          <w:szCs w:val="24"/>
        </w:rPr>
        <w:fldChar w:fldCharType="begin">
          <w:fldData xml:space="preserve">PEVuZE5vdGU+PENpdGU+PEF1dGhvcj5XYXRhYmU8L0F1dGhvcj48WWVhcj4yMDAwPC9ZZWFyPjxS
ZWNOdW0+MTYyPC9SZWNOdW0+PERpc3BsYXlUZXh0Pig3KTwvRGlzcGxheVRleHQ+PHJlY29yZD48
cmVjLW51bWJlcj4xNjI8L3JlYy1udW1iZXI+PGZvcmVpZ24ta2V5cz48a2V5IGFwcD0iRU4iIGRi
LWlkPSJ4MHo5MGZ6NXF0ZjJhNGUyNTB1eGYyZWpmdnBlcnYweHAyd2QiIHRpbWVzdGFtcD0iMTUw
MTg2MTQ1MiI+MTYyPC9rZXk+PGtleSBhcHA9IkVOV2ViIiBkYi1pZD0iIj4wPC9rZXk+PC9mb3Jl
aWduLWtleXM+PHJlZi10eXBlIG5hbWU9IkpvdXJuYWwgQXJ0aWNsZSI+MTc8L3JlZi10eXBlPjxj
b250cmlidXRvcnM+PGF1dGhvcnM+PGF1dGhvcj5XYXRhYmUsIEguPC9hdXRob3I+PGF1dGhvcj5F
bmRyZXMsIEMuIEouPC9hdXRob3I+PGF1dGhvcj5CcmVpZXIsIEEuPC9hdXRob3I+PGF1dGhvcj5T
Y2htYWxsLCBCLjwvYXV0aG9yPjxhdXRob3I+RWNrZWxtYW4sIFcuIEMuPC9hdXRob3I+PGF1dGhv
cj5DYXJzb24sIFIuIEUuPC9hdXRob3I+PC9hdXRob3JzPjwvY29udHJpYnV0b3JzPjxhdXRoLWFk
ZHJlc3M+UEVUIERlcGFydG1lbnQsIENsaW5pY2FsIENlbnRlciwgYW5kIEV4cGVyaW1lbnRhbCBU
aGVyYXBldXRpY3MgQnJhbmNoLCBOYXRpb25hbCBJbnN0aXR1dGUgb2YgTWVudGFsIEhlYWx0aCwg
TmF0aW9uYWwgSW5zdGl0dXRlcyBvZiBIZWFsdGgsIEJldGhlc2RhLCBNYXJ5bGFuZCAyMDg5Mi0x
MTgwLCBVU0EuPC9hdXRoLWFkZHJlc3M+PHRpdGxlcz48dGl0bGU+TWVhc3VyZW1lbnQgb2YgZG9w
YW1pbmUgcmVsZWFzZSB3aXRoIGNvbnRpbnVvdXMgaW5mdXNpb24gb2YgWzExQ11yYWNsb3ByaWRl
OiBvcHRpbWl6YXRpb24gYW5kIHNpZ25hbC10by1ub2lzZSBjb25zaWRlcmF0aW9uczwvdGl0bGU+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LTE+PC9hbHQtcGVyaW9kaWNhbD48cGFnZXM+NTIyLTMwPC9wYWdlcz48dm9sdW1lPjQxPC92b2x1
bWU+PG51bWJlcj4zPC9udW1iZXI+PGtleXdvcmRzPjxrZXl3b3JkPkFkdWx0PC9rZXl3b3JkPjxr
ZXl3b3JkPkJyYWluL21ldGFib2xpc20vKnJhZGlvbnVjbGlkZSBpbWFnaW5nPC9rZXl3b3JkPjxr
ZXl3b3JkPkRvcGFtaW5lLyptZXRhYm9saXNtPC9rZXl3b3JkPjxrZXl3b3JkPkRvcGFtaW5lIEFu
dGFnb25pc3RzL2FkbWluaXN0cmF0aW9uICZhbXA7IGRvc2FnZS8qZGlhZ25vc3RpYyB1c2U8L2tl
eXdvcmQ+PGtleXdvcmQ+SHVtYW5zPC9rZXl3b3JkPjxrZXl3b3JkPkltYWdlIFByb2Nlc3Npbmcs
IENvbXB1dGVyLUFzc2lzdGVkPC9rZXl3b3JkPjxrZXl3b3JkPkluZnVzaW9ucywgSW50cmF2ZW5v
dXM8L2tleXdvcmQ+PGtleXdvcmQ+UGhhbnRvbXMsIEltYWdpbmc8L2tleXdvcmQ+PGtleXdvcmQ+
UmFjbG9wcmlkZS9hZG1pbmlzdHJhdGlvbiAmYW1wOyBkb3NhZ2UvKmRpYWdub3N0aWMgdXNlPC9r
ZXl3b3JkPjxrZXl3b3JkPlNjaGl6b3BocmVuaWEvbWV0YWJvbGlzbS9yYWRpb251Y2xpZGUgaW1h
Z2luZzwva2V5d29yZD48a2V5d29yZD5TZW5zaXRpdml0eSBhbmQgU3BlY2lmaWNpdHk8L2tleXdv
cmQ+PGtleXdvcmQ+U2lnbmFsIFByb2Nlc3NpbmcsIENvbXB1dGVyLUFzc2lzdGVkPC9rZXl3b3Jk
PjxrZXl3b3JkPlRpbWUgRmFjdG9yczwva2V5d29yZD48a2V5d29yZD4qVG9tb2dyYXBoeSwgRW1p
c3Npb24tQ29tcHV0ZWQ8L2tleXdvcmQ+PC9rZXl3b3Jkcz48ZGF0ZXM+PHllYXI+MjAwMDwveWVh
cj48cHViLWRhdGVzPjxkYXRlPk1hcjwvZGF0ZT48L3B1Yi1kYXRlcz48L2RhdGVzPjxpc2JuPjAx
NjEtNTUwNSAoUHJpbnQpJiN4RDswMTYxLTU1MDUgKExpbmtpbmcpPC9pc2JuPjxhY2Nlc3Npb24t
bnVtPjEwNzE2MzI4PC9hY2Nlc3Npb24tbnVtPjx1cmxzPjxyZWxhdGVkLXVybHM+PHVybD5odHRw
Oi8vd3d3Lm5jYmkubmxtLm5paC5nb3YvcHVibWVkLzEwNzE2MzI4PC91cmw+PHVybD5odHRwOi8v
am5tLnNubWpvdXJuYWxzLm9yZy9jb250ZW50LzQxLzMvNTIyLmZ1bGwucGRmPC91cmw+PC9yZWxh
dGVkLXVybHM+PC91cmxzPjwvcmVjb3JkPjwvQ2l0ZT48L0VuZE5vdGU+AG==
</w:fldData>
        </w:fldChar>
      </w:r>
      <w:r w:rsidR="00B7484D">
        <w:rPr>
          <w:rFonts w:ascii="Times New Roman" w:eastAsia="Calibri" w:hAnsi="Times New Roman" w:cs="Times New Roman"/>
          <w:sz w:val="24"/>
          <w:szCs w:val="24"/>
        </w:rPr>
        <w:instrText xml:space="preserve"> ADDIN EN.CITE.DATA </w:instrText>
      </w:r>
      <w:r w:rsidR="00B7484D">
        <w:rPr>
          <w:rFonts w:ascii="Times New Roman" w:eastAsia="Calibri" w:hAnsi="Times New Roman" w:cs="Times New Roman"/>
          <w:sz w:val="24"/>
          <w:szCs w:val="24"/>
        </w:rPr>
      </w:r>
      <w:r w:rsidR="00B7484D">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r>
      <w:r w:rsidRPr="00923AEE">
        <w:rPr>
          <w:rFonts w:ascii="Times New Roman" w:eastAsia="Calibri" w:hAnsi="Times New Roman" w:cs="Times New Roman"/>
          <w:sz w:val="24"/>
          <w:szCs w:val="24"/>
        </w:rPr>
        <w:fldChar w:fldCharType="separate"/>
      </w:r>
      <w:r w:rsidR="00B7484D">
        <w:rPr>
          <w:rFonts w:ascii="Times New Roman" w:eastAsia="Calibri" w:hAnsi="Times New Roman" w:cs="Times New Roman"/>
          <w:noProof/>
          <w:sz w:val="24"/>
          <w:szCs w:val="24"/>
        </w:rPr>
        <w:t>(7)</w:t>
      </w:r>
      <w:r w:rsidRPr="00923AEE">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t xml:space="preserve">. (For further details on analysis, see supplementary materials in </w:t>
      </w:r>
      <w:r w:rsidRPr="00923AEE">
        <w:rPr>
          <w:rFonts w:ascii="Times New Roman" w:eastAsia="Calibri" w:hAnsi="Times New Roman" w:cs="Times New Roman"/>
          <w:sz w:val="24"/>
          <w:szCs w:val="24"/>
        </w:rPr>
        <w:fldChar w:fldCharType="begin">
          <w:fldData xml:space="preserve">PEVuZE5vdGU+PENpdGU+PEF1dGhvcj5SYW1jaGFuZGFuaTwvQXV0aG9yPjxZZWFyPjIwMTE8L1ll
YXI+PFJlY051bT41ODcxPC9SZWNOdW0+PERpc3BsYXlUZXh0Pig1KTwvRGlzcGxheVRleHQ+PHJl
Y29yZD48cmVjLW51bWJlcj41ODcxPC9yZWMtbnVtYmVyPjxmb3JlaWduLWtleXM+PGtleSBhcHA9
IkVOIiBkYi1pZD0ieDB6OTBmejVxdGYyYTRlMjUwdXhmMmVqZnZwZXJ2MHhwMndkIiB0aW1lc3Rh
bXA9IjE1MDE4NjMyMTQiPjU4NzE8L2tleT48L2ZvcmVpZ24ta2V5cz48cmVmLXR5cGUgbmFtZT0i
Sm91cm5hbCBBcnRpY2xlIj4xNzwvcmVmLXR5cGU+PGNvbnRyaWJ1dG9ycz48YXV0aG9ycz48YXV0
aG9yPlJhbWNoYW5kYW5pLCBWLiBBLjwvYXV0aG9yPjxhdXRob3I+VW1oYXUsIEouPC9hdXRob3I+
PGF1dGhvcj5QYXZvbiwgRi4gSi48L2F1dGhvcj48YXV0aG9yPlJ1aXotVmVsYXNjbywgVi48L2F1
dGhvcj48YXV0aG9yPk1hcmdhcywgVy48L2F1dGhvcj48YXV0aG9yPlN1biwgSC48L2F1dGhvcj48
YXV0aG9yPkRhbWFkemljLCBSLjwvYXV0aG9yPjxhdXRob3I+RXNrYXksIFIuPC9hdXRob3I+PGF1
dGhvcj5TY2hvb3IsIE0uPC9hdXRob3I+PGF1dGhvcj5UaG9yc2VsbCwgQS48L2F1dGhvcj48YXV0
aG9yPlNjaHdhbmR0LCBNLiBMLjwvYXV0aG9yPjxhdXRob3I+U29tbWVyLCBXLiBILjwvYXV0aG9y
PjxhdXRob3I+R2VvcmdlLCBELiBULjwvYXV0aG9yPjxhdXRob3I+UGFyc29ucywgTC4gSC48L2F1
dGhvcj48YXV0aG9yPkhlcnNjb3ZpdGNoLCBQLjwvYXV0aG9yPjxhdXRob3I+SG9tbWVyLCBELjwv
YXV0aG9yPjxhdXRob3I+SGVpbGlnLCBNLjwvYXV0aG9yPjwvYXV0aG9ycz48L2NvbnRyaWJ1dG9y
cz48YXV0aC1hZGRyZXNzPkxhYm9yYXRvcnkgb2YgQ2xpbmljYWwgYW5kIFRyYW5zbGF0aW9uYWwg
U3R1ZGllcywgTmF0aW9uYWwgSW5zdGl0dXRlIG9uIEFsY29ob2wgQWJ1c2UgYW5kIEFsY29ob2xp
c20sIE5hdGlvbmFsIEluc3RpdHV0ZXMgb2YgSGVhbHRoLCBCZXRoZXNkYSwgTUQgMjA4OTIsIFVT
QS48L2F1dGgtYWRkcmVzcz48dGl0bGVzPjx0aXRsZT5BIGdlbmV0aWMgZGV0ZXJtaW5hbnQgb2Yg
dGhlIHN0cmlhdGFsIGRvcGFtaW5lIHJlc3BvbnNlIHRvIGFsY29ob2wgaW4gbWVuPC90aXRsZT48
c2Vjb25kYXJ5LXRpdGxlPk1vbCBQc3ljaGlhdHJ5PC9zZWNvbmRhcnktdGl0bGU+PC90aXRsZXM+
PHBlcmlvZGljYWw+PGZ1bGwtdGl0bGU+TW9sIFBzeWNoaWF0cnk8L2Z1bGwtdGl0bGU+PGFiYnIt
MT5Nb2xlY3VsYXIgcHN5Y2hpYXRyeTwvYWJici0xPjwvcGVyaW9kaWNhbD48cGFnZXM+ODA5LTE3
PC9wYWdlcz48dm9sdW1lPjE2PC92b2x1bWU+PG51bWJlcj44PC9udW1iZXI+PGtleXdvcmRzPjxr
ZXl3b3JkPkFkdWx0PC9rZXl3b3JkPjxrZXl3b3JkPkFsY29ob2xpc20vKmdlbmV0aWNzPC9rZXl3
b3JkPjxrZXl3b3JkPkFsbGVsZXM8L2tleXdvcmQ+PGtleXdvcmQ+QW5pbWFsczwva2V5d29yZD48
a2V5d29yZD5Db3JwdXMgU3RyaWF0dW0vKm1ldGFib2xpc20vcGh5c2lvbG9neTwva2V5d29yZD48
a2V5d29yZD5Eb3BhbWluZS8qbWV0YWJvbGlzbS9waHlzaW9sb2d5PC9rZXl3b3JkPjxrZXl3b3Jk
PkV0aGFub2wvKnBoYXJtYWNvbG9neTwva2V5d29yZD48a2V5d29yZD5HZW5ldGljIFByZWRpc3Bv
c2l0aW9uIHRvIERpc2Vhc2UvKmdlbmV0aWNzPC9rZXl3b3JkPjxrZXl3b3JkPkdlbmV0aWMgVmFy
aWF0aW9uPC9rZXl3b3JkPjxrZXl3b3JkPkdlbm90eXBlPC9rZXl3b3JkPjxrZXl3b3JkPkhldGVy
b3p5Z290ZTwva2V5d29yZD48a2V5d29yZD5IdW1hbnM8L2tleXdvcmQ+PGtleXdvcmQ+TWFsZTwv
a2V5d29yZD48a2V5d29yZD5NaWNlPC9rZXl3b3JkPjxrZXl3b3JkPk1pY2UsIFRyYW5zZ2VuaWM8
L2tleXdvcmQ+PGtleXdvcmQ+TWlkZGxlIEFnZWQ8L2tleXdvcmQ+PGtleXdvcmQ+UG9zaXRyb24t
RW1pc3Npb24gVG9tb2dyYXBoeS9tZXRob2RzPC9rZXl3b3JkPjxrZXl3b3JkPlJhY2xvcHJpZGU8
L2tleXdvcmQ+PGtleXdvcmQ+UmVjZXB0b3JzLCBPcGlvaWQsIG11LypnZW5ldGljcy8qcGh5c2lv
bG9neTwva2V5d29yZD48L2tleXdvcmRzPjxkYXRlcz48eWVhcj4yMDExPC95ZWFyPjxwdWItZGF0
ZXM+PGRhdGU+QXVnPC9kYXRlPjwvcHViLWRhdGVzPjwvZGF0ZXM+PGlzYm4+MTQ3Ni01NTc4IChF
bGVjdHJvbmljKSYjeEQ7MTM1OS00MTg0IChMaW5raW5nKTwvaXNibj48YWNjZXNzaW9uLW51bT4y
MDQ3OTc1NTwvYWNjZXNzaW9uLW51bT48dXJscz48cmVsYXRlZC11cmxzPjx1cmw+aHR0cDovL3d3
dy5uY2JpLm5sbS5uaWguZ292L3B1Ym1lZC8yMDQ3OTc1NTwvdXJsPjwvcmVsYXRlZC11cmxzPjwv
dXJscz48Y3VzdG9tMj5QTUMyOTI1MDUyPC9jdXN0b20yPjxlbGVjdHJvbmljLXJlc291cmNlLW51
bT4xMC4xMDM4L21wLjIwMTAuNTY8L2VsZWN0cm9uaWMtcmVzb3VyY2UtbnVtPjwvcmVjb3JkPjwv
Q2l0ZT48L0VuZE5vdGU+
</w:fldData>
        </w:fldChar>
      </w:r>
      <w:r w:rsidR="00B7484D">
        <w:rPr>
          <w:rFonts w:ascii="Times New Roman" w:eastAsia="Calibri" w:hAnsi="Times New Roman" w:cs="Times New Roman"/>
          <w:sz w:val="24"/>
          <w:szCs w:val="24"/>
        </w:rPr>
        <w:instrText xml:space="preserve"> ADDIN EN.CITE </w:instrText>
      </w:r>
      <w:r w:rsidR="00B7484D">
        <w:rPr>
          <w:rFonts w:ascii="Times New Roman" w:eastAsia="Calibri" w:hAnsi="Times New Roman" w:cs="Times New Roman"/>
          <w:sz w:val="24"/>
          <w:szCs w:val="24"/>
        </w:rPr>
        <w:fldChar w:fldCharType="begin">
          <w:fldData xml:space="preserve">PEVuZE5vdGU+PENpdGU+PEF1dGhvcj5SYW1jaGFuZGFuaTwvQXV0aG9yPjxZZWFyPjIwMTE8L1ll
YXI+PFJlY051bT41ODcxPC9SZWNOdW0+PERpc3BsYXlUZXh0Pig1KTwvRGlzcGxheVRleHQ+PHJl
Y29yZD48cmVjLW51bWJlcj41ODcxPC9yZWMtbnVtYmVyPjxmb3JlaWduLWtleXM+PGtleSBhcHA9
IkVOIiBkYi1pZD0ieDB6OTBmejVxdGYyYTRlMjUwdXhmMmVqZnZwZXJ2MHhwMndkIiB0aW1lc3Rh
bXA9IjE1MDE4NjMyMTQiPjU4NzE8L2tleT48L2ZvcmVpZ24ta2V5cz48cmVmLXR5cGUgbmFtZT0i
Sm91cm5hbCBBcnRpY2xlIj4xNzwvcmVmLXR5cGU+PGNvbnRyaWJ1dG9ycz48YXV0aG9ycz48YXV0
aG9yPlJhbWNoYW5kYW5pLCBWLiBBLjwvYXV0aG9yPjxhdXRob3I+VW1oYXUsIEouPC9hdXRob3I+
PGF1dGhvcj5QYXZvbiwgRi4gSi48L2F1dGhvcj48YXV0aG9yPlJ1aXotVmVsYXNjbywgVi48L2F1
dGhvcj48YXV0aG9yPk1hcmdhcywgVy48L2F1dGhvcj48YXV0aG9yPlN1biwgSC48L2F1dGhvcj48
YXV0aG9yPkRhbWFkemljLCBSLjwvYXV0aG9yPjxhdXRob3I+RXNrYXksIFIuPC9hdXRob3I+PGF1
dGhvcj5TY2hvb3IsIE0uPC9hdXRob3I+PGF1dGhvcj5UaG9yc2VsbCwgQS48L2F1dGhvcj48YXV0
aG9yPlNjaHdhbmR0LCBNLiBMLjwvYXV0aG9yPjxhdXRob3I+U29tbWVyLCBXLiBILjwvYXV0aG9y
PjxhdXRob3I+R2VvcmdlLCBELiBULjwvYXV0aG9yPjxhdXRob3I+UGFyc29ucywgTC4gSC48L2F1
dGhvcj48YXV0aG9yPkhlcnNjb3ZpdGNoLCBQLjwvYXV0aG9yPjxhdXRob3I+SG9tbWVyLCBELjwv
YXV0aG9yPjxhdXRob3I+SGVpbGlnLCBNLjwvYXV0aG9yPjwvYXV0aG9ycz48L2NvbnRyaWJ1dG9y
cz48YXV0aC1hZGRyZXNzPkxhYm9yYXRvcnkgb2YgQ2xpbmljYWwgYW5kIFRyYW5zbGF0aW9uYWwg
U3R1ZGllcywgTmF0aW9uYWwgSW5zdGl0dXRlIG9uIEFsY29ob2wgQWJ1c2UgYW5kIEFsY29ob2xp
c20sIE5hdGlvbmFsIEluc3RpdHV0ZXMgb2YgSGVhbHRoLCBCZXRoZXNkYSwgTUQgMjA4OTIsIFVT
QS48L2F1dGgtYWRkcmVzcz48dGl0bGVzPjx0aXRsZT5BIGdlbmV0aWMgZGV0ZXJtaW5hbnQgb2Yg
dGhlIHN0cmlhdGFsIGRvcGFtaW5lIHJlc3BvbnNlIHRvIGFsY29ob2wgaW4gbWVuPC90aXRsZT48
c2Vjb25kYXJ5LXRpdGxlPk1vbCBQc3ljaGlhdHJ5PC9zZWNvbmRhcnktdGl0bGU+PC90aXRsZXM+
PHBlcmlvZGljYWw+PGZ1bGwtdGl0bGU+TW9sIFBzeWNoaWF0cnk8L2Z1bGwtdGl0bGU+PGFiYnIt
MT5Nb2xlY3VsYXIgcHN5Y2hpYXRyeTwvYWJici0xPjwvcGVyaW9kaWNhbD48cGFnZXM+ODA5LTE3
PC9wYWdlcz48dm9sdW1lPjE2PC92b2x1bWU+PG51bWJlcj44PC9udW1iZXI+PGtleXdvcmRzPjxr
ZXl3b3JkPkFkdWx0PC9rZXl3b3JkPjxrZXl3b3JkPkFsY29ob2xpc20vKmdlbmV0aWNzPC9rZXl3
b3JkPjxrZXl3b3JkPkFsbGVsZXM8L2tleXdvcmQ+PGtleXdvcmQ+QW5pbWFsczwva2V5d29yZD48
a2V5d29yZD5Db3JwdXMgU3RyaWF0dW0vKm1ldGFib2xpc20vcGh5c2lvbG9neTwva2V5d29yZD48
a2V5d29yZD5Eb3BhbWluZS8qbWV0YWJvbGlzbS9waHlzaW9sb2d5PC9rZXl3b3JkPjxrZXl3b3Jk
PkV0aGFub2wvKnBoYXJtYWNvbG9neTwva2V5d29yZD48a2V5d29yZD5HZW5ldGljIFByZWRpc3Bv
c2l0aW9uIHRvIERpc2Vhc2UvKmdlbmV0aWNzPC9rZXl3b3JkPjxrZXl3b3JkPkdlbmV0aWMgVmFy
aWF0aW9uPC9rZXl3b3JkPjxrZXl3b3JkPkdlbm90eXBlPC9rZXl3b3JkPjxrZXl3b3JkPkhldGVy
b3p5Z290ZTwva2V5d29yZD48a2V5d29yZD5IdW1hbnM8L2tleXdvcmQ+PGtleXdvcmQ+TWFsZTwv
a2V5d29yZD48a2V5d29yZD5NaWNlPC9rZXl3b3JkPjxrZXl3b3JkPk1pY2UsIFRyYW5zZ2VuaWM8
L2tleXdvcmQ+PGtleXdvcmQ+TWlkZGxlIEFnZWQ8L2tleXdvcmQ+PGtleXdvcmQ+UG9zaXRyb24t
RW1pc3Npb24gVG9tb2dyYXBoeS9tZXRob2RzPC9rZXl3b3JkPjxrZXl3b3JkPlJhY2xvcHJpZGU8
L2tleXdvcmQ+PGtleXdvcmQ+UmVjZXB0b3JzLCBPcGlvaWQsIG11LypnZW5ldGljcy8qcGh5c2lv
bG9neTwva2V5d29yZD48L2tleXdvcmRzPjxkYXRlcz48eWVhcj4yMDExPC95ZWFyPjxwdWItZGF0
ZXM+PGRhdGU+QXVnPC9kYXRlPjwvcHViLWRhdGVzPjwvZGF0ZXM+PGlzYm4+MTQ3Ni01NTc4IChF
bGVjdHJvbmljKSYjeEQ7MTM1OS00MTg0IChMaW5raW5nKTwvaXNibj48YWNjZXNzaW9uLW51bT4y
MDQ3OTc1NTwvYWNjZXNzaW9uLW51bT48dXJscz48cmVsYXRlZC11cmxzPjx1cmw+aHR0cDovL3d3
dy5uY2JpLm5sbS5uaWguZ292L3B1Ym1lZC8yMDQ3OTc1NTwvdXJsPjwvcmVsYXRlZC11cmxzPjwv
dXJscz48Y3VzdG9tMj5QTUMyOTI1MDUyPC9jdXN0b20yPjxlbGVjdHJvbmljLXJlc291cmNlLW51
bT4xMC4xMDM4L21wLjIwMTAuNTY8L2VsZWN0cm9uaWMtcmVzb3VyY2UtbnVtPjwvcmVjb3JkPjwv
Q2l0ZT48L0VuZE5vdGU+
</w:fldData>
        </w:fldChar>
      </w:r>
      <w:r w:rsidR="00B7484D">
        <w:rPr>
          <w:rFonts w:ascii="Times New Roman" w:eastAsia="Calibri" w:hAnsi="Times New Roman" w:cs="Times New Roman"/>
          <w:sz w:val="24"/>
          <w:szCs w:val="24"/>
        </w:rPr>
        <w:instrText xml:space="preserve"> ADDIN EN.CITE.DATA </w:instrText>
      </w:r>
      <w:r w:rsidR="00B7484D">
        <w:rPr>
          <w:rFonts w:ascii="Times New Roman" w:eastAsia="Calibri" w:hAnsi="Times New Roman" w:cs="Times New Roman"/>
          <w:sz w:val="24"/>
          <w:szCs w:val="24"/>
        </w:rPr>
      </w:r>
      <w:r w:rsidR="00B7484D">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r>
      <w:r w:rsidRPr="00923AEE">
        <w:rPr>
          <w:rFonts w:ascii="Times New Roman" w:eastAsia="Calibri" w:hAnsi="Times New Roman" w:cs="Times New Roman"/>
          <w:sz w:val="24"/>
          <w:szCs w:val="24"/>
        </w:rPr>
        <w:fldChar w:fldCharType="separate"/>
      </w:r>
      <w:r w:rsidR="00B7484D">
        <w:rPr>
          <w:rFonts w:ascii="Times New Roman" w:eastAsia="Calibri" w:hAnsi="Times New Roman" w:cs="Times New Roman"/>
          <w:noProof/>
          <w:sz w:val="24"/>
          <w:szCs w:val="24"/>
        </w:rPr>
        <w:t>(5)</w:t>
      </w:r>
      <w:r w:rsidRPr="00923AEE">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t>).</w:t>
      </w:r>
    </w:p>
    <w:p w14:paraId="16161CCE" w14:textId="77777777" w:rsidR="009B6434" w:rsidRPr="00923AEE" w:rsidRDefault="009B6434" w:rsidP="0005254B">
      <w:pPr>
        <w:spacing w:line="480" w:lineRule="auto"/>
        <w:contextualSpacing/>
        <w:rPr>
          <w:rFonts w:ascii="Times New Roman" w:eastAsia="Calibri" w:hAnsi="Times New Roman" w:cs="Times New Roman"/>
          <w:b/>
          <w:sz w:val="24"/>
          <w:szCs w:val="24"/>
        </w:rPr>
      </w:pPr>
    </w:p>
    <w:p w14:paraId="695BCAD3" w14:textId="77777777" w:rsidR="0005254B" w:rsidRPr="00923AEE" w:rsidRDefault="0005254B" w:rsidP="00C70791">
      <w:pPr>
        <w:spacing w:line="480" w:lineRule="auto"/>
        <w:contextualSpacing/>
        <w:outlineLvl w:val="0"/>
        <w:rPr>
          <w:rFonts w:ascii="Times New Roman" w:eastAsia="Calibri" w:hAnsi="Times New Roman" w:cs="Times New Roman"/>
          <w:b/>
          <w:sz w:val="24"/>
          <w:szCs w:val="24"/>
        </w:rPr>
      </w:pPr>
      <w:r w:rsidRPr="00923AEE">
        <w:rPr>
          <w:rFonts w:ascii="Times New Roman" w:eastAsia="Calibri" w:hAnsi="Times New Roman" w:cs="Times New Roman"/>
          <w:b/>
          <w:sz w:val="24"/>
          <w:szCs w:val="24"/>
        </w:rPr>
        <w:lastRenderedPageBreak/>
        <w:t xml:space="preserve">Ventral Striatum </w:t>
      </w:r>
      <w:r w:rsidR="00FC5FDA">
        <w:rPr>
          <w:rFonts w:ascii="Times New Roman" w:eastAsia="Calibri" w:hAnsi="Times New Roman" w:cs="Times New Roman"/>
          <w:b/>
          <w:sz w:val="24"/>
          <w:szCs w:val="24"/>
        </w:rPr>
        <w:t xml:space="preserve">(VS) </w:t>
      </w:r>
      <w:r w:rsidRPr="00923AEE">
        <w:rPr>
          <w:rFonts w:ascii="Times New Roman" w:eastAsia="Calibri" w:hAnsi="Times New Roman" w:cs="Times New Roman"/>
          <w:b/>
          <w:sz w:val="24"/>
          <w:szCs w:val="24"/>
        </w:rPr>
        <w:t xml:space="preserve">Reactivity BOLD fMRI Study: </w:t>
      </w:r>
    </w:p>
    <w:p w14:paraId="0180DF24" w14:textId="747A916D" w:rsidR="0005254B" w:rsidRPr="00923AEE" w:rsidRDefault="0005254B" w:rsidP="0005254B">
      <w:pPr>
        <w:spacing w:line="480" w:lineRule="auto"/>
        <w:contextualSpacing/>
        <w:rPr>
          <w:rFonts w:ascii="Times New Roman" w:eastAsia="Calibri" w:hAnsi="Times New Roman" w:cs="Times New Roman"/>
          <w:sz w:val="24"/>
          <w:szCs w:val="24"/>
        </w:rPr>
      </w:pPr>
      <w:r w:rsidRPr="00923AEE">
        <w:rPr>
          <w:rFonts w:ascii="Times New Roman" w:eastAsia="Calibri" w:hAnsi="Times New Roman" w:cs="Times New Roman"/>
          <w:b/>
          <w:i/>
          <w:sz w:val="24"/>
          <w:szCs w:val="24"/>
        </w:rPr>
        <w:t>BOLD fMRI Paradigm:</w:t>
      </w:r>
      <w:r w:rsidRPr="00923AEE">
        <w:rPr>
          <w:rFonts w:ascii="Times New Roman" w:eastAsia="Calibri" w:hAnsi="Times New Roman" w:cs="Times New Roman"/>
          <w:sz w:val="24"/>
          <w:szCs w:val="24"/>
        </w:rPr>
        <w:t xml:space="preserve"> Participants completed a blocked-design</w:t>
      </w:r>
      <w:r w:rsidR="00463B89">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 number-guessing paradigm, consisting of a pseudorandom presentation of </w:t>
      </w:r>
      <w:r w:rsidR="009A78DE" w:rsidRPr="00923AEE">
        <w:rPr>
          <w:rFonts w:ascii="Times New Roman" w:eastAsia="Calibri" w:hAnsi="Times New Roman" w:cs="Times New Roman"/>
          <w:sz w:val="24"/>
          <w:szCs w:val="24"/>
        </w:rPr>
        <w:t>three</w:t>
      </w:r>
      <w:r w:rsidRPr="00923AEE">
        <w:rPr>
          <w:rFonts w:ascii="Times New Roman" w:eastAsia="Calibri" w:hAnsi="Times New Roman" w:cs="Times New Roman"/>
          <w:sz w:val="24"/>
          <w:szCs w:val="24"/>
        </w:rPr>
        <w:t xml:space="preserve"> blocks each of predominantly positive (80% correct guess) or negative (20% correct gue</w:t>
      </w:r>
      <w:r w:rsidR="009A78DE" w:rsidRPr="00923AEE">
        <w:rPr>
          <w:rFonts w:ascii="Times New Roman" w:eastAsia="Calibri" w:hAnsi="Times New Roman" w:cs="Times New Roman"/>
          <w:sz w:val="24"/>
          <w:szCs w:val="24"/>
        </w:rPr>
        <w:t>ss) feedback, interleaved with three</w:t>
      </w:r>
      <w:r w:rsidRPr="00923AEE">
        <w:rPr>
          <w:rFonts w:ascii="Times New Roman" w:eastAsia="Calibri" w:hAnsi="Times New Roman" w:cs="Times New Roman"/>
          <w:sz w:val="24"/>
          <w:szCs w:val="24"/>
        </w:rPr>
        <w:t xml:space="preserve"> control bl</w:t>
      </w:r>
      <w:r w:rsidR="009A78DE" w:rsidRPr="00923AEE">
        <w:rPr>
          <w:rFonts w:ascii="Times New Roman" w:eastAsia="Calibri" w:hAnsi="Times New Roman" w:cs="Times New Roman"/>
          <w:sz w:val="24"/>
          <w:szCs w:val="24"/>
        </w:rPr>
        <w:t xml:space="preserve">ocks. There </w:t>
      </w:r>
      <w:r w:rsidR="00463B89">
        <w:rPr>
          <w:rFonts w:ascii="Times New Roman" w:eastAsia="Calibri" w:hAnsi="Times New Roman" w:cs="Times New Roman"/>
          <w:sz w:val="24"/>
          <w:szCs w:val="24"/>
        </w:rPr>
        <w:t>we</w:t>
      </w:r>
      <w:r w:rsidR="009A78DE" w:rsidRPr="00923AEE">
        <w:rPr>
          <w:rFonts w:ascii="Times New Roman" w:eastAsia="Calibri" w:hAnsi="Times New Roman" w:cs="Times New Roman"/>
          <w:sz w:val="24"/>
          <w:szCs w:val="24"/>
        </w:rPr>
        <w:t>re five trials in three</w:t>
      </w:r>
      <w:r w:rsidRPr="00923AEE">
        <w:rPr>
          <w:rFonts w:ascii="Times New Roman" w:eastAsia="Calibri" w:hAnsi="Times New Roman" w:cs="Times New Roman"/>
          <w:sz w:val="24"/>
          <w:szCs w:val="24"/>
        </w:rPr>
        <w:t xml:space="preserve"> seconds to guess, via button press, whether the value of a visually presente</w:t>
      </w:r>
      <w:r w:rsidR="009A78DE" w:rsidRPr="00923AEE">
        <w:rPr>
          <w:rFonts w:ascii="Times New Roman" w:eastAsia="Calibri" w:hAnsi="Times New Roman" w:cs="Times New Roman"/>
          <w:sz w:val="24"/>
          <w:szCs w:val="24"/>
        </w:rPr>
        <w:t xml:space="preserve">d card </w:t>
      </w:r>
      <w:r w:rsidR="00463B89">
        <w:rPr>
          <w:rFonts w:ascii="Times New Roman" w:eastAsia="Calibri" w:hAnsi="Times New Roman" w:cs="Times New Roman"/>
          <w:sz w:val="24"/>
          <w:szCs w:val="24"/>
        </w:rPr>
        <w:t>wa</w:t>
      </w:r>
      <w:r w:rsidR="009A78DE" w:rsidRPr="00923AEE">
        <w:rPr>
          <w:rFonts w:ascii="Times New Roman" w:eastAsia="Calibri" w:hAnsi="Times New Roman" w:cs="Times New Roman"/>
          <w:sz w:val="24"/>
          <w:szCs w:val="24"/>
        </w:rPr>
        <w:t>s lower or higher than five</w:t>
      </w:r>
      <w:r w:rsidRPr="00923AEE">
        <w:rPr>
          <w:rFonts w:ascii="Times New Roman" w:eastAsia="Calibri" w:hAnsi="Times New Roman" w:cs="Times New Roman"/>
          <w:sz w:val="24"/>
          <w:szCs w:val="24"/>
        </w:rPr>
        <w:t xml:space="preserve"> (index and middle finger, respectively). The numerical value of the card </w:t>
      </w:r>
      <w:r w:rsidR="00463B89">
        <w:rPr>
          <w:rFonts w:ascii="Times New Roman" w:eastAsia="Calibri" w:hAnsi="Times New Roman" w:cs="Times New Roman"/>
          <w:sz w:val="24"/>
          <w:szCs w:val="24"/>
        </w:rPr>
        <w:t>wa</w:t>
      </w:r>
      <w:r w:rsidRPr="00923AEE">
        <w:rPr>
          <w:rFonts w:ascii="Times New Roman" w:eastAsia="Calibri" w:hAnsi="Times New Roman" w:cs="Times New Roman"/>
          <w:sz w:val="24"/>
          <w:szCs w:val="24"/>
        </w:rPr>
        <w:t>s then presented for 500 milliseconds and followed by appropriate feedback (green upward-facing arrow for positive feedback; red downward-facing arrow for negative feedback), for an additional 500 milliseconds. A c</w:t>
      </w:r>
      <w:r w:rsidR="009A78DE" w:rsidRPr="00923AEE">
        <w:rPr>
          <w:rFonts w:ascii="Times New Roman" w:eastAsia="Calibri" w:hAnsi="Times New Roman" w:cs="Times New Roman"/>
          <w:sz w:val="24"/>
          <w:szCs w:val="24"/>
        </w:rPr>
        <w:t xml:space="preserve">rosshair </w:t>
      </w:r>
      <w:r w:rsidR="00463B89">
        <w:rPr>
          <w:rFonts w:ascii="Times New Roman" w:eastAsia="Calibri" w:hAnsi="Times New Roman" w:cs="Times New Roman"/>
          <w:sz w:val="24"/>
          <w:szCs w:val="24"/>
        </w:rPr>
        <w:t>wa</w:t>
      </w:r>
      <w:r w:rsidR="009A78DE" w:rsidRPr="00923AEE">
        <w:rPr>
          <w:rFonts w:ascii="Times New Roman" w:eastAsia="Calibri" w:hAnsi="Times New Roman" w:cs="Times New Roman"/>
          <w:sz w:val="24"/>
          <w:szCs w:val="24"/>
        </w:rPr>
        <w:t>s then presented for three</w:t>
      </w:r>
      <w:r w:rsidRPr="00923AEE">
        <w:rPr>
          <w:rFonts w:ascii="Times New Roman" w:eastAsia="Calibri" w:hAnsi="Times New Roman" w:cs="Times New Roman"/>
          <w:sz w:val="24"/>
          <w:szCs w:val="24"/>
        </w:rPr>
        <w:t xml:space="preserve"> second</w:t>
      </w:r>
      <w:r w:rsidR="009A78DE" w:rsidRPr="00923AEE">
        <w:rPr>
          <w:rFonts w:ascii="Times New Roman" w:eastAsia="Calibri" w:hAnsi="Times New Roman" w:cs="Times New Roman"/>
          <w:sz w:val="24"/>
          <w:szCs w:val="24"/>
        </w:rPr>
        <w:t>s, for a total trial length of 7</w:t>
      </w:r>
      <w:r w:rsidRPr="00923AEE">
        <w:rPr>
          <w:rFonts w:ascii="Times New Roman" w:eastAsia="Calibri" w:hAnsi="Times New Roman" w:cs="Times New Roman"/>
          <w:sz w:val="24"/>
          <w:szCs w:val="24"/>
        </w:rPr>
        <w:t xml:space="preserve"> seconds. During control blocks, participants </w:t>
      </w:r>
      <w:r w:rsidR="00463B89">
        <w:rPr>
          <w:rFonts w:ascii="Times New Roman" w:eastAsia="Calibri" w:hAnsi="Times New Roman" w:cs="Times New Roman"/>
          <w:sz w:val="24"/>
          <w:szCs w:val="24"/>
        </w:rPr>
        <w:t>we</w:t>
      </w:r>
      <w:r w:rsidRPr="00923AEE">
        <w:rPr>
          <w:rFonts w:ascii="Times New Roman" w:eastAsia="Calibri" w:hAnsi="Times New Roman" w:cs="Times New Roman"/>
          <w:sz w:val="24"/>
          <w:szCs w:val="24"/>
        </w:rPr>
        <w:t xml:space="preserve">re instructed to simply make button presses during the presentation of an "x" (3 seconds), which </w:t>
      </w:r>
      <w:r w:rsidR="009237BA">
        <w:rPr>
          <w:rFonts w:ascii="Times New Roman" w:eastAsia="Calibri" w:hAnsi="Times New Roman" w:cs="Times New Roman"/>
          <w:sz w:val="24"/>
          <w:szCs w:val="24"/>
        </w:rPr>
        <w:t>wa</w:t>
      </w:r>
      <w:r w:rsidRPr="00923AEE">
        <w:rPr>
          <w:rFonts w:ascii="Times New Roman" w:eastAsia="Calibri" w:hAnsi="Times New Roman" w:cs="Times New Roman"/>
          <w:sz w:val="24"/>
          <w:szCs w:val="24"/>
        </w:rPr>
        <w:t xml:space="preserve">s followed by an asterisk (500 milliseconds) and a yellow circle (500 milliseconds). Each block </w:t>
      </w:r>
      <w:r w:rsidR="009237BA">
        <w:rPr>
          <w:rFonts w:ascii="Times New Roman" w:eastAsia="Calibri" w:hAnsi="Times New Roman" w:cs="Times New Roman"/>
          <w:sz w:val="24"/>
          <w:szCs w:val="24"/>
        </w:rPr>
        <w:t>wa</w:t>
      </w:r>
      <w:r w:rsidRPr="00923AEE">
        <w:rPr>
          <w:rFonts w:ascii="Times New Roman" w:eastAsia="Calibri" w:hAnsi="Times New Roman" w:cs="Times New Roman"/>
          <w:sz w:val="24"/>
          <w:szCs w:val="24"/>
        </w:rPr>
        <w:t>s preceded by an instruction of "Guess Number" (positive or negative feedback blocks) or "Pres</w:t>
      </w:r>
      <w:r w:rsidR="009A78DE" w:rsidRPr="00923AEE">
        <w:rPr>
          <w:rFonts w:ascii="Times New Roman" w:eastAsia="Calibri" w:hAnsi="Times New Roman" w:cs="Times New Roman"/>
          <w:sz w:val="24"/>
          <w:szCs w:val="24"/>
        </w:rPr>
        <w:t>s Button" (control blocks) for 2</w:t>
      </w:r>
      <w:r w:rsidRPr="00923AEE">
        <w:rPr>
          <w:rFonts w:ascii="Times New Roman" w:eastAsia="Calibri" w:hAnsi="Times New Roman" w:cs="Times New Roman"/>
          <w:sz w:val="24"/>
          <w:szCs w:val="24"/>
        </w:rPr>
        <w:t xml:space="preserve"> seconds</w:t>
      </w:r>
      <w:r w:rsidR="009237BA">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 resulting in a total block length of 38 seconds and a total task length of 342 seconds. Participants were unaware of the fixed outcome probabilities associated with each block and were led to believe that their performance would determine a net monetary gain at the end of the scanning session. Instead, all participants received $10. We included one incongruent trial within each task block (e.g., one of five trials during positive feedback blocks was incorrect resulting in negative feedback), to prevent participants from anticipating the feedback for each trial and to maintain participants' engagement and motivation to perform well.</w:t>
      </w:r>
    </w:p>
    <w:p w14:paraId="47FD1D6D" w14:textId="0342260A" w:rsidR="0005254B" w:rsidRPr="00923AEE" w:rsidRDefault="0005254B" w:rsidP="0005254B">
      <w:pPr>
        <w:spacing w:line="480" w:lineRule="auto"/>
        <w:contextualSpacing/>
        <w:rPr>
          <w:rFonts w:ascii="Times New Roman" w:eastAsia="Calibri" w:hAnsi="Times New Roman" w:cs="Times New Roman"/>
          <w:sz w:val="24"/>
          <w:szCs w:val="24"/>
        </w:rPr>
      </w:pPr>
      <w:r w:rsidRPr="00923AEE">
        <w:rPr>
          <w:rFonts w:ascii="Times New Roman" w:eastAsia="Calibri" w:hAnsi="Times New Roman" w:cs="Times New Roman"/>
          <w:b/>
          <w:i/>
          <w:sz w:val="24"/>
          <w:szCs w:val="24"/>
        </w:rPr>
        <w:t>MRI Data Acquisition:</w:t>
      </w:r>
      <w:r w:rsidRPr="00923AEE">
        <w:rPr>
          <w:rFonts w:ascii="Times New Roman" w:eastAsia="Calibri" w:hAnsi="Times New Roman" w:cs="Times New Roman"/>
          <w:b/>
          <w:sz w:val="24"/>
          <w:szCs w:val="24"/>
        </w:rPr>
        <w:t xml:space="preserve"> </w:t>
      </w:r>
      <w:r w:rsidRPr="00923AEE">
        <w:rPr>
          <w:rFonts w:ascii="Times New Roman" w:eastAsia="Calibri" w:hAnsi="Times New Roman" w:cs="Times New Roman"/>
          <w:sz w:val="24"/>
          <w:szCs w:val="24"/>
        </w:rPr>
        <w:t>Each participant was scanned using a research-dedicated GE MR750 3 T scanner equipped with high-power</w:t>
      </w:r>
      <w:r w:rsidR="009237BA">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 high-duty-cycle 50-mT/m gradients at 200 T/m/s slew rate, </w:t>
      </w:r>
      <w:r w:rsidRPr="00923AEE">
        <w:rPr>
          <w:rFonts w:ascii="Times New Roman" w:eastAsia="Calibri" w:hAnsi="Times New Roman" w:cs="Times New Roman"/>
          <w:sz w:val="24"/>
          <w:szCs w:val="24"/>
        </w:rPr>
        <w:lastRenderedPageBreak/>
        <w:t>and an eight-channel head coil for parallel imaging at high bandwidth up to 1MHz at the Duke-UNC Brain Imaging and Analysis Center. A semi-automated</w:t>
      </w:r>
      <w:r w:rsidR="009237BA">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 high-order shimming program was used to ensure global field homogeneity. A series of 34 interleaved axial functional slices aligned with the anterior commissure-posterior commissure plane were acquired for full-brain coverage using an inverse-spiral pulse sequence to reduce susceptibility artifacts (TR/TE/flip angle = 2000 ms/30 ms/60</w:t>
      </w:r>
      <w:r w:rsidR="00181594">
        <w:rPr>
          <w:rFonts w:ascii="Times New Roman" w:eastAsia="Calibri" w:hAnsi="Times New Roman" w:cs="Times New Roman"/>
          <w:sz w:val="24"/>
          <w:szCs w:val="24"/>
        </w:rPr>
        <w:t>°</w:t>
      </w:r>
      <w:r w:rsidRPr="00923AEE">
        <w:rPr>
          <w:rFonts w:ascii="Times New Roman" w:eastAsia="Calibri" w:hAnsi="Times New Roman" w:cs="Times New Roman"/>
          <w:sz w:val="24"/>
          <w:szCs w:val="24"/>
        </w:rPr>
        <w:t>; FOV = 240 mm; 3.75×3.75×4 mm voxels; interslice skip = 0). Four initial radiofrequency excitations were performed (and discarded) to achieve steady-state equilibrium. To allow for spatial registration of each participant's data to a standard coordinate system, high-resolution three-dimensional structural images were acquired in 34 axial slices coplanar with the functional scans (TR/TE/flip angle = 7.7 s/3.0 ms/12</w:t>
      </w:r>
      <w:r w:rsidR="00B512C7">
        <w:rPr>
          <w:rFonts w:ascii="Times New Roman" w:eastAsia="Calibri" w:hAnsi="Times New Roman" w:cs="Times New Roman"/>
          <w:sz w:val="24"/>
          <w:szCs w:val="24"/>
        </w:rPr>
        <w:t>°</w:t>
      </w:r>
      <w:r w:rsidRPr="00923AEE">
        <w:rPr>
          <w:rFonts w:ascii="Times New Roman" w:eastAsia="Calibri" w:hAnsi="Times New Roman" w:cs="Times New Roman"/>
          <w:sz w:val="24"/>
          <w:szCs w:val="24"/>
        </w:rPr>
        <w:t>; voxel size =0 .9×0.9×4 mm; FOV = 240 mm, interslice skip = 0).</w:t>
      </w:r>
    </w:p>
    <w:p w14:paraId="545EC506" w14:textId="367E5713" w:rsidR="0005254B" w:rsidRPr="00923AEE" w:rsidRDefault="0005254B" w:rsidP="0005254B">
      <w:pPr>
        <w:spacing w:line="480" w:lineRule="auto"/>
        <w:contextualSpacing/>
        <w:rPr>
          <w:rFonts w:ascii="Times New Roman" w:eastAsia="Calibri" w:hAnsi="Times New Roman" w:cs="Times New Roman"/>
          <w:sz w:val="24"/>
          <w:szCs w:val="24"/>
        </w:rPr>
      </w:pPr>
      <w:r w:rsidRPr="00923AEE">
        <w:rPr>
          <w:rFonts w:ascii="Times New Roman" w:eastAsia="Calibri" w:hAnsi="Times New Roman" w:cs="Times New Roman"/>
          <w:b/>
          <w:i/>
          <w:sz w:val="24"/>
          <w:szCs w:val="24"/>
        </w:rPr>
        <w:t>BOLD fMRI Data Pre-Processing</w:t>
      </w:r>
      <w:r w:rsidRPr="00923AEE">
        <w:rPr>
          <w:rFonts w:ascii="Times New Roman" w:eastAsia="Calibri" w:hAnsi="Times New Roman" w:cs="Times New Roman"/>
          <w:i/>
          <w:sz w:val="24"/>
          <w:szCs w:val="24"/>
        </w:rPr>
        <w:t xml:space="preserve">: </w:t>
      </w:r>
      <w:r w:rsidRPr="00923AEE">
        <w:rPr>
          <w:rFonts w:ascii="Times New Roman" w:eastAsia="Calibri" w:hAnsi="Times New Roman" w:cs="Times New Roman"/>
          <w:sz w:val="24"/>
          <w:szCs w:val="24"/>
        </w:rPr>
        <w:t>Pre</w:t>
      </w:r>
      <w:r w:rsidR="000D0BB1">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processing was conducted using </w:t>
      </w:r>
      <w:del w:id="1" w:author="Ryan Bogdan" w:date="2019-05-07T01:52:00Z">
        <w:r w:rsidRPr="00923AEE" w:rsidDel="00DA178A">
          <w:rPr>
            <w:rFonts w:ascii="Times New Roman" w:eastAsia="Calibri" w:hAnsi="Times New Roman" w:cs="Times New Roman"/>
            <w:sz w:val="24"/>
            <w:szCs w:val="24"/>
          </w:rPr>
          <w:delText xml:space="preserve">SPM8 </w:delText>
        </w:r>
      </w:del>
      <w:ins w:id="2" w:author="Ryan Bogdan" w:date="2019-05-07T01:52:00Z">
        <w:r w:rsidR="00DA178A" w:rsidRPr="00923AEE">
          <w:rPr>
            <w:rFonts w:ascii="Times New Roman" w:eastAsia="Calibri" w:hAnsi="Times New Roman" w:cs="Times New Roman"/>
            <w:sz w:val="24"/>
            <w:szCs w:val="24"/>
          </w:rPr>
          <w:t>SPM</w:t>
        </w:r>
        <w:r w:rsidR="00DA178A">
          <w:rPr>
            <w:rFonts w:ascii="Times New Roman" w:eastAsia="Calibri" w:hAnsi="Times New Roman" w:cs="Times New Roman"/>
            <w:sz w:val="24"/>
            <w:szCs w:val="24"/>
          </w:rPr>
          <w:t>12</w:t>
        </w:r>
        <w:r w:rsidR="00DA178A" w:rsidRPr="00923AEE">
          <w:rPr>
            <w:rFonts w:ascii="Times New Roman" w:eastAsia="Calibri" w:hAnsi="Times New Roman" w:cs="Times New Roman"/>
            <w:sz w:val="24"/>
            <w:szCs w:val="24"/>
          </w:rPr>
          <w:t xml:space="preserve"> </w:t>
        </w:r>
      </w:ins>
      <w:r w:rsidRPr="00923AEE">
        <w:rPr>
          <w:rFonts w:ascii="Times New Roman" w:eastAsia="Calibri" w:hAnsi="Times New Roman" w:cs="Times New Roman"/>
          <w:sz w:val="24"/>
          <w:szCs w:val="24"/>
        </w:rPr>
        <w:t>(www.fil.ion.ucl.ac.uk/spm). Images for each subject were realigned to the first volume in the time series to correct for head motion, spatially normalized into a standard stereotactic space (Montreal Neurological Institute template) using a 12-parameter affine model (final resolution of functional images = 2 mm isotropic voxels), and smoothed to minimize noise and residual difference in gyral anatomy with a Gaussian filter, set at 6 mm full-width at half-maximum. Voxel-wise signal intensities were ratio normalized to the whole-brain global mean. Variability in single-subject whole-brain functional volumes was determined using the Artifact Recognition Toolbox (http://www.nitrc.org/projects/artifact_detect). Individual whole-brain BOLD fMRI volumes meeting at least one of two criteria were assigned a lower weight in determination of task-specific effects: (1) significant mean-volume signal intensity variation (i.e.</w:t>
      </w:r>
      <w:r w:rsidR="00C31A9F">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 within volume mean signal greater or less than 4 SD of mean signal of all volumes in time series) and (2) </w:t>
      </w:r>
      <w:r w:rsidRPr="00923AEE">
        <w:rPr>
          <w:rFonts w:ascii="Times New Roman" w:eastAsia="Calibri" w:hAnsi="Times New Roman" w:cs="Times New Roman"/>
          <w:sz w:val="24"/>
          <w:szCs w:val="24"/>
        </w:rPr>
        <w:lastRenderedPageBreak/>
        <w:t>individual volumes where scan-to-scan movement exceeded 2 mm translation or 2° rotation in any direction.</w:t>
      </w:r>
    </w:p>
    <w:p w14:paraId="52B96819" w14:textId="4C5E2975" w:rsidR="0005254B" w:rsidRPr="00923AEE" w:rsidRDefault="0005254B" w:rsidP="0005254B">
      <w:pPr>
        <w:spacing w:line="480" w:lineRule="auto"/>
        <w:contextualSpacing/>
        <w:rPr>
          <w:rFonts w:ascii="Times New Roman" w:eastAsia="Calibri" w:hAnsi="Times New Roman" w:cs="Times New Roman"/>
          <w:sz w:val="24"/>
          <w:szCs w:val="24"/>
        </w:rPr>
      </w:pPr>
      <w:r w:rsidRPr="00923AEE">
        <w:rPr>
          <w:rFonts w:ascii="Times New Roman" w:eastAsia="Calibri" w:hAnsi="Times New Roman" w:cs="Times New Roman"/>
          <w:b/>
          <w:i/>
          <w:iCs/>
          <w:sz w:val="24"/>
          <w:szCs w:val="24"/>
        </w:rPr>
        <w:t>fMRI Quality Assurance Criteria:</w:t>
      </w:r>
      <w:r w:rsidRPr="00923AEE">
        <w:rPr>
          <w:rFonts w:ascii="Times New Roman" w:eastAsia="Calibri" w:hAnsi="Times New Roman" w:cs="Times New Roman"/>
          <w:b/>
          <w:iCs/>
          <w:sz w:val="24"/>
          <w:szCs w:val="24"/>
        </w:rPr>
        <w:t xml:space="preserve"> </w:t>
      </w:r>
      <w:r w:rsidRPr="00923AEE">
        <w:rPr>
          <w:rFonts w:ascii="Times New Roman" w:eastAsia="Calibri" w:hAnsi="Times New Roman" w:cs="Times New Roman"/>
          <w:sz w:val="24"/>
          <w:szCs w:val="24"/>
        </w:rPr>
        <w:t>Quality control criteria for inclusion of a participant's imaging data were: &lt; 5% volumes exceed artifact detection criteria for motion or signal intensity outliers and ≥ 90% coverage of signal within 5 mm bilateral ventral striatum spheres centered at (± 12, 10, -10). Additionally, data were only included in further analyses if the participant demonstrated sufficient engagement with the task, defined as responding to and receiving positive or negative feedback on at least 60% of trials within win and loss blocks, respectively.</w:t>
      </w:r>
      <w:ins w:id="3" w:author="Ryan Bogdan" w:date="2019-05-07T02:31:00Z">
        <w:r w:rsidR="00A975A1">
          <w:rPr>
            <w:rFonts w:ascii="Times New Roman" w:eastAsia="Calibri" w:hAnsi="Times New Roman" w:cs="Times New Roman"/>
            <w:sz w:val="24"/>
            <w:szCs w:val="24"/>
          </w:rPr>
          <w:t xml:space="preserve"> </w:t>
        </w:r>
      </w:ins>
      <w:ins w:id="4" w:author="Ryan Bogdan" w:date="2019-05-07T02:33:00Z">
        <w:r w:rsidR="00F4774D">
          <w:rPr>
            <w:rFonts w:ascii="Times New Roman" w:eastAsia="Calibri" w:hAnsi="Times New Roman" w:cs="Times New Roman"/>
            <w:sz w:val="24"/>
            <w:szCs w:val="24"/>
          </w:rPr>
          <w:t xml:space="preserve">See </w:t>
        </w:r>
        <w:r w:rsidR="00F4774D" w:rsidRPr="00F4774D">
          <w:rPr>
            <w:rFonts w:ascii="Times New Roman" w:eastAsia="Calibri" w:hAnsi="Times New Roman" w:cs="Times New Roman"/>
            <w:b/>
            <w:sz w:val="24"/>
            <w:szCs w:val="24"/>
            <w:rPrChange w:id="5" w:author="Ryan Bogdan" w:date="2019-05-07T02:33:00Z">
              <w:rPr>
                <w:rFonts w:ascii="Times New Roman" w:eastAsia="Calibri" w:hAnsi="Times New Roman" w:cs="Times New Roman"/>
                <w:sz w:val="24"/>
                <w:szCs w:val="24"/>
              </w:rPr>
            </w:rPrChange>
          </w:rPr>
          <w:t>Table S2</w:t>
        </w:r>
        <w:r w:rsidR="00F4774D">
          <w:rPr>
            <w:rFonts w:ascii="Times New Roman" w:eastAsia="Calibri" w:hAnsi="Times New Roman" w:cs="Times New Roman"/>
            <w:sz w:val="24"/>
            <w:szCs w:val="24"/>
          </w:rPr>
          <w:t xml:space="preserve">. </w:t>
        </w:r>
      </w:ins>
      <w:ins w:id="6" w:author="Ryan Bogdan" w:date="2019-05-07T02:31:00Z">
        <w:r w:rsidR="00A975A1">
          <w:rPr>
            <w:rFonts w:ascii="Times New Roman" w:eastAsia="Calibri" w:hAnsi="Times New Roman" w:cs="Times New Roman"/>
            <w:sz w:val="24"/>
            <w:szCs w:val="24"/>
          </w:rPr>
          <w:t>These data were coded as missing and included in FIML analyses, but excluded from listwise deletion analyses.</w:t>
        </w:r>
      </w:ins>
    </w:p>
    <w:p w14:paraId="2DDB56A8" w14:textId="38CE61B9" w:rsidR="009A78DE" w:rsidDel="009E5F18" w:rsidRDefault="0005254B" w:rsidP="00F51928">
      <w:pPr>
        <w:spacing w:line="480" w:lineRule="auto"/>
        <w:contextualSpacing/>
        <w:rPr>
          <w:del w:id="7" w:author="Lee, Mary (NIH/NIAAA) [E]" w:date="2018-08-29T16:15:00Z"/>
          <w:rFonts w:ascii="Times New Roman" w:eastAsia="Calibri" w:hAnsi="Times New Roman" w:cs="Times New Roman"/>
          <w:sz w:val="24"/>
          <w:szCs w:val="24"/>
        </w:rPr>
      </w:pPr>
      <w:r w:rsidRPr="00923AEE">
        <w:rPr>
          <w:rFonts w:ascii="Times New Roman" w:eastAsia="Calibri" w:hAnsi="Times New Roman" w:cs="Times New Roman"/>
          <w:b/>
          <w:i/>
          <w:sz w:val="24"/>
          <w:szCs w:val="24"/>
        </w:rPr>
        <w:t>BOLD fMRI Data Analysis:</w:t>
      </w:r>
      <w:r w:rsidRPr="00923AEE">
        <w:rPr>
          <w:rFonts w:ascii="Times New Roman" w:eastAsia="Calibri" w:hAnsi="Times New Roman" w:cs="Times New Roman"/>
          <w:b/>
          <w:sz w:val="24"/>
          <w:szCs w:val="24"/>
        </w:rPr>
        <w:t xml:space="preserve"> </w:t>
      </w:r>
      <w:r w:rsidRPr="00923AEE">
        <w:rPr>
          <w:rFonts w:ascii="Times New Roman" w:eastAsia="Calibri" w:hAnsi="Times New Roman" w:cs="Times New Roman"/>
          <w:sz w:val="24"/>
          <w:szCs w:val="24"/>
        </w:rPr>
        <w:t xml:space="preserve">The general linear model of </w:t>
      </w:r>
      <w:r w:rsidR="001A1031" w:rsidRPr="00923AEE">
        <w:rPr>
          <w:rFonts w:ascii="Times New Roman" w:eastAsia="Calibri" w:hAnsi="Times New Roman" w:cs="Times New Roman"/>
          <w:sz w:val="24"/>
          <w:szCs w:val="24"/>
        </w:rPr>
        <w:t xml:space="preserve">Statistical Parametric Mapping </w:t>
      </w:r>
      <w:del w:id="8" w:author="Ryan Bogdan" w:date="2019-05-07T01:53:00Z">
        <w:r w:rsidR="001A1031" w:rsidRPr="00923AEE" w:rsidDel="00DA178A">
          <w:rPr>
            <w:rFonts w:ascii="Times New Roman" w:eastAsia="Calibri" w:hAnsi="Times New Roman" w:cs="Times New Roman"/>
            <w:sz w:val="24"/>
            <w:szCs w:val="24"/>
          </w:rPr>
          <w:delText xml:space="preserve">8 </w:delText>
        </w:r>
      </w:del>
      <w:ins w:id="9" w:author="Ryan Bogdan" w:date="2019-05-07T01:53:00Z">
        <w:r w:rsidR="00DA178A">
          <w:rPr>
            <w:rFonts w:ascii="Times New Roman" w:eastAsia="Calibri" w:hAnsi="Times New Roman" w:cs="Times New Roman"/>
            <w:sz w:val="24"/>
            <w:szCs w:val="24"/>
          </w:rPr>
          <w:t>12</w:t>
        </w:r>
        <w:r w:rsidR="00DA178A" w:rsidRPr="00923AEE">
          <w:rPr>
            <w:rFonts w:ascii="Times New Roman" w:eastAsia="Calibri" w:hAnsi="Times New Roman" w:cs="Times New Roman"/>
            <w:sz w:val="24"/>
            <w:szCs w:val="24"/>
          </w:rPr>
          <w:t xml:space="preserve"> </w:t>
        </w:r>
      </w:ins>
      <w:r w:rsidR="001A1031">
        <w:rPr>
          <w:rFonts w:ascii="Times New Roman" w:eastAsia="Calibri" w:hAnsi="Times New Roman" w:cs="Times New Roman"/>
          <w:sz w:val="24"/>
          <w:szCs w:val="24"/>
        </w:rPr>
        <w:t>(</w:t>
      </w:r>
      <w:del w:id="10" w:author="Ryan Bogdan" w:date="2019-05-07T01:53:00Z">
        <w:r w:rsidRPr="00923AEE" w:rsidDel="00DA178A">
          <w:rPr>
            <w:rFonts w:ascii="Times New Roman" w:eastAsia="Calibri" w:hAnsi="Times New Roman" w:cs="Times New Roman"/>
            <w:sz w:val="24"/>
            <w:szCs w:val="24"/>
          </w:rPr>
          <w:delText>SPM8</w:delText>
        </w:r>
      </w:del>
      <w:ins w:id="11" w:author="Ryan Bogdan" w:date="2019-05-07T01:53:00Z">
        <w:r w:rsidR="00DA178A" w:rsidRPr="00923AEE">
          <w:rPr>
            <w:rFonts w:ascii="Times New Roman" w:eastAsia="Calibri" w:hAnsi="Times New Roman" w:cs="Times New Roman"/>
            <w:sz w:val="24"/>
            <w:szCs w:val="24"/>
          </w:rPr>
          <w:t>SPM</w:t>
        </w:r>
        <w:r w:rsidR="00DA178A">
          <w:rPr>
            <w:rFonts w:ascii="Times New Roman" w:eastAsia="Calibri" w:hAnsi="Times New Roman" w:cs="Times New Roman"/>
            <w:sz w:val="24"/>
            <w:szCs w:val="24"/>
          </w:rPr>
          <w:t>12</w:t>
        </w:r>
      </w:ins>
      <w:r w:rsidR="001A1031">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 http://www.fil.ion.ucl.ac.uk/spm) was used to conduct fMRI data analyses. Following pre</w:t>
      </w:r>
      <w:r w:rsidR="00BB5810">
        <w:rPr>
          <w:rFonts w:ascii="Times New Roman" w:eastAsia="Calibri" w:hAnsi="Times New Roman" w:cs="Times New Roman"/>
          <w:sz w:val="24"/>
          <w:szCs w:val="24"/>
        </w:rPr>
        <w:t>-</w:t>
      </w:r>
      <w:r w:rsidRPr="00923AEE">
        <w:rPr>
          <w:rFonts w:ascii="Times New Roman" w:eastAsia="Calibri" w:hAnsi="Times New Roman" w:cs="Times New Roman"/>
          <w:sz w:val="24"/>
          <w:szCs w:val="24"/>
        </w:rPr>
        <w:t>processing, linear contrasts employing canonical hemodynamic response functions were used to estimate differential effects of feedback (i.e.</w:t>
      </w:r>
      <w:r w:rsidR="005B2313">
        <w:rPr>
          <w:rFonts w:ascii="Times New Roman" w:eastAsia="Calibri" w:hAnsi="Times New Roman" w:cs="Times New Roman"/>
          <w:sz w:val="24"/>
          <w:szCs w:val="24"/>
        </w:rPr>
        <w:t>,</w:t>
      </w:r>
      <w:r w:rsidRPr="00923AEE">
        <w:rPr>
          <w:rFonts w:ascii="Times New Roman" w:eastAsia="Calibri" w:hAnsi="Times New Roman" w:cs="Times New Roman"/>
          <w:sz w:val="24"/>
          <w:szCs w:val="24"/>
        </w:rPr>
        <w:t xml:space="preserve"> reward) from the contrast of Positive Feedback &gt; Negative Feedback </w:t>
      </w:r>
      <w:r w:rsidR="00A26803">
        <w:rPr>
          <w:rFonts w:ascii="Times New Roman" w:eastAsia="Calibri" w:hAnsi="Times New Roman" w:cs="Times New Roman"/>
          <w:sz w:val="24"/>
          <w:szCs w:val="24"/>
        </w:rPr>
        <w:t xml:space="preserve">and Positive Feedback &gt; Control </w:t>
      </w:r>
      <w:r w:rsidRPr="00923AEE">
        <w:rPr>
          <w:rFonts w:ascii="Times New Roman" w:eastAsia="Calibri" w:hAnsi="Times New Roman" w:cs="Times New Roman"/>
          <w:sz w:val="24"/>
          <w:szCs w:val="24"/>
        </w:rPr>
        <w:t>for each individual</w:t>
      </w:r>
      <w:r w:rsidR="00A26803">
        <w:rPr>
          <w:rFonts w:ascii="Times New Roman" w:eastAsia="Calibri" w:hAnsi="Times New Roman" w:cs="Times New Roman"/>
          <w:sz w:val="24"/>
          <w:szCs w:val="24"/>
        </w:rPr>
        <w:t xml:space="preserve"> (p&lt;0.05 family-wise error rate (FWE); Ke=10)</w:t>
      </w:r>
      <w:ins w:id="12" w:author="Ryan Bogdan" w:date="2019-05-07T02:24:00Z">
        <w:r w:rsidR="00332B0A">
          <w:rPr>
            <w:rFonts w:ascii="Times New Roman" w:eastAsia="Calibri" w:hAnsi="Times New Roman" w:cs="Times New Roman"/>
            <w:sz w:val="24"/>
            <w:szCs w:val="24"/>
          </w:rPr>
          <w:t xml:space="preserve"> within a bilateral ROI based on prior studies (MNI </w:t>
        </w:r>
      </w:ins>
      <w:ins w:id="13" w:author="Ryan Bogdan" w:date="2019-05-07T02:26:00Z">
        <w:r w:rsidR="00332B0A">
          <w:rPr>
            <w:rFonts w:ascii="Times New Roman" w:eastAsia="Calibri" w:hAnsi="Times New Roman" w:cs="Times New Roman"/>
            <w:sz w:val="24"/>
            <w:szCs w:val="24"/>
          </w:rPr>
          <w:t>coordinates</w:t>
        </w:r>
      </w:ins>
      <w:ins w:id="14" w:author="Ryan Bogdan" w:date="2019-05-07T02:24:00Z">
        <w:r w:rsidR="00332B0A">
          <w:rPr>
            <w:rFonts w:ascii="Times New Roman" w:eastAsia="Calibri" w:hAnsi="Times New Roman" w:cs="Times New Roman"/>
            <w:sz w:val="24"/>
            <w:szCs w:val="24"/>
          </w:rPr>
          <w:t xml:space="preserve">: </w:t>
        </w:r>
      </w:ins>
      <w:ins w:id="15" w:author="Ryan Bogdan" w:date="2019-05-07T02:25:00Z">
        <w:r w:rsidR="00332B0A">
          <w:rPr>
            <w:rFonts w:ascii="Times New Roman" w:eastAsia="Calibri" w:hAnsi="Times New Roman" w:cs="Times New Roman"/>
            <w:sz w:val="24"/>
            <w:szCs w:val="24"/>
          </w:rPr>
          <w:t>±12 12 -10)</w:t>
        </w:r>
      </w:ins>
      <w:r w:rsidR="00A26803" w:rsidRPr="00923AEE">
        <w:rPr>
          <w:rFonts w:ascii="Times New Roman" w:eastAsia="Calibri" w:hAnsi="Times New Roman" w:cs="Times New Roman"/>
          <w:sz w:val="24"/>
          <w:szCs w:val="24"/>
        </w:rPr>
        <w:t xml:space="preserve"> </w:t>
      </w:r>
      <w:r w:rsidR="00A26803" w:rsidRPr="00923AEE">
        <w:rPr>
          <w:rFonts w:ascii="Times New Roman" w:eastAsia="Calibri" w:hAnsi="Times New Roman" w:cs="Times New Roman"/>
          <w:sz w:val="24"/>
          <w:szCs w:val="24"/>
        </w:rPr>
        <w:fldChar w:fldCharType="begin">
          <w:fldData xml:space="preserve">PEVuZE5vdGU+PENpdGU+PEF1dGhvcj5IYXJpcmk8L0F1dGhvcj48WWVhcj4yMDA2PC9ZZWFyPjxS
ZWNOdW0+ODEyNzwvUmVjTnVtPjxEaXNwbGF5VGV4dD4oMywgOCwgOSk8L0Rpc3BsYXlUZXh0Pjxy
ZWNvcmQ+PHJlYy1udW1iZXI+ODEyNzwvcmVjLW51bWJlcj48Zm9yZWlnbi1rZXlzPjxrZXkgYXBw
PSJFTiIgZGItaWQ9IngwejkwZno1cXRmMmE0ZTI1MHV4ZjJlamZ2cGVydjB4cDJ3ZCIgdGltZXN0
YW1wPSIxNTAxODY0MDc0Ij44MTI3PC9rZXk+PC9mb3JlaWduLWtleXM+PHJlZi10eXBlIG5hbWU9
IkpvdXJuYWwgQXJ0aWNsZSI+MTc8L3JlZi10eXBlPjxjb250cmlidXRvcnM+PGF1dGhvcnM+PGF1
dGhvcj5IYXJpcmksIEEuIFIuPC9hdXRob3I+PGF1dGhvcj5Ccm93biwgUy4gTS48L2F1dGhvcj48
YXV0aG9yPldpbGxpYW1zb24sIEQuIEUuPC9hdXRob3I+PGF1dGhvcj5GbG9yeSwgSi4gRC48L2F1
dGhvcj48YXV0aG9yPmRlIFdpdCwgSC48L2F1dGhvcj48YXV0aG9yPk1hbnVjaywgUy4gQi48L2F1
dGhvcj48L2F1dGhvcnM+PC9jb250cmlidXRvcnM+PGF1dGgtYWRkcmVzcz5EZXBhcnRtZW50IG9m
IFBzeWNoaWF0cnksIFVuaXZlcnNpdHkgb2YgUGl0dHNidXJnaCwgUGl0dHNidXJnaCwgUGVubnN5
bHZhbmlhIDE1MjEzLCBVU0EuIGhhcmlyaWFyQHVwbWMuZWR1PC9hdXRoLWFkZHJlc3M+PHRpdGxl
cz48dGl0bGU+UHJlZmVyZW5jZSBmb3IgaW1tZWRpYXRlIG92ZXIgZGVsYXllZCByZXdhcmRzIGlz
IGFzc29jaWF0ZWQgd2l0aCBtYWduaXR1ZGUgb2YgdmVudHJhbCBzdHJpYXRhbCBhY3Rpdml0eTwv
dGl0bGU+PHNlY29uZGFyeS10aXRsZT5KIE5ldXJvc2NpPC9zZWNvbmRhcnktdGl0bGU+PC90aXRs
ZXM+PHBlcmlvZGljYWw+PGZ1bGwtdGl0bGU+SiBOZXVyb3NjaTwvZnVsbC10aXRsZT48L3Blcmlv
ZGljYWw+PHBhZ2VzPjEzMjEzLTc8L3BhZ2VzPjx2b2x1bWU+MjY8L3ZvbHVtZT48bnVtYmVyPjUx
PC9udW1iZXI+PGtleXdvcmRzPjxrZXl3b3JkPkFkdWx0PC9rZXl3b3JkPjxrZXl3b3JkPkJhc2Fs
IEdhbmdsaWEvKnBoeXNpb2xvZ3k8L2tleXdvcmQ+PGtleXdvcmQ+QmVoYXZpb3IsIEFkZGljdGl2
ZS9waHlzaW9wYXRob2xvZ3kvcHN5Y2hvbG9neTwva2V5d29yZD48a2V5d29yZD5DaG9pY2UgQmVo
YXZpb3IvKnBoeXNpb2xvZ3k8L2tleXdvcmQ+PGtleXdvcmQ+RmVlZGJhY2ssIFBzeWNob2xvZ2lj
YWwvcGh5c2lvbG9neTwva2V5d29yZD48a2V5d29yZD5GZW1hbGU8L2tleXdvcmQ+PGtleXdvcmQ+
SHVtYW5zPC9rZXl3b3JkPjxrZXl3b3JkPkltcHVsc2l2ZSBCZWhhdmlvci9waHlzaW9wYXRob2xv
Z3kvcHN5Y2hvbG9neTwva2V5d29yZD48a2V5d29yZD5NYWxlPC9rZXl3b3JkPjxrZXl3b3JkPk1p
ZGRsZSBBZ2VkPC9rZXl3b3JkPjxrZXl3b3JkPk5lcnZlIE5ldC9waHlzaW9sb2d5PC9rZXl3b3Jk
PjxrZXl3b3JkPipSZXdhcmQ8L2tleXdvcmQ+PGtleXdvcmQ+UmlzayBGYWN0b3JzPC9rZXl3b3Jk
PjxrZXl3b3JkPlRpbWUgRmFjdG9yczwva2V5d29yZD48L2tleXdvcmRzPjxkYXRlcz48eWVhcj4y
MDA2PC95ZWFyPjxwdWItZGF0ZXM+PGRhdGU+RGVjIDIwPC9kYXRlPjwvcHViLWRhdGVzPjwvZGF0
ZXM+PGlzYm4+MTUyOS0yNDAxIChFbGVjdHJvbmljKSYjeEQ7MDI3MC02NDc0IChMaW5raW5nKTwv
aXNibj48YWNjZXNzaW9uLW51bT4xNzE4Mjc3MTwvYWNjZXNzaW9uLW51bT48dXJscz48cmVsYXRl
ZC11cmxzPjx1cmw+aHR0cDovL3d3dy5uY2JpLm5sbS5uaWguZ292L3B1Ym1lZC8xNzE4Mjc3MTwv
dXJsPjwvcmVsYXRlZC11cmxzPjwvdXJscz48ZWxlY3Ryb25pYy1yZXNvdXJjZS1udW0+MTAuMTUy
My9KTkVVUk9TQ0kuMzQ0Ni0wNi4yMDA2PC9lbGVjdHJvbmljLXJlc291cmNlLW51bT48L3JlY29y
ZD48L0NpdGU+PENpdGU+PEF1dGhvcj5Db3JyYWwtRnJpYXM8L0F1dGhvcj48WWVhcj4yMDE1PC9Z
ZWFyPjxSZWNOdW0+MTA5MDQ8L1JlY051bT48cmVjb3JkPjxyZWMtbnVtYmVyPjEwOTA0PC9yZWMt
bnVtYmVyPjxmb3JlaWduLWtleXM+PGtleSBhcHA9IkVOIiBkYi1pZD0ieDB6OTBmejVxdGYyYTRl
MjUwdXhmMmVqZnZwZXJ2MHhwMndkIiB0aW1lc3RhbXA9IjE1MTA2MTI1NDIiPjEwOTA0PC9rZXk+
PC9mb3JlaWduLWtleXM+PHJlZi10eXBlIG5hbWU9IkpvdXJuYWwgQXJ0aWNsZSI+MTc8L3JlZi10
eXBlPjxjb250cmlidXRvcnM+PGF1dGhvcnM+PGF1dGhvcj5Db3JyYWwtRnJpYXMsIE4uIFMuPC9h
dXRob3I+PGF1dGhvcj5OaWtvbG92YSwgWS4gUy48L2F1dGhvcj48YXV0aG9yPk1pY2hhbHNraSwg
TC4gSi48L2F1dGhvcj48YXV0aG9yPkJhcmFuZ2VyLCBELiBBLjwvYXV0aG9yPjxhdXRob3I+SGFy
aXJpLCBBLiBSLjwvYXV0aG9yPjxhdXRob3I+Qm9nZGFuLCBSLjwvYXV0aG9yPjwvYXV0aG9ycz48
L2NvbnRyaWJ1dG9ycz48YXV0aC1hZGRyZXNzPkRlcGFydG1lbnQgb2YgUHN5Y2hpYXRyeSxXYXNo
aW5ndG9uIFVuaXZlcnNpdHkgaW4gU3QgTG91aXMsU3QgTG91aXMsTU8sVVNBLiYjeEQ7TGFib3Jh
dG9yeSBvZiBOZXVyb0dlbmV0aWNzLERlcGFydG1lbnQgb2YgUHN5Y2hvbG9neSBhbmQgTmV1cm9z
Y2llbmNlLER1a2UgVW5pdmVyc2l0eSxEdXJoYW0sTkMsVVNBLiYjeEQ7QlJBSU4gTGFib3JhdG9y
eSxEZXBhcnRtZW50IG9mIFBzeWNob2xvZ3ksV2FzaGluZ3RvbiBVbml2ZXJzaXR5IGluIFN0IExv
dWlzLFN0IExvdWlzLE1PLFVTQS48L2F1dGgtYWRkcmVzcz48dGl0bGVzPjx0aXRsZT5TdHJlc3Mt
cmVsYXRlZCBhbmhlZG9uaWEgaXMgYXNzb2NpYXRlZCB3aXRoIHZlbnRyYWwgc3RyaWF0dW0gcmVh
Y3Rpdml0eSB0byByZXdhcmQgYW5kIHRyYW5zZGlhZ25vc3RpYyBwc3ljaGlhdHJpYyBzeW1wdG9t
YXRvbG9neTwvdGl0bGU+PHNlY29uZGFyeS10aXRsZT5Qc3ljaG9sIE1lZDwvc2Vjb25kYXJ5LXRp
dGxlPjwvdGl0bGVzPjxwZXJpb2RpY2FsPjxmdWxsLXRpdGxlPlBzeWNob2wgTWVkPC9mdWxsLXRp
dGxlPjxhYmJyLTE+UHN5Y2hvbG9naWNhbCBtZWRpY2luZTwvYWJici0xPjwvcGVyaW9kaWNhbD48
cGFnZXM+MjYwNS0xNzwvcGFnZXM+PHZvbHVtZT40NTwvdm9sdW1lPjxudW1iZXI+MTI8L251bWJl
cj48a2V5d29yZHM+PGtleXdvcmQ+QWRhcHRhdGlvbiwgUHN5Y2hvbG9naWNhbDwva2V5d29yZD48
a2V5d29yZD5BZG9sZXNjZW50PC9rZXl3b3JkPjxrZXl3b3JkPkFkdWx0PC9rZXl3b3JkPjxrZXl3
b3JkPkFsY29ob2wgRHJpbmtpbmcvZXBpZGVtaW9sb2d5Lypwc3ljaG9sb2d5PC9rZXl3b3JkPjxr
ZXl3b3JkPipBbmhlZG9uaWEvcGh5c2lvbG9neTwva2V5d29yZD48a2V5d29yZD5EZXByZXNzaW9u
L2VwaWRlbWlvbG9neS8qcHN5Y2hvbG9neTwva2V5d29yZD48a2V5d29yZD5GZW1hbGU8L2tleXdv
cmQ+PGtleXdvcmQ+SHVtYW5zPC9rZXl3b3JkPjxrZXl3b3JkPkxpbmVhciBNb2RlbHM8L2tleXdv
cmQ+PGtleXdvcmQ+TWFnbmV0aWMgUmVzb25hbmNlIEltYWdpbmc8L2tleXdvcmQ+PGtleXdvcmQ+
TWFsZTwva2V5d29yZD48a2V5d29yZD5Ob3J0aCBDYXJvbGluYS9lcGlkZW1pb2xvZ3k8L2tleXdv
cmQ+PGtleXdvcmQ+UHN5Y2hvbG9naWNhbCBUZXN0czwva2V5d29yZD48a2V5d29yZD4qUmV3YXJk
PC9rZXl3b3JkPjxrZXl3b3JkPlNleCBEaXN0cmlidXRpb248L2tleXdvcmQ+PGtleXdvcmQ+U3Ry
ZXNzLCBQc3ljaG9sb2dpY2FsLypwc3ljaG9sb2d5PC9rZXl3b3JkPjxrZXl3b3JkPlN0dWRlbnRz
PC9rZXl3b3JkPjxrZXl3b3JkPlVuaXZlcnNpdGllczwva2V5d29yZD48a2V5d29yZD5WZW50cmFs
IFN0cmlhdHVtPC9rZXl3b3JkPjxrZXl3b3JkPllvdW5nIEFkdWx0PC9rZXl3b3JkPjxrZXl3b3Jk
PkFsY29ob2w8L2tleXdvcmQ+PGtleXdvcmQ+YW5oZWRvbmlhPC9rZXl3b3JkPjxrZXl3b3JkPmRl
cHJlc3Npb248L2tleXdvcmQ+PGtleXdvcmQ+ZWFybHkgbGlmZSBzdHJlc3M8L2tleXdvcmQ+PGtl
eXdvcmQ+Zk1SSTwva2V5d29yZD48a2V5d29yZD5yZXdhcmQ8L2tleXdvcmQ+PC9rZXl3b3Jkcz48
ZGF0ZXM+PHllYXI+MjAxNTwveWVhcj48L2RhdGVzPjxpc2JuPjE0NjktODk3OCAoRWxlY3Ryb25p
YykmI3hEOzAwMzMtMjkxNyAoTGlua2luZyk8L2lzYm4+PGFjY2Vzc2lvbi1udW0+MjU4NTM2Mjc8
L2FjY2Vzc2lvbi1udW0+PHVybHM+PHJlbGF0ZWQtdXJscz48dXJsPmh0dHBzOi8vd3d3Lm5jYmku
bmxtLm5paC5nb3YvcHVibWVkLzI1ODUzNjI3PC91cmw+PC9yZWxhdGVkLXVybHM+PC91cmxzPjxj
dXN0b20yPlBNQzQ3MDA4Mzc8L2N1c3RvbTI+PGVsZWN0cm9uaWMtcmVzb3VyY2UtbnVtPjEwLjEw
MTcvUzAwMzMyOTE3MTUwMDA1MjU8L2VsZWN0cm9uaWMtcmVzb3VyY2UtbnVtPjwvcmVjb3JkPjwv
Q2l0ZT48Q2l0ZT48QXV0aG9yPk5pa29sb3ZhPC9BdXRob3I+PFllYXI+MjAxNjwvWWVhcj48UmVj
TnVtPjgxMjg8L1JlY051bT48cmVjb3JkPjxyZWMtbnVtYmVyPjgxMjg8L3JlYy1udW1iZXI+PGZv
cmVpZ24ta2V5cz48a2V5IGFwcD0iRU4iIGRiLWlkPSJ4MHo5MGZ6NXF0ZjJhNGUyNTB1eGYyZWpm
dnBlcnYweHAyd2QiIHRpbWVzdGFtcD0iMTUwMTg2NDA3NCI+ODEyODwva2V5PjwvZm9yZWlnbi1r
ZXlzPjxyZWYtdHlwZSBuYW1lPSJKb3VybmFsIEFydGljbGUiPjE3PC9yZWYtdHlwZT48Y29udHJp
YnV0b3JzPjxhdXRob3JzPjxhdXRob3I+Tmlrb2xvdmEsIFkuIFMuPC9hdXRob3I+PGF1dGhvcj5L
bm9kdCwgQS4gUi48L2F1dGhvcj48YXV0aG9yPlJhZHRrZSwgUy4gUi48L2F1dGhvcj48YXV0aG9y
PkhhcmlyaSwgQS4gUi48L2F1dGhvcj48L2F1dGhvcnM+PC9jb250cmlidXRvcnM+PGF1dGgtYWRk
cmVzcz5DYW1wYmVsbCBGYW1pbHkgTWVudGFsIEhlYWx0aCBSZXNlYXJjaCBJbnN0aXR1dGUgb2Yg
Q0FNSCwgVG9yb250bywgT04sIENhbmFkYS4mI3hEO0xhYm9yYXRvcnkgb2YgTmV1cm9HZW5ldGlj
cywgRGVwYXJ0bWVudCBvZiBQc3ljaG9sb2d5IGFuZCBOZXVyb3NjaWVuY2UsIER1a2UgVW5pdmVy
c2l0eSwgRHVyaGFtLCBOQywgVVNBLjwvYXV0aC1hZGRyZXNzPjx0aXRsZXM+PHRpdGxlPkRpdmVy
Z2VudCByZXNwb25zZXMgb2YgdGhlIGFteWdkYWxhIGFuZCB2ZW50cmFsIHN0cmlhdHVtIHByZWRp
Y3Qgc3RyZXNzLXJlbGF0ZWQgcHJvYmxlbSBkcmlua2luZyBpbiB5b3VuZyBhZHVsdHM6IHBvc3Np
YmxlIGRpZmZlcmVudGlhbCBtYXJrZXJzIG9mIGFmZmVjdGl2ZSBhbmQgaW1wdWxzaXZlIHBhdGh3
YXlzIG9mIHJpc2sgZm9yIGFsY29ob2wgdXNlIGRpc29yZGVyPC90aXRsZT48c2Vjb25kYXJ5LXRp
dGxlPk1vbCBQc3ljaGlhdHJ5PC9zZWNvbmRhcnktdGl0bGU+PC90aXRsZXM+PHBlcmlvZGljYWw+
PGZ1bGwtdGl0bGU+TW9sIFBzeWNoaWF0cnk8L2Z1bGwtdGl0bGU+PGFiYnItMT5Nb2xlY3VsYXIg
cHN5Y2hpYXRyeTwvYWJici0xPjwvcGVyaW9kaWNhbD48cGFnZXM+MzQ4LTU2PC9wYWdlcz48dm9s
dW1lPjIxPC92b2x1bWU+PG51bWJlcj4zPC9udW1iZXI+PGtleXdvcmRzPjxrZXl3b3JkPkFkb2xl
c2NlbnQ8L2tleXdvcmQ+PGtleXdvcmQ+QWxjb2hvbCBEcmlua2luZy9waHlzaW9wYXRob2xvZ3k8
L2tleXdvcmQ+PGtleXdvcmQ+QWxjb2hvbGlzbS8qY29tcGxpY2F0aW9ucy8qZGlhZ25vc2lzPC9r
ZXl3b3JkPjxrZXl3b3JkPkFteWdkYWxhL2Jsb29kIHN1cHBseS8qcGF0aG9sb2d5PC9rZXl3b3Jk
PjxrZXl3b3JkPkZlbWFsZTwva2V5d29yZD48a2V5d29yZD5IdW1hbnM8L2tleXdvcmQ+PGtleXdv
cmQ+SW1hZ2UgUHJvY2Vzc2luZywgQ29tcHV0ZXItQXNzaXN0ZWQ8L2tleXdvcmQ+PGtleXdvcmQ+
TWFnbmV0aWMgUmVzb25hbmNlIEltYWdpbmc8L2tleXdvcmQ+PGtleXdvcmQ+TWFsZTwva2V5d29y
ZD48a2V5d29yZD5PeHlnZW4vYmxvb2Q8L2tleXdvcmQ+PGtleXdvcmQ+UHN5Y2hpYXRyaWMgU3Rh
dHVzIFJhdGluZyBTY2FsZXM8L2tleXdvcmQ+PGtleXdvcmQ+U2VsZiBSZXBvcnQ8L2tleXdvcmQ+
PGtleXdvcmQ+U3RyZXNzLCBQc3ljaG9sb2dpY2FsLypldGlvbG9neS8qcGF0aG9sb2d5PC9rZXl3
b3JkPjxrZXl3b3JkPlZlbnRyYWwgU3RyaWF0dW0vYmxvb2Qgc3VwcGx5LypwYXRob2xvZ3k8L2tl
eXdvcmQ+PGtleXdvcmQ+WW91bmcgQWR1bHQ8L2tleXdvcmQ+PC9rZXl3b3Jkcz48ZGF0ZXM+PHll
YXI+MjAxNjwveWVhcj48cHViLWRhdGVzPjxkYXRlPk1hcjwvZGF0ZT48L3B1Yi1kYXRlcz48L2Rh
dGVzPjxpc2JuPjE0NzYtNTU3OCAoRWxlY3Ryb25pYykmI3hEOzEzNTktNDE4NCAoTGlua2luZyk8
L2lzYm4+PGFjY2Vzc2lvbi1udW0+MjYxMjI1ODQ8L2FjY2Vzc2lvbi1udW0+PHVybHM+PHJlbGF0
ZWQtdXJscz48dXJsPmh0dHA6Ly93d3cubmNiaS5ubG0ubmloLmdvdi9wdWJtZWQvMjYxMjI1ODQ8
L3VybD48L3JlbGF0ZWQtdXJscz48L3VybHM+PGN1c3RvbTI+UE1DNDY5NjkyNTwvY3VzdG9tMj48
ZWxlY3Ryb25pYy1yZXNvdXJjZS1udW0+MTAuMTAzOC9tcC4yMDE1Ljg1PC9lbGVjdHJvbmljLXJl
c291cmNlLW51bT48L3JlY29yZD48L0NpdGU+PC9FbmROb3RlPn==
</w:fldData>
        </w:fldChar>
      </w:r>
      <w:r w:rsidR="00A26803">
        <w:rPr>
          <w:rFonts w:ascii="Times New Roman" w:eastAsia="Calibri" w:hAnsi="Times New Roman" w:cs="Times New Roman"/>
          <w:sz w:val="24"/>
          <w:szCs w:val="24"/>
        </w:rPr>
        <w:instrText xml:space="preserve"> ADDIN EN.CITE </w:instrText>
      </w:r>
      <w:r w:rsidR="00A26803">
        <w:rPr>
          <w:rFonts w:ascii="Times New Roman" w:eastAsia="Calibri" w:hAnsi="Times New Roman" w:cs="Times New Roman"/>
          <w:sz w:val="24"/>
          <w:szCs w:val="24"/>
        </w:rPr>
        <w:fldChar w:fldCharType="begin">
          <w:fldData xml:space="preserve">PEVuZE5vdGU+PENpdGU+PEF1dGhvcj5IYXJpcmk8L0F1dGhvcj48WWVhcj4yMDA2PC9ZZWFyPjxS
ZWNOdW0+ODEyNzwvUmVjTnVtPjxEaXNwbGF5VGV4dD4oMywgOCwgOSk8L0Rpc3BsYXlUZXh0Pjxy
ZWNvcmQ+PHJlYy1udW1iZXI+ODEyNzwvcmVjLW51bWJlcj48Zm9yZWlnbi1rZXlzPjxrZXkgYXBw
PSJFTiIgZGItaWQ9IngwejkwZno1cXRmMmE0ZTI1MHV4ZjJlamZ2cGVydjB4cDJ3ZCIgdGltZXN0
YW1wPSIxNTAxODY0MDc0Ij44MTI3PC9rZXk+PC9mb3JlaWduLWtleXM+PHJlZi10eXBlIG5hbWU9
IkpvdXJuYWwgQXJ0aWNsZSI+MTc8L3JlZi10eXBlPjxjb250cmlidXRvcnM+PGF1dGhvcnM+PGF1
dGhvcj5IYXJpcmksIEEuIFIuPC9hdXRob3I+PGF1dGhvcj5Ccm93biwgUy4gTS48L2F1dGhvcj48
YXV0aG9yPldpbGxpYW1zb24sIEQuIEUuPC9hdXRob3I+PGF1dGhvcj5GbG9yeSwgSi4gRC48L2F1
dGhvcj48YXV0aG9yPmRlIFdpdCwgSC48L2F1dGhvcj48YXV0aG9yPk1hbnVjaywgUy4gQi48L2F1
dGhvcj48L2F1dGhvcnM+PC9jb250cmlidXRvcnM+PGF1dGgtYWRkcmVzcz5EZXBhcnRtZW50IG9m
IFBzeWNoaWF0cnksIFVuaXZlcnNpdHkgb2YgUGl0dHNidXJnaCwgUGl0dHNidXJnaCwgUGVubnN5
bHZhbmlhIDE1MjEzLCBVU0EuIGhhcmlyaWFyQHVwbWMuZWR1PC9hdXRoLWFkZHJlc3M+PHRpdGxl
cz48dGl0bGU+UHJlZmVyZW5jZSBmb3IgaW1tZWRpYXRlIG92ZXIgZGVsYXllZCByZXdhcmRzIGlz
IGFzc29jaWF0ZWQgd2l0aCBtYWduaXR1ZGUgb2YgdmVudHJhbCBzdHJpYXRhbCBhY3Rpdml0eTwv
dGl0bGU+PHNlY29uZGFyeS10aXRsZT5KIE5ldXJvc2NpPC9zZWNvbmRhcnktdGl0bGU+PC90aXRs
ZXM+PHBlcmlvZGljYWw+PGZ1bGwtdGl0bGU+SiBOZXVyb3NjaTwvZnVsbC10aXRsZT48L3Blcmlv
ZGljYWw+PHBhZ2VzPjEzMjEzLTc8L3BhZ2VzPjx2b2x1bWU+MjY8L3ZvbHVtZT48bnVtYmVyPjUx
PC9udW1iZXI+PGtleXdvcmRzPjxrZXl3b3JkPkFkdWx0PC9rZXl3b3JkPjxrZXl3b3JkPkJhc2Fs
IEdhbmdsaWEvKnBoeXNpb2xvZ3k8L2tleXdvcmQ+PGtleXdvcmQ+QmVoYXZpb3IsIEFkZGljdGl2
ZS9waHlzaW9wYXRob2xvZ3kvcHN5Y2hvbG9neTwva2V5d29yZD48a2V5d29yZD5DaG9pY2UgQmVo
YXZpb3IvKnBoeXNpb2xvZ3k8L2tleXdvcmQ+PGtleXdvcmQ+RmVlZGJhY2ssIFBzeWNob2xvZ2lj
YWwvcGh5c2lvbG9neTwva2V5d29yZD48a2V5d29yZD5GZW1hbGU8L2tleXdvcmQ+PGtleXdvcmQ+
SHVtYW5zPC9rZXl3b3JkPjxrZXl3b3JkPkltcHVsc2l2ZSBCZWhhdmlvci9waHlzaW9wYXRob2xv
Z3kvcHN5Y2hvbG9neTwva2V5d29yZD48a2V5d29yZD5NYWxlPC9rZXl3b3JkPjxrZXl3b3JkPk1p
ZGRsZSBBZ2VkPC9rZXl3b3JkPjxrZXl3b3JkPk5lcnZlIE5ldC9waHlzaW9sb2d5PC9rZXl3b3Jk
PjxrZXl3b3JkPipSZXdhcmQ8L2tleXdvcmQ+PGtleXdvcmQ+UmlzayBGYWN0b3JzPC9rZXl3b3Jk
PjxrZXl3b3JkPlRpbWUgRmFjdG9yczwva2V5d29yZD48L2tleXdvcmRzPjxkYXRlcz48eWVhcj4y
MDA2PC95ZWFyPjxwdWItZGF0ZXM+PGRhdGU+RGVjIDIwPC9kYXRlPjwvcHViLWRhdGVzPjwvZGF0
ZXM+PGlzYm4+MTUyOS0yNDAxIChFbGVjdHJvbmljKSYjeEQ7MDI3MC02NDc0IChMaW5raW5nKTwv
aXNibj48YWNjZXNzaW9uLW51bT4xNzE4Mjc3MTwvYWNjZXNzaW9uLW51bT48dXJscz48cmVsYXRl
ZC11cmxzPjx1cmw+aHR0cDovL3d3dy5uY2JpLm5sbS5uaWguZ292L3B1Ym1lZC8xNzE4Mjc3MTwv
dXJsPjwvcmVsYXRlZC11cmxzPjwvdXJscz48ZWxlY3Ryb25pYy1yZXNvdXJjZS1udW0+MTAuMTUy
My9KTkVVUk9TQ0kuMzQ0Ni0wNi4yMDA2PC9lbGVjdHJvbmljLXJlc291cmNlLW51bT48L3JlY29y
ZD48L0NpdGU+PENpdGU+PEF1dGhvcj5Db3JyYWwtRnJpYXM8L0F1dGhvcj48WWVhcj4yMDE1PC9Z
ZWFyPjxSZWNOdW0+MTA5MDQ8L1JlY051bT48cmVjb3JkPjxyZWMtbnVtYmVyPjEwOTA0PC9yZWMt
bnVtYmVyPjxmb3JlaWduLWtleXM+PGtleSBhcHA9IkVOIiBkYi1pZD0ieDB6OTBmejVxdGYyYTRl
MjUwdXhmMmVqZnZwZXJ2MHhwMndkIiB0aW1lc3RhbXA9IjE1MTA2MTI1NDIiPjEwOTA0PC9rZXk+
PC9mb3JlaWduLWtleXM+PHJlZi10eXBlIG5hbWU9IkpvdXJuYWwgQXJ0aWNsZSI+MTc8L3JlZi10
eXBlPjxjb250cmlidXRvcnM+PGF1dGhvcnM+PGF1dGhvcj5Db3JyYWwtRnJpYXMsIE4uIFMuPC9h
dXRob3I+PGF1dGhvcj5OaWtvbG92YSwgWS4gUy48L2F1dGhvcj48YXV0aG9yPk1pY2hhbHNraSwg
TC4gSi48L2F1dGhvcj48YXV0aG9yPkJhcmFuZ2VyLCBELiBBLjwvYXV0aG9yPjxhdXRob3I+SGFy
aXJpLCBBLiBSLjwvYXV0aG9yPjxhdXRob3I+Qm9nZGFuLCBSLjwvYXV0aG9yPjwvYXV0aG9ycz48
L2NvbnRyaWJ1dG9ycz48YXV0aC1hZGRyZXNzPkRlcGFydG1lbnQgb2YgUHN5Y2hpYXRyeSxXYXNo
aW5ndG9uIFVuaXZlcnNpdHkgaW4gU3QgTG91aXMsU3QgTG91aXMsTU8sVVNBLiYjeEQ7TGFib3Jh
dG9yeSBvZiBOZXVyb0dlbmV0aWNzLERlcGFydG1lbnQgb2YgUHN5Y2hvbG9neSBhbmQgTmV1cm9z
Y2llbmNlLER1a2UgVW5pdmVyc2l0eSxEdXJoYW0sTkMsVVNBLiYjeEQ7QlJBSU4gTGFib3JhdG9y
eSxEZXBhcnRtZW50IG9mIFBzeWNob2xvZ3ksV2FzaGluZ3RvbiBVbml2ZXJzaXR5IGluIFN0IExv
dWlzLFN0IExvdWlzLE1PLFVTQS48L2F1dGgtYWRkcmVzcz48dGl0bGVzPjx0aXRsZT5TdHJlc3Mt
cmVsYXRlZCBhbmhlZG9uaWEgaXMgYXNzb2NpYXRlZCB3aXRoIHZlbnRyYWwgc3RyaWF0dW0gcmVh
Y3Rpdml0eSB0byByZXdhcmQgYW5kIHRyYW5zZGlhZ25vc3RpYyBwc3ljaGlhdHJpYyBzeW1wdG9t
YXRvbG9neTwvdGl0bGU+PHNlY29uZGFyeS10aXRsZT5Qc3ljaG9sIE1lZDwvc2Vjb25kYXJ5LXRp
dGxlPjwvdGl0bGVzPjxwZXJpb2RpY2FsPjxmdWxsLXRpdGxlPlBzeWNob2wgTWVkPC9mdWxsLXRp
dGxlPjxhYmJyLTE+UHN5Y2hvbG9naWNhbCBtZWRpY2luZTwvYWJici0xPjwvcGVyaW9kaWNhbD48
cGFnZXM+MjYwNS0xNzwvcGFnZXM+PHZvbHVtZT40NTwvdm9sdW1lPjxudW1iZXI+MTI8L251bWJl
cj48a2V5d29yZHM+PGtleXdvcmQ+QWRhcHRhdGlvbiwgUHN5Y2hvbG9naWNhbDwva2V5d29yZD48
a2V5d29yZD5BZG9sZXNjZW50PC9rZXl3b3JkPjxrZXl3b3JkPkFkdWx0PC9rZXl3b3JkPjxrZXl3
b3JkPkFsY29ob2wgRHJpbmtpbmcvZXBpZGVtaW9sb2d5Lypwc3ljaG9sb2d5PC9rZXl3b3JkPjxr
ZXl3b3JkPipBbmhlZG9uaWEvcGh5c2lvbG9neTwva2V5d29yZD48a2V5d29yZD5EZXByZXNzaW9u
L2VwaWRlbWlvbG9neS8qcHN5Y2hvbG9neTwva2V5d29yZD48a2V5d29yZD5GZW1hbGU8L2tleXdv
cmQ+PGtleXdvcmQ+SHVtYW5zPC9rZXl3b3JkPjxrZXl3b3JkPkxpbmVhciBNb2RlbHM8L2tleXdv
cmQ+PGtleXdvcmQ+TWFnbmV0aWMgUmVzb25hbmNlIEltYWdpbmc8L2tleXdvcmQ+PGtleXdvcmQ+
TWFsZTwva2V5d29yZD48a2V5d29yZD5Ob3J0aCBDYXJvbGluYS9lcGlkZW1pb2xvZ3k8L2tleXdv
cmQ+PGtleXdvcmQ+UHN5Y2hvbG9naWNhbCBUZXN0czwva2V5d29yZD48a2V5d29yZD4qUmV3YXJk
PC9rZXl3b3JkPjxrZXl3b3JkPlNleCBEaXN0cmlidXRpb248L2tleXdvcmQ+PGtleXdvcmQ+U3Ry
ZXNzLCBQc3ljaG9sb2dpY2FsLypwc3ljaG9sb2d5PC9rZXl3b3JkPjxrZXl3b3JkPlN0dWRlbnRz
PC9rZXl3b3JkPjxrZXl3b3JkPlVuaXZlcnNpdGllczwva2V5d29yZD48a2V5d29yZD5WZW50cmFs
IFN0cmlhdHVtPC9rZXl3b3JkPjxrZXl3b3JkPllvdW5nIEFkdWx0PC9rZXl3b3JkPjxrZXl3b3Jk
PkFsY29ob2w8L2tleXdvcmQ+PGtleXdvcmQ+YW5oZWRvbmlhPC9rZXl3b3JkPjxrZXl3b3JkPmRl
cHJlc3Npb248L2tleXdvcmQ+PGtleXdvcmQ+ZWFybHkgbGlmZSBzdHJlc3M8L2tleXdvcmQ+PGtl
eXdvcmQ+Zk1SSTwva2V5d29yZD48a2V5d29yZD5yZXdhcmQ8L2tleXdvcmQ+PC9rZXl3b3Jkcz48
ZGF0ZXM+PHllYXI+MjAxNTwveWVhcj48L2RhdGVzPjxpc2JuPjE0NjktODk3OCAoRWxlY3Ryb25p
YykmI3hEOzAwMzMtMjkxNyAoTGlua2luZyk8L2lzYm4+PGFjY2Vzc2lvbi1udW0+MjU4NTM2Mjc8
L2FjY2Vzc2lvbi1udW0+PHVybHM+PHJlbGF0ZWQtdXJscz48dXJsPmh0dHBzOi8vd3d3Lm5jYmku
bmxtLm5paC5nb3YvcHVibWVkLzI1ODUzNjI3PC91cmw+PC9yZWxhdGVkLXVybHM+PC91cmxzPjxj
dXN0b20yPlBNQzQ3MDA4Mzc8L2N1c3RvbTI+PGVsZWN0cm9uaWMtcmVzb3VyY2UtbnVtPjEwLjEw
MTcvUzAwMzMyOTE3MTUwMDA1MjU8L2VsZWN0cm9uaWMtcmVzb3VyY2UtbnVtPjwvcmVjb3JkPjwv
Q2l0ZT48Q2l0ZT48QXV0aG9yPk5pa29sb3ZhPC9BdXRob3I+PFllYXI+MjAxNjwvWWVhcj48UmVj
TnVtPjgxMjg8L1JlY051bT48cmVjb3JkPjxyZWMtbnVtYmVyPjgxMjg8L3JlYy1udW1iZXI+PGZv
cmVpZ24ta2V5cz48a2V5IGFwcD0iRU4iIGRiLWlkPSJ4MHo5MGZ6NXF0ZjJhNGUyNTB1eGYyZWpm
dnBlcnYweHAyd2QiIHRpbWVzdGFtcD0iMTUwMTg2NDA3NCI+ODEyODwva2V5PjwvZm9yZWlnbi1r
ZXlzPjxyZWYtdHlwZSBuYW1lPSJKb3VybmFsIEFydGljbGUiPjE3PC9yZWYtdHlwZT48Y29udHJp
YnV0b3JzPjxhdXRob3JzPjxhdXRob3I+Tmlrb2xvdmEsIFkuIFMuPC9hdXRob3I+PGF1dGhvcj5L
bm9kdCwgQS4gUi48L2F1dGhvcj48YXV0aG9yPlJhZHRrZSwgUy4gUi48L2F1dGhvcj48YXV0aG9y
PkhhcmlyaSwgQS4gUi48L2F1dGhvcj48L2F1dGhvcnM+PC9jb250cmlidXRvcnM+PGF1dGgtYWRk
cmVzcz5DYW1wYmVsbCBGYW1pbHkgTWVudGFsIEhlYWx0aCBSZXNlYXJjaCBJbnN0aXR1dGUgb2Yg
Q0FNSCwgVG9yb250bywgT04sIENhbmFkYS4mI3hEO0xhYm9yYXRvcnkgb2YgTmV1cm9HZW5ldGlj
cywgRGVwYXJ0bWVudCBvZiBQc3ljaG9sb2d5IGFuZCBOZXVyb3NjaWVuY2UsIER1a2UgVW5pdmVy
c2l0eSwgRHVyaGFtLCBOQywgVVNBLjwvYXV0aC1hZGRyZXNzPjx0aXRsZXM+PHRpdGxlPkRpdmVy
Z2VudCByZXNwb25zZXMgb2YgdGhlIGFteWdkYWxhIGFuZCB2ZW50cmFsIHN0cmlhdHVtIHByZWRp
Y3Qgc3RyZXNzLXJlbGF0ZWQgcHJvYmxlbSBkcmlua2luZyBpbiB5b3VuZyBhZHVsdHM6IHBvc3Np
YmxlIGRpZmZlcmVudGlhbCBtYXJrZXJzIG9mIGFmZmVjdGl2ZSBhbmQgaW1wdWxzaXZlIHBhdGh3
YXlzIG9mIHJpc2sgZm9yIGFsY29ob2wgdXNlIGRpc29yZGVyPC90aXRsZT48c2Vjb25kYXJ5LXRp
dGxlPk1vbCBQc3ljaGlhdHJ5PC9zZWNvbmRhcnktdGl0bGU+PC90aXRsZXM+PHBlcmlvZGljYWw+
PGZ1bGwtdGl0bGU+TW9sIFBzeWNoaWF0cnk8L2Z1bGwtdGl0bGU+PGFiYnItMT5Nb2xlY3VsYXIg
cHN5Y2hpYXRyeTwvYWJici0xPjwvcGVyaW9kaWNhbD48cGFnZXM+MzQ4LTU2PC9wYWdlcz48dm9s
dW1lPjIxPC92b2x1bWU+PG51bWJlcj4zPC9udW1iZXI+PGtleXdvcmRzPjxrZXl3b3JkPkFkb2xl
c2NlbnQ8L2tleXdvcmQ+PGtleXdvcmQ+QWxjb2hvbCBEcmlua2luZy9waHlzaW9wYXRob2xvZ3k8
L2tleXdvcmQ+PGtleXdvcmQ+QWxjb2hvbGlzbS8qY29tcGxpY2F0aW9ucy8qZGlhZ25vc2lzPC9r
ZXl3b3JkPjxrZXl3b3JkPkFteWdkYWxhL2Jsb29kIHN1cHBseS8qcGF0aG9sb2d5PC9rZXl3b3Jk
PjxrZXl3b3JkPkZlbWFsZTwva2V5d29yZD48a2V5d29yZD5IdW1hbnM8L2tleXdvcmQ+PGtleXdv
cmQ+SW1hZ2UgUHJvY2Vzc2luZywgQ29tcHV0ZXItQXNzaXN0ZWQ8L2tleXdvcmQ+PGtleXdvcmQ+
TWFnbmV0aWMgUmVzb25hbmNlIEltYWdpbmc8L2tleXdvcmQ+PGtleXdvcmQ+TWFsZTwva2V5d29y
ZD48a2V5d29yZD5PeHlnZW4vYmxvb2Q8L2tleXdvcmQ+PGtleXdvcmQ+UHN5Y2hpYXRyaWMgU3Rh
dHVzIFJhdGluZyBTY2FsZXM8L2tleXdvcmQ+PGtleXdvcmQ+U2VsZiBSZXBvcnQ8L2tleXdvcmQ+
PGtleXdvcmQ+U3RyZXNzLCBQc3ljaG9sb2dpY2FsLypldGlvbG9neS8qcGF0aG9sb2d5PC9rZXl3
b3JkPjxrZXl3b3JkPlZlbnRyYWwgU3RyaWF0dW0vYmxvb2Qgc3VwcGx5LypwYXRob2xvZ3k8L2tl
eXdvcmQ+PGtleXdvcmQ+WW91bmcgQWR1bHQ8L2tleXdvcmQ+PC9rZXl3b3Jkcz48ZGF0ZXM+PHll
YXI+MjAxNjwveWVhcj48cHViLWRhdGVzPjxkYXRlPk1hcjwvZGF0ZT48L3B1Yi1kYXRlcz48L2Rh
dGVzPjxpc2JuPjE0NzYtNTU3OCAoRWxlY3Ryb25pYykmI3hEOzEzNTktNDE4NCAoTGlua2luZyk8
L2lzYm4+PGFjY2Vzc2lvbi1udW0+MjYxMjI1ODQ8L2FjY2Vzc2lvbi1udW0+PHVybHM+PHJlbGF0
ZWQtdXJscz48dXJsPmh0dHA6Ly93d3cubmNiaS5ubG0ubmloLmdvdi9wdWJtZWQvMjYxMjI1ODQ8
L3VybD48L3JlbGF0ZWQtdXJscz48L3VybHM+PGN1c3RvbTI+UE1DNDY5NjkyNTwvY3VzdG9tMj48
ZWxlY3Ryb25pYy1yZXNvdXJjZS1udW0+MTAuMTAzOC9tcC4yMDE1Ljg1PC9lbGVjdHJvbmljLXJl
c291cmNlLW51bT48L3JlY29yZD48L0NpdGU+PC9FbmROb3RlPn==
</w:fldData>
        </w:fldChar>
      </w:r>
      <w:r w:rsidR="00A26803">
        <w:rPr>
          <w:rFonts w:ascii="Times New Roman" w:eastAsia="Calibri" w:hAnsi="Times New Roman" w:cs="Times New Roman"/>
          <w:sz w:val="24"/>
          <w:szCs w:val="24"/>
        </w:rPr>
        <w:instrText xml:space="preserve"> ADDIN EN.CITE.DATA </w:instrText>
      </w:r>
      <w:r w:rsidR="00A26803">
        <w:rPr>
          <w:rFonts w:ascii="Times New Roman" w:eastAsia="Calibri" w:hAnsi="Times New Roman" w:cs="Times New Roman"/>
          <w:sz w:val="24"/>
          <w:szCs w:val="24"/>
        </w:rPr>
      </w:r>
      <w:r w:rsidR="00A26803">
        <w:rPr>
          <w:rFonts w:ascii="Times New Roman" w:eastAsia="Calibri" w:hAnsi="Times New Roman" w:cs="Times New Roman"/>
          <w:sz w:val="24"/>
          <w:szCs w:val="24"/>
        </w:rPr>
        <w:fldChar w:fldCharType="end"/>
      </w:r>
      <w:r w:rsidR="00A26803" w:rsidRPr="00923AEE">
        <w:rPr>
          <w:rFonts w:ascii="Times New Roman" w:eastAsia="Calibri" w:hAnsi="Times New Roman" w:cs="Times New Roman"/>
          <w:sz w:val="24"/>
          <w:szCs w:val="24"/>
        </w:rPr>
      </w:r>
      <w:r w:rsidR="00A26803" w:rsidRPr="00923AEE">
        <w:rPr>
          <w:rFonts w:ascii="Times New Roman" w:eastAsia="Calibri" w:hAnsi="Times New Roman" w:cs="Times New Roman"/>
          <w:sz w:val="24"/>
          <w:szCs w:val="24"/>
        </w:rPr>
        <w:fldChar w:fldCharType="separate"/>
      </w:r>
      <w:r w:rsidR="00A26803">
        <w:rPr>
          <w:rFonts w:ascii="Times New Roman" w:eastAsia="Calibri" w:hAnsi="Times New Roman" w:cs="Times New Roman"/>
          <w:noProof/>
          <w:sz w:val="24"/>
          <w:szCs w:val="24"/>
        </w:rPr>
        <w:t>(3, 8, 9)</w:t>
      </w:r>
      <w:r w:rsidR="00A26803" w:rsidRPr="00923AEE">
        <w:rPr>
          <w:rFonts w:ascii="Times New Roman" w:eastAsia="Calibri" w:hAnsi="Times New Roman" w:cs="Times New Roman"/>
          <w:sz w:val="24"/>
          <w:szCs w:val="24"/>
        </w:rPr>
        <w:fldChar w:fldCharType="end"/>
      </w:r>
      <w:r w:rsidRPr="00923AEE">
        <w:rPr>
          <w:rFonts w:ascii="Times New Roman" w:eastAsia="Calibri" w:hAnsi="Times New Roman" w:cs="Times New Roman"/>
          <w:sz w:val="24"/>
          <w:szCs w:val="24"/>
        </w:rPr>
        <w:t xml:space="preserve">. Individual contrast images were then used in second-level random effects models to conduct group-level analyses. </w:t>
      </w:r>
      <w:r w:rsidRPr="00F64D17">
        <w:rPr>
          <w:rFonts w:ascii="Times New Roman" w:eastAsia="Calibri" w:hAnsi="Times New Roman" w:cs="Times New Roman"/>
          <w:sz w:val="24"/>
          <w:szCs w:val="24"/>
          <w:highlight w:val="yellow"/>
        </w:rPr>
        <w:t xml:space="preserve">Parameter estimates were extracted from </w:t>
      </w:r>
      <w:del w:id="16" w:author="Ryan Bogdan" w:date="2019-05-07T01:53:00Z">
        <w:r w:rsidRPr="00F64D17" w:rsidDel="00DA178A">
          <w:rPr>
            <w:rFonts w:ascii="Times New Roman" w:eastAsia="Calibri" w:hAnsi="Times New Roman" w:cs="Times New Roman"/>
            <w:sz w:val="24"/>
            <w:szCs w:val="24"/>
            <w:highlight w:val="yellow"/>
          </w:rPr>
          <w:delText>the maximal voxels</w:delText>
        </w:r>
      </w:del>
      <w:ins w:id="17" w:author="Ryan Bogdan" w:date="2019-05-07T01:53:00Z">
        <w:r w:rsidR="00DA178A">
          <w:rPr>
            <w:rFonts w:ascii="Times New Roman" w:eastAsia="Calibri" w:hAnsi="Times New Roman" w:cs="Times New Roman"/>
            <w:sz w:val="24"/>
            <w:szCs w:val="24"/>
            <w:highlight w:val="yellow"/>
          </w:rPr>
          <w:t>lusters</w:t>
        </w:r>
      </w:ins>
      <w:r w:rsidRPr="00F64D17">
        <w:rPr>
          <w:rFonts w:ascii="Times New Roman" w:eastAsia="Calibri" w:hAnsi="Times New Roman" w:cs="Times New Roman"/>
          <w:sz w:val="24"/>
          <w:szCs w:val="24"/>
          <w:highlight w:val="yellow"/>
        </w:rPr>
        <w:t xml:space="preserve">, corresponding to the left </w:t>
      </w:r>
      <w:del w:id="18" w:author="Ryan Bogdan" w:date="2019-05-07T02:25:00Z">
        <w:r w:rsidR="001A1031" w:rsidRPr="00F64D17" w:rsidDel="00332B0A">
          <w:rPr>
            <w:rFonts w:ascii="Times New Roman" w:eastAsia="Calibri" w:hAnsi="Times New Roman" w:cs="Times New Roman"/>
            <w:sz w:val="24"/>
            <w:szCs w:val="24"/>
            <w:highlight w:val="yellow"/>
          </w:rPr>
          <w:delText xml:space="preserve">VS </w:delText>
        </w:r>
      </w:del>
      <w:ins w:id="19" w:author="Ryan Bogdan" w:date="2019-05-07T02:25:00Z">
        <w:r w:rsidR="00332B0A">
          <w:rPr>
            <w:rFonts w:ascii="Times New Roman" w:eastAsia="Calibri" w:hAnsi="Times New Roman" w:cs="Times New Roman"/>
            <w:sz w:val="24"/>
            <w:szCs w:val="24"/>
            <w:highlight w:val="yellow"/>
          </w:rPr>
          <w:t>and right VS</w:t>
        </w:r>
      </w:ins>
      <w:ins w:id="20" w:author="Ryan Bogdan" w:date="2019-05-07T02:26:00Z">
        <w:r w:rsidR="00332B0A">
          <w:rPr>
            <w:rFonts w:ascii="Times New Roman" w:eastAsia="Calibri" w:hAnsi="Times New Roman" w:cs="Times New Roman"/>
            <w:sz w:val="24"/>
            <w:szCs w:val="24"/>
            <w:highlight w:val="yellow"/>
          </w:rPr>
          <w:t xml:space="preserve"> for each contrast </w:t>
        </w:r>
      </w:ins>
      <w:r w:rsidRPr="00F64D17">
        <w:rPr>
          <w:rFonts w:ascii="Times New Roman" w:eastAsia="Calibri" w:hAnsi="Times New Roman" w:cs="Times New Roman"/>
          <w:sz w:val="24"/>
          <w:szCs w:val="24"/>
          <w:highlight w:val="yellow"/>
        </w:rPr>
        <w:t>(</w:t>
      </w:r>
      <w:ins w:id="21" w:author="Ryan Bogdan" w:date="2019-05-07T02:26:00Z">
        <w:r w:rsidR="00332B0A">
          <w:rPr>
            <w:rFonts w:ascii="Times New Roman" w:eastAsia="Calibri" w:hAnsi="Times New Roman" w:cs="Times New Roman"/>
            <w:sz w:val="24"/>
            <w:szCs w:val="24"/>
            <w:highlight w:val="yellow"/>
          </w:rPr>
          <w:t xml:space="preserve">Positive Feedback &gt; Negative Feedback: </w:t>
        </w:r>
      </w:ins>
      <w:ins w:id="22" w:author="Ryan Bogdan" w:date="2019-05-07T02:25:00Z">
        <w:r w:rsidR="00332B0A">
          <w:rPr>
            <w:rFonts w:ascii="Times New Roman" w:eastAsia="Calibri" w:hAnsi="Times New Roman" w:cs="Times New Roman"/>
            <w:sz w:val="24"/>
            <w:szCs w:val="24"/>
            <w:highlight w:val="yellow"/>
          </w:rPr>
          <w:t xml:space="preserve">Left: cluster size = 289, </w:t>
        </w:r>
      </w:ins>
      <w:ins w:id="23" w:author="Ryan Bogdan" w:date="2019-05-07T02:26:00Z">
        <w:r w:rsidR="00332B0A">
          <w:rPr>
            <w:rFonts w:ascii="Times New Roman" w:eastAsia="Calibri" w:hAnsi="Times New Roman" w:cs="Times New Roman"/>
            <w:sz w:val="24"/>
            <w:szCs w:val="24"/>
            <w:highlight w:val="yellow"/>
          </w:rPr>
          <w:t xml:space="preserve">max voxel </w:t>
        </w:r>
      </w:ins>
      <w:ins w:id="24" w:author="Ryan Bogdan" w:date="2019-05-07T02:25:00Z">
        <w:r w:rsidR="00332B0A">
          <w:rPr>
            <w:rFonts w:ascii="Times New Roman" w:eastAsia="Calibri" w:hAnsi="Times New Roman" w:cs="Times New Roman"/>
            <w:sz w:val="24"/>
            <w:szCs w:val="24"/>
            <w:highlight w:val="yellow"/>
          </w:rPr>
          <w:t>MNI</w:t>
        </w:r>
      </w:ins>
      <w:ins w:id="25" w:author="Ryan Bogdan" w:date="2019-05-07T02:26:00Z">
        <w:r w:rsidR="00332B0A">
          <w:rPr>
            <w:rFonts w:ascii="Times New Roman" w:eastAsia="Calibri" w:hAnsi="Times New Roman" w:cs="Times New Roman"/>
            <w:sz w:val="24"/>
            <w:szCs w:val="24"/>
            <w:highlight w:val="yellow"/>
          </w:rPr>
          <w:t xml:space="preserve"> coordinates: -12 8 -8; Right: cluster size = 289, max voxel MNI coordinates: -12 8 -8</w:t>
        </w:r>
      </w:ins>
      <w:ins w:id="26" w:author="Ryan Bogdan" w:date="2019-05-07T02:27:00Z">
        <w:r w:rsidR="00332B0A">
          <w:rPr>
            <w:rFonts w:ascii="Times New Roman" w:eastAsia="Calibri" w:hAnsi="Times New Roman" w:cs="Times New Roman"/>
            <w:sz w:val="24"/>
            <w:szCs w:val="24"/>
            <w:highlight w:val="yellow"/>
          </w:rPr>
          <w:t>; Positive Feedback &gt; Control: Left: cluster size = 223, max voxel MNI coordinates: -12</w:t>
        </w:r>
        <w:r w:rsidR="00F51928">
          <w:rPr>
            <w:rFonts w:ascii="Times New Roman" w:eastAsia="Calibri" w:hAnsi="Times New Roman" w:cs="Times New Roman"/>
            <w:sz w:val="24"/>
            <w:szCs w:val="24"/>
            <w:highlight w:val="yellow"/>
          </w:rPr>
          <w:t xml:space="preserve"> -12 </w:t>
        </w:r>
      </w:ins>
      <w:ins w:id="27" w:author="Ryan Bogdan" w:date="2019-05-07T02:28:00Z">
        <w:r w:rsidR="00F51928">
          <w:rPr>
            <w:rFonts w:ascii="Times New Roman" w:eastAsia="Calibri" w:hAnsi="Times New Roman" w:cs="Times New Roman"/>
            <w:sz w:val="24"/>
            <w:szCs w:val="24"/>
            <w:highlight w:val="yellow"/>
          </w:rPr>
          <w:t>0</w:t>
        </w:r>
      </w:ins>
      <w:ins w:id="28" w:author="Ryan Bogdan" w:date="2019-05-07T02:27:00Z">
        <w:r w:rsidR="00332B0A">
          <w:rPr>
            <w:rFonts w:ascii="Times New Roman" w:eastAsia="Calibri" w:hAnsi="Times New Roman" w:cs="Times New Roman"/>
            <w:sz w:val="24"/>
            <w:szCs w:val="24"/>
            <w:highlight w:val="yellow"/>
          </w:rPr>
          <w:t>; Right: cluster size = 186, max voxel MNI</w:t>
        </w:r>
        <w:r w:rsidR="00F51928">
          <w:rPr>
            <w:rFonts w:ascii="Times New Roman" w:eastAsia="Calibri" w:hAnsi="Times New Roman" w:cs="Times New Roman"/>
            <w:sz w:val="24"/>
            <w:szCs w:val="24"/>
            <w:highlight w:val="yellow"/>
          </w:rPr>
          <w:t xml:space="preserve"> coordinates: 14 14 -2</w:t>
        </w:r>
      </w:ins>
      <w:ins w:id="29" w:author="Ryan Bogdan" w:date="2019-05-07T02:28:00Z">
        <w:r w:rsidR="00F51928">
          <w:rPr>
            <w:rFonts w:ascii="Times New Roman" w:eastAsia="Calibri" w:hAnsi="Times New Roman" w:cs="Times New Roman"/>
            <w:sz w:val="24"/>
            <w:szCs w:val="24"/>
            <w:highlight w:val="yellow"/>
          </w:rPr>
          <w:t>, all ps &lt; 0.05 FWE)</w:t>
        </w:r>
      </w:ins>
      <w:del w:id="30" w:author="Ryan Bogdan" w:date="2019-05-07T02:28:00Z">
        <w:r w:rsidRPr="00F64D17" w:rsidDel="00F51928">
          <w:rPr>
            <w:rFonts w:ascii="Times New Roman" w:eastAsia="Calibri" w:hAnsi="Times New Roman" w:cs="Times New Roman"/>
            <w:sz w:val="24"/>
            <w:szCs w:val="24"/>
            <w:highlight w:val="yellow"/>
          </w:rPr>
          <w:delText xml:space="preserve">Montreal Neurological Institute </w:delText>
        </w:r>
        <w:r w:rsidRPr="00F64D17" w:rsidDel="00F51928">
          <w:rPr>
            <w:rFonts w:ascii="Times New Roman" w:eastAsia="Calibri" w:hAnsi="Times New Roman" w:cs="Times New Roman"/>
            <w:sz w:val="24"/>
            <w:szCs w:val="24"/>
            <w:highlight w:val="yellow"/>
          </w:rPr>
          <w:lastRenderedPageBreak/>
          <w:delText xml:space="preserve">(MNI) coordinates = [-12, 8, -8], t = 14.802, p &lt; 0.05 FWE) and right </w:delText>
        </w:r>
        <w:r w:rsidR="001A1031" w:rsidRPr="00F64D17" w:rsidDel="00F51928">
          <w:rPr>
            <w:rFonts w:ascii="Times New Roman" w:eastAsia="Calibri" w:hAnsi="Times New Roman" w:cs="Times New Roman"/>
            <w:sz w:val="24"/>
            <w:szCs w:val="24"/>
            <w:highlight w:val="yellow"/>
          </w:rPr>
          <w:delText xml:space="preserve">VS </w:delText>
        </w:r>
        <w:r w:rsidRPr="00F64D17" w:rsidDel="00F51928">
          <w:rPr>
            <w:rFonts w:ascii="Times New Roman" w:eastAsia="Calibri" w:hAnsi="Times New Roman" w:cs="Times New Roman"/>
            <w:sz w:val="24"/>
            <w:szCs w:val="24"/>
            <w:highlight w:val="yellow"/>
          </w:rPr>
          <w:delText>(MNI coordinates = [12, 10, -8], t = 14.067, p &lt; 0.05 FWE),</w:delText>
        </w:r>
      </w:del>
      <w:r w:rsidRPr="00F64D17">
        <w:rPr>
          <w:rFonts w:ascii="Times New Roman" w:eastAsia="Calibri" w:hAnsi="Times New Roman" w:cs="Times New Roman"/>
          <w:sz w:val="24"/>
          <w:szCs w:val="24"/>
          <w:highlight w:val="yellow"/>
        </w:rPr>
        <w:t xml:space="preserve"> which were </w:t>
      </w:r>
      <w:ins w:id="31" w:author="Ryan Bogdan" w:date="2019-05-07T01:53:00Z">
        <w:r w:rsidR="00DA178A">
          <w:rPr>
            <w:rFonts w:ascii="Times New Roman" w:eastAsia="Calibri" w:hAnsi="Times New Roman" w:cs="Times New Roman"/>
            <w:sz w:val="24"/>
            <w:szCs w:val="24"/>
            <w:highlight w:val="yellow"/>
          </w:rPr>
          <w:t xml:space="preserve">averaged </w:t>
        </w:r>
      </w:ins>
      <w:ins w:id="32" w:author="Ryan Bogdan" w:date="2019-05-07T02:28:00Z">
        <w:r w:rsidR="00F51928">
          <w:rPr>
            <w:rFonts w:ascii="Times New Roman" w:eastAsia="Calibri" w:hAnsi="Times New Roman" w:cs="Times New Roman"/>
            <w:sz w:val="24"/>
            <w:szCs w:val="24"/>
            <w:highlight w:val="yellow"/>
          </w:rPr>
          <w:t xml:space="preserve">for each contrast </w:t>
        </w:r>
      </w:ins>
      <w:ins w:id="33" w:author="Ryan Bogdan" w:date="2019-05-07T01:53:00Z">
        <w:r w:rsidR="00DA178A">
          <w:rPr>
            <w:rFonts w:ascii="Times New Roman" w:eastAsia="Calibri" w:hAnsi="Times New Roman" w:cs="Times New Roman"/>
            <w:sz w:val="24"/>
            <w:szCs w:val="24"/>
            <w:highlight w:val="yellow"/>
          </w:rPr>
          <w:t xml:space="preserve">and </w:t>
        </w:r>
      </w:ins>
      <w:r w:rsidRPr="00F64D17">
        <w:rPr>
          <w:rFonts w:ascii="Times New Roman" w:eastAsia="Calibri" w:hAnsi="Times New Roman" w:cs="Times New Roman"/>
          <w:sz w:val="24"/>
          <w:szCs w:val="24"/>
          <w:highlight w:val="yellow"/>
        </w:rPr>
        <w:t>then used for all statistical analyses.</w:t>
      </w:r>
      <w:r w:rsidRPr="00923AEE">
        <w:rPr>
          <w:rFonts w:ascii="Times New Roman" w:eastAsia="Calibri" w:hAnsi="Times New Roman" w:cs="Times New Roman"/>
          <w:sz w:val="24"/>
          <w:szCs w:val="24"/>
        </w:rPr>
        <w:t xml:space="preserve"> </w:t>
      </w:r>
      <w:r w:rsidR="001A1031">
        <w:rPr>
          <w:rFonts w:ascii="Times New Roman" w:eastAsia="Calibri" w:hAnsi="Times New Roman" w:cs="Times New Roman"/>
          <w:sz w:val="24"/>
          <w:szCs w:val="24"/>
        </w:rPr>
        <w:t xml:space="preserve">Extracting parameter estimates, rather than voxels correlated </w:t>
      </w:r>
      <w:r w:rsidR="005D5436">
        <w:rPr>
          <w:rFonts w:ascii="Times New Roman" w:eastAsia="Calibri" w:hAnsi="Times New Roman" w:cs="Times New Roman"/>
          <w:sz w:val="24"/>
          <w:szCs w:val="24"/>
        </w:rPr>
        <w:t>with the primary variables of interest, minimizes the possibility of regression coefficient inflation which results from capitalizing on the same data twice</w:t>
      </w:r>
      <w:r w:rsidR="007E786F">
        <w:rPr>
          <w:rFonts w:ascii="Times New Roman" w:eastAsia="Calibri" w:hAnsi="Times New Roman" w:cs="Times New Roman"/>
          <w:sz w:val="24"/>
          <w:szCs w:val="24"/>
        </w:rPr>
        <w:t xml:space="preserve"> (</w:t>
      </w:r>
      <w:r w:rsidR="005D5436" w:rsidRPr="007E786F">
        <w:rPr>
          <w:rFonts w:ascii="Times New Roman" w:eastAsia="Calibri" w:hAnsi="Times New Roman" w:cs="Times New Roman"/>
          <w:sz w:val="24"/>
          <w:szCs w:val="24"/>
        </w:rPr>
        <w:fldChar w:fldCharType="begin"/>
      </w:r>
      <w:r w:rsidR="005D5436" w:rsidRPr="007E786F">
        <w:rPr>
          <w:rFonts w:ascii="Times New Roman" w:eastAsia="Calibri" w:hAnsi="Times New Roman" w:cs="Times New Roman"/>
          <w:sz w:val="24"/>
          <w:szCs w:val="24"/>
        </w:rPr>
        <w:instrText xml:space="preserve"> ADDIN ZOTERO_ITEM CSL_CITATION {"citationID":"b5g415usa","properties":{"formattedCitation":"{\\rtf \\super 5\\nosupersub{}}","plainCitation":"5"},"citationItems":[{"id":160,"uris":["http://zotero.org/users/local/0HnscLvv/items/6ATM6XSE"],"uri":["http://zotero.org/users/local/0HnscLvv/items/6ATM6XSE"],"itemData":{"id":160,"type":"article-journal","title":"Unbiased ROI selection in neuroimaging studies of individual differences","container-title":"NeuroImage","page":"184-189","volume":"50","issue":"1","source":"NCBI PubMed","abstract":"Individual differences studies are those that investigate the interaction between a subject level covariate, such as sex, age, or performance, and the effect of an experimental task. Commonly, a brain region is selected on the basis of the task effect, and the signal in this region correlated with individual covariates. It is shown here that, provided that data are identically and independently distributed between subjects, the selection of the region on the basis of the task effect is unbiased in two cases: when selection is based on a one-sample t test of the task effect, or when the subject level covariate is centered. This result is meant to contribute to clarifying when using the same data for ROI selection and testing leads to valid tests in studies of individual differences.","DOI":"10.1016/j.neuroimage.2009.10.085","ISSN":"1095-9572","journalAbbreviation":"Neuroimage","language":"eng","author":[{"family":"Viviani","given":"Roberto"}],"issued":{"date-parts":[["2010",3]]}}}],"schema":"https://github.com/citation-style-language/schema/raw/master/csl-citation.json"} </w:instrText>
      </w:r>
      <w:r w:rsidR="005D5436" w:rsidRPr="007E786F">
        <w:rPr>
          <w:rFonts w:ascii="Times New Roman" w:eastAsia="Calibri" w:hAnsi="Times New Roman" w:cs="Times New Roman"/>
          <w:sz w:val="24"/>
          <w:szCs w:val="24"/>
        </w:rPr>
        <w:fldChar w:fldCharType="separate"/>
      </w:r>
      <w:r w:rsidR="0099006C" w:rsidRPr="00B512C7">
        <w:rPr>
          <w:rFonts w:ascii="Times New Roman" w:hAnsi="Times New Roman" w:cs="Times New Roman"/>
          <w:sz w:val="24"/>
          <w:szCs w:val="24"/>
        </w:rPr>
        <w:t>5</w:t>
      </w:r>
      <w:r w:rsidR="005D5436" w:rsidRPr="007E786F">
        <w:rPr>
          <w:rFonts w:ascii="Times New Roman" w:eastAsia="Calibri" w:hAnsi="Times New Roman" w:cs="Times New Roman"/>
          <w:sz w:val="24"/>
          <w:szCs w:val="24"/>
        </w:rPr>
        <w:fldChar w:fldCharType="end"/>
      </w:r>
      <w:r w:rsidR="007E786F">
        <w:rPr>
          <w:rFonts w:ascii="Times New Roman" w:eastAsia="Calibri" w:hAnsi="Times New Roman" w:cs="Times New Roman"/>
          <w:sz w:val="24"/>
          <w:szCs w:val="24"/>
        </w:rPr>
        <w:t>).</w:t>
      </w:r>
      <w:r w:rsidR="005D5436">
        <w:rPr>
          <w:rFonts w:ascii="Times New Roman" w:eastAsia="Calibri" w:hAnsi="Times New Roman" w:cs="Times New Roman"/>
          <w:sz w:val="24"/>
          <w:szCs w:val="24"/>
        </w:rPr>
        <w:t xml:space="preserve"> A recent neurogenetics </w:t>
      </w:r>
      <w:r w:rsidR="007E786F">
        <w:rPr>
          <w:rFonts w:ascii="Times New Roman" w:eastAsia="Calibri" w:hAnsi="Times New Roman" w:cs="Times New Roman"/>
          <w:sz w:val="24"/>
          <w:szCs w:val="24"/>
        </w:rPr>
        <w:t xml:space="preserve">study </w:t>
      </w:r>
      <w:r w:rsidR="005D5436">
        <w:rPr>
          <w:rFonts w:ascii="Times New Roman" w:eastAsia="Calibri" w:hAnsi="Times New Roman" w:cs="Times New Roman"/>
          <w:sz w:val="24"/>
          <w:szCs w:val="24"/>
        </w:rPr>
        <w:t>report</w:t>
      </w:r>
      <w:r w:rsidR="0099006C">
        <w:rPr>
          <w:rFonts w:ascii="Times New Roman" w:eastAsia="Calibri" w:hAnsi="Times New Roman" w:cs="Times New Roman"/>
          <w:sz w:val="24"/>
          <w:szCs w:val="24"/>
        </w:rPr>
        <w:t>ed</w:t>
      </w:r>
      <w:r w:rsidR="005D5436">
        <w:rPr>
          <w:rFonts w:ascii="Times New Roman" w:eastAsia="Calibri" w:hAnsi="Times New Roman" w:cs="Times New Roman"/>
          <w:sz w:val="24"/>
          <w:szCs w:val="24"/>
        </w:rPr>
        <w:t xml:space="preserve"> that the </w:t>
      </w:r>
      <w:r w:rsidR="0099006C">
        <w:rPr>
          <w:rFonts w:ascii="Times New Roman" w:eastAsia="Calibri" w:hAnsi="Times New Roman" w:cs="Times New Roman"/>
          <w:sz w:val="24"/>
          <w:szCs w:val="24"/>
        </w:rPr>
        <w:t xml:space="preserve">most powerful technique to reliably detect group differences is to utilize </w:t>
      </w:r>
      <w:r w:rsidR="005D5436">
        <w:rPr>
          <w:rFonts w:ascii="Times New Roman" w:eastAsia="Calibri" w:hAnsi="Times New Roman" w:cs="Times New Roman"/>
          <w:sz w:val="24"/>
          <w:szCs w:val="24"/>
        </w:rPr>
        <w:t>values from the top most activated voxels within an ROI</w:t>
      </w:r>
      <w:r w:rsidR="007E786F">
        <w:rPr>
          <w:rFonts w:ascii="Times New Roman" w:eastAsia="Calibri" w:hAnsi="Times New Roman" w:cs="Times New Roman"/>
          <w:sz w:val="24"/>
          <w:szCs w:val="24"/>
        </w:rPr>
        <w:t xml:space="preserve"> (</w:t>
      </w:r>
      <w:r w:rsidR="0099006C" w:rsidRPr="007E786F">
        <w:rPr>
          <w:rFonts w:ascii="Times New Roman" w:eastAsia="Calibri" w:hAnsi="Times New Roman" w:cs="Times New Roman"/>
          <w:sz w:val="24"/>
          <w:szCs w:val="24"/>
        </w:rPr>
        <w:fldChar w:fldCharType="begin"/>
      </w:r>
      <w:r w:rsidR="0099006C" w:rsidRPr="007E786F">
        <w:rPr>
          <w:rFonts w:ascii="Times New Roman" w:eastAsia="Calibri" w:hAnsi="Times New Roman" w:cs="Times New Roman"/>
          <w:sz w:val="24"/>
          <w:szCs w:val="24"/>
        </w:rPr>
        <w:instrText xml:space="preserve"> ADDIN ZOTERO_ITEM CSL_CITATION {"citationID":"9lda6hjke","properties":{"formattedCitation":"{\\rtf \\super 6\\nosupersub{}}","plainCitation":"6"},"citationItems":[{"id":2292,"uris":["http://zotero.org/users/local/0HnscLvv/items/FG82BETG"],"uri":["http://zotero.org/users/local/0HnscLvv/items/FG82BETG"],"itemData":{"id":2292,"type":"article-journal","title":"Seeking Optimal Region-Of-Interest (ROI) Single-Value Summary Measures for fMRI Studies in Imaging Genetics","container-title":"PloS One","page":"e0151391","volume":"11","issue":"3","source":"PubMed","abstract":"A data-driven hypothesis-free genome-wide association (GWA) approach in imaging genetics studies allows screening the entire genome to discover novel genes that modulate brain structure, chemistry, and function. However, a whole brain voxel-wise analysis approach in such genome-wide based imaging genetic studies can be computationally intense and also likely has low statistical power since a stringent multiple comparisons correction is needed for searching over the entire genome and brain. In imaging genetics with functional magnetic resonance imaging (fMRI) phenotypes, since many experimental paradigms activate focal regions that can be pre-specified based on a priori knowledge, reducing the voxel-wise search to single-value summary measures within a priori ROIs could prove efficient and promising. The goal of this investigation is to evaluate the sensitivity and reliability of different single-value ROI summary measures and provide guidance in future work. Four different fMRI databases were tested and comparisons across different groups (patients with schizophrenia, their siblings, vs. normal control subjects; across genotype groups) were conducted. Our results show that four of these measures, particularly those that represent values from the top most-activated voxels within an ROI are more powerful at reliably detecting group differences and generating greater effect sizes than the others.","DOI":"10.1371/journal.pone.0151391","ISSN":"1932-6203","note":"PMID: 26974435\nPMCID: PMC4790904","journalAbbreviation":"PLoS ONE","language":"eng","author":[{"family":"Tong","given":"Yunxia"},{"family":"Chen","given":"Qiang"},{"family":"Nichols","given":"Thomas E."},{"family":"Rasetti","given":"Roberta"},{"family":"Callicott","given":"Joseph H."},{"family":"Berman","given":"Karen F."},{"family":"Weinberger","given":"Daniel R."},{"family":"Mattay","given":"Venkata S."}],"issued":{"date-parts":[["2016"]]},"PMID":"26974435","PMCID":"PMC4790904"}}],"schema":"https://github.com/citation-style-language/schema/raw/master/csl-citation.json"} </w:instrText>
      </w:r>
      <w:r w:rsidR="0099006C" w:rsidRPr="007E786F">
        <w:rPr>
          <w:rFonts w:ascii="Times New Roman" w:eastAsia="Calibri" w:hAnsi="Times New Roman" w:cs="Times New Roman"/>
          <w:sz w:val="24"/>
          <w:szCs w:val="24"/>
        </w:rPr>
        <w:fldChar w:fldCharType="separate"/>
      </w:r>
      <w:r w:rsidR="0099006C" w:rsidRPr="001C23CC">
        <w:rPr>
          <w:rFonts w:ascii="Times New Roman" w:hAnsi="Times New Roman" w:cs="Times New Roman"/>
          <w:sz w:val="24"/>
          <w:szCs w:val="24"/>
        </w:rPr>
        <w:t>6</w:t>
      </w:r>
      <w:r w:rsidR="0099006C" w:rsidRPr="007E786F">
        <w:rPr>
          <w:rFonts w:ascii="Times New Roman" w:eastAsia="Calibri" w:hAnsi="Times New Roman" w:cs="Times New Roman"/>
          <w:sz w:val="24"/>
          <w:szCs w:val="24"/>
        </w:rPr>
        <w:fldChar w:fldCharType="end"/>
      </w:r>
      <w:r w:rsidR="007E786F">
        <w:rPr>
          <w:rFonts w:ascii="Times New Roman" w:eastAsia="Calibri" w:hAnsi="Times New Roman" w:cs="Times New Roman"/>
          <w:sz w:val="24"/>
          <w:szCs w:val="24"/>
        </w:rPr>
        <w:t>).</w:t>
      </w:r>
      <w:r w:rsidR="0099006C">
        <w:rPr>
          <w:rFonts w:ascii="Times New Roman" w:eastAsia="Calibri" w:hAnsi="Times New Roman" w:cs="Times New Roman"/>
          <w:sz w:val="24"/>
          <w:szCs w:val="24"/>
        </w:rPr>
        <w:t xml:space="preserve"> This technique has been extensively used</w:t>
      </w:r>
      <w:r w:rsidR="005D5436">
        <w:rPr>
          <w:rFonts w:ascii="Times New Roman" w:eastAsia="Calibri" w:hAnsi="Times New Roman" w:cs="Times New Roman"/>
          <w:sz w:val="24"/>
          <w:szCs w:val="24"/>
        </w:rPr>
        <w:t xml:space="preserve"> </w:t>
      </w:r>
      <w:r w:rsidR="0099006C">
        <w:rPr>
          <w:rFonts w:ascii="Times New Roman" w:eastAsia="Calibri" w:hAnsi="Times New Roman" w:cs="Times New Roman"/>
          <w:sz w:val="24"/>
          <w:szCs w:val="24"/>
        </w:rPr>
        <w:t>previously</w:t>
      </w:r>
      <w:r w:rsidR="007E786F">
        <w:rPr>
          <w:rFonts w:ascii="Times New Roman" w:eastAsia="Calibri" w:hAnsi="Times New Roman" w:cs="Times New Roman"/>
          <w:sz w:val="24"/>
          <w:szCs w:val="24"/>
        </w:rPr>
        <w:t xml:space="preserve"> (</w:t>
      </w:r>
      <w:r w:rsidR="0099006C" w:rsidRPr="007E786F">
        <w:rPr>
          <w:rFonts w:ascii="Times New Roman" w:eastAsia="Calibri" w:hAnsi="Times New Roman" w:cs="Times New Roman"/>
          <w:sz w:val="24"/>
          <w:szCs w:val="24"/>
        </w:rPr>
        <w:fldChar w:fldCharType="begin"/>
      </w:r>
      <w:r w:rsidR="0099006C" w:rsidRPr="007E786F">
        <w:rPr>
          <w:rFonts w:ascii="Times New Roman" w:eastAsia="Calibri" w:hAnsi="Times New Roman" w:cs="Times New Roman"/>
          <w:sz w:val="24"/>
          <w:szCs w:val="24"/>
        </w:rPr>
        <w:instrText xml:space="preserve"> ADDIN ZOTERO_ITEM CSL_CITATION {"citationID":"il2q9m4oo","properties":{"formattedCitation":"{\\rtf \\super 7,8\\nosupersub{}}","plainCitation":"7,8"},"citationItems":[{"id":6,"uris":["http://zotero.org/users/local/0HnscLvv/items/MXE8VKT4"],"uri":["http://zotero.org/users/local/0HnscLvv/items/MXE8VKT4"],"itemData":{"id":6,"type":"article-journal","title":"Stress-related anhedonia is associated with ventral striatum reactivity to reward and transdiagnostic psychiatric symptomatology","container-title":"Psychological Medicine","page":"2605-2617","volume":"45","issue":"12","source":"PubMed","abstract":"BACKGROUND: Early life stress (ELS) is consistently associated with increased risk for subsequent psychopathology. Individual differences in neural response to reward may confer vulnerability to stress-related psychopathology. Using data from the ongoing Duke Neurogenetics Study, the present study examined whether reward-related ventral striatum (VS) reactivity moderates the relationship between retrospectively reported ELS and anhedonic symptomatology. We further assessed whether individual differences in reward-related VS reactivity were associated with other depressive symptoms and problematic alcohol use via stress-related anhedonic symptoms and substance use-associated coping.\nMETHOD: Blood oxygen level-dependent functional magnetic resonance imaging (fMRI) was collected while participants (n = 906) completed a card-guessing task, which robustly elicits VS reactivity. ELS, anhedonic symptoms, other depressive symptoms, coping behavior, and alcohol use behavior were assessed with self-report questionnaires. Linear regressions were run to examine whether VS reactivity moderated the relationship between ELS and anhedonic symptoms. Structural equation models examined whether this moderation was indirectly associated with other depression symptoms and problematic alcohol use through its association with anhedonia.\nRESULTS: Analyses of data from 820 participants passing quality control procedures revealed that the VS × ELS interaction was associated with anhedonic symptoms (p = 0.011). Moreover, structural equation models indirectly linked this interaction to non-anhedonic depression symptoms and problematic alcohol use through anhedonic symptoms and substance-related coping.\nCONCLUSIONS: These findings suggest that reduced VS reactivity to reward is associated with increased risk for anhedonia in individuals exposed to ELS. Such stress-related anhedonia is further associated with other depressive symptoms and problematic alcohol use through substance-related coping.","DOI":"10.1017/S0033291715000525","ISSN":"1469-8978","note":"PMID: 25853627\nPMCID: PMC4700837","journalAbbreviation":"Psychol Med","language":"eng","author":[{"family":"Corral-Frías","given":"N. S."},{"family":"Nikolova","given":"Y. S."},{"family":"Michalski","given":"L. J."},{"family":"Baranger","given":"D. a. A."},{"family":"Hariri","given":"A. R."},{"family":"Bogdan","given":"R."}],"issued":{"date-parts":[["2015"]]},"PMID":"25853627","PMCID":"PMC4700837"}},{"id":2020,"uris":["http://zotero.org/users/local/0HnscLvv/items/QJI62I87"],"uri":["http://zotero.org/users/local/0HnscLvv/items/QJI62I87"],"itemData":{"id":2020,"type":"article-journal","title":"Hypothalamic-Pituitary-Adrenal Axis Genetic Variation and Early Stress Moderates Amygdala Function","container-title":"Psychoneuroendocrinology","source":"CrossRef","URL":"http://linkinghub.elsevier.com/retrieve/pii/S0306453016307764","DOI":"10.1016/j.psyneuen.2017.03.016","ISSN":"03064530","language":"en","author":[{"family":"DiIorio","given":"Christina R."},{"family":"Carey","given":"Caitlin E."},{"family":"Michalski","given":"Lindsay J."},{"family":"Corral-Frias","given":"Nadia S."},{"family":"Conley","given":"Emily Drabant"},{"family":"Hariri","given":"Ahmad R."},{"family":"Bogdan","given":"Ryan"}],"issued":{"date-parts":[["2017",3]]},"accessed":{"date-parts":[["2017",3,17]]}}}],"schema":"https://github.com/citation-style-language/schema/raw/master/csl-citation.json"} </w:instrText>
      </w:r>
      <w:r w:rsidR="0099006C" w:rsidRPr="007E786F">
        <w:rPr>
          <w:rFonts w:ascii="Times New Roman" w:eastAsia="Calibri" w:hAnsi="Times New Roman" w:cs="Times New Roman"/>
          <w:sz w:val="24"/>
          <w:szCs w:val="24"/>
        </w:rPr>
        <w:fldChar w:fldCharType="separate"/>
      </w:r>
      <w:r w:rsidR="0099006C" w:rsidRPr="001C23CC">
        <w:rPr>
          <w:rFonts w:ascii="Times New Roman" w:hAnsi="Times New Roman" w:cs="Times New Roman"/>
          <w:sz w:val="24"/>
          <w:szCs w:val="24"/>
        </w:rPr>
        <w:t>7,8</w:t>
      </w:r>
      <w:r w:rsidR="0099006C" w:rsidRPr="007E786F">
        <w:rPr>
          <w:rFonts w:ascii="Times New Roman" w:eastAsia="Calibri" w:hAnsi="Times New Roman" w:cs="Times New Roman"/>
          <w:sz w:val="24"/>
          <w:szCs w:val="24"/>
        </w:rPr>
        <w:fldChar w:fldCharType="end"/>
      </w:r>
      <w:r w:rsidR="007E786F">
        <w:rPr>
          <w:rFonts w:ascii="Times New Roman" w:eastAsia="Calibri" w:hAnsi="Times New Roman" w:cs="Times New Roman"/>
          <w:sz w:val="24"/>
          <w:szCs w:val="24"/>
        </w:rPr>
        <w:t>).</w:t>
      </w:r>
      <w:r w:rsidR="0099006C">
        <w:rPr>
          <w:rFonts w:ascii="Times New Roman" w:eastAsia="Calibri" w:hAnsi="Times New Roman" w:cs="Times New Roman"/>
          <w:sz w:val="24"/>
          <w:szCs w:val="24"/>
        </w:rPr>
        <w:t xml:space="preserve"> </w:t>
      </w:r>
      <w:del w:id="34" w:author="Ryan Bogdan" w:date="2019-05-07T02:29:00Z">
        <w:r w:rsidRPr="00923AEE" w:rsidDel="00F51928">
          <w:rPr>
            <w:rFonts w:ascii="Times New Roman" w:eastAsia="Calibri" w:hAnsi="Times New Roman" w:cs="Times New Roman"/>
            <w:sz w:val="24"/>
            <w:szCs w:val="24"/>
          </w:rPr>
          <w:delText>To maintain variability</w:delText>
        </w:r>
        <w:r w:rsidR="00097406" w:rsidDel="00F51928">
          <w:rPr>
            <w:rFonts w:ascii="Times New Roman" w:eastAsia="Calibri" w:hAnsi="Times New Roman" w:cs="Times New Roman"/>
            <w:sz w:val="24"/>
            <w:szCs w:val="24"/>
          </w:rPr>
          <w:delText>,</w:delText>
        </w:r>
        <w:r w:rsidRPr="00923AEE" w:rsidDel="00F51928">
          <w:rPr>
            <w:rFonts w:ascii="Times New Roman" w:eastAsia="Calibri" w:hAnsi="Times New Roman" w:cs="Times New Roman"/>
            <w:sz w:val="24"/>
            <w:szCs w:val="24"/>
          </w:rPr>
          <w:delText xml:space="preserve"> but constrain the influence of extreme outliers, </w:delText>
        </w:r>
        <w:r w:rsidR="0073063A" w:rsidDel="00F51928">
          <w:rPr>
            <w:rFonts w:ascii="Times New Roman" w:eastAsia="Calibri" w:hAnsi="Times New Roman" w:cs="Times New Roman"/>
            <w:sz w:val="24"/>
            <w:szCs w:val="24"/>
          </w:rPr>
          <w:delText>all extracted values were w</w:delText>
        </w:r>
        <w:r w:rsidRPr="00923AEE" w:rsidDel="00F51928">
          <w:rPr>
            <w:rFonts w:ascii="Times New Roman" w:eastAsia="Calibri" w:hAnsi="Times New Roman" w:cs="Times New Roman"/>
            <w:sz w:val="24"/>
            <w:szCs w:val="24"/>
          </w:rPr>
          <w:delText xml:space="preserve">insorized </w:delText>
        </w:r>
        <w:r w:rsidR="00685D75" w:rsidRPr="00923AEE" w:rsidDel="00F51928">
          <w:rPr>
            <w:rFonts w:ascii="Times New Roman" w:eastAsia="Calibri" w:hAnsi="Times New Roman" w:cs="Times New Roman"/>
            <w:sz w:val="24"/>
            <w:szCs w:val="24"/>
          </w:rPr>
          <w:delText>prior to anal</w:delText>
        </w:r>
        <w:r w:rsidR="006F56B6" w:rsidDel="00F51928">
          <w:rPr>
            <w:rFonts w:ascii="Times New Roman" w:eastAsia="Calibri" w:hAnsi="Times New Roman" w:cs="Times New Roman"/>
            <w:sz w:val="24"/>
            <w:szCs w:val="24"/>
          </w:rPr>
          <w:delText xml:space="preserve">yses. Analyses with nonwinsorized data yield equivalent results. </w:delText>
        </w:r>
      </w:del>
    </w:p>
    <w:p w14:paraId="52984120" w14:textId="77777777" w:rsidR="0099006C" w:rsidRPr="00923AEE" w:rsidRDefault="0099006C" w:rsidP="0005254B">
      <w:pPr>
        <w:spacing w:line="480" w:lineRule="auto"/>
        <w:contextualSpacing/>
        <w:rPr>
          <w:rFonts w:ascii="Times New Roman" w:eastAsia="Calibri" w:hAnsi="Times New Roman" w:cs="Times New Roman"/>
          <w:b/>
          <w:sz w:val="24"/>
          <w:szCs w:val="24"/>
        </w:rPr>
      </w:pPr>
    </w:p>
    <w:p w14:paraId="36073727" w14:textId="77777777" w:rsidR="0005254B" w:rsidRPr="00923AEE" w:rsidRDefault="0005254B" w:rsidP="00C70791">
      <w:pPr>
        <w:spacing w:line="480" w:lineRule="auto"/>
        <w:contextualSpacing/>
        <w:outlineLvl w:val="0"/>
        <w:rPr>
          <w:rFonts w:ascii="Times New Roman" w:eastAsia="Calibri" w:hAnsi="Times New Roman" w:cs="Times New Roman"/>
          <w:b/>
          <w:sz w:val="24"/>
          <w:szCs w:val="24"/>
        </w:rPr>
      </w:pPr>
      <w:r w:rsidRPr="00923AEE">
        <w:rPr>
          <w:rFonts w:ascii="Times New Roman" w:eastAsia="Calibri" w:hAnsi="Times New Roman" w:cs="Times New Roman"/>
          <w:b/>
          <w:sz w:val="24"/>
          <w:szCs w:val="24"/>
        </w:rPr>
        <w:t xml:space="preserve">Resting State Functional Connectivity fMRI Study: </w:t>
      </w:r>
    </w:p>
    <w:p w14:paraId="4DDB946E" w14:textId="32F2FB9D" w:rsidR="0005254B" w:rsidRPr="00923AEE" w:rsidRDefault="0005254B" w:rsidP="0005254B">
      <w:pPr>
        <w:spacing w:line="480" w:lineRule="auto"/>
        <w:contextualSpacing/>
        <w:rPr>
          <w:rFonts w:ascii="Times New Roman" w:eastAsia="Calibri" w:hAnsi="Times New Roman" w:cs="Times New Roman"/>
          <w:sz w:val="24"/>
          <w:szCs w:val="24"/>
        </w:rPr>
      </w:pPr>
      <w:r w:rsidRPr="00923AEE">
        <w:rPr>
          <w:rFonts w:ascii="Times New Roman" w:eastAsia="Calibri" w:hAnsi="Times New Roman" w:cs="Times New Roman"/>
          <w:b/>
          <w:i/>
          <w:sz w:val="24"/>
          <w:szCs w:val="24"/>
        </w:rPr>
        <w:t xml:space="preserve">MRI Data Acquisition: </w:t>
      </w:r>
      <w:r w:rsidRPr="00923AEE">
        <w:rPr>
          <w:rFonts w:ascii="Times New Roman" w:eastAsia="Calibri" w:hAnsi="Times New Roman" w:cs="Times New Roman"/>
          <w:sz w:val="24"/>
          <w:szCs w:val="24"/>
        </w:rPr>
        <w:t>Whole-brain anatomical images and five minutes of closed-eye</w:t>
      </w:r>
      <w:ins w:id="35" w:author="Seabold, Gail (NIH/OD) [C]" w:date="2018-09-05T11:09:00Z">
        <w:r w:rsidR="000D0BB1">
          <w:rPr>
            <w:rFonts w:ascii="Times New Roman" w:eastAsia="Calibri" w:hAnsi="Times New Roman" w:cs="Times New Roman"/>
            <w:sz w:val="24"/>
            <w:szCs w:val="24"/>
          </w:rPr>
          <w:t>,</w:t>
        </w:r>
      </w:ins>
      <w:r w:rsidRPr="00923AEE">
        <w:rPr>
          <w:rFonts w:ascii="Times New Roman" w:eastAsia="Calibri" w:hAnsi="Times New Roman" w:cs="Times New Roman"/>
          <w:sz w:val="24"/>
          <w:szCs w:val="24"/>
        </w:rPr>
        <w:t xml:space="preserve"> resting state fMRI were collected using 3T General Electric and 3T Siemens MRI scanners. High resolution T1-weighted</w:t>
      </w:r>
      <w:ins w:id="36" w:author="Seabold, Gail (NIH/OD) [C]" w:date="2018-09-05T11:06:00Z">
        <w:r w:rsidR="00685D75">
          <w:rPr>
            <w:rFonts w:ascii="Times New Roman" w:eastAsia="Calibri" w:hAnsi="Times New Roman" w:cs="Times New Roman"/>
            <w:sz w:val="24"/>
            <w:szCs w:val="24"/>
          </w:rPr>
          <w:t>,</w:t>
        </w:r>
      </w:ins>
      <w:r w:rsidRPr="00923AEE">
        <w:rPr>
          <w:rFonts w:ascii="Times New Roman" w:eastAsia="Calibri" w:hAnsi="Times New Roman" w:cs="Times New Roman"/>
          <w:sz w:val="24"/>
          <w:szCs w:val="24"/>
        </w:rPr>
        <w:t xml:space="preserve"> 3-D structural scans were acquired for each subject using an MPRAGE sequence (128 axial slices, TR = 1,200 ms TE = 30 ms, 256 × 256 matrix). Resting-state fMRI datasets were collected using a single-shot gradient echo planar imaging pulse sequence with 36 axial slices acquired parallel to the anterior/posterior commissural line (TR = 2,000 ms, TE = 30 ms, flip angle = 90°, 3.75 mm × 3.75 mm × 3.8 mm voxels).</w:t>
      </w:r>
    </w:p>
    <w:p w14:paraId="7BDA21D0" w14:textId="3BD7FA42" w:rsidR="0005254B" w:rsidRPr="00923AEE" w:rsidRDefault="0005254B" w:rsidP="0005254B">
      <w:pPr>
        <w:spacing w:line="480" w:lineRule="auto"/>
        <w:contextualSpacing/>
        <w:rPr>
          <w:rFonts w:ascii="Times New Roman" w:eastAsia="Calibri" w:hAnsi="Times New Roman" w:cs="Times New Roman"/>
          <w:sz w:val="24"/>
          <w:szCs w:val="24"/>
        </w:rPr>
      </w:pPr>
      <w:r w:rsidRPr="00923AEE">
        <w:rPr>
          <w:rFonts w:ascii="Times New Roman" w:eastAsia="Calibri" w:hAnsi="Times New Roman" w:cs="Times New Roman"/>
          <w:b/>
          <w:i/>
          <w:sz w:val="24"/>
          <w:szCs w:val="24"/>
        </w:rPr>
        <w:t>Resting State Data Pre-Processing:</w:t>
      </w:r>
      <w:r w:rsidRPr="00923AEE">
        <w:rPr>
          <w:rFonts w:ascii="Times New Roman" w:eastAsia="Calibri" w:hAnsi="Times New Roman" w:cs="Times New Roman"/>
          <w:b/>
          <w:sz w:val="24"/>
          <w:szCs w:val="24"/>
        </w:rPr>
        <w:t xml:space="preserve"> </w:t>
      </w:r>
      <w:r w:rsidRPr="00923AEE">
        <w:rPr>
          <w:rFonts w:ascii="Times New Roman" w:eastAsia="Calibri" w:hAnsi="Times New Roman" w:cs="Times New Roman"/>
          <w:sz w:val="24"/>
          <w:szCs w:val="24"/>
        </w:rPr>
        <w:t>Analysis of Functional NeuroImages (AFNI) software (Cox, 1996) was used to pre-process the resting state data. For each participant, the first three time points were removed to account for the pre-steady state BOLD signal. Next</w:t>
      </w:r>
      <w:ins w:id="37" w:author="Seabold, Gail (NIH/OD) [C]" w:date="2018-09-05T11:16:00Z">
        <w:r w:rsidR="00051985">
          <w:rPr>
            <w:rFonts w:ascii="Times New Roman" w:eastAsia="Calibri" w:hAnsi="Times New Roman" w:cs="Times New Roman"/>
            <w:sz w:val="24"/>
            <w:szCs w:val="24"/>
          </w:rPr>
          <w:t>,</w:t>
        </w:r>
      </w:ins>
      <w:r w:rsidRPr="00923AEE">
        <w:rPr>
          <w:rFonts w:ascii="Times New Roman" w:eastAsia="Calibri" w:hAnsi="Times New Roman" w:cs="Times New Roman"/>
          <w:sz w:val="24"/>
          <w:szCs w:val="24"/>
        </w:rPr>
        <w:t xml:space="preserve"> spikes in the voxel-time series were truncated and the time-series was interpolated to correct for non-simultaneous slice acquisition (using sinc interpolation). The data were then corrected for head-motion and </w:t>
      </w:r>
      <w:r w:rsidRPr="00923AEE">
        <w:rPr>
          <w:rFonts w:ascii="Times New Roman" w:eastAsia="Calibri" w:hAnsi="Times New Roman" w:cs="Times New Roman"/>
          <w:sz w:val="24"/>
          <w:szCs w:val="24"/>
        </w:rPr>
        <w:lastRenderedPageBreak/>
        <w:t>spatially smoothed with a Gaussian kernel (FWHM = 4 mm). To further correct for motion, 3D motion data and its derivatives were regressed out of the time series. We then applied band-pass temporal filtering (0.01-0.10 Hz) on the residual time signals. Finally, we used ANATICOR</w:t>
      </w:r>
      <w:r w:rsidR="00E255EA">
        <w:rPr>
          <w:rFonts w:ascii="Times New Roman" w:eastAsia="Calibri" w:hAnsi="Times New Roman" w:cs="Times New Roman"/>
          <w:sz w:val="24"/>
          <w:szCs w:val="24"/>
        </w:rPr>
        <w:t>(AFNI)</w:t>
      </w:r>
      <w:r w:rsidRPr="00923AEE">
        <w:rPr>
          <w:rFonts w:ascii="Times New Roman" w:eastAsia="Calibri" w:hAnsi="Times New Roman" w:cs="Times New Roman"/>
          <w:sz w:val="24"/>
          <w:szCs w:val="24"/>
        </w:rPr>
        <w:t xml:space="preserve"> to regress out signal from locally averaged white matter. Pre-processed time series data were then prepared for functional connectivity analysis using 3dSetupGroupInCorr.</w:t>
      </w:r>
    </w:p>
    <w:p w14:paraId="7A50314E" w14:textId="77777777" w:rsidR="0005254B" w:rsidRPr="00923AEE" w:rsidDel="001D18A0" w:rsidRDefault="0005254B" w:rsidP="00C70791">
      <w:pPr>
        <w:spacing w:line="480" w:lineRule="auto"/>
        <w:outlineLvl w:val="0"/>
        <w:rPr>
          <w:del w:id="38" w:author="Lee, Mary (NIH/NIAAA) [E]" w:date="2018-08-21T19:00:00Z"/>
          <w:rFonts w:ascii="Times New Roman" w:hAnsi="Times New Roman" w:cs="Times New Roman"/>
          <w:sz w:val="24"/>
          <w:szCs w:val="24"/>
        </w:rPr>
      </w:pPr>
      <w:del w:id="39" w:author="Lee, Mary (NIH/NIAAA) [E]" w:date="2018-08-21T19:00:00Z">
        <w:r w:rsidRPr="00923AEE" w:rsidDel="001D18A0">
          <w:rPr>
            <w:rFonts w:ascii="Times New Roman" w:hAnsi="Times New Roman" w:cs="Times New Roman"/>
            <w:b/>
            <w:i/>
            <w:sz w:val="24"/>
            <w:szCs w:val="24"/>
          </w:rPr>
          <w:delText>Seed-based Functional Connectivity Analyses:</w:delText>
        </w:r>
        <w:r w:rsidRPr="00923AEE" w:rsidDel="001D18A0">
          <w:rPr>
            <w:rFonts w:ascii="Times New Roman" w:hAnsi="Times New Roman" w:cs="Times New Roman"/>
            <w:b/>
            <w:sz w:val="24"/>
            <w:szCs w:val="24"/>
          </w:rPr>
          <w:delText xml:space="preserve"> </w:delText>
        </w:r>
        <w:r w:rsidRPr="00923AEE" w:rsidDel="001D18A0">
          <w:rPr>
            <w:rFonts w:ascii="Times New Roman" w:hAnsi="Times New Roman" w:cs="Times New Roman"/>
            <w:sz w:val="24"/>
            <w:szCs w:val="24"/>
          </w:rPr>
          <w:delText>Seed signals were obtained by averaging the BOLD signal within a 5-mm radius sphere around the Talairach coordinates for the left and right ventral striatum, centered on the nucleus accumbens (NAc) (-12, -8, -8 and 12, 8, -8, respectively). Seed-based functional connectivity was expressed as the Fisher’s r-to-z transform of the Pearson correlation coefficients between the seed region’s signal and all other voxels in the brain. For the group analysis, the correlation maps from both groups were entered into the analysis and the z-scores at each voxel were averaged within each group and then compared between groups. Age, gender, ancestry informative marker scores, and scanner type were added as nuisance covariates. Correction for multiple comparisons was conducted using Monte-Carlo simulations using 3dClustSim with the spatial autocorrelation function. This analysis resulted in a voxel-wise threshold of p &lt; 0.005 and cluster size &gt; 15 voxels to obtain a corrected alpha of p &lt; 0.05.</w:delText>
        </w:r>
      </w:del>
    </w:p>
    <w:p w14:paraId="71806A34" w14:textId="77777777" w:rsidR="0005254B" w:rsidRPr="00923AEE" w:rsidRDefault="0005254B" w:rsidP="00C70791">
      <w:pPr>
        <w:spacing w:line="480" w:lineRule="auto"/>
        <w:outlineLvl w:val="0"/>
        <w:rPr>
          <w:rFonts w:ascii="Times New Roman" w:hAnsi="Times New Roman" w:cs="Times New Roman"/>
          <w:b/>
          <w:sz w:val="24"/>
          <w:szCs w:val="24"/>
        </w:rPr>
      </w:pPr>
      <w:r w:rsidRPr="00923AEE">
        <w:rPr>
          <w:rFonts w:ascii="Times New Roman" w:hAnsi="Times New Roman" w:cs="Times New Roman"/>
          <w:b/>
          <w:sz w:val="24"/>
          <w:szCs w:val="24"/>
        </w:rPr>
        <w:t xml:space="preserve">Voltammetry Studies with </w:t>
      </w:r>
      <w:r w:rsidRPr="00923AEE">
        <w:rPr>
          <w:rFonts w:ascii="Times New Roman" w:hAnsi="Times New Roman" w:cs="Times New Roman"/>
          <w:b/>
          <w:i/>
          <w:sz w:val="24"/>
          <w:szCs w:val="24"/>
        </w:rPr>
        <w:t>Cd38</w:t>
      </w:r>
      <w:r w:rsidRPr="00923AEE">
        <w:rPr>
          <w:rFonts w:ascii="Times New Roman" w:hAnsi="Times New Roman" w:cs="Times New Roman"/>
          <w:b/>
          <w:sz w:val="24"/>
          <w:szCs w:val="24"/>
        </w:rPr>
        <w:t xml:space="preserve">KO Mice Study: </w:t>
      </w:r>
    </w:p>
    <w:p w14:paraId="66774A3E" w14:textId="4DD77238" w:rsidR="0005254B" w:rsidRPr="00923AEE" w:rsidRDefault="0005254B" w:rsidP="0005254B">
      <w:pPr>
        <w:spacing w:line="480" w:lineRule="auto"/>
        <w:rPr>
          <w:rFonts w:ascii="Times New Roman" w:hAnsi="Times New Roman" w:cs="Times New Roman"/>
          <w:sz w:val="24"/>
          <w:szCs w:val="24"/>
        </w:rPr>
      </w:pPr>
      <w:r w:rsidRPr="00923AEE">
        <w:rPr>
          <w:rFonts w:ascii="Times New Roman" w:hAnsi="Times New Roman" w:cs="Times New Roman"/>
          <w:b/>
          <w:i/>
          <w:sz w:val="24"/>
          <w:szCs w:val="24"/>
        </w:rPr>
        <w:t xml:space="preserve">In </w:t>
      </w:r>
      <w:r w:rsidR="001C1DB0">
        <w:rPr>
          <w:rFonts w:ascii="Times New Roman" w:hAnsi="Times New Roman" w:cs="Times New Roman"/>
          <w:b/>
          <w:i/>
          <w:sz w:val="24"/>
          <w:szCs w:val="24"/>
        </w:rPr>
        <w:t>V</w:t>
      </w:r>
      <w:r w:rsidRPr="00923AEE">
        <w:rPr>
          <w:rFonts w:ascii="Times New Roman" w:hAnsi="Times New Roman" w:cs="Times New Roman"/>
          <w:b/>
          <w:i/>
          <w:sz w:val="24"/>
          <w:szCs w:val="24"/>
        </w:rPr>
        <w:t xml:space="preserve">itro Voltammetry </w:t>
      </w:r>
      <w:r w:rsidR="001C1DB0">
        <w:rPr>
          <w:rFonts w:ascii="Times New Roman" w:hAnsi="Times New Roman" w:cs="Times New Roman"/>
          <w:b/>
          <w:i/>
          <w:sz w:val="24"/>
          <w:szCs w:val="24"/>
        </w:rPr>
        <w:t>R</w:t>
      </w:r>
      <w:r w:rsidRPr="00923AEE">
        <w:rPr>
          <w:rFonts w:ascii="Times New Roman" w:hAnsi="Times New Roman" w:cs="Times New Roman"/>
          <w:b/>
          <w:i/>
          <w:sz w:val="24"/>
          <w:szCs w:val="24"/>
        </w:rPr>
        <w:t>ecording:</w:t>
      </w:r>
      <w:r w:rsidRPr="00923AEE">
        <w:rPr>
          <w:rFonts w:ascii="Times New Roman" w:hAnsi="Times New Roman" w:cs="Times New Roman"/>
          <w:b/>
          <w:sz w:val="24"/>
          <w:szCs w:val="24"/>
        </w:rPr>
        <w:t xml:space="preserve"> </w:t>
      </w:r>
      <w:r w:rsidRPr="00923AEE">
        <w:rPr>
          <w:rFonts w:ascii="Times New Roman" w:hAnsi="Times New Roman" w:cs="Times New Roman"/>
          <w:sz w:val="24"/>
          <w:szCs w:val="24"/>
        </w:rPr>
        <w:t>Mouse brains were sliced using a vibratome (Leica) in an ice cold cutting solution containing (in mM) 225 sucrose, 13.9 NaCl, 26.2 NaHCO</w:t>
      </w:r>
      <w:r w:rsidRPr="00923AEE">
        <w:rPr>
          <w:rFonts w:ascii="Times New Roman" w:hAnsi="Times New Roman" w:cs="Times New Roman"/>
          <w:sz w:val="24"/>
          <w:szCs w:val="24"/>
          <w:vertAlign w:val="subscript"/>
        </w:rPr>
        <w:t>3</w:t>
      </w:r>
      <w:r w:rsidRPr="00923AEE">
        <w:rPr>
          <w:rFonts w:ascii="Times New Roman" w:hAnsi="Times New Roman" w:cs="Times New Roman"/>
          <w:sz w:val="24"/>
          <w:szCs w:val="24"/>
        </w:rPr>
        <w:t>, 1 NaH</w:t>
      </w:r>
      <w:r w:rsidRPr="00923AEE">
        <w:rPr>
          <w:rFonts w:ascii="Times New Roman" w:hAnsi="Times New Roman" w:cs="Times New Roman"/>
          <w:sz w:val="24"/>
          <w:szCs w:val="24"/>
          <w:vertAlign w:val="subscript"/>
        </w:rPr>
        <w:t>2</w:t>
      </w:r>
      <w:r w:rsidRPr="00923AEE">
        <w:rPr>
          <w:rFonts w:ascii="Times New Roman" w:hAnsi="Times New Roman" w:cs="Times New Roman"/>
          <w:sz w:val="24"/>
          <w:szCs w:val="24"/>
        </w:rPr>
        <w:t>PO</w:t>
      </w:r>
      <w:r w:rsidRPr="00923AEE">
        <w:rPr>
          <w:rFonts w:ascii="Times New Roman" w:hAnsi="Times New Roman" w:cs="Times New Roman"/>
          <w:sz w:val="24"/>
          <w:szCs w:val="24"/>
          <w:vertAlign w:val="subscript"/>
        </w:rPr>
        <w:t>4</w:t>
      </w:r>
      <w:r w:rsidRPr="00923AEE">
        <w:rPr>
          <w:rFonts w:ascii="Times New Roman" w:hAnsi="Times New Roman" w:cs="Times New Roman"/>
          <w:sz w:val="24"/>
          <w:szCs w:val="24"/>
        </w:rPr>
        <w:t>, 1.25 glucose, 2.5 KCl, 0.1 CaCl</w:t>
      </w:r>
      <w:r w:rsidRPr="00923AEE">
        <w:rPr>
          <w:rFonts w:ascii="Times New Roman" w:hAnsi="Times New Roman" w:cs="Times New Roman"/>
          <w:sz w:val="24"/>
          <w:szCs w:val="24"/>
          <w:vertAlign w:val="subscript"/>
        </w:rPr>
        <w:t>2</w:t>
      </w:r>
      <w:r w:rsidRPr="00923AEE">
        <w:rPr>
          <w:rFonts w:ascii="Times New Roman" w:hAnsi="Times New Roman" w:cs="Times New Roman"/>
          <w:sz w:val="24"/>
          <w:szCs w:val="24"/>
        </w:rPr>
        <w:t>, 4.9 MgCl</w:t>
      </w:r>
      <w:r w:rsidRPr="00923AEE">
        <w:rPr>
          <w:rFonts w:ascii="Times New Roman" w:hAnsi="Times New Roman" w:cs="Times New Roman"/>
          <w:sz w:val="24"/>
          <w:szCs w:val="24"/>
          <w:vertAlign w:val="subscript"/>
        </w:rPr>
        <w:t>2</w:t>
      </w:r>
      <w:r w:rsidRPr="00923AEE">
        <w:rPr>
          <w:rFonts w:ascii="Times New Roman" w:hAnsi="Times New Roman" w:cs="Times New Roman"/>
          <w:sz w:val="24"/>
          <w:szCs w:val="24"/>
        </w:rPr>
        <w:t>, and 3 kynurenic acid. Sagittal slices (240 μm) were recovered in artificial cerebral spinal fluid (ACSF; containing, in mM: 124 NaCl, 1 NaH</w:t>
      </w:r>
      <w:r w:rsidRPr="00923AEE">
        <w:rPr>
          <w:rFonts w:ascii="Times New Roman" w:hAnsi="Times New Roman" w:cs="Times New Roman"/>
          <w:sz w:val="24"/>
          <w:szCs w:val="24"/>
          <w:vertAlign w:val="subscript"/>
        </w:rPr>
        <w:t>2</w:t>
      </w:r>
      <w:r w:rsidRPr="00923AEE">
        <w:rPr>
          <w:rFonts w:ascii="Times New Roman" w:hAnsi="Times New Roman" w:cs="Times New Roman"/>
          <w:sz w:val="24"/>
          <w:szCs w:val="24"/>
        </w:rPr>
        <w:t>PO</w:t>
      </w:r>
      <w:r w:rsidRPr="00923AEE">
        <w:rPr>
          <w:rFonts w:ascii="Times New Roman" w:hAnsi="Times New Roman" w:cs="Times New Roman"/>
          <w:sz w:val="24"/>
          <w:szCs w:val="24"/>
          <w:vertAlign w:val="subscript"/>
        </w:rPr>
        <w:t>4</w:t>
      </w:r>
      <w:r w:rsidRPr="00923AEE">
        <w:rPr>
          <w:rFonts w:ascii="Times New Roman" w:hAnsi="Times New Roman" w:cs="Times New Roman"/>
          <w:sz w:val="24"/>
          <w:szCs w:val="24"/>
        </w:rPr>
        <w:t>, 2.5 KCl, 1.3 MgCl</w:t>
      </w:r>
      <w:r w:rsidRPr="00923AEE">
        <w:rPr>
          <w:rFonts w:ascii="Times New Roman" w:hAnsi="Times New Roman" w:cs="Times New Roman"/>
          <w:sz w:val="24"/>
          <w:szCs w:val="24"/>
          <w:vertAlign w:val="subscript"/>
        </w:rPr>
        <w:t>2</w:t>
      </w:r>
      <w:r w:rsidRPr="00923AEE">
        <w:rPr>
          <w:rFonts w:ascii="Times New Roman" w:hAnsi="Times New Roman" w:cs="Times New Roman"/>
          <w:sz w:val="24"/>
          <w:szCs w:val="24"/>
        </w:rPr>
        <w:t>, 2.5 CaCl</w:t>
      </w:r>
      <w:r w:rsidRPr="00923AEE">
        <w:rPr>
          <w:rFonts w:ascii="Times New Roman" w:hAnsi="Times New Roman" w:cs="Times New Roman"/>
          <w:sz w:val="24"/>
          <w:szCs w:val="24"/>
          <w:vertAlign w:val="subscript"/>
        </w:rPr>
        <w:t>2</w:t>
      </w:r>
      <w:r w:rsidRPr="00923AEE">
        <w:rPr>
          <w:rFonts w:ascii="Times New Roman" w:hAnsi="Times New Roman" w:cs="Times New Roman"/>
          <w:sz w:val="24"/>
          <w:szCs w:val="24"/>
        </w:rPr>
        <w:t>, 20 glucose, 26.2 NaHCO</w:t>
      </w:r>
      <w:r w:rsidRPr="00923AEE">
        <w:rPr>
          <w:rFonts w:ascii="Times New Roman" w:hAnsi="Times New Roman" w:cs="Times New Roman"/>
          <w:sz w:val="24"/>
          <w:szCs w:val="24"/>
          <w:vertAlign w:val="subscript"/>
        </w:rPr>
        <w:t>3</w:t>
      </w:r>
      <w:r w:rsidRPr="00923AEE">
        <w:rPr>
          <w:rFonts w:ascii="Times New Roman" w:hAnsi="Times New Roman" w:cs="Times New Roman"/>
          <w:sz w:val="24"/>
          <w:szCs w:val="24"/>
        </w:rPr>
        <w:t xml:space="preserve">, and 0.4 ascorbic acid) for 20 min at </w:t>
      </w:r>
      <w:r w:rsidRPr="00923AEE">
        <w:rPr>
          <w:rFonts w:ascii="Times New Roman" w:hAnsi="Times New Roman" w:cs="Times New Roman"/>
          <w:sz w:val="24"/>
          <w:szCs w:val="24"/>
        </w:rPr>
        <w:lastRenderedPageBreak/>
        <w:t>33°C and maintained in the dark at room temperature before recordings. During recordings, slices were superfused (2 mL/min) with ACSF at 32°C, using an in-line heater (Harvard Apparatus). The nicotinic acetylcholine receptor (nAChR) antagonists, Dihydro-β-erythroidine (DHβE; 1 μM), was also used in the experiments.</w:t>
      </w:r>
    </w:p>
    <w:p w14:paraId="09682862" w14:textId="77777777" w:rsidR="0005254B" w:rsidRPr="00923AEE" w:rsidRDefault="0005254B" w:rsidP="0005254B">
      <w:pPr>
        <w:spacing w:line="480" w:lineRule="auto"/>
        <w:rPr>
          <w:rFonts w:ascii="Times New Roman" w:hAnsi="Times New Roman" w:cs="Times New Roman"/>
          <w:sz w:val="24"/>
          <w:szCs w:val="24"/>
        </w:rPr>
      </w:pPr>
      <w:r w:rsidRPr="00923AEE">
        <w:rPr>
          <w:rFonts w:ascii="Times New Roman" w:hAnsi="Times New Roman" w:cs="Times New Roman"/>
          <w:b/>
          <w:i/>
          <w:sz w:val="24"/>
          <w:szCs w:val="24"/>
        </w:rPr>
        <w:t>Drugs:</w:t>
      </w:r>
      <w:r w:rsidRPr="00923AEE">
        <w:rPr>
          <w:rFonts w:ascii="Times New Roman" w:hAnsi="Times New Roman" w:cs="Times New Roman"/>
          <w:b/>
          <w:sz w:val="24"/>
          <w:szCs w:val="24"/>
        </w:rPr>
        <w:t xml:space="preserve"> </w:t>
      </w:r>
      <w:r w:rsidRPr="00923AEE">
        <w:rPr>
          <w:rFonts w:ascii="Times New Roman" w:hAnsi="Times New Roman" w:cs="Times New Roman"/>
          <w:sz w:val="24"/>
          <w:szCs w:val="24"/>
        </w:rPr>
        <w:t>DHβE was purchased from Tocris and all other chemicals were purchased from Sigma.</w:t>
      </w:r>
    </w:p>
    <w:p w14:paraId="7BE1F4BD" w14:textId="18836C49" w:rsidR="009C2D68" w:rsidRDefault="0005254B" w:rsidP="0005254B">
      <w:pPr>
        <w:spacing w:after="0" w:line="480" w:lineRule="auto"/>
        <w:rPr>
          <w:ins w:id="40" w:author="Seabold, Gail (NIH/OD) [C]" w:date="2018-09-05T11:20:00Z"/>
          <w:rFonts w:ascii="Times New Roman" w:hAnsi="Times New Roman" w:cs="Times New Roman"/>
          <w:sz w:val="24"/>
          <w:szCs w:val="24"/>
        </w:rPr>
      </w:pPr>
      <w:r w:rsidRPr="00923AEE">
        <w:rPr>
          <w:rFonts w:ascii="Times New Roman" w:hAnsi="Times New Roman" w:cs="Times New Roman"/>
          <w:b/>
          <w:i/>
          <w:sz w:val="24"/>
          <w:szCs w:val="24"/>
        </w:rPr>
        <w:t>Statistical Analysis:</w:t>
      </w:r>
      <w:r w:rsidRPr="00923AEE">
        <w:rPr>
          <w:rFonts w:ascii="Times New Roman" w:hAnsi="Times New Roman" w:cs="Times New Roman"/>
          <w:b/>
          <w:sz w:val="24"/>
          <w:szCs w:val="24"/>
        </w:rPr>
        <w:t xml:space="preserve"> </w:t>
      </w:r>
      <w:r w:rsidRPr="00923AEE">
        <w:rPr>
          <w:rFonts w:ascii="Times New Roman" w:hAnsi="Times New Roman" w:cs="Times New Roman"/>
          <w:sz w:val="24"/>
          <w:szCs w:val="24"/>
        </w:rPr>
        <w:t>Statistical analysis was performed with Prism (GraphPad), using 2-way RM ANOVA. All data were expressed as mean and standard error of the mean (SEM).</w:t>
      </w:r>
    </w:p>
    <w:p w14:paraId="04DDE5FE" w14:textId="77777777" w:rsidR="001C1DB0" w:rsidRDefault="001C1DB0" w:rsidP="0005254B">
      <w:pPr>
        <w:spacing w:after="0" w:line="480" w:lineRule="auto"/>
        <w:rPr>
          <w:rFonts w:ascii="Times New Roman" w:hAnsi="Times New Roman" w:cs="Times New Roman"/>
          <w:sz w:val="24"/>
          <w:szCs w:val="24"/>
        </w:rPr>
      </w:pPr>
    </w:p>
    <w:p w14:paraId="77C15314" w14:textId="77777777" w:rsidR="00F4774D" w:rsidRDefault="00F4774D" w:rsidP="00F4774D">
      <w:pPr>
        <w:spacing w:after="0" w:line="480" w:lineRule="auto"/>
        <w:rPr>
          <w:ins w:id="41" w:author="Ryan Bogdan" w:date="2019-05-07T02:32:00Z"/>
          <w:rFonts w:ascii="Times New Roman" w:eastAsia="Calibri" w:hAnsi="Times New Roman" w:cs="Times New Roman"/>
          <w:b/>
          <w:sz w:val="24"/>
          <w:szCs w:val="24"/>
        </w:rPr>
      </w:pPr>
    </w:p>
    <w:p w14:paraId="4E9D2485" w14:textId="0B818F2F" w:rsidR="00F4774D" w:rsidRPr="00923AEE" w:rsidRDefault="00F4774D" w:rsidP="00F4774D">
      <w:pPr>
        <w:pStyle w:val="Heading1"/>
        <w:rPr>
          <w:ins w:id="42" w:author="Ryan Bogdan" w:date="2019-05-07T02:32:00Z"/>
          <w:i/>
        </w:rPr>
      </w:pPr>
      <w:ins w:id="43" w:author="Ryan Bogdan" w:date="2019-05-07T02:32:00Z">
        <w:r w:rsidRPr="00923AEE">
          <w:t>Table S</w:t>
        </w:r>
      </w:ins>
      <w:ins w:id="44" w:author="Ryan Bogdan" w:date="2019-05-07T03:06:00Z">
        <w:r w:rsidR="00FB1859">
          <w:t>1</w:t>
        </w:r>
      </w:ins>
      <w:ins w:id="45" w:author="Ryan Bogdan" w:date="2019-05-07T02:32:00Z">
        <w:r w:rsidRPr="00923AEE">
          <w:t>: DSM-IV-TR Diagnoses in the Duke Neurogenetics Study</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76"/>
      </w:tblGrid>
      <w:tr w:rsidR="00F4774D" w:rsidRPr="00923AEE" w14:paraId="12BB0091" w14:textId="77777777" w:rsidTr="00EC7828">
        <w:trPr>
          <w:trHeight w:val="288"/>
          <w:ins w:id="46" w:author="Ryan Bogdan" w:date="2019-05-07T02:32:00Z"/>
        </w:trPr>
        <w:tc>
          <w:tcPr>
            <w:tcW w:w="0" w:type="auto"/>
            <w:tcBorders>
              <w:top w:val="single" w:sz="4" w:space="0" w:color="auto"/>
              <w:bottom w:val="single" w:sz="4" w:space="0" w:color="auto"/>
            </w:tcBorders>
            <w:vAlign w:val="bottom"/>
          </w:tcPr>
          <w:p w14:paraId="7D8EDEB3" w14:textId="77777777" w:rsidR="00F4774D" w:rsidRPr="001A1031" w:rsidRDefault="00F4774D" w:rsidP="00EC7828">
            <w:pPr>
              <w:rPr>
                <w:ins w:id="47" w:author="Ryan Bogdan" w:date="2019-05-07T02:32:00Z"/>
                <w:rFonts w:ascii="Times New Roman" w:eastAsia="Times New Roman" w:hAnsi="Times New Roman" w:cs="Times New Roman"/>
                <w:color w:val="000000"/>
                <w:sz w:val="24"/>
                <w:szCs w:val="24"/>
              </w:rPr>
            </w:pPr>
            <w:ins w:id="48" w:author="Ryan Bogdan" w:date="2019-05-07T02:32:00Z">
              <w:r w:rsidRPr="001A1031">
                <w:rPr>
                  <w:rFonts w:ascii="Times New Roman" w:eastAsia="Times New Roman" w:hAnsi="Times New Roman" w:cs="Times New Roman"/>
                  <w:color w:val="000000"/>
                  <w:sz w:val="24"/>
                  <w:szCs w:val="24"/>
                </w:rPr>
                <w:t>DSM-IV Axis I Current or Past Diagnosis</w:t>
              </w:r>
            </w:ins>
          </w:p>
        </w:tc>
        <w:tc>
          <w:tcPr>
            <w:tcW w:w="0" w:type="auto"/>
            <w:tcBorders>
              <w:top w:val="single" w:sz="4" w:space="0" w:color="auto"/>
              <w:bottom w:val="single" w:sz="4" w:space="0" w:color="auto"/>
            </w:tcBorders>
            <w:vAlign w:val="bottom"/>
          </w:tcPr>
          <w:p w14:paraId="6D0277CE" w14:textId="77777777" w:rsidR="00F4774D" w:rsidRPr="00923AEE" w:rsidRDefault="00F4774D" w:rsidP="00EC7828">
            <w:pPr>
              <w:rPr>
                <w:ins w:id="49" w:author="Ryan Bogdan" w:date="2019-05-07T02:32:00Z"/>
                <w:rFonts w:ascii="Times New Roman" w:eastAsia="Calibri" w:hAnsi="Times New Roman" w:cs="Times New Roman"/>
                <w:i/>
                <w:sz w:val="24"/>
                <w:szCs w:val="24"/>
                <w:lang w:val="es-MX"/>
              </w:rPr>
            </w:pPr>
            <w:ins w:id="50" w:author="Ryan Bogdan" w:date="2019-05-07T02:32:00Z">
              <w:r w:rsidRPr="00923AEE">
                <w:rPr>
                  <w:rFonts w:ascii="Times New Roman" w:eastAsia="Calibri" w:hAnsi="Times New Roman" w:cs="Times New Roman"/>
                  <w:i/>
                  <w:sz w:val="24"/>
                  <w:szCs w:val="24"/>
                  <w:lang w:val="es-MX"/>
                </w:rPr>
                <w:t>N</w:t>
              </w:r>
            </w:ins>
          </w:p>
        </w:tc>
      </w:tr>
      <w:tr w:rsidR="00F4774D" w:rsidRPr="00923AEE" w14:paraId="5B5672BF" w14:textId="77777777" w:rsidTr="00EC7828">
        <w:trPr>
          <w:trHeight w:val="288"/>
          <w:ins w:id="51" w:author="Ryan Bogdan" w:date="2019-05-07T02:32:00Z"/>
        </w:trPr>
        <w:tc>
          <w:tcPr>
            <w:tcW w:w="0" w:type="auto"/>
            <w:tcBorders>
              <w:top w:val="single" w:sz="4" w:space="0" w:color="auto"/>
            </w:tcBorders>
            <w:vAlign w:val="bottom"/>
          </w:tcPr>
          <w:p w14:paraId="2B116F5A" w14:textId="77777777" w:rsidR="00F4774D" w:rsidRPr="001A1031" w:rsidRDefault="00F4774D" w:rsidP="00EC7828">
            <w:pPr>
              <w:rPr>
                <w:ins w:id="52" w:author="Ryan Bogdan" w:date="2019-05-07T02:32:00Z"/>
                <w:rFonts w:ascii="Times New Roman" w:eastAsia="Calibri" w:hAnsi="Times New Roman" w:cs="Times New Roman"/>
                <w:b/>
                <w:sz w:val="24"/>
                <w:szCs w:val="24"/>
              </w:rPr>
            </w:pPr>
            <w:ins w:id="53" w:author="Ryan Bogdan" w:date="2019-05-07T02:32:00Z">
              <w:r w:rsidRPr="001A1031">
                <w:rPr>
                  <w:rFonts w:ascii="Times New Roman" w:eastAsia="Times New Roman" w:hAnsi="Times New Roman" w:cs="Times New Roman"/>
                  <w:color w:val="000000"/>
                  <w:sz w:val="24"/>
                  <w:szCs w:val="24"/>
                </w:rPr>
                <w:t>Agoraphobia without history of Panic Disorder</w:t>
              </w:r>
            </w:ins>
          </w:p>
        </w:tc>
        <w:tc>
          <w:tcPr>
            <w:tcW w:w="0" w:type="auto"/>
            <w:tcBorders>
              <w:top w:val="single" w:sz="4" w:space="0" w:color="auto"/>
            </w:tcBorders>
            <w:vAlign w:val="bottom"/>
          </w:tcPr>
          <w:p w14:paraId="56E99DC5" w14:textId="77777777" w:rsidR="00F4774D" w:rsidRPr="00923AEE" w:rsidRDefault="00F4774D" w:rsidP="00EC7828">
            <w:pPr>
              <w:rPr>
                <w:ins w:id="54" w:author="Ryan Bogdan" w:date="2019-05-07T02:32:00Z"/>
                <w:rFonts w:ascii="Times New Roman" w:eastAsia="Calibri" w:hAnsi="Times New Roman" w:cs="Times New Roman"/>
                <w:sz w:val="24"/>
                <w:szCs w:val="24"/>
                <w:lang w:val="es-MX"/>
              </w:rPr>
            </w:pPr>
            <w:ins w:id="55" w:author="Ryan Bogdan" w:date="2019-05-07T02:32:00Z">
              <w:r w:rsidRPr="00923AEE">
                <w:rPr>
                  <w:rFonts w:ascii="Times New Roman" w:eastAsia="Calibri" w:hAnsi="Times New Roman" w:cs="Times New Roman"/>
                  <w:sz w:val="24"/>
                  <w:szCs w:val="24"/>
                  <w:lang w:val="es-MX"/>
                </w:rPr>
                <w:t>8</w:t>
              </w:r>
            </w:ins>
          </w:p>
        </w:tc>
      </w:tr>
      <w:tr w:rsidR="00F4774D" w:rsidRPr="00923AEE" w14:paraId="5549C19D" w14:textId="77777777" w:rsidTr="00EC7828">
        <w:trPr>
          <w:trHeight w:val="288"/>
          <w:ins w:id="56" w:author="Ryan Bogdan" w:date="2019-05-07T02:32:00Z"/>
        </w:trPr>
        <w:tc>
          <w:tcPr>
            <w:tcW w:w="0" w:type="auto"/>
            <w:vAlign w:val="bottom"/>
          </w:tcPr>
          <w:p w14:paraId="1E7CDD9C" w14:textId="77777777" w:rsidR="00F4774D" w:rsidRPr="00923AEE" w:rsidRDefault="00F4774D" w:rsidP="00EC7828">
            <w:pPr>
              <w:rPr>
                <w:ins w:id="57" w:author="Ryan Bogdan" w:date="2019-05-07T02:32:00Z"/>
                <w:rFonts w:ascii="Times New Roman" w:eastAsia="Calibri" w:hAnsi="Times New Roman" w:cs="Times New Roman"/>
                <w:b/>
                <w:sz w:val="24"/>
                <w:szCs w:val="24"/>
                <w:lang w:val="es-MX"/>
              </w:rPr>
            </w:pPr>
            <w:ins w:id="58" w:author="Ryan Bogdan" w:date="2019-05-07T02:32:00Z">
              <w:r w:rsidRPr="00923AEE">
                <w:rPr>
                  <w:rFonts w:ascii="Times New Roman" w:eastAsia="Times New Roman" w:hAnsi="Times New Roman" w:cs="Times New Roman"/>
                  <w:color w:val="000000"/>
                  <w:sz w:val="24"/>
                  <w:szCs w:val="24"/>
                  <w:lang w:val="es-MX"/>
                </w:rPr>
                <w:t>Alcohol Abuse</w:t>
              </w:r>
            </w:ins>
          </w:p>
        </w:tc>
        <w:tc>
          <w:tcPr>
            <w:tcW w:w="0" w:type="auto"/>
            <w:vAlign w:val="bottom"/>
          </w:tcPr>
          <w:p w14:paraId="374E6371" w14:textId="7E33A641" w:rsidR="00F4774D" w:rsidRPr="00923AEE" w:rsidRDefault="00F4774D" w:rsidP="00874793">
            <w:pPr>
              <w:rPr>
                <w:ins w:id="59" w:author="Ryan Bogdan" w:date="2019-05-07T02:32:00Z"/>
                <w:rFonts w:ascii="Times New Roman" w:eastAsia="Calibri" w:hAnsi="Times New Roman" w:cs="Times New Roman"/>
                <w:sz w:val="24"/>
                <w:szCs w:val="24"/>
                <w:lang w:val="es-MX"/>
              </w:rPr>
            </w:pPr>
            <w:ins w:id="60" w:author="Ryan Bogdan" w:date="2019-05-07T02:32:00Z">
              <w:r w:rsidRPr="00923AEE">
                <w:rPr>
                  <w:rFonts w:ascii="Times New Roman" w:eastAsia="Calibri" w:hAnsi="Times New Roman" w:cs="Times New Roman"/>
                  <w:sz w:val="24"/>
                  <w:szCs w:val="24"/>
                  <w:lang w:val="es-MX"/>
                </w:rPr>
                <w:t>3</w:t>
              </w:r>
            </w:ins>
            <w:ins w:id="61" w:author="Ryan Bogdan" w:date="2019-05-07T03:04:00Z">
              <w:r w:rsidR="00874793">
                <w:rPr>
                  <w:rFonts w:ascii="Times New Roman" w:eastAsia="Calibri" w:hAnsi="Times New Roman" w:cs="Times New Roman"/>
                  <w:sz w:val="24"/>
                  <w:szCs w:val="24"/>
                  <w:lang w:val="es-MX"/>
                </w:rPr>
                <w:t>5</w:t>
              </w:r>
            </w:ins>
          </w:p>
        </w:tc>
      </w:tr>
      <w:tr w:rsidR="00F4774D" w:rsidRPr="00923AEE" w14:paraId="434F4FB8" w14:textId="77777777" w:rsidTr="00EC7828">
        <w:trPr>
          <w:trHeight w:val="288"/>
          <w:ins w:id="62" w:author="Ryan Bogdan" w:date="2019-05-07T02:32:00Z"/>
        </w:trPr>
        <w:tc>
          <w:tcPr>
            <w:tcW w:w="0" w:type="auto"/>
            <w:vAlign w:val="bottom"/>
          </w:tcPr>
          <w:p w14:paraId="09957C87" w14:textId="77777777" w:rsidR="00F4774D" w:rsidRPr="00923AEE" w:rsidRDefault="00F4774D" w:rsidP="00EC7828">
            <w:pPr>
              <w:rPr>
                <w:ins w:id="63" w:author="Ryan Bogdan" w:date="2019-05-07T02:32:00Z"/>
                <w:rFonts w:ascii="Times New Roman" w:eastAsia="Calibri" w:hAnsi="Times New Roman" w:cs="Times New Roman"/>
                <w:b/>
                <w:sz w:val="24"/>
                <w:szCs w:val="24"/>
                <w:lang w:val="es-MX"/>
              </w:rPr>
            </w:pPr>
            <w:ins w:id="64" w:author="Ryan Bogdan" w:date="2019-05-07T02:32:00Z">
              <w:r w:rsidRPr="00923AEE">
                <w:rPr>
                  <w:rFonts w:ascii="Times New Roman" w:eastAsia="Times New Roman" w:hAnsi="Times New Roman" w:cs="Times New Roman"/>
                  <w:color w:val="000000"/>
                  <w:sz w:val="24"/>
                  <w:szCs w:val="24"/>
                  <w:lang w:val="es-MX"/>
                </w:rPr>
                <w:t xml:space="preserve">Alcohol Dependence </w:t>
              </w:r>
            </w:ins>
          </w:p>
        </w:tc>
        <w:tc>
          <w:tcPr>
            <w:tcW w:w="0" w:type="auto"/>
            <w:vAlign w:val="bottom"/>
          </w:tcPr>
          <w:p w14:paraId="46D70E60" w14:textId="7D135C06" w:rsidR="00F4774D" w:rsidRPr="00923AEE" w:rsidRDefault="00874793" w:rsidP="00EC7828">
            <w:pPr>
              <w:rPr>
                <w:ins w:id="65" w:author="Ryan Bogdan" w:date="2019-05-07T02:32:00Z"/>
                <w:rFonts w:ascii="Times New Roman" w:eastAsia="Calibri" w:hAnsi="Times New Roman" w:cs="Times New Roman"/>
                <w:sz w:val="24"/>
                <w:szCs w:val="24"/>
                <w:lang w:val="es-MX"/>
              </w:rPr>
            </w:pPr>
            <w:ins w:id="66" w:author="Ryan Bogdan" w:date="2019-05-07T02:32:00Z">
              <w:r>
                <w:rPr>
                  <w:rFonts w:ascii="Times New Roman" w:eastAsia="Calibri" w:hAnsi="Times New Roman" w:cs="Times New Roman"/>
                  <w:sz w:val="24"/>
                  <w:szCs w:val="24"/>
                  <w:lang w:val="es-MX"/>
                </w:rPr>
                <w:t>29</w:t>
              </w:r>
            </w:ins>
          </w:p>
        </w:tc>
      </w:tr>
      <w:tr w:rsidR="00F4774D" w:rsidRPr="00923AEE" w14:paraId="439BC5F0" w14:textId="77777777" w:rsidTr="00EC7828">
        <w:trPr>
          <w:trHeight w:val="288"/>
          <w:ins w:id="67" w:author="Ryan Bogdan" w:date="2019-05-07T02:32:00Z"/>
        </w:trPr>
        <w:tc>
          <w:tcPr>
            <w:tcW w:w="0" w:type="auto"/>
            <w:vAlign w:val="bottom"/>
          </w:tcPr>
          <w:p w14:paraId="4F9CD057" w14:textId="77777777" w:rsidR="00F4774D" w:rsidRPr="00923AEE" w:rsidRDefault="00F4774D" w:rsidP="00EC7828">
            <w:pPr>
              <w:rPr>
                <w:ins w:id="68" w:author="Ryan Bogdan" w:date="2019-05-07T02:32:00Z"/>
                <w:rFonts w:ascii="Times New Roman" w:eastAsia="Times New Roman" w:hAnsi="Times New Roman" w:cs="Times New Roman"/>
                <w:color w:val="000000"/>
                <w:sz w:val="24"/>
                <w:szCs w:val="24"/>
                <w:lang w:val="es-MX"/>
              </w:rPr>
            </w:pPr>
            <w:ins w:id="69" w:author="Ryan Bogdan" w:date="2019-05-07T02:32:00Z">
              <w:r w:rsidRPr="00923AEE">
                <w:rPr>
                  <w:rFonts w:ascii="Times New Roman" w:eastAsia="Times New Roman" w:hAnsi="Times New Roman" w:cs="Times New Roman"/>
                  <w:color w:val="000000"/>
                  <w:sz w:val="24"/>
                  <w:szCs w:val="24"/>
                  <w:lang w:val="es-MX"/>
                </w:rPr>
                <w:t>Bipolar I or II</w:t>
              </w:r>
            </w:ins>
          </w:p>
        </w:tc>
        <w:tc>
          <w:tcPr>
            <w:tcW w:w="0" w:type="auto"/>
            <w:vAlign w:val="bottom"/>
          </w:tcPr>
          <w:p w14:paraId="4DF1782A" w14:textId="1F632E45" w:rsidR="00F4774D" w:rsidRPr="00923AEE" w:rsidRDefault="00874793" w:rsidP="00EC7828">
            <w:pPr>
              <w:rPr>
                <w:ins w:id="70" w:author="Ryan Bogdan" w:date="2019-05-07T02:32:00Z"/>
                <w:rFonts w:ascii="Times New Roman" w:eastAsia="Calibri" w:hAnsi="Times New Roman" w:cs="Times New Roman"/>
                <w:sz w:val="24"/>
                <w:szCs w:val="24"/>
                <w:lang w:val="es-MX"/>
              </w:rPr>
            </w:pPr>
            <w:ins w:id="71" w:author="Ryan Bogdan" w:date="2019-05-07T03:04:00Z">
              <w:r>
                <w:rPr>
                  <w:rFonts w:ascii="Times New Roman" w:eastAsia="Calibri" w:hAnsi="Times New Roman" w:cs="Times New Roman"/>
                  <w:sz w:val="24"/>
                  <w:szCs w:val="24"/>
                  <w:lang w:val="es-MX"/>
                </w:rPr>
                <w:t>3</w:t>
              </w:r>
            </w:ins>
          </w:p>
        </w:tc>
      </w:tr>
      <w:tr w:rsidR="00F4774D" w:rsidRPr="00923AEE" w14:paraId="60BB6D03" w14:textId="77777777" w:rsidTr="00EC7828">
        <w:trPr>
          <w:trHeight w:val="288"/>
          <w:ins w:id="72" w:author="Ryan Bogdan" w:date="2019-05-07T02:32:00Z"/>
        </w:trPr>
        <w:tc>
          <w:tcPr>
            <w:tcW w:w="0" w:type="auto"/>
            <w:vAlign w:val="bottom"/>
          </w:tcPr>
          <w:p w14:paraId="4A056A7E" w14:textId="77777777" w:rsidR="00F4774D" w:rsidRPr="00923AEE" w:rsidRDefault="00F4774D" w:rsidP="00EC7828">
            <w:pPr>
              <w:rPr>
                <w:ins w:id="73" w:author="Ryan Bogdan" w:date="2019-05-07T02:32:00Z"/>
                <w:rFonts w:ascii="Times New Roman" w:eastAsia="Times New Roman" w:hAnsi="Times New Roman" w:cs="Times New Roman"/>
                <w:color w:val="000000"/>
                <w:sz w:val="24"/>
                <w:szCs w:val="24"/>
                <w:lang w:val="es-MX"/>
              </w:rPr>
            </w:pPr>
            <w:ins w:id="74" w:author="Ryan Bogdan" w:date="2019-05-07T02:32:00Z">
              <w:r w:rsidRPr="00923AEE">
                <w:rPr>
                  <w:rFonts w:ascii="Times New Roman" w:eastAsia="Times New Roman" w:hAnsi="Times New Roman" w:cs="Times New Roman"/>
                  <w:color w:val="000000"/>
                  <w:sz w:val="24"/>
                  <w:szCs w:val="24"/>
                  <w:lang w:val="es-MX"/>
                </w:rPr>
                <w:t>Bipolar NOS (hypomania but no depression)</w:t>
              </w:r>
            </w:ins>
          </w:p>
        </w:tc>
        <w:tc>
          <w:tcPr>
            <w:tcW w:w="0" w:type="auto"/>
            <w:vAlign w:val="bottom"/>
          </w:tcPr>
          <w:p w14:paraId="4CD3499A" w14:textId="0BC42948" w:rsidR="00F4774D" w:rsidRPr="00923AEE" w:rsidRDefault="00874793" w:rsidP="00EC7828">
            <w:pPr>
              <w:rPr>
                <w:ins w:id="75" w:author="Ryan Bogdan" w:date="2019-05-07T02:32:00Z"/>
                <w:rFonts w:ascii="Times New Roman" w:eastAsia="Calibri" w:hAnsi="Times New Roman" w:cs="Times New Roman"/>
                <w:sz w:val="24"/>
                <w:szCs w:val="24"/>
                <w:lang w:val="es-MX"/>
              </w:rPr>
            </w:pPr>
            <w:ins w:id="76" w:author="Ryan Bogdan" w:date="2019-05-07T03:04:00Z">
              <w:r>
                <w:rPr>
                  <w:rFonts w:ascii="Times New Roman" w:eastAsia="Calibri" w:hAnsi="Times New Roman" w:cs="Times New Roman"/>
                  <w:sz w:val="24"/>
                  <w:szCs w:val="24"/>
                  <w:lang w:val="es-MX"/>
                </w:rPr>
                <w:t>13</w:t>
              </w:r>
            </w:ins>
          </w:p>
        </w:tc>
      </w:tr>
      <w:tr w:rsidR="00F4774D" w:rsidRPr="00923AEE" w14:paraId="353A61EA" w14:textId="77777777" w:rsidTr="00EC7828">
        <w:trPr>
          <w:trHeight w:val="288"/>
          <w:ins w:id="77" w:author="Ryan Bogdan" w:date="2019-05-07T02:32:00Z"/>
        </w:trPr>
        <w:tc>
          <w:tcPr>
            <w:tcW w:w="0" w:type="auto"/>
            <w:vAlign w:val="bottom"/>
          </w:tcPr>
          <w:p w14:paraId="115204A7" w14:textId="77777777" w:rsidR="00F4774D" w:rsidRPr="00923AEE" w:rsidRDefault="00F4774D" w:rsidP="00EC7828">
            <w:pPr>
              <w:rPr>
                <w:ins w:id="78" w:author="Ryan Bogdan" w:date="2019-05-07T02:32:00Z"/>
                <w:rFonts w:ascii="Times New Roman" w:eastAsia="Times New Roman" w:hAnsi="Times New Roman" w:cs="Times New Roman"/>
                <w:color w:val="000000"/>
                <w:sz w:val="24"/>
                <w:szCs w:val="24"/>
                <w:lang w:val="es-MX"/>
              </w:rPr>
            </w:pPr>
            <w:ins w:id="79" w:author="Ryan Bogdan" w:date="2019-05-07T02:32:00Z">
              <w:r w:rsidRPr="00923AEE">
                <w:rPr>
                  <w:rFonts w:ascii="Times New Roman" w:eastAsia="Times New Roman" w:hAnsi="Times New Roman" w:cs="Times New Roman"/>
                  <w:color w:val="000000"/>
                  <w:sz w:val="24"/>
                  <w:szCs w:val="24"/>
                  <w:lang w:val="es-MX"/>
                </w:rPr>
                <w:t>Bulimia Nervosa</w:t>
              </w:r>
            </w:ins>
          </w:p>
        </w:tc>
        <w:tc>
          <w:tcPr>
            <w:tcW w:w="0" w:type="auto"/>
            <w:vAlign w:val="bottom"/>
          </w:tcPr>
          <w:p w14:paraId="1289381D" w14:textId="77777777" w:rsidR="00F4774D" w:rsidRPr="00923AEE" w:rsidRDefault="00F4774D" w:rsidP="00EC7828">
            <w:pPr>
              <w:rPr>
                <w:ins w:id="80" w:author="Ryan Bogdan" w:date="2019-05-07T02:32:00Z"/>
                <w:rFonts w:ascii="Times New Roman" w:eastAsia="Calibri" w:hAnsi="Times New Roman" w:cs="Times New Roman"/>
                <w:sz w:val="24"/>
                <w:szCs w:val="24"/>
                <w:lang w:val="es-MX"/>
              </w:rPr>
            </w:pPr>
            <w:ins w:id="81" w:author="Ryan Bogdan" w:date="2019-05-07T02:32:00Z">
              <w:r w:rsidRPr="00923AEE">
                <w:rPr>
                  <w:rFonts w:ascii="Times New Roman" w:eastAsia="Calibri" w:hAnsi="Times New Roman" w:cs="Times New Roman"/>
                  <w:sz w:val="24"/>
                  <w:szCs w:val="24"/>
                  <w:lang w:val="es-MX"/>
                </w:rPr>
                <w:t>3</w:t>
              </w:r>
            </w:ins>
          </w:p>
        </w:tc>
      </w:tr>
      <w:tr w:rsidR="00F4774D" w:rsidRPr="00923AEE" w14:paraId="33133837" w14:textId="77777777" w:rsidTr="00EC7828">
        <w:trPr>
          <w:trHeight w:val="288"/>
          <w:ins w:id="82" w:author="Ryan Bogdan" w:date="2019-05-07T02:32:00Z"/>
        </w:trPr>
        <w:tc>
          <w:tcPr>
            <w:tcW w:w="0" w:type="auto"/>
            <w:vAlign w:val="bottom"/>
          </w:tcPr>
          <w:p w14:paraId="23859BD1" w14:textId="77777777" w:rsidR="00F4774D" w:rsidRPr="00923AEE" w:rsidRDefault="00F4774D" w:rsidP="00EC7828">
            <w:pPr>
              <w:rPr>
                <w:ins w:id="83" w:author="Ryan Bogdan" w:date="2019-05-07T02:32:00Z"/>
                <w:rFonts w:ascii="Times New Roman" w:eastAsia="Calibri" w:hAnsi="Times New Roman" w:cs="Times New Roman"/>
                <w:b/>
                <w:sz w:val="24"/>
                <w:szCs w:val="24"/>
                <w:lang w:val="es-MX"/>
              </w:rPr>
            </w:pPr>
            <w:ins w:id="84" w:author="Ryan Bogdan" w:date="2019-05-07T02:32:00Z">
              <w:r w:rsidRPr="00923AEE">
                <w:rPr>
                  <w:rFonts w:ascii="Times New Roman" w:eastAsia="Times New Roman" w:hAnsi="Times New Roman" w:cs="Times New Roman"/>
                  <w:color w:val="000000"/>
                  <w:sz w:val="24"/>
                  <w:szCs w:val="24"/>
                  <w:lang w:val="es-MX"/>
                </w:rPr>
                <w:t>Generalized Anxiety Disorder</w:t>
              </w:r>
            </w:ins>
          </w:p>
        </w:tc>
        <w:tc>
          <w:tcPr>
            <w:tcW w:w="0" w:type="auto"/>
            <w:vAlign w:val="bottom"/>
          </w:tcPr>
          <w:p w14:paraId="57B76E67" w14:textId="77777777" w:rsidR="00F4774D" w:rsidRPr="00923AEE" w:rsidRDefault="00F4774D" w:rsidP="00EC7828">
            <w:pPr>
              <w:rPr>
                <w:ins w:id="85" w:author="Ryan Bogdan" w:date="2019-05-07T02:32:00Z"/>
                <w:rFonts w:ascii="Times New Roman" w:eastAsia="Calibri" w:hAnsi="Times New Roman" w:cs="Times New Roman"/>
                <w:sz w:val="24"/>
                <w:szCs w:val="24"/>
                <w:lang w:val="es-MX"/>
              </w:rPr>
            </w:pPr>
            <w:ins w:id="86" w:author="Ryan Bogdan" w:date="2019-05-07T02:32:00Z">
              <w:r w:rsidRPr="00923AEE">
                <w:rPr>
                  <w:rFonts w:ascii="Times New Roman" w:eastAsia="Calibri" w:hAnsi="Times New Roman" w:cs="Times New Roman"/>
                  <w:sz w:val="24"/>
                  <w:szCs w:val="24"/>
                  <w:lang w:val="es-MX"/>
                </w:rPr>
                <w:t>9</w:t>
              </w:r>
            </w:ins>
          </w:p>
        </w:tc>
      </w:tr>
      <w:tr w:rsidR="00F4774D" w:rsidRPr="00923AEE" w14:paraId="645994D4" w14:textId="77777777" w:rsidTr="00EC7828">
        <w:trPr>
          <w:trHeight w:val="288"/>
          <w:ins w:id="87" w:author="Ryan Bogdan" w:date="2019-05-07T02:32:00Z"/>
        </w:trPr>
        <w:tc>
          <w:tcPr>
            <w:tcW w:w="0" w:type="auto"/>
            <w:vAlign w:val="bottom"/>
          </w:tcPr>
          <w:p w14:paraId="036064CF" w14:textId="77777777" w:rsidR="00F4774D" w:rsidRPr="00923AEE" w:rsidRDefault="00F4774D" w:rsidP="00EC7828">
            <w:pPr>
              <w:rPr>
                <w:ins w:id="88" w:author="Ryan Bogdan" w:date="2019-05-07T02:32:00Z"/>
                <w:rFonts w:ascii="Times New Roman" w:eastAsia="Times New Roman" w:hAnsi="Times New Roman" w:cs="Times New Roman"/>
                <w:color w:val="000000"/>
                <w:sz w:val="24"/>
                <w:szCs w:val="24"/>
                <w:lang w:val="es-MX"/>
              </w:rPr>
            </w:pPr>
            <w:ins w:id="89" w:author="Ryan Bogdan" w:date="2019-05-07T02:32:00Z">
              <w:r w:rsidRPr="00923AEE">
                <w:rPr>
                  <w:rFonts w:ascii="Times New Roman" w:eastAsia="Times New Roman" w:hAnsi="Times New Roman" w:cs="Times New Roman"/>
                  <w:color w:val="000000"/>
                  <w:sz w:val="24"/>
                  <w:szCs w:val="24"/>
                  <w:lang w:val="es-MX"/>
                </w:rPr>
                <w:t>Major Depressive Disorder</w:t>
              </w:r>
            </w:ins>
          </w:p>
        </w:tc>
        <w:tc>
          <w:tcPr>
            <w:tcW w:w="0" w:type="auto"/>
            <w:vAlign w:val="bottom"/>
          </w:tcPr>
          <w:p w14:paraId="24080FF9" w14:textId="0A858C5D" w:rsidR="00F4774D" w:rsidRPr="00923AEE" w:rsidRDefault="00874793" w:rsidP="00EC7828">
            <w:pPr>
              <w:rPr>
                <w:ins w:id="90" w:author="Ryan Bogdan" w:date="2019-05-07T02:32:00Z"/>
                <w:rFonts w:ascii="Times New Roman" w:eastAsia="Calibri" w:hAnsi="Times New Roman" w:cs="Times New Roman"/>
                <w:sz w:val="24"/>
                <w:szCs w:val="24"/>
                <w:lang w:val="es-MX"/>
              </w:rPr>
            </w:pPr>
            <w:ins w:id="91" w:author="Ryan Bogdan" w:date="2019-05-07T03:05:00Z">
              <w:r>
                <w:rPr>
                  <w:rFonts w:ascii="Times New Roman" w:eastAsia="Calibri" w:hAnsi="Times New Roman" w:cs="Times New Roman"/>
                  <w:sz w:val="24"/>
                  <w:szCs w:val="24"/>
                  <w:lang w:val="es-MX"/>
                </w:rPr>
                <w:t>24</w:t>
              </w:r>
            </w:ins>
          </w:p>
        </w:tc>
      </w:tr>
      <w:tr w:rsidR="00F4774D" w:rsidRPr="00923AEE" w14:paraId="0FC5472D" w14:textId="77777777" w:rsidTr="00EC7828">
        <w:trPr>
          <w:trHeight w:val="288"/>
          <w:ins w:id="92" w:author="Ryan Bogdan" w:date="2019-05-07T02:32:00Z"/>
        </w:trPr>
        <w:tc>
          <w:tcPr>
            <w:tcW w:w="0" w:type="auto"/>
            <w:vAlign w:val="bottom"/>
          </w:tcPr>
          <w:p w14:paraId="5BAF6CE5" w14:textId="77777777" w:rsidR="00F4774D" w:rsidRPr="00923AEE" w:rsidRDefault="00F4774D" w:rsidP="00EC7828">
            <w:pPr>
              <w:rPr>
                <w:ins w:id="93" w:author="Ryan Bogdan" w:date="2019-05-07T02:32:00Z"/>
                <w:rFonts w:ascii="Times New Roman" w:eastAsia="Calibri" w:hAnsi="Times New Roman" w:cs="Times New Roman"/>
                <w:b/>
                <w:sz w:val="24"/>
                <w:szCs w:val="24"/>
                <w:lang w:val="es-MX"/>
              </w:rPr>
            </w:pPr>
            <w:ins w:id="94" w:author="Ryan Bogdan" w:date="2019-05-07T02:32:00Z">
              <w:r w:rsidRPr="00923AEE">
                <w:rPr>
                  <w:rFonts w:ascii="Times New Roman" w:eastAsia="Times New Roman" w:hAnsi="Times New Roman" w:cs="Times New Roman"/>
                  <w:color w:val="000000"/>
                  <w:sz w:val="24"/>
                  <w:szCs w:val="24"/>
                  <w:lang w:val="es-MX"/>
                </w:rPr>
                <w:t>OCD</w:t>
              </w:r>
            </w:ins>
          </w:p>
        </w:tc>
        <w:tc>
          <w:tcPr>
            <w:tcW w:w="0" w:type="auto"/>
            <w:vAlign w:val="bottom"/>
          </w:tcPr>
          <w:p w14:paraId="73F16BE6" w14:textId="10CA07DA" w:rsidR="00F4774D" w:rsidRPr="00923AEE" w:rsidRDefault="00874793" w:rsidP="00EC7828">
            <w:pPr>
              <w:rPr>
                <w:ins w:id="95" w:author="Ryan Bogdan" w:date="2019-05-07T02:32:00Z"/>
                <w:rFonts w:ascii="Times New Roman" w:eastAsia="Calibri" w:hAnsi="Times New Roman" w:cs="Times New Roman"/>
                <w:sz w:val="24"/>
                <w:szCs w:val="24"/>
                <w:lang w:val="es-MX"/>
              </w:rPr>
            </w:pPr>
            <w:ins w:id="96" w:author="Ryan Bogdan" w:date="2019-05-07T02:32:00Z">
              <w:r>
                <w:rPr>
                  <w:rFonts w:ascii="Times New Roman" w:eastAsia="Calibri" w:hAnsi="Times New Roman" w:cs="Times New Roman"/>
                  <w:sz w:val="24"/>
                  <w:szCs w:val="24"/>
                  <w:lang w:val="es-MX"/>
                </w:rPr>
                <w:t>3</w:t>
              </w:r>
            </w:ins>
          </w:p>
        </w:tc>
      </w:tr>
      <w:tr w:rsidR="00F4774D" w:rsidRPr="00923AEE" w14:paraId="2AFABD1B" w14:textId="77777777" w:rsidTr="00EC7828">
        <w:trPr>
          <w:trHeight w:val="288"/>
          <w:ins w:id="97" w:author="Ryan Bogdan" w:date="2019-05-07T02:32:00Z"/>
        </w:trPr>
        <w:tc>
          <w:tcPr>
            <w:tcW w:w="0" w:type="auto"/>
            <w:vAlign w:val="bottom"/>
          </w:tcPr>
          <w:p w14:paraId="1E483D20" w14:textId="77777777" w:rsidR="00F4774D" w:rsidRPr="001A1031" w:rsidRDefault="00F4774D" w:rsidP="00EC7828">
            <w:pPr>
              <w:rPr>
                <w:ins w:id="98" w:author="Ryan Bogdan" w:date="2019-05-07T02:32:00Z"/>
                <w:rFonts w:ascii="Times New Roman" w:eastAsia="Times New Roman" w:hAnsi="Times New Roman" w:cs="Times New Roman"/>
                <w:color w:val="000000"/>
                <w:sz w:val="24"/>
                <w:szCs w:val="24"/>
              </w:rPr>
            </w:pPr>
            <w:ins w:id="99" w:author="Ryan Bogdan" w:date="2019-05-07T02:32:00Z">
              <w:r w:rsidRPr="001A1031">
                <w:rPr>
                  <w:rFonts w:ascii="Times New Roman" w:eastAsia="Times New Roman" w:hAnsi="Times New Roman" w:cs="Times New Roman"/>
                  <w:color w:val="000000"/>
                  <w:sz w:val="24"/>
                  <w:szCs w:val="24"/>
                </w:rPr>
                <w:t>Panic Disorder (with or without agoraphobia)</w:t>
              </w:r>
            </w:ins>
          </w:p>
        </w:tc>
        <w:tc>
          <w:tcPr>
            <w:tcW w:w="0" w:type="auto"/>
            <w:vAlign w:val="bottom"/>
          </w:tcPr>
          <w:p w14:paraId="545DBBCE" w14:textId="0A024FA6" w:rsidR="00F4774D" w:rsidRPr="00923AEE" w:rsidRDefault="00874793" w:rsidP="00EC7828">
            <w:pPr>
              <w:rPr>
                <w:ins w:id="100" w:author="Ryan Bogdan" w:date="2019-05-07T02:32:00Z"/>
                <w:rFonts w:ascii="Times New Roman" w:eastAsia="Calibri" w:hAnsi="Times New Roman" w:cs="Times New Roman"/>
                <w:sz w:val="24"/>
                <w:szCs w:val="24"/>
                <w:lang w:val="es-MX"/>
              </w:rPr>
            </w:pPr>
            <w:ins w:id="101" w:author="Ryan Bogdan" w:date="2019-05-07T02:32:00Z">
              <w:r>
                <w:rPr>
                  <w:rFonts w:ascii="Times New Roman" w:eastAsia="Calibri" w:hAnsi="Times New Roman" w:cs="Times New Roman"/>
                  <w:sz w:val="24"/>
                  <w:szCs w:val="24"/>
                  <w:lang w:val="es-MX"/>
                </w:rPr>
                <w:t>14</w:t>
              </w:r>
            </w:ins>
          </w:p>
        </w:tc>
      </w:tr>
      <w:tr w:rsidR="00F4774D" w:rsidRPr="00923AEE" w14:paraId="7EEA440B" w14:textId="77777777" w:rsidTr="00EC7828">
        <w:trPr>
          <w:trHeight w:val="288"/>
          <w:ins w:id="102" w:author="Ryan Bogdan" w:date="2019-05-07T02:32:00Z"/>
        </w:trPr>
        <w:tc>
          <w:tcPr>
            <w:tcW w:w="0" w:type="auto"/>
            <w:vAlign w:val="bottom"/>
          </w:tcPr>
          <w:p w14:paraId="70358488" w14:textId="77777777" w:rsidR="00F4774D" w:rsidRPr="00923AEE" w:rsidRDefault="00F4774D" w:rsidP="00EC7828">
            <w:pPr>
              <w:rPr>
                <w:ins w:id="103" w:author="Ryan Bogdan" w:date="2019-05-07T02:32:00Z"/>
                <w:rFonts w:ascii="Times New Roman" w:eastAsia="Calibri" w:hAnsi="Times New Roman" w:cs="Times New Roman"/>
                <w:b/>
                <w:sz w:val="24"/>
                <w:szCs w:val="24"/>
                <w:lang w:val="es-MX"/>
              </w:rPr>
            </w:pPr>
            <w:ins w:id="104" w:author="Ryan Bogdan" w:date="2019-05-07T02:32:00Z">
              <w:r w:rsidRPr="00923AEE">
                <w:rPr>
                  <w:rFonts w:ascii="Times New Roman" w:eastAsia="Times New Roman" w:hAnsi="Times New Roman" w:cs="Times New Roman"/>
                  <w:color w:val="000000"/>
                  <w:sz w:val="24"/>
                  <w:szCs w:val="24"/>
                  <w:lang w:val="es-MX"/>
                </w:rPr>
                <w:t>Social Anxiety Disorder</w:t>
              </w:r>
            </w:ins>
          </w:p>
        </w:tc>
        <w:tc>
          <w:tcPr>
            <w:tcW w:w="0" w:type="auto"/>
            <w:vAlign w:val="bottom"/>
          </w:tcPr>
          <w:p w14:paraId="502A396F" w14:textId="0F8398C7" w:rsidR="00F4774D" w:rsidRPr="00923AEE" w:rsidRDefault="00874793" w:rsidP="00EC7828">
            <w:pPr>
              <w:rPr>
                <w:ins w:id="105" w:author="Ryan Bogdan" w:date="2019-05-07T02:32:00Z"/>
                <w:rFonts w:ascii="Times New Roman" w:eastAsia="Calibri" w:hAnsi="Times New Roman" w:cs="Times New Roman"/>
                <w:sz w:val="24"/>
                <w:szCs w:val="24"/>
                <w:lang w:val="es-MX"/>
              </w:rPr>
            </w:pPr>
            <w:ins w:id="106" w:author="Ryan Bogdan" w:date="2019-05-07T03:05:00Z">
              <w:r>
                <w:rPr>
                  <w:rFonts w:ascii="Times New Roman" w:eastAsia="Calibri" w:hAnsi="Times New Roman" w:cs="Times New Roman"/>
                  <w:sz w:val="24"/>
                  <w:szCs w:val="24"/>
                  <w:lang w:val="es-MX"/>
                </w:rPr>
                <w:t>5</w:t>
              </w:r>
            </w:ins>
          </w:p>
        </w:tc>
      </w:tr>
      <w:tr w:rsidR="00F4774D" w:rsidRPr="00923AEE" w14:paraId="03EBB456" w14:textId="77777777" w:rsidTr="00EC7828">
        <w:trPr>
          <w:trHeight w:val="288"/>
          <w:ins w:id="107" w:author="Ryan Bogdan" w:date="2019-05-07T02:32:00Z"/>
        </w:trPr>
        <w:tc>
          <w:tcPr>
            <w:tcW w:w="0" w:type="auto"/>
            <w:vAlign w:val="bottom"/>
          </w:tcPr>
          <w:p w14:paraId="7C414956" w14:textId="77777777" w:rsidR="00F4774D" w:rsidRPr="00923AEE" w:rsidRDefault="00F4774D" w:rsidP="00EC7828">
            <w:pPr>
              <w:rPr>
                <w:ins w:id="108" w:author="Ryan Bogdan" w:date="2019-05-07T02:32:00Z"/>
                <w:rFonts w:ascii="Times New Roman" w:eastAsia="Calibri" w:hAnsi="Times New Roman" w:cs="Times New Roman"/>
                <w:b/>
                <w:sz w:val="24"/>
                <w:szCs w:val="24"/>
                <w:lang w:val="es-MX"/>
              </w:rPr>
            </w:pPr>
            <w:ins w:id="109" w:author="Ryan Bogdan" w:date="2019-05-07T02:32:00Z">
              <w:r w:rsidRPr="00923AEE">
                <w:rPr>
                  <w:rFonts w:ascii="Times New Roman" w:eastAsia="Times New Roman" w:hAnsi="Times New Roman" w:cs="Times New Roman"/>
                  <w:color w:val="000000"/>
                  <w:sz w:val="24"/>
                  <w:szCs w:val="24"/>
                  <w:lang w:val="es-MX"/>
                </w:rPr>
                <w:t xml:space="preserve">Substance abuse (cannabis) </w:t>
              </w:r>
            </w:ins>
          </w:p>
        </w:tc>
        <w:tc>
          <w:tcPr>
            <w:tcW w:w="0" w:type="auto"/>
            <w:vAlign w:val="bottom"/>
          </w:tcPr>
          <w:p w14:paraId="6FA76572" w14:textId="7EEBD603" w:rsidR="00F4774D" w:rsidRPr="00923AEE" w:rsidRDefault="00874793" w:rsidP="00EC7828">
            <w:pPr>
              <w:rPr>
                <w:ins w:id="110" w:author="Ryan Bogdan" w:date="2019-05-07T02:32:00Z"/>
                <w:rFonts w:ascii="Times New Roman" w:eastAsia="Calibri" w:hAnsi="Times New Roman" w:cs="Times New Roman"/>
                <w:sz w:val="24"/>
                <w:szCs w:val="24"/>
                <w:lang w:val="es-MX"/>
              </w:rPr>
            </w:pPr>
            <w:ins w:id="111" w:author="Ryan Bogdan" w:date="2019-05-07T03:05:00Z">
              <w:r>
                <w:rPr>
                  <w:rFonts w:ascii="Times New Roman" w:eastAsia="Calibri" w:hAnsi="Times New Roman" w:cs="Times New Roman"/>
                  <w:sz w:val="24"/>
                  <w:szCs w:val="24"/>
                  <w:lang w:val="es-MX"/>
                </w:rPr>
                <w:t>10</w:t>
              </w:r>
            </w:ins>
          </w:p>
        </w:tc>
      </w:tr>
      <w:tr w:rsidR="00F4774D" w:rsidRPr="00923AEE" w14:paraId="02B7851B" w14:textId="77777777" w:rsidTr="00EC7828">
        <w:trPr>
          <w:trHeight w:val="288"/>
          <w:ins w:id="112" w:author="Ryan Bogdan" w:date="2019-05-07T02:32:00Z"/>
        </w:trPr>
        <w:tc>
          <w:tcPr>
            <w:tcW w:w="0" w:type="auto"/>
            <w:vAlign w:val="bottom"/>
          </w:tcPr>
          <w:p w14:paraId="04720CB4" w14:textId="77777777" w:rsidR="00F4774D" w:rsidRPr="00923AEE" w:rsidRDefault="00F4774D" w:rsidP="00EC7828">
            <w:pPr>
              <w:rPr>
                <w:ins w:id="113" w:author="Ryan Bogdan" w:date="2019-05-07T02:32:00Z"/>
                <w:rFonts w:ascii="Times New Roman" w:eastAsia="Calibri" w:hAnsi="Times New Roman" w:cs="Times New Roman"/>
                <w:b/>
                <w:sz w:val="24"/>
                <w:szCs w:val="24"/>
                <w:lang w:val="es-MX"/>
              </w:rPr>
            </w:pPr>
            <w:ins w:id="114" w:author="Ryan Bogdan" w:date="2019-05-07T02:32:00Z">
              <w:r w:rsidRPr="00923AEE">
                <w:rPr>
                  <w:rFonts w:ascii="Times New Roman" w:eastAsia="Times New Roman" w:hAnsi="Times New Roman" w:cs="Times New Roman"/>
                  <w:color w:val="000000"/>
                  <w:sz w:val="24"/>
                  <w:szCs w:val="24"/>
                  <w:lang w:val="es-MX"/>
                </w:rPr>
                <w:t>Substance dependence (cannabis)</w:t>
              </w:r>
            </w:ins>
          </w:p>
        </w:tc>
        <w:tc>
          <w:tcPr>
            <w:tcW w:w="0" w:type="auto"/>
            <w:vAlign w:val="bottom"/>
          </w:tcPr>
          <w:p w14:paraId="265E177B" w14:textId="77777777" w:rsidR="00F4774D" w:rsidRPr="00923AEE" w:rsidRDefault="00F4774D" w:rsidP="00EC7828">
            <w:pPr>
              <w:rPr>
                <w:ins w:id="115" w:author="Ryan Bogdan" w:date="2019-05-07T02:32:00Z"/>
                <w:rFonts w:ascii="Times New Roman" w:eastAsia="Calibri" w:hAnsi="Times New Roman" w:cs="Times New Roman"/>
                <w:sz w:val="24"/>
                <w:szCs w:val="24"/>
                <w:lang w:val="es-MX"/>
              </w:rPr>
            </w:pPr>
            <w:ins w:id="116" w:author="Ryan Bogdan" w:date="2019-05-07T02:32:00Z">
              <w:r w:rsidRPr="00923AEE">
                <w:rPr>
                  <w:rFonts w:ascii="Times New Roman" w:eastAsia="Calibri" w:hAnsi="Times New Roman" w:cs="Times New Roman"/>
                  <w:sz w:val="24"/>
                  <w:szCs w:val="24"/>
                  <w:lang w:val="es-MX"/>
                </w:rPr>
                <w:t>6</w:t>
              </w:r>
            </w:ins>
          </w:p>
        </w:tc>
      </w:tr>
      <w:tr w:rsidR="00F4774D" w:rsidRPr="00923AEE" w14:paraId="2FEF01E6" w14:textId="77777777" w:rsidTr="00EC7828">
        <w:trPr>
          <w:trHeight w:val="288"/>
          <w:ins w:id="117" w:author="Ryan Bogdan" w:date="2019-05-07T02:32:00Z"/>
        </w:trPr>
        <w:tc>
          <w:tcPr>
            <w:tcW w:w="0" w:type="auto"/>
            <w:tcBorders>
              <w:bottom w:val="single" w:sz="4" w:space="0" w:color="auto"/>
            </w:tcBorders>
            <w:vAlign w:val="bottom"/>
          </w:tcPr>
          <w:p w14:paraId="557A11DB" w14:textId="77777777" w:rsidR="00F4774D" w:rsidRPr="00923AEE" w:rsidRDefault="00F4774D" w:rsidP="00EC7828">
            <w:pPr>
              <w:rPr>
                <w:ins w:id="118" w:author="Ryan Bogdan" w:date="2019-05-07T02:32:00Z"/>
                <w:rFonts w:ascii="Times New Roman" w:eastAsia="Times New Roman" w:hAnsi="Times New Roman" w:cs="Times New Roman"/>
                <w:color w:val="000000"/>
                <w:sz w:val="24"/>
                <w:szCs w:val="24"/>
                <w:lang w:val="es-MX"/>
              </w:rPr>
            </w:pPr>
            <w:ins w:id="119" w:author="Ryan Bogdan" w:date="2019-05-07T02:32:00Z">
              <w:r w:rsidRPr="00923AEE">
                <w:rPr>
                  <w:rFonts w:ascii="Times New Roman" w:eastAsia="Times New Roman" w:hAnsi="Times New Roman" w:cs="Times New Roman"/>
                  <w:color w:val="000000"/>
                  <w:sz w:val="24"/>
                  <w:szCs w:val="24"/>
                  <w:lang w:val="es-MX"/>
                </w:rPr>
                <w:t>Any Axis-I Psychopathology</w:t>
              </w:r>
            </w:ins>
          </w:p>
        </w:tc>
        <w:tc>
          <w:tcPr>
            <w:tcW w:w="0" w:type="auto"/>
            <w:tcBorders>
              <w:bottom w:val="single" w:sz="4" w:space="0" w:color="auto"/>
            </w:tcBorders>
            <w:vAlign w:val="bottom"/>
          </w:tcPr>
          <w:p w14:paraId="470BEF7A" w14:textId="778113CF" w:rsidR="00F4774D" w:rsidRPr="00923AEE" w:rsidRDefault="00F4774D" w:rsidP="005B21EF">
            <w:pPr>
              <w:rPr>
                <w:ins w:id="120" w:author="Ryan Bogdan" w:date="2019-05-07T02:32:00Z"/>
                <w:rFonts w:ascii="Times New Roman" w:eastAsia="Calibri" w:hAnsi="Times New Roman" w:cs="Times New Roman"/>
                <w:sz w:val="24"/>
                <w:szCs w:val="24"/>
                <w:lang w:val="es-MX"/>
              </w:rPr>
            </w:pPr>
            <w:ins w:id="121" w:author="Ryan Bogdan" w:date="2019-05-07T02:32:00Z">
              <w:r w:rsidRPr="00923AEE">
                <w:rPr>
                  <w:rFonts w:ascii="Times New Roman" w:eastAsia="Calibri" w:hAnsi="Times New Roman" w:cs="Times New Roman"/>
                  <w:sz w:val="24"/>
                  <w:szCs w:val="24"/>
                  <w:lang w:val="es-MX"/>
                </w:rPr>
                <w:t>1</w:t>
              </w:r>
            </w:ins>
            <w:ins w:id="122" w:author="Ryan Bogdan" w:date="2019-05-07T02:46:00Z">
              <w:r w:rsidR="005B21EF">
                <w:rPr>
                  <w:rFonts w:ascii="Times New Roman" w:eastAsia="Calibri" w:hAnsi="Times New Roman" w:cs="Times New Roman"/>
                  <w:sz w:val="24"/>
                  <w:szCs w:val="24"/>
                  <w:lang w:val="es-MX"/>
                </w:rPr>
                <w:t>18</w:t>
              </w:r>
            </w:ins>
          </w:p>
        </w:tc>
      </w:tr>
    </w:tbl>
    <w:p w14:paraId="7F28A194" w14:textId="77777777" w:rsidR="00F4774D" w:rsidRPr="00923AEE" w:rsidRDefault="00F4774D" w:rsidP="00F4774D">
      <w:pPr>
        <w:spacing w:after="0"/>
        <w:rPr>
          <w:ins w:id="123" w:author="Ryan Bogdan" w:date="2019-05-07T02:32:00Z"/>
          <w:rFonts w:ascii="Times New Roman" w:eastAsia="Calibri" w:hAnsi="Times New Roman" w:cs="Times New Roman"/>
          <w:sz w:val="24"/>
          <w:szCs w:val="24"/>
        </w:rPr>
      </w:pPr>
      <w:ins w:id="124" w:author="Ryan Bogdan" w:date="2019-05-07T02:32:00Z">
        <w:r w:rsidRPr="00923AEE">
          <w:rPr>
            <w:rFonts w:ascii="Times New Roman" w:eastAsia="Calibri" w:hAnsi="Times New Roman" w:cs="Times New Roman"/>
            <w:i/>
            <w:sz w:val="24"/>
            <w:szCs w:val="24"/>
          </w:rPr>
          <w:t>Note.</w:t>
        </w:r>
        <w:r w:rsidRPr="00923AEE">
          <w:rPr>
            <w:rFonts w:ascii="Times New Roman" w:eastAsia="Calibri" w:hAnsi="Times New Roman" w:cs="Times New Roman"/>
            <w:sz w:val="24"/>
            <w:szCs w:val="24"/>
          </w:rPr>
          <w:t xml:space="preserve"> Includes comorbid disorders, whereby some individuals received more than one diagnosis.</w:t>
        </w:r>
      </w:ins>
    </w:p>
    <w:p w14:paraId="54CBA07A" w14:textId="77777777" w:rsidR="00F4774D" w:rsidRPr="00923AEE" w:rsidRDefault="00F4774D" w:rsidP="00F4774D">
      <w:pPr>
        <w:spacing w:after="0"/>
        <w:rPr>
          <w:ins w:id="125" w:author="Ryan Bogdan" w:date="2019-05-07T02:32:00Z"/>
          <w:rFonts w:ascii="Times New Roman" w:eastAsia="Calibri" w:hAnsi="Times New Roman" w:cs="Times New Roman"/>
          <w:sz w:val="24"/>
          <w:szCs w:val="24"/>
        </w:rPr>
      </w:pPr>
      <w:ins w:id="126" w:author="Ryan Bogdan" w:date="2019-05-07T02:32:00Z">
        <w:r w:rsidRPr="00923AEE">
          <w:rPr>
            <w:rFonts w:ascii="Times New Roman" w:eastAsia="Times New Roman" w:hAnsi="Times New Roman" w:cs="Times New Roman"/>
            <w:color w:val="000000"/>
            <w:sz w:val="24"/>
            <w:szCs w:val="24"/>
            <w:lang w:val="es-MX"/>
          </w:rPr>
          <w:t>NOS</w:t>
        </w:r>
        <w:r>
          <w:rPr>
            <w:rFonts w:ascii="Times New Roman" w:eastAsia="Times New Roman" w:hAnsi="Times New Roman" w:cs="Times New Roman"/>
            <w:color w:val="000000"/>
            <w:sz w:val="24"/>
            <w:szCs w:val="24"/>
            <w:lang w:val="es-MX"/>
          </w:rPr>
          <w:t xml:space="preserve"> = Not otherwise specified, OCD = Obessive Compulsive Disorder</w:t>
        </w:r>
      </w:ins>
    </w:p>
    <w:p w14:paraId="36524FEA" w14:textId="041DC4DD" w:rsidR="00E55575" w:rsidRDefault="00E55575" w:rsidP="0005254B">
      <w:pPr>
        <w:spacing w:line="480" w:lineRule="auto"/>
        <w:jc w:val="both"/>
        <w:rPr>
          <w:ins w:id="127" w:author="Ryan Bogdan" w:date="2019-05-07T03:06:00Z"/>
          <w:rFonts w:ascii="Times New Roman" w:eastAsia="Calibri" w:hAnsi="Times New Roman" w:cs="Times New Roman"/>
          <w:b/>
          <w:sz w:val="24"/>
          <w:szCs w:val="24"/>
          <w:lang w:val="es-MX"/>
        </w:rPr>
      </w:pPr>
    </w:p>
    <w:p w14:paraId="375B2D5C" w14:textId="77777777" w:rsidR="00FB1859" w:rsidRPr="00923AEE" w:rsidRDefault="00FB1859" w:rsidP="00FB1859">
      <w:pPr>
        <w:spacing w:after="0" w:line="480" w:lineRule="auto"/>
        <w:outlineLvl w:val="0"/>
        <w:rPr>
          <w:ins w:id="128" w:author="Ryan Bogdan" w:date="2019-05-07T03:06:00Z"/>
          <w:rFonts w:ascii="Times New Roman" w:eastAsia="Calibri" w:hAnsi="Times New Roman" w:cs="Times New Roman"/>
          <w:sz w:val="24"/>
          <w:szCs w:val="24"/>
        </w:rPr>
      </w:pPr>
      <w:ins w:id="129" w:author="Ryan Bogdan" w:date="2019-05-07T03:06:00Z">
        <w:r w:rsidRPr="00923AEE">
          <w:rPr>
            <w:rFonts w:ascii="Times New Roman" w:eastAsia="Calibri" w:hAnsi="Times New Roman" w:cs="Times New Roman"/>
            <w:b/>
            <w:sz w:val="24"/>
            <w:szCs w:val="24"/>
          </w:rPr>
          <w:t>Table S</w:t>
        </w:r>
        <w:r>
          <w:rPr>
            <w:rFonts w:ascii="Times New Roman" w:eastAsia="Calibri" w:hAnsi="Times New Roman" w:cs="Times New Roman"/>
            <w:b/>
            <w:sz w:val="24"/>
            <w:szCs w:val="24"/>
          </w:rPr>
          <w:t>2</w:t>
        </w:r>
        <w:r w:rsidRPr="00923AEE">
          <w:rPr>
            <w:rFonts w:ascii="Times New Roman" w:eastAsia="Calibri" w:hAnsi="Times New Roman" w:cs="Times New Roman"/>
            <w:b/>
            <w:sz w:val="24"/>
            <w:szCs w:val="24"/>
          </w:rPr>
          <w:t>: Reasons for Participant Exclusion: Duke Neurogenetics Study</w:t>
        </w:r>
      </w:ins>
    </w:p>
    <w:tbl>
      <w:tblPr>
        <w:tblStyle w:val="TableGrid"/>
        <w:tblW w:w="4850" w:type="dxa"/>
        <w:tblLook w:val="04A0" w:firstRow="1" w:lastRow="0" w:firstColumn="1" w:lastColumn="0" w:noHBand="0" w:noVBand="1"/>
      </w:tblPr>
      <w:tblGrid>
        <w:gridCol w:w="4274"/>
        <w:gridCol w:w="576"/>
      </w:tblGrid>
      <w:tr w:rsidR="00FB1859" w:rsidRPr="00923AEE" w14:paraId="72CC5EF9" w14:textId="77777777" w:rsidTr="00EC7828">
        <w:trPr>
          <w:trHeight w:val="288"/>
          <w:ins w:id="130" w:author="Ryan Bogdan" w:date="2019-05-07T03:06:00Z"/>
        </w:trPr>
        <w:tc>
          <w:tcPr>
            <w:tcW w:w="4274" w:type="dxa"/>
            <w:tcBorders>
              <w:top w:val="single" w:sz="4" w:space="0" w:color="auto"/>
              <w:left w:val="nil"/>
              <w:bottom w:val="single" w:sz="4" w:space="0" w:color="auto"/>
              <w:right w:val="nil"/>
            </w:tcBorders>
          </w:tcPr>
          <w:p w14:paraId="3FE7F511" w14:textId="77777777" w:rsidR="00FB1859" w:rsidRPr="00923AEE" w:rsidRDefault="00FB1859" w:rsidP="00EC7828">
            <w:pPr>
              <w:rPr>
                <w:ins w:id="131" w:author="Ryan Bogdan" w:date="2019-05-07T03:06:00Z"/>
                <w:rFonts w:ascii="Times New Roman" w:eastAsia="Calibri" w:hAnsi="Times New Roman" w:cs="Times New Roman"/>
                <w:sz w:val="24"/>
                <w:szCs w:val="24"/>
                <w:lang w:val="es-MX"/>
              </w:rPr>
            </w:pPr>
            <w:ins w:id="132" w:author="Ryan Bogdan" w:date="2019-05-07T03:06:00Z">
              <w:r w:rsidRPr="00923AEE">
                <w:rPr>
                  <w:rFonts w:ascii="Times New Roman" w:eastAsia="Calibri" w:hAnsi="Times New Roman" w:cs="Times New Roman"/>
                  <w:sz w:val="24"/>
                  <w:szCs w:val="24"/>
                  <w:lang w:val="es-MX"/>
                </w:rPr>
                <w:t>Reason</w:t>
              </w:r>
            </w:ins>
          </w:p>
        </w:tc>
        <w:tc>
          <w:tcPr>
            <w:tcW w:w="576" w:type="dxa"/>
            <w:tcBorders>
              <w:top w:val="single" w:sz="4" w:space="0" w:color="auto"/>
              <w:left w:val="nil"/>
              <w:bottom w:val="single" w:sz="4" w:space="0" w:color="auto"/>
              <w:right w:val="nil"/>
            </w:tcBorders>
          </w:tcPr>
          <w:p w14:paraId="40B1746D" w14:textId="77777777" w:rsidR="00FB1859" w:rsidRPr="00923AEE" w:rsidRDefault="00FB1859" w:rsidP="00EC7828">
            <w:pPr>
              <w:rPr>
                <w:ins w:id="133" w:author="Ryan Bogdan" w:date="2019-05-07T03:06:00Z"/>
                <w:rFonts w:ascii="Times New Roman" w:eastAsia="Calibri" w:hAnsi="Times New Roman" w:cs="Times New Roman"/>
                <w:i/>
                <w:sz w:val="24"/>
                <w:szCs w:val="24"/>
                <w:lang w:val="es-MX"/>
              </w:rPr>
            </w:pPr>
            <w:ins w:id="134" w:author="Ryan Bogdan" w:date="2019-05-07T03:06:00Z">
              <w:r w:rsidRPr="00923AEE">
                <w:rPr>
                  <w:rFonts w:ascii="Times New Roman" w:eastAsia="Calibri" w:hAnsi="Times New Roman" w:cs="Times New Roman"/>
                  <w:i/>
                  <w:sz w:val="24"/>
                  <w:szCs w:val="24"/>
                  <w:lang w:val="es-MX"/>
                </w:rPr>
                <w:t>N</w:t>
              </w:r>
            </w:ins>
          </w:p>
        </w:tc>
      </w:tr>
      <w:tr w:rsidR="00FB1859" w:rsidRPr="00923AEE" w14:paraId="36929C04" w14:textId="77777777" w:rsidTr="00EC7828">
        <w:trPr>
          <w:trHeight w:val="288"/>
          <w:ins w:id="135" w:author="Ryan Bogdan" w:date="2019-05-07T03:06:00Z"/>
        </w:trPr>
        <w:tc>
          <w:tcPr>
            <w:tcW w:w="4274" w:type="dxa"/>
            <w:tcBorders>
              <w:top w:val="single" w:sz="4" w:space="0" w:color="auto"/>
              <w:left w:val="nil"/>
              <w:bottom w:val="nil"/>
              <w:right w:val="nil"/>
            </w:tcBorders>
          </w:tcPr>
          <w:p w14:paraId="25646D72" w14:textId="77777777" w:rsidR="00FB1859" w:rsidRPr="001A1031" w:rsidRDefault="00FB1859" w:rsidP="00EC7828">
            <w:pPr>
              <w:rPr>
                <w:ins w:id="136" w:author="Ryan Bogdan" w:date="2019-05-07T03:06:00Z"/>
                <w:rFonts w:ascii="Times New Roman" w:eastAsia="Calibri" w:hAnsi="Times New Roman" w:cs="Times New Roman"/>
                <w:sz w:val="24"/>
                <w:szCs w:val="24"/>
              </w:rPr>
            </w:pPr>
            <w:ins w:id="137" w:author="Ryan Bogdan" w:date="2019-05-07T03:06:00Z">
              <w:r w:rsidRPr="001A1031">
                <w:rPr>
                  <w:rFonts w:ascii="Times New Roman" w:eastAsia="Calibri" w:hAnsi="Times New Roman" w:cs="Times New Roman"/>
                  <w:sz w:val="24"/>
                  <w:szCs w:val="24"/>
                </w:rPr>
                <w:t>Movement outliers in fMRI data</w:t>
              </w:r>
            </w:ins>
          </w:p>
        </w:tc>
        <w:tc>
          <w:tcPr>
            <w:tcW w:w="576" w:type="dxa"/>
            <w:tcBorders>
              <w:top w:val="single" w:sz="4" w:space="0" w:color="auto"/>
              <w:left w:val="nil"/>
              <w:bottom w:val="nil"/>
              <w:right w:val="nil"/>
            </w:tcBorders>
          </w:tcPr>
          <w:p w14:paraId="18C772FA" w14:textId="77777777" w:rsidR="00FB1859" w:rsidRPr="00923AEE" w:rsidRDefault="00FB1859" w:rsidP="00EC7828">
            <w:pPr>
              <w:rPr>
                <w:ins w:id="138" w:author="Ryan Bogdan" w:date="2019-05-07T03:06:00Z"/>
                <w:rFonts w:ascii="Times New Roman" w:eastAsia="Calibri" w:hAnsi="Times New Roman" w:cs="Times New Roman"/>
                <w:sz w:val="24"/>
                <w:szCs w:val="24"/>
                <w:lang w:val="es-MX"/>
              </w:rPr>
            </w:pPr>
            <w:ins w:id="139" w:author="Ryan Bogdan" w:date="2019-05-07T03:06:00Z">
              <w:r>
                <w:rPr>
                  <w:rFonts w:ascii="Times New Roman" w:eastAsia="Calibri" w:hAnsi="Times New Roman" w:cs="Times New Roman"/>
                  <w:sz w:val="24"/>
                  <w:szCs w:val="24"/>
                  <w:lang w:val="es-MX"/>
                </w:rPr>
                <w:t>27</w:t>
              </w:r>
            </w:ins>
          </w:p>
        </w:tc>
      </w:tr>
      <w:tr w:rsidR="00FB1859" w:rsidRPr="00923AEE" w14:paraId="093DC5F9" w14:textId="77777777" w:rsidTr="00EC7828">
        <w:trPr>
          <w:trHeight w:val="288"/>
          <w:ins w:id="140" w:author="Ryan Bogdan" w:date="2019-05-07T03:06:00Z"/>
        </w:trPr>
        <w:tc>
          <w:tcPr>
            <w:tcW w:w="4274" w:type="dxa"/>
            <w:tcBorders>
              <w:top w:val="nil"/>
              <w:left w:val="nil"/>
              <w:bottom w:val="nil"/>
              <w:right w:val="nil"/>
            </w:tcBorders>
          </w:tcPr>
          <w:p w14:paraId="31780BF6" w14:textId="77777777" w:rsidR="00FB1859" w:rsidRPr="00923AEE" w:rsidRDefault="00FB1859" w:rsidP="00EC7828">
            <w:pPr>
              <w:rPr>
                <w:ins w:id="141" w:author="Ryan Bogdan" w:date="2019-05-07T03:06:00Z"/>
                <w:rFonts w:ascii="Times New Roman" w:eastAsia="Calibri" w:hAnsi="Times New Roman" w:cs="Times New Roman"/>
                <w:sz w:val="24"/>
                <w:szCs w:val="24"/>
                <w:lang w:val="es-MX"/>
              </w:rPr>
            </w:pPr>
            <w:ins w:id="142" w:author="Ryan Bogdan" w:date="2019-05-07T03:06:00Z">
              <w:r w:rsidRPr="00923AEE">
                <w:rPr>
                  <w:rFonts w:ascii="Times New Roman" w:eastAsia="Calibri" w:hAnsi="Times New Roman" w:cs="Times New Roman"/>
                  <w:sz w:val="24"/>
                  <w:szCs w:val="24"/>
                  <w:lang w:val="es-MX"/>
                </w:rPr>
                <w:lastRenderedPageBreak/>
                <w:t>Scanner/equipment malfunction</w:t>
              </w:r>
            </w:ins>
          </w:p>
        </w:tc>
        <w:tc>
          <w:tcPr>
            <w:tcW w:w="576" w:type="dxa"/>
            <w:tcBorders>
              <w:top w:val="nil"/>
              <w:left w:val="nil"/>
              <w:bottom w:val="nil"/>
              <w:right w:val="nil"/>
            </w:tcBorders>
          </w:tcPr>
          <w:p w14:paraId="656FB348" w14:textId="77777777" w:rsidR="00FB1859" w:rsidRPr="00923AEE" w:rsidRDefault="00FB1859" w:rsidP="00EC7828">
            <w:pPr>
              <w:rPr>
                <w:ins w:id="143" w:author="Ryan Bogdan" w:date="2019-05-07T03:06:00Z"/>
                <w:rFonts w:ascii="Times New Roman" w:eastAsia="Calibri" w:hAnsi="Times New Roman" w:cs="Times New Roman"/>
                <w:sz w:val="24"/>
                <w:szCs w:val="24"/>
                <w:lang w:val="es-MX"/>
              </w:rPr>
            </w:pPr>
            <w:ins w:id="144" w:author="Ryan Bogdan" w:date="2019-05-07T03:06:00Z">
              <w:r w:rsidRPr="00923AEE">
                <w:rPr>
                  <w:rFonts w:ascii="Times New Roman" w:eastAsia="Calibri" w:hAnsi="Times New Roman" w:cs="Times New Roman"/>
                  <w:sz w:val="24"/>
                  <w:szCs w:val="24"/>
                  <w:lang w:val="es-MX"/>
                </w:rPr>
                <w:t>4</w:t>
              </w:r>
            </w:ins>
          </w:p>
        </w:tc>
      </w:tr>
      <w:tr w:rsidR="00FB1859" w:rsidRPr="00923AEE" w14:paraId="39769394" w14:textId="77777777" w:rsidTr="00EC7828">
        <w:trPr>
          <w:trHeight w:val="288"/>
          <w:ins w:id="145" w:author="Ryan Bogdan" w:date="2019-05-07T03:06:00Z"/>
        </w:trPr>
        <w:tc>
          <w:tcPr>
            <w:tcW w:w="4274" w:type="dxa"/>
            <w:tcBorders>
              <w:top w:val="nil"/>
              <w:left w:val="nil"/>
              <w:bottom w:val="nil"/>
              <w:right w:val="nil"/>
            </w:tcBorders>
          </w:tcPr>
          <w:p w14:paraId="21E09BC1" w14:textId="77777777" w:rsidR="00FB1859" w:rsidRPr="00923AEE" w:rsidRDefault="00FB1859" w:rsidP="00EC7828">
            <w:pPr>
              <w:rPr>
                <w:ins w:id="146" w:author="Ryan Bogdan" w:date="2019-05-07T03:06:00Z"/>
                <w:rFonts w:ascii="Times New Roman" w:eastAsia="Calibri" w:hAnsi="Times New Roman" w:cs="Times New Roman"/>
                <w:sz w:val="24"/>
                <w:szCs w:val="24"/>
                <w:lang w:val="es-MX"/>
              </w:rPr>
            </w:pPr>
            <w:ins w:id="147" w:author="Ryan Bogdan" w:date="2019-05-07T03:06:00Z">
              <w:r w:rsidRPr="00923AEE">
                <w:rPr>
                  <w:rFonts w:ascii="Times New Roman" w:eastAsia="Calibri" w:hAnsi="Times New Roman" w:cs="Times New Roman"/>
                  <w:sz w:val="24"/>
                  <w:szCs w:val="24"/>
                  <w:lang w:val="es-MX"/>
                </w:rPr>
                <w:t>Inadequate behavioral feedback schedule</w:t>
              </w:r>
            </w:ins>
          </w:p>
        </w:tc>
        <w:tc>
          <w:tcPr>
            <w:tcW w:w="576" w:type="dxa"/>
            <w:tcBorders>
              <w:top w:val="nil"/>
              <w:left w:val="nil"/>
              <w:bottom w:val="nil"/>
              <w:right w:val="nil"/>
            </w:tcBorders>
          </w:tcPr>
          <w:p w14:paraId="40C3FABA" w14:textId="77777777" w:rsidR="00FB1859" w:rsidRPr="00923AEE" w:rsidRDefault="00FB1859" w:rsidP="00EC7828">
            <w:pPr>
              <w:rPr>
                <w:ins w:id="148" w:author="Ryan Bogdan" w:date="2019-05-07T03:06:00Z"/>
                <w:rFonts w:ascii="Times New Roman" w:eastAsia="Calibri" w:hAnsi="Times New Roman" w:cs="Times New Roman"/>
                <w:sz w:val="24"/>
                <w:szCs w:val="24"/>
                <w:lang w:val="es-MX"/>
              </w:rPr>
            </w:pPr>
            <w:ins w:id="149" w:author="Ryan Bogdan" w:date="2019-05-07T03:06:00Z">
              <w:r>
                <w:rPr>
                  <w:rFonts w:ascii="Times New Roman" w:eastAsia="Calibri" w:hAnsi="Times New Roman" w:cs="Times New Roman"/>
                  <w:sz w:val="24"/>
                  <w:szCs w:val="24"/>
                  <w:lang w:val="es-MX"/>
                </w:rPr>
                <w:t>3</w:t>
              </w:r>
            </w:ins>
          </w:p>
        </w:tc>
      </w:tr>
      <w:tr w:rsidR="00FB1859" w:rsidRPr="00923AEE" w14:paraId="4D7122C1" w14:textId="77777777" w:rsidTr="00EC7828">
        <w:trPr>
          <w:trHeight w:val="288"/>
          <w:ins w:id="150" w:author="Ryan Bogdan" w:date="2019-05-07T03:06:00Z"/>
        </w:trPr>
        <w:tc>
          <w:tcPr>
            <w:tcW w:w="4274" w:type="dxa"/>
            <w:tcBorders>
              <w:top w:val="nil"/>
              <w:left w:val="nil"/>
              <w:bottom w:val="nil"/>
              <w:right w:val="nil"/>
            </w:tcBorders>
          </w:tcPr>
          <w:p w14:paraId="15085EB9" w14:textId="77777777" w:rsidR="00FB1859" w:rsidRPr="00923AEE" w:rsidRDefault="00FB1859" w:rsidP="00EC7828">
            <w:pPr>
              <w:rPr>
                <w:ins w:id="151" w:author="Ryan Bogdan" w:date="2019-05-07T03:06:00Z"/>
                <w:rFonts w:ascii="Times New Roman" w:eastAsia="Calibri" w:hAnsi="Times New Roman" w:cs="Times New Roman"/>
                <w:sz w:val="24"/>
                <w:szCs w:val="24"/>
                <w:lang w:val="es-MX"/>
              </w:rPr>
            </w:pPr>
            <w:ins w:id="152" w:author="Ryan Bogdan" w:date="2019-05-07T03:06:00Z">
              <w:r w:rsidRPr="00923AEE">
                <w:rPr>
                  <w:rFonts w:ascii="Times New Roman" w:eastAsia="Calibri" w:hAnsi="Times New Roman" w:cs="Times New Roman"/>
                  <w:sz w:val="24"/>
                  <w:szCs w:val="24"/>
                  <w:lang w:val="es-MX"/>
                </w:rPr>
                <w:t>Incidental finding</w:t>
              </w:r>
            </w:ins>
          </w:p>
        </w:tc>
        <w:tc>
          <w:tcPr>
            <w:tcW w:w="576" w:type="dxa"/>
            <w:tcBorders>
              <w:top w:val="nil"/>
              <w:left w:val="nil"/>
              <w:bottom w:val="nil"/>
              <w:right w:val="nil"/>
            </w:tcBorders>
          </w:tcPr>
          <w:p w14:paraId="7D269D65" w14:textId="77777777" w:rsidR="00FB1859" w:rsidRPr="00923AEE" w:rsidRDefault="00FB1859" w:rsidP="00EC7828">
            <w:pPr>
              <w:rPr>
                <w:ins w:id="153" w:author="Ryan Bogdan" w:date="2019-05-07T03:06:00Z"/>
                <w:rFonts w:ascii="Times New Roman" w:eastAsia="Calibri" w:hAnsi="Times New Roman" w:cs="Times New Roman"/>
                <w:sz w:val="24"/>
                <w:szCs w:val="24"/>
                <w:lang w:val="es-MX"/>
              </w:rPr>
            </w:pPr>
            <w:ins w:id="154" w:author="Ryan Bogdan" w:date="2019-05-07T03:06:00Z">
              <w:r w:rsidRPr="00923AEE">
                <w:rPr>
                  <w:rFonts w:ascii="Times New Roman" w:eastAsia="Calibri" w:hAnsi="Times New Roman" w:cs="Times New Roman"/>
                  <w:sz w:val="24"/>
                  <w:szCs w:val="24"/>
                  <w:lang w:val="es-MX"/>
                </w:rPr>
                <w:t>2</w:t>
              </w:r>
            </w:ins>
          </w:p>
        </w:tc>
      </w:tr>
      <w:tr w:rsidR="00FB1859" w:rsidRPr="00923AEE" w14:paraId="0955303B" w14:textId="77777777" w:rsidTr="00EC7828">
        <w:trPr>
          <w:trHeight w:val="288"/>
          <w:ins w:id="155" w:author="Ryan Bogdan" w:date="2019-05-07T03:06:00Z"/>
        </w:trPr>
        <w:tc>
          <w:tcPr>
            <w:tcW w:w="4274" w:type="dxa"/>
            <w:tcBorders>
              <w:top w:val="nil"/>
              <w:left w:val="nil"/>
              <w:bottom w:val="nil"/>
              <w:right w:val="nil"/>
            </w:tcBorders>
          </w:tcPr>
          <w:p w14:paraId="084F11B8" w14:textId="77777777" w:rsidR="00FB1859" w:rsidRPr="00923AEE" w:rsidRDefault="00FB1859" w:rsidP="00EC7828">
            <w:pPr>
              <w:rPr>
                <w:ins w:id="156" w:author="Ryan Bogdan" w:date="2019-05-07T03:06:00Z"/>
                <w:rFonts w:ascii="Times New Roman" w:eastAsia="Calibri" w:hAnsi="Times New Roman" w:cs="Times New Roman"/>
                <w:sz w:val="24"/>
                <w:szCs w:val="24"/>
                <w:lang w:val="es-MX"/>
              </w:rPr>
            </w:pPr>
            <w:ins w:id="157" w:author="Ryan Bogdan" w:date="2019-05-07T03:06:00Z">
              <w:r w:rsidRPr="00923AEE">
                <w:rPr>
                  <w:rFonts w:ascii="Times New Roman" w:eastAsia="Calibri" w:hAnsi="Times New Roman" w:cs="Times New Roman"/>
                  <w:sz w:val="24"/>
                  <w:szCs w:val="24"/>
                  <w:lang w:val="es-MX"/>
                </w:rPr>
                <w:t>Subjects falling asleep</w:t>
              </w:r>
            </w:ins>
          </w:p>
        </w:tc>
        <w:tc>
          <w:tcPr>
            <w:tcW w:w="576" w:type="dxa"/>
            <w:tcBorders>
              <w:top w:val="nil"/>
              <w:left w:val="nil"/>
              <w:bottom w:val="nil"/>
              <w:right w:val="nil"/>
            </w:tcBorders>
          </w:tcPr>
          <w:p w14:paraId="5C677DE2" w14:textId="77777777" w:rsidR="00FB1859" w:rsidRPr="00923AEE" w:rsidRDefault="00FB1859" w:rsidP="00EC7828">
            <w:pPr>
              <w:rPr>
                <w:ins w:id="158" w:author="Ryan Bogdan" w:date="2019-05-07T03:06:00Z"/>
                <w:rFonts w:ascii="Times New Roman" w:eastAsia="Calibri" w:hAnsi="Times New Roman" w:cs="Times New Roman"/>
                <w:sz w:val="24"/>
                <w:szCs w:val="24"/>
                <w:lang w:val="es-MX"/>
              </w:rPr>
            </w:pPr>
            <w:ins w:id="159" w:author="Ryan Bogdan" w:date="2019-05-07T03:06:00Z">
              <w:r w:rsidRPr="00923AEE">
                <w:rPr>
                  <w:rFonts w:ascii="Times New Roman" w:eastAsia="Calibri" w:hAnsi="Times New Roman" w:cs="Times New Roman"/>
                  <w:sz w:val="24"/>
                  <w:szCs w:val="24"/>
                  <w:lang w:val="es-MX"/>
                </w:rPr>
                <w:t>1</w:t>
              </w:r>
            </w:ins>
          </w:p>
        </w:tc>
      </w:tr>
      <w:tr w:rsidR="00FB1859" w:rsidRPr="00923AEE" w14:paraId="1A0611AD" w14:textId="77777777" w:rsidTr="00EC7828">
        <w:trPr>
          <w:trHeight w:val="288"/>
          <w:ins w:id="160" w:author="Ryan Bogdan" w:date="2019-05-07T03:06:00Z"/>
        </w:trPr>
        <w:tc>
          <w:tcPr>
            <w:tcW w:w="4274" w:type="dxa"/>
            <w:tcBorders>
              <w:top w:val="nil"/>
              <w:left w:val="nil"/>
              <w:bottom w:val="single" w:sz="4" w:space="0" w:color="auto"/>
              <w:right w:val="nil"/>
            </w:tcBorders>
          </w:tcPr>
          <w:p w14:paraId="2427F4D8" w14:textId="77777777" w:rsidR="00FB1859" w:rsidRPr="00923AEE" w:rsidRDefault="00FB1859" w:rsidP="00EC7828">
            <w:pPr>
              <w:rPr>
                <w:ins w:id="161" w:author="Ryan Bogdan" w:date="2019-05-07T03:06:00Z"/>
                <w:rFonts w:ascii="Times New Roman" w:eastAsia="Calibri" w:hAnsi="Times New Roman" w:cs="Times New Roman"/>
                <w:sz w:val="24"/>
                <w:szCs w:val="24"/>
                <w:lang w:val="es-MX"/>
              </w:rPr>
            </w:pPr>
            <w:ins w:id="162" w:author="Ryan Bogdan" w:date="2019-05-07T03:06:00Z">
              <w:r w:rsidRPr="00923AEE">
                <w:rPr>
                  <w:rFonts w:ascii="Times New Roman" w:eastAsia="Calibri" w:hAnsi="Times New Roman" w:cs="Times New Roman"/>
                  <w:sz w:val="24"/>
                  <w:szCs w:val="24"/>
                  <w:lang w:val="es-MX"/>
                </w:rPr>
                <w:t>Missing rs76760690</w:t>
              </w:r>
            </w:ins>
          </w:p>
        </w:tc>
        <w:tc>
          <w:tcPr>
            <w:tcW w:w="576" w:type="dxa"/>
            <w:tcBorders>
              <w:top w:val="nil"/>
              <w:left w:val="nil"/>
              <w:bottom w:val="single" w:sz="4" w:space="0" w:color="auto"/>
              <w:right w:val="nil"/>
            </w:tcBorders>
          </w:tcPr>
          <w:p w14:paraId="2BE8B8CB" w14:textId="77777777" w:rsidR="00FB1859" w:rsidRPr="00923AEE" w:rsidRDefault="00FB1859" w:rsidP="00EC7828">
            <w:pPr>
              <w:rPr>
                <w:ins w:id="163" w:author="Ryan Bogdan" w:date="2019-05-07T03:06:00Z"/>
                <w:rFonts w:ascii="Times New Roman" w:eastAsia="Calibri" w:hAnsi="Times New Roman" w:cs="Times New Roman"/>
                <w:sz w:val="24"/>
                <w:szCs w:val="24"/>
                <w:lang w:val="es-MX"/>
              </w:rPr>
            </w:pPr>
            <w:ins w:id="164" w:author="Ryan Bogdan" w:date="2019-05-07T03:06:00Z">
              <w:r w:rsidRPr="00923AEE">
                <w:rPr>
                  <w:rFonts w:ascii="Times New Roman" w:eastAsia="Calibri" w:hAnsi="Times New Roman" w:cs="Times New Roman"/>
                  <w:sz w:val="24"/>
                  <w:szCs w:val="24"/>
                  <w:lang w:val="es-MX"/>
                </w:rPr>
                <w:t>3</w:t>
              </w:r>
            </w:ins>
          </w:p>
        </w:tc>
      </w:tr>
      <w:tr w:rsidR="00FB1859" w:rsidRPr="00923AEE" w14:paraId="7DA52F70" w14:textId="77777777" w:rsidTr="00EC7828">
        <w:trPr>
          <w:trHeight w:val="288"/>
          <w:ins w:id="165" w:author="Ryan Bogdan" w:date="2019-05-07T03:06:00Z"/>
        </w:trPr>
        <w:tc>
          <w:tcPr>
            <w:tcW w:w="4274" w:type="dxa"/>
            <w:tcBorders>
              <w:top w:val="single" w:sz="4" w:space="0" w:color="auto"/>
              <w:left w:val="nil"/>
              <w:bottom w:val="nil"/>
              <w:right w:val="nil"/>
            </w:tcBorders>
          </w:tcPr>
          <w:p w14:paraId="75E0C9B9" w14:textId="77777777" w:rsidR="00FB1859" w:rsidRPr="00923AEE" w:rsidRDefault="00FB1859" w:rsidP="00EC7828">
            <w:pPr>
              <w:rPr>
                <w:ins w:id="166" w:author="Ryan Bogdan" w:date="2019-05-07T03:06:00Z"/>
                <w:rFonts w:ascii="Times New Roman" w:eastAsia="Calibri" w:hAnsi="Times New Roman" w:cs="Times New Roman"/>
                <w:sz w:val="24"/>
                <w:szCs w:val="24"/>
                <w:lang w:val="es-MX"/>
              </w:rPr>
            </w:pPr>
            <w:ins w:id="167" w:author="Ryan Bogdan" w:date="2019-05-07T03:06:00Z">
              <w:r w:rsidRPr="00923AEE">
                <w:rPr>
                  <w:rFonts w:ascii="Times New Roman" w:eastAsia="Calibri" w:hAnsi="Times New Roman" w:cs="Times New Roman"/>
                  <w:sz w:val="24"/>
                  <w:szCs w:val="24"/>
                  <w:lang w:val="es-MX"/>
                </w:rPr>
                <w:t>Total</w:t>
              </w:r>
            </w:ins>
          </w:p>
        </w:tc>
        <w:tc>
          <w:tcPr>
            <w:tcW w:w="576" w:type="dxa"/>
            <w:tcBorders>
              <w:top w:val="single" w:sz="4" w:space="0" w:color="auto"/>
              <w:left w:val="nil"/>
              <w:bottom w:val="nil"/>
              <w:right w:val="nil"/>
            </w:tcBorders>
          </w:tcPr>
          <w:p w14:paraId="4BA7C108" w14:textId="77777777" w:rsidR="00FB1859" w:rsidRPr="00923AEE" w:rsidRDefault="00FB1859" w:rsidP="00EC7828">
            <w:pPr>
              <w:rPr>
                <w:ins w:id="168" w:author="Ryan Bogdan" w:date="2019-05-07T03:06:00Z"/>
                <w:rFonts w:ascii="Times New Roman" w:eastAsia="Calibri" w:hAnsi="Times New Roman" w:cs="Times New Roman"/>
                <w:sz w:val="24"/>
                <w:szCs w:val="24"/>
                <w:lang w:val="es-MX"/>
              </w:rPr>
            </w:pPr>
            <w:ins w:id="169" w:author="Ryan Bogdan" w:date="2019-05-07T03:06:00Z">
              <w:r>
                <w:rPr>
                  <w:rFonts w:ascii="Times New Roman" w:eastAsia="Calibri" w:hAnsi="Times New Roman" w:cs="Times New Roman"/>
                  <w:sz w:val="24"/>
                  <w:szCs w:val="24"/>
                  <w:lang w:val="es-MX"/>
                </w:rPr>
                <w:t>40</w:t>
              </w:r>
            </w:ins>
          </w:p>
        </w:tc>
      </w:tr>
    </w:tbl>
    <w:p w14:paraId="0515FB6D" w14:textId="77777777" w:rsidR="00FB1859" w:rsidRDefault="00FB1859" w:rsidP="0005254B">
      <w:pPr>
        <w:spacing w:line="480" w:lineRule="auto"/>
        <w:jc w:val="both"/>
        <w:rPr>
          <w:rFonts w:ascii="Times New Roman" w:eastAsia="Calibri" w:hAnsi="Times New Roman" w:cs="Times New Roman"/>
          <w:b/>
          <w:sz w:val="24"/>
          <w:szCs w:val="24"/>
          <w:lang w:val="es-MX"/>
        </w:rPr>
      </w:pPr>
    </w:p>
    <w:p w14:paraId="0ED08280" w14:textId="77777777" w:rsidR="0005254B" w:rsidRPr="001A1031" w:rsidRDefault="0005254B" w:rsidP="00C70791">
      <w:pPr>
        <w:spacing w:line="480" w:lineRule="auto"/>
        <w:jc w:val="both"/>
        <w:outlineLvl w:val="0"/>
        <w:rPr>
          <w:rFonts w:ascii="Times New Roman" w:eastAsia="Calibri" w:hAnsi="Times New Roman" w:cs="Times New Roman"/>
          <w:b/>
          <w:sz w:val="24"/>
          <w:szCs w:val="24"/>
          <w:lang w:val="es-MX"/>
        </w:rPr>
      </w:pPr>
      <w:r w:rsidRPr="001A1031">
        <w:rPr>
          <w:rFonts w:ascii="Times New Roman" w:eastAsia="Calibri" w:hAnsi="Times New Roman" w:cs="Times New Roman"/>
          <w:b/>
          <w:sz w:val="24"/>
          <w:szCs w:val="24"/>
          <w:lang w:val="es-MX"/>
        </w:rPr>
        <w:t xml:space="preserve">References: </w:t>
      </w:r>
    </w:p>
    <w:p w14:paraId="6C524C48" w14:textId="77777777" w:rsidR="006F56B6" w:rsidRPr="006F56B6" w:rsidRDefault="0005254B" w:rsidP="006F56B6">
      <w:pPr>
        <w:pStyle w:val="EndNoteBibliography"/>
        <w:spacing w:after="0"/>
      </w:pPr>
      <w:r w:rsidRPr="00923AEE">
        <w:rPr>
          <w:b/>
          <w:sz w:val="24"/>
          <w:szCs w:val="24"/>
        </w:rPr>
        <w:fldChar w:fldCharType="begin"/>
      </w:r>
      <w:r w:rsidRPr="001A1031">
        <w:rPr>
          <w:b/>
          <w:sz w:val="24"/>
          <w:szCs w:val="24"/>
          <w:lang w:val="es-MX"/>
        </w:rPr>
        <w:instrText xml:space="preserve"> ADDIN EN.REFLIST </w:instrText>
      </w:r>
      <w:r w:rsidRPr="00923AEE">
        <w:rPr>
          <w:b/>
          <w:sz w:val="24"/>
          <w:szCs w:val="24"/>
        </w:rPr>
        <w:fldChar w:fldCharType="separate"/>
      </w:r>
      <w:r w:rsidR="006F56B6" w:rsidRPr="006F56B6">
        <w:t>1.</w:t>
      </w:r>
      <w:r w:rsidR="006F56B6" w:rsidRPr="006F56B6">
        <w:tab/>
        <w:t>Viviani R. Unbiased ROI selection in neuroimaging studies of individual differences. NeuroImage. 2010;50(1):184-9.</w:t>
      </w:r>
    </w:p>
    <w:p w14:paraId="01719B0C" w14:textId="77777777" w:rsidR="006F56B6" w:rsidRPr="006F56B6" w:rsidRDefault="006F56B6" w:rsidP="006F56B6">
      <w:pPr>
        <w:pStyle w:val="EndNoteBibliography"/>
        <w:spacing w:after="0"/>
      </w:pPr>
      <w:r w:rsidRPr="006F56B6">
        <w:t>2.</w:t>
      </w:r>
      <w:r w:rsidRPr="006F56B6">
        <w:tab/>
        <w:t>Tong Y, Chen Q, Nichols TE, Rasetti R, Callicott JH, Berman KF, et al. Seeking Optimal Region-Of-Interest (ROI) Single-Value Summary Measures for fMRI Studies in Imaging Genetics. PloS one. 2016;11(3):e0151391.</w:t>
      </w:r>
    </w:p>
    <w:p w14:paraId="50DE677F" w14:textId="77777777" w:rsidR="006F56B6" w:rsidRPr="006F56B6" w:rsidRDefault="006F56B6" w:rsidP="006F56B6">
      <w:pPr>
        <w:pStyle w:val="EndNoteBibliography"/>
        <w:spacing w:after="0"/>
      </w:pPr>
      <w:r w:rsidRPr="006F56B6">
        <w:t>3.</w:t>
      </w:r>
      <w:r w:rsidRPr="006F56B6">
        <w:tab/>
        <w:t>Corral-Frias NS, Nikolova YS, Michalski LJ, Baranger DA, Hariri AR, Bogdan R. Stress-related anhedonia is associated with ventral striatum reactivity to reward and transdiagnostic psychiatric symptomatology. Psychological medicine. 2015;45(12):2605-17.</w:t>
      </w:r>
    </w:p>
    <w:p w14:paraId="52DE870B" w14:textId="77777777" w:rsidR="006F56B6" w:rsidRPr="006F56B6" w:rsidRDefault="006F56B6" w:rsidP="006F56B6">
      <w:pPr>
        <w:pStyle w:val="EndNoteBibliography"/>
        <w:spacing w:after="0"/>
      </w:pPr>
      <w:r w:rsidRPr="006F56B6">
        <w:t>4.</w:t>
      </w:r>
      <w:r w:rsidRPr="006F56B6">
        <w:tab/>
        <w:t>Di Iorio CR, Carey CE, Michalski LJ, Corral-Frias NS, Conley ED, Hariri AR, et al. Hypothalamic-pituitary-adrenal axis genetic variation and early stress moderates amygdala function. Psychoneuroendocrinology. 2017;80(Supplement C):170-8.</w:t>
      </w:r>
    </w:p>
    <w:p w14:paraId="7E8B2EA8" w14:textId="77777777" w:rsidR="006F56B6" w:rsidRPr="006F56B6" w:rsidRDefault="006F56B6" w:rsidP="006F56B6">
      <w:pPr>
        <w:pStyle w:val="EndNoteBibliography"/>
        <w:spacing w:after="0"/>
      </w:pPr>
      <w:r w:rsidRPr="006F56B6">
        <w:t>5.</w:t>
      </w:r>
      <w:r w:rsidRPr="006F56B6">
        <w:tab/>
        <w:t>Ramchandani VA, Umhau J, Pavon FJ, Ruiz-Velasco V, Margas W, Sun H, et al. A genetic determinant of the striatal dopamine response to alcohol in men. Molecular psychiatry. 2011;16(8):809-17.</w:t>
      </w:r>
    </w:p>
    <w:p w14:paraId="10E5064A" w14:textId="77777777" w:rsidR="006F56B6" w:rsidRPr="006F56B6" w:rsidRDefault="006F56B6" w:rsidP="006F56B6">
      <w:pPr>
        <w:pStyle w:val="EndNoteBibliography"/>
        <w:spacing w:after="0"/>
      </w:pPr>
      <w:r w:rsidRPr="006F56B6">
        <w:t>6.</w:t>
      </w:r>
      <w:r w:rsidRPr="006F56B6">
        <w:tab/>
        <w:t>Lammertsma AA, Hume SP. Simplified reference tissue model for PET receptor studies. NeuroImage. 1996;4(3 Pt 1):153-8.</w:t>
      </w:r>
    </w:p>
    <w:p w14:paraId="3D61F5A0" w14:textId="77777777" w:rsidR="006F56B6" w:rsidRPr="006F56B6" w:rsidRDefault="006F56B6" w:rsidP="006F56B6">
      <w:pPr>
        <w:pStyle w:val="EndNoteBibliography"/>
        <w:spacing w:after="0"/>
      </w:pPr>
      <w:r w:rsidRPr="006F56B6">
        <w:t>7.</w:t>
      </w:r>
      <w:r w:rsidRPr="006F56B6">
        <w:tab/>
        <w:t>Watabe H, Endres CJ, Breier A, Schmall B, Eckelman WC, Carson RE. Measurement of dopamine release with continuous infusion of [11C]raclopride: optimization and signal-to-noise considerations. Journal of nuclear medicine : official publication, Society of Nuclear Medicine. 2000;41(3):522-30.</w:t>
      </w:r>
    </w:p>
    <w:p w14:paraId="29936F54" w14:textId="77777777" w:rsidR="006F56B6" w:rsidRPr="006F56B6" w:rsidRDefault="006F56B6" w:rsidP="006F56B6">
      <w:pPr>
        <w:pStyle w:val="EndNoteBibliography"/>
        <w:spacing w:after="0"/>
      </w:pPr>
      <w:r w:rsidRPr="006F56B6">
        <w:t>8.</w:t>
      </w:r>
      <w:r w:rsidRPr="006F56B6">
        <w:tab/>
        <w:t>Hariri AR, Brown SM, Williamson DE, Flory JD, de Wit H, Manuck SB. Preference for immediate over delayed rewards is associated with magnitude of ventral striatal activity. J Neurosci. 2006;26(51):13213-7.</w:t>
      </w:r>
    </w:p>
    <w:p w14:paraId="55C5F0EF" w14:textId="77777777" w:rsidR="006F56B6" w:rsidRPr="006F56B6" w:rsidRDefault="006F56B6" w:rsidP="006F56B6">
      <w:pPr>
        <w:pStyle w:val="EndNoteBibliography"/>
      </w:pPr>
      <w:r w:rsidRPr="006F56B6">
        <w:t>9.</w:t>
      </w:r>
      <w:r w:rsidRPr="006F56B6">
        <w:tab/>
        <w:t>Nikolova YS, Knodt AR, Radtke SR, Hariri AR. Divergent responses of the amygdala and ventral striatum predict stress-related problem drinking in young adults: possible differential markers of affective and impulsive pathways of risk for alcohol use disorder. Molecular psychiatry. 2016;21(3):348-56.</w:t>
      </w:r>
    </w:p>
    <w:p w14:paraId="6474FDE9" w14:textId="090667BA" w:rsidR="0005254B" w:rsidRDefault="0005254B" w:rsidP="00A51EA0">
      <w:pPr>
        <w:ind w:left="270" w:right="90" w:hanging="270"/>
        <w:rPr>
          <w:b/>
          <w:sz w:val="24"/>
        </w:rPr>
      </w:pPr>
      <w:r w:rsidRPr="00923AEE">
        <w:rPr>
          <w:rFonts w:ascii="Times New Roman" w:hAnsi="Times New Roman" w:cs="Times New Roman"/>
          <w:b/>
          <w:sz w:val="24"/>
          <w:szCs w:val="24"/>
        </w:rPr>
        <w:fldChar w:fldCharType="end"/>
      </w:r>
    </w:p>
    <w:p w14:paraId="773DB5CC" w14:textId="11D19380" w:rsidR="005A1077" w:rsidRDefault="005A1077"/>
    <w:sectPr w:rsidR="005A1077" w:rsidSect="009B64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3FEA" w14:textId="77777777" w:rsidR="00B11E84" w:rsidRDefault="00B11E84">
      <w:pPr>
        <w:spacing w:after="0" w:line="240" w:lineRule="auto"/>
      </w:pPr>
      <w:r>
        <w:separator/>
      </w:r>
    </w:p>
  </w:endnote>
  <w:endnote w:type="continuationSeparator" w:id="0">
    <w:p w14:paraId="574F33EB" w14:textId="77777777" w:rsidR="00B11E84" w:rsidRDefault="00B1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B34A" w14:textId="77777777" w:rsidR="005F6655" w:rsidRDefault="005F6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44E0" w14:textId="53D2D95B" w:rsidR="00D43E56" w:rsidRDefault="005F6655">
    <w:pPr>
      <w:pStyle w:val="Footer"/>
    </w:pPr>
    <w:r>
      <w:rPr>
        <w:noProof/>
      </w:rPr>
      <mc:AlternateContent>
        <mc:Choice Requires="wps">
          <w:drawing>
            <wp:anchor distT="0" distB="0" distL="114300" distR="114300" simplePos="0" relativeHeight="251659264" behindDoc="0" locked="0" layoutInCell="0" allowOverlap="1" wp14:anchorId="5AE96D2C" wp14:editId="18197478">
              <wp:simplePos x="0" y="0"/>
              <wp:positionH relativeFrom="page">
                <wp:posOffset>0</wp:posOffset>
              </wp:positionH>
              <wp:positionV relativeFrom="page">
                <wp:posOffset>9601200</wp:posOffset>
              </wp:positionV>
              <wp:extent cx="7772400" cy="266700"/>
              <wp:effectExtent l="0" t="0" r="0" b="0"/>
              <wp:wrapNone/>
              <wp:docPr id="1" name="MSIPCMef8049dfa5e94f9f8181ba2c"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5EFC9" w14:textId="66A5C28E" w:rsidR="005F6655" w:rsidRPr="005F6655" w:rsidRDefault="005F6655" w:rsidP="005F6655">
                          <w:pPr>
                            <w:spacing w:after="0"/>
                            <w:rPr>
                              <w:rFonts w:ascii="Rockwell" w:hAnsi="Rockwell"/>
                              <w:color w:val="0078D7"/>
                              <w:sz w:val="18"/>
                            </w:rPr>
                          </w:pPr>
                          <w:r w:rsidRPr="005F665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E96D2C" id="_x0000_t202" coordsize="21600,21600" o:spt="202" path="m,l,21600r21600,l21600,xe">
              <v:stroke joinstyle="miter"/>
              <v:path gradientshapeok="t" o:connecttype="rect"/>
            </v:shapetype>
            <v:shape id="MSIPCMef8049dfa5e94f9f8181ba2c"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kWGwMAADcGAAAOAAAAZHJzL2Uyb0RvYy54bWysVFtv2zYUfh+w/0DoYU9zJLnyRWqcInHg&#10;LYDbGnCGPNMUGRGTSJWkY2VF//s+SpTTdHsoir6Q58bDc75zuXzXNTV54sZKrVZRepFEhCumS6ke&#10;V9Ff95vJMiLWUVXSWiu+ip65jd5d/frL5akt+FRXui65IXCibHFqV1HlXFvEsWUVb6i90C1XUApt&#10;GurAmse4NPQE700dT5NkHp+0KVujGbcW0ttBGV31/oXgzH0UwnJH6lWE2Fx/mv48+DO+uqTFo6Ft&#10;JVkIg/5AFA2VCp+eXd1SR8nRyP+4aiQz2mrhLphuYi2EZLzPAdmkyTfZ7Cva8j4XgGPbM0z257ll&#10;H552hsgStYuIog1K9H5/t1u/52KZZHkp6IznmcjFMl2mBzplESm5ZUDw82+fjtq9/ZPaaq1LPnBF&#10;Opuns/xNli5/D3ouHysXtIt8epEExYMsXRXk8/RFvqsp4w1X45vBZKO142agg4M7VfIuOBiunZEN&#10;Nc+vrPZoAfRmsEvD23vdBklyDmjLxfgnhF98a5xaWwChfQuMXHejOw9TkFsIfcU7YRp/o5YEejTZ&#10;87mxeOcIg3CxWEyzBCoG3XQ+X4CGm/jldWus+4PrhnhiFRlE3fcTfdpaN5iOJv4zpTeyriGnRa3I&#10;aRXN38yS/sFZA+e18gYIAj4CNTTl5zxFPDfTfLKZLxeTbJPNJvkiWU6SNL/J5yh8drv54v2lWVHJ&#10;suRqKxUfByTNvq8Bw6gOrd2PyKtQra5l6fPwsfns1rUhTxSTekAP/B0Q+soqfh1ODyCyG+8+y9jX&#10;bKiNp1x36ELBDrp8Rh2NBr4ohW3ZRuLTLbVuRw2mHkJsMvcRh6g1QNWBikilzT//J/f2wALaiJyw&#10;RVaR/XSkhkekvlMY0+kMZYdf13MgTE/kaZaBOYxSdWzWGnljBhFWT3pbV4+kMLp5wKa79t9BRRXD&#10;pwBqJNcOHBTYlIxfX/c0NkxL3VbtW+Zdjyjfdw/UtKHRHPD7oMdFQ4tv+m2w9S+Vvj46LWTfjB7Z&#10;AU5g7xlsp74KYZP69fc131u97PurfwE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rXC5FhsDAAA3BgAADgAAAAAAAAAAAAAA&#10;AAAuAgAAZHJzL2Uyb0RvYy54bWxQSwECLQAUAAYACAAAACEAu0DtMdwAAAALAQAADwAAAAAAAAAA&#10;AAAAAAB1BQAAZHJzL2Rvd25yZXYueG1sUEsFBgAAAAAEAAQA8wAAAH4GAAAAAA==&#10;" o:allowincell="f" filled="f" stroked="f" strokeweight=".5pt">
              <v:fill o:detectmouseclick="t"/>
              <v:textbox inset="20pt,0,,0">
                <w:txbxContent>
                  <w:p w14:paraId="6535EFC9" w14:textId="66A5C28E" w:rsidR="005F6655" w:rsidRPr="005F6655" w:rsidRDefault="005F6655" w:rsidP="005F6655">
                    <w:pPr>
                      <w:spacing w:after="0"/>
                      <w:rPr>
                        <w:rFonts w:ascii="Rockwell" w:hAnsi="Rockwell"/>
                        <w:color w:val="0078D7"/>
                        <w:sz w:val="18"/>
                      </w:rPr>
                    </w:pPr>
                    <w:r w:rsidRPr="005F6655">
                      <w:rPr>
                        <w:rFonts w:ascii="Rockwell" w:hAnsi="Rockwell"/>
                        <w:color w:val="0078D7"/>
                        <w:sz w:val="18"/>
                      </w:rPr>
                      <w:t>Information Classification: General</w:t>
                    </w:r>
                  </w:p>
                </w:txbxContent>
              </v:textbox>
              <w10:wrap anchorx="page" anchory="page"/>
            </v:shape>
          </w:pict>
        </mc:Fallback>
      </mc:AlternateContent>
    </w:r>
  </w:p>
  <w:p w14:paraId="48184A13" w14:textId="77777777" w:rsidR="00D43E56" w:rsidRDefault="005F6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E583" w14:textId="77777777" w:rsidR="005F6655" w:rsidRDefault="005F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670A" w14:textId="77777777" w:rsidR="00B11E84" w:rsidRDefault="00B11E84">
      <w:pPr>
        <w:spacing w:after="0" w:line="240" w:lineRule="auto"/>
      </w:pPr>
      <w:r>
        <w:separator/>
      </w:r>
    </w:p>
  </w:footnote>
  <w:footnote w:type="continuationSeparator" w:id="0">
    <w:p w14:paraId="75622CFD" w14:textId="77777777" w:rsidR="00B11E84" w:rsidRDefault="00B1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A039" w14:textId="77777777" w:rsidR="005F6655" w:rsidRDefault="005F6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44C2" w14:textId="77777777" w:rsidR="00D43E56" w:rsidRDefault="005F6655">
    <w:pPr>
      <w:pStyle w:val="Header"/>
    </w:pPr>
  </w:p>
  <w:p w14:paraId="7A0EB43E" w14:textId="77777777" w:rsidR="00D43E56" w:rsidRDefault="005F6655">
    <w:pPr>
      <w:pStyle w:val="Header"/>
    </w:pPr>
  </w:p>
  <w:p w14:paraId="2125B2C6" w14:textId="77777777" w:rsidR="00D43E56" w:rsidRDefault="005F6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D49" w14:textId="77777777" w:rsidR="005F6655" w:rsidRDefault="005F6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E4D"/>
    <w:multiLevelType w:val="hybridMultilevel"/>
    <w:tmpl w:val="407C56E2"/>
    <w:lvl w:ilvl="0" w:tplc="192E3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Bogdan">
    <w15:presenceInfo w15:providerId="Windows Live" w15:userId="12154271528fbc54"/>
  </w15:person>
  <w15:person w15:author="Lee, Mary (NIH/NIAAA) [E]">
    <w15:presenceInfo w15:providerId="AD" w15:userId="S-1-5-21-12604286-656692736-1848903544-590504"/>
  </w15:person>
  <w15:person w15:author="Seabold, Gail (NIH/OD) [C]">
    <w15:presenceInfo w15:providerId="Windows Live" w15:userId="6eb38d9b-c933-47eb-9263-924b506f8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5254B"/>
    <w:rsid w:val="00051985"/>
    <w:rsid w:val="0005254B"/>
    <w:rsid w:val="00057646"/>
    <w:rsid w:val="0006591E"/>
    <w:rsid w:val="00084B93"/>
    <w:rsid w:val="00085960"/>
    <w:rsid w:val="00097406"/>
    <w:rsid w:val="000A160A"/>
    <w:rsid w:val="000C2D28"/>
    <w:rsid w:val="000C7D90"/>
    <w:rsid w:val="000D0BB1"/>
    <w:rsid w:val="0012632A"/>
    <w:rsid w:val="00181594"/>
    <w:rsid w:val="00190B3C"/>
    <w:rsid w:val="001A1031"/>
    <w:rsid w:val="001C1DB0"/>
    <w:rsid w:val="001C23CC"/>
    <w:rsid w:val="001D18A0"/>
    <w:rsid w:val="001F6E75"/>
    <w:rsid w:val="00204DDB"/>
    <w:rsid w:val="00255BD7"/>
    <w:rsid w:val="00276C5E"/>
    <w:rsid w:val="002872A3"/>
    <w:rsid w:val="002950C6"/>
    <w:rsid w:val="002A5A00"/>
    <w:rsid w:val="002D131C"/>
    <w:rsid w:val="00310C6B"/>
    <w:rsid w:val="003117B0"/>
    <w:rsid w:val="00332B0A"/>
    <w:rsid w:val="00463B89"/>
    <w:rsid w:val="004A7E62"/>
    <w:rsid w:val="00504C27"/>
    <w:rsid w:val="005666BA"/>
    <w:rsid w:val="005A1077"/>
    <w:rsid w:val="005A61B9"/>
    <w:rsid w:val="005B21EF"/>
    <w:rsid w:val="005B2313"/>
    <w:rsid w:val="005D5436"/>
    <w:rsid w:val="005F6655"/>
    <w:rsid w:val="00604B9F"/>
    <w:rsid w:val="00657674"/>
    <w:rsid w:val="00685D75"/>
    <w:rsid w:val="006C737A"/>
    <w:rsid w:val="006D3B67"/>
    <w:rsid w:val="006D5710"/>
    <w:rsid w:val="006F56B6"/>
    <w:rsid w:val="0073063A"/>
    <w:rsid w:val="007A567A"/>
    <w:rsid w:val="007A5A65"/>
    <w:rsid w:val="007E786F"/>
    <w:rsid w:val="00800DED"/>
    <w:rsid w:val="00874793"/>
    <w:rsid w:val="008E7C66"/>
    <w:rsid w:val="009237BA"/>
    <w:rsid w:val="00923AEE"/>
    <w:rsid w:val="0099006C"/>
    <w:rsid w:val="009A78DE"/>
    <w:rsid w:val="009B6434"/>
    <w:rsid w:val="009C2D68"/>
    <w:rsid w:val="009E5F18"/>
    <w:rsid w:val="00A2337C"/>
    <w:rsid w:val="00A26803"/>
    <w:rsid w:val="00A51EA0"/>
    <w:rsid w:val="00A7520F"/>
    <w:rsid w:val="00A975A1"/>
    <w:rsid w:val="00AC04EC"/>
    <w:rsid w:val="00AC3FE5"/>
    <w:rsid w:val="00AC7C2D"/>
    <w:rsid w:val="00AF3273"/>
    <w:rsid w:val="00B11E84"/>
    <w:rsid w:val="00B13000"/>
    <w:rsid w:val="00B26A20"/>
    <w:rsid w:val="00B44C8F"/>
    <w:rsid w:val="00B512C7"/>
    <w:rsid w:val="00B66292"/>
    <w:rsid w:val="00B7484D"/>
    <w:rsid w:val="00B7521A"/>
    <w:rsid w:val="00BB5810"/>
    <w:rsid w:val="00BD1F3D"/>
    <w:rsid w:val="00C12826"/>
    <w:rsid w:val="00C31A9F"/>
    <w:rsid w:val="00C50530"/>
    <w:rsid w:val="00C6291A"/>
    <w:rsid w:val="00C70791"/>
    <w:rsid w:val="00D03D41"/>
    <w:rsid w:val="00D07020"/>
    <w:rsid w:val="00D31F71"/>
    <w:rsid w:val="00D85B11"/>
    <w:rsid w:val="00DA178A"/>
    <w:rsid w:val="00DE3A0D"/>
    <w:rsid w:val="00DE7B52"/>
    <w:rsid w:val="00E255EA"/>
    <w:rsid w:val="00E307AF"/>
    <w:rsid w:val="00E55575"/>
    <w:rsid w:val="00E671B8"/>
    <w:rsid w:val="00EB71D6"/>
    <w:rsid w:val="00EC0934"/>
    <w:rsid w:val="00EC4FF5"/>
    <w:rsid w:val="00F25B5D"/>
    <w:rsid w:val="00F4774D"/>
    <w:rsid w:val="00F51928"/>
    <w:rsid w:val="00F5420F"/>
    <w:rsid w:val="00F64D17"/>
    <w:rsid w:val="00F6700A"/>
    <w:rsid w:val="00FA1856"/>
    <w:rsid w:val="00FB1859"/>
    <w:rsid w:val="00FB5F5F"/>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272DF"/>
  <w15:docId w15:val="{DAF33ED1-862A-4FF6-B5C1-19F7E11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4B"/>
    <w:rPr>
      <w:rFonts w:asciiTheme="minorHAnsi" w:hAnsiTheme="minorHAnsi" w:cstheme="minorBidi"/>
      <w:sz w:val="22"/>
      <w:szCs w:val="22"/>
    </w:rPr>
  </w:style>
  <w:style w:type="paragraph" w:styleId="Heading1">
    <w:name w:val="heading 1"/>
    <w:basedOn w:val="Normal"/>
    <w:next w:val="Normal"/>
    <w:link w:val="Heading1Char"/>
    <w:uiPriority w:val="9"/>
    <w:qFormat/>
    <w:rsid w:val="00B66292"/>
    <w:pPr>
      <w:keepNext/>
      <w:spacing w:after="0" w:line="48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54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4B"/>
    <w:rPr>
      <w:rFonts w:asciiTheme="minorHAnsi" w:hAnsiTheme="minorHAnsi" w:cstheme="minorBidi"/>
      <w:sz w:val="22"/>
      <w:szCs w:val="22"/>
    </w:rPr>
  </w:style>
  <w:style w:type="paragraph" w:styleId="Footer">
    <w:name w:val="footer"/>
    <w:basedOn w:val="Normal"/>
    <w:link w:val="FooterChar"/>
    <w:uiPriority w:val="99"/>
    <w:unhideWhenUsed/>
    <w:rsid w:val="0005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4B"/>
    <w:rPr>
      <w:rFonts w:asciiTheme="minorHAnsi" w:hAnsiTheme="minorHAnsi" w:cstheme="minorBidi"/>
      <w:sz w:val="22"/>
      <w:szCs w:val="22"/>
    </w:rPr>
  </w:style>
  <w:style w:type="paragraph" w:customStyle="1" w:styleId="EndNoteBibliography">
    <w:name w:val="EndNote Bibliography"/>
    <w:basedOn w:val="Normal"/>
    <w:link w:val="EndNoteBibliographyChar"/>
    <w:rsid w:val="0005254B"/>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05254B"/>
    <w:rPr>
      <w:noProof/>
      <w:sz w:val="22"/>
      <w:szCs w:val="22"/>
    </w:rPr>
  </w:style>
  <w:style w:type="paragraph" w:customStyle="1" w:styleId="EndNoteBibliographyTitle">
    <w:name w:val="EndNote Bibliography Title"/>
    <w:basedOn w:val="Normal"/>
    <w:link w:val="EndNoteBibliographyTitleChar"/>
    <w:rsid w:val="00D85B11"/>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85B11"/>
    <w:rPr>
      <w:noProof/>
      <w:sz w:val="22"/>
      <w:szCs w:val="22"/>
    </w:rPr>
  </w:style>
  <w:style w:type="paragraph" w:styleId="BalloonText">
    <w:name w:val="Balloon Text"/>
    <w:basedOn w:val="Normal"/>
    <w:link w:val="BalloonTextChar"/>
    <w:uiPriority w:val="99"/>
    <w:semiHidden/>
    <w:unhideWhenUsed/>
    <w:rsid w:val="0092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EE"/>
    <w:rPr>
      <w:rFonts w:ascii="Segoe UI" w:hAnsi="Segoe UI" w:cs="Segoe UI"/>
      <w:sz w:val="18"/>
      <w:szCs w:val="18"/>
    </w:rPr>
  </w:style>
  <w:style w:type="paragraph" w:styleId="Title">
    <w:name w:val="Title"/>
    <w:basedOn w:val="Normal"/>
    <w:next w:val="Normal"/>
    <w:link w:val="TitleChar"/>
    <w:uiPriority w:val="10"/>
    <w:qFormat/>
    <w:rsid w:val="00EC0934"/>
    <w:pPr>
      <w:spacing w:line="480" w:lineRule="auto"/>
      <w:contextualSpacing/>
      <w:jc w:val="center"/>
    </w:pPr>
    <w:rPr>
      <w:rFonts w:ascii="Times New Roman" w:eastAsia="Calibri" w:hAnsi="Times New Roman" w:cs="Times New Roman"/>
      <w:b/>
      <w:sz w:val="24"/>
      <w:szCs w:val="24"/>
    </w:rPr>
  </w:style>
  <w:style w:type="character" w:customStyle="1" w:styleId="TitleChar">
    <w:name w:val="Title Char"/>
    <w:basedOn w:val="DefaultParagraphFont"/>
    <w:link w:val="Title"/>
    <w:uiPriority w:val="10"/>
    <w:rsid w:val="00EC0934"/>
    <w:rPr>
      <w:rFonts w:eastAsia="Calibri"/>
      <w:b/>
    </w:rPr>
  </w:style>
  <w:style w:type="paragraph" w:styleId="Bibliography">
    <w:name w:val="Bibliography"/>
    <w:basedOn w:val="Normal"/>
    <w:next w:val="Normal"/>
    <w:uiPriority w:val="37"/>
    <w:unhideWhenUsed/>
    <w:rsid w:val="0099006C"/>
    <w:pPr>
      <w:tabs>
        <w:tab w:val="left" w:pos="264"/>
      </w:tabs>
      <w:spacing w:after="0" w:line="480" w:lineRule="auto"/>
      <w:ind w:left="264" w:hanging="264"/>
    </w:pPr>
  </w:style>
  <w:style w:type="paragraph" w:styleId="ListParagraph">
    <w:name w:val="List Paragraph"/>
    <w:basedOn w:val="Normal"/>
    <w:uiPriority w:val="34"/>
    <w:qFormat/>
    <w:rsid w:val="00F5420F"/>
    <w:pPr>
      <w:ind w:left="720"/>
      <w:contextualSpacing/>
    </w:pPr>
  </w:style>
  <w:style w:type="character" w:customStyle="1" w:styleId="Heading1Char">
    <w:name w:val="Heading 1 Char"/>
    <w:basedOn w:val="DefaultParagraphFont"/>
    <w:link w:val="Heading1"/>
    <w:uiPriority w:val="9"/>
    <w:rsid w:val="00B66292"/>
    <w:rPr>
      <w:rFonts w:eastAsia="Calibri"/>
      <w:b/>
    </w:rPr>
  </w:style>
  <w:style w:type="character" w:styleId="Hyperlink">
    <w:name w:val="Hyperlink"/>
    <w:basedOn w:val="DefaultParagraphFont"/>
    <w:uiPriority w:val="99"/>
    <w:unhideWhenUsed/>
    <w:rsid w:val="00B7484D"/>
    <w:rPr>
      <w:color w:val="0563C1" w:themeColor="hyperlink"/>
      <w:u w:val="single"/>
    </w:rPr>
  </w:style>
  <w:style w:type="character" w:styleId="CommentReference">
    <w:name w:val="annotation reference"/>
    <w:basedOn w:val="DefaultParagraphFont"/>
    <w:uiPriority w:val="99"/>
    <w:semiHidden/>
    <w:unhideWhenUsed/>
    <w:rsid w:val="00AC04EC"/>
    <w:rPr>
      <w:sz w:val="16"/>
      <w:szCs w:val="16"/>
    </w:rPr>
  </w:style>
  <w:style w:type="paragraph" w:styleId="CommentText">
    <w:name w:val="annotation text"/>
    <w:basedOn w:val="Normal"/>
    <w:link w:val="CommentTextChar"/>
    <w:uiPriority w:val="99"/>
    <w:semiHidden/>
    <w:unhideWhenUsed/>
    <w:rsid w:val="00AC04EC"/>
    <w:pPr>
      <w:spacing w:line="240" w:lineRule="auto"/>
    </w:pPr>
    <w:rPr>
      <w:sz w:val="20"/>
      <w:szCs w:val="20"/>
    </w:rPr>
  </w:style>
  <w:style w:type="character" w:customStyle="1" w:styleId="CommentTextChar">
    <w:name w:val="Comment Text Char"/>
    <w:basedOn w:val="DefaultParagraphFont"/>
    <w:link w:val="CommentText"/>
    <w:uiPriority w:val="99"/>
    <w:semiHidden/>
    <w:rsid w:val="00AC04E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C04EC"/>
    <w:rPr>
      <w:b/>
      <w:bCs/>
    </w:rPr>
  </w:style>
  <w:style w:type="character" w:customStyle="1" w:styleId="CommentSubjectChar">
    <w:name w:val="Comment Subject Char"/>
    <w:basedOn w:val="CommentTextChar"/>
    <w:link w:val="CommentSubject"/>
    <w:uiPriority w:val="99"/>
    <w:semiHidden/>
    <w:rsid w:val="00AC04EC"/>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3861</Words>
  <Characters>22011</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Karen (NIH/OD/ORS) [E]</dc:creator>
  <cp:keywords/>
  <dc:description/>
  <cp:lastModifiedBy>Lane, Aldonita</cp:lastModifiedBy>
  <cp:revision>2</cp:revision>
  <dcterms:created xsi:type="dcterms:W3CDTF">2019-07-08T18:21:00Z</dcterms:created>
  <dcterms:modified xsi:type="dcterms:W3CDTF">2019-07-08T18:21:00Z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id="ifd6UOUO"/&gt;&lt;style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y fmtid="{D5CDD505-2E9C-101B-9397-08002B2CF9AE}" pid="4" name="MSIP_Label_181c070e-054b-4d1c-ba4c-fc70b099192e_Enabled">
    <vt:lpwstr>True</vt:lpwstr>
  </property>
  <property fmtid="{D5CDD505-2E9C-101B-9397-08002B2CF9AE}" pid="5" name="MSIP_Label_181c070e-054b-4d1c-ba4c-fc70b099192e_SiteId">
    <vt:lpwstr>2567d566-604c-408a-8a60-55d0dc9d9d6b</vt:lpwstr>
  </property>
  <property fmtid="{D5CDD505-2E9C-101B-9397-08002B2CF9AE}" pid="6" name="MSIP_Label_181c070e-054b-4d1c-ba4c-fc70b099192e_Owner">
    <vt:lpwstr>Aldonita.Lane@informa.com</vt:lpwstr>
  </property>
  <property fmtid="{D5CDD505-2E9C-101B-9397-08002B2CF9AE}" pid="7" name="MSIP_Label_181c070e-054b-4d1c-ba4c-fc70b099192e_SetDate">
    <vt:lpwstr>2019-07-08T18:20:55.0460890Z</vt:lpwstr>
  </property>
  <property fmtid="{D5CDD505-2E9C-101B-9397-08002B2CF9AE}" pid="8" name="MSIP_Label_181c070e-054b-4d1c-ba4c-fc70b099192e_Name">
    <vt:lpwstr>General</vt:lpwstr>
  </property>
  <property fmtid="{D5CDD505-2E9C-101B-9397-08002B2CF9AE}" pid="9" name="MSIP_Label_181c070e-054b-4d1c-ba4c-fc70b099192e_Application">
    <vt:lpwstr>Microsoft Azure Information Protection</vt:lpwstr>
  </property>
  <property fmtid="{D5CDD505-2E9C-101B-9397-08002B2CF9AE}" pid="10" name="MSIP_Label_181c070e-054b-4d1c-ba4c-fc70b099192e_Extended_MSFT_Method">
    <vt:lpwstr>Automatic</vt:lpwstr>
  </property>
  <property fmtid="{D5CDD505-2E9C-101B-9397-08002B2CF9AE}" pid="11" name="MSIP_Label_2bbab825-a111-45e4-86a1-18cee0005896_Enabled">
    <vt:lpwstr>True</vt:lpwstr>
  </property>
  <property fmtid="{D5CDD505-2E9C-101B-9397-08002B2CF9AE}" pid="12" name="MSIP_Label_2bbab825-a111-45e4-86a1-18cee0005896_SiteId">
    <vt:lpwstr>2567d566-604c-408a-8a60-55d0dc9d9d6b</vt:lpwstr>
  </property>
  <property fmtid="{D5CDD505-2E9C-101B-9397-08002B2CF9AE}" pid="13" name="MSIP_Label_2bbab825-a111-45e4-86a1-18cee0005896_Owner">
    <vt:lpwstr>Aldonita.Lane@informa.com</vt:lpwstr>
  </property>
  <property fmtid="{D5CDD505-2E9C-101B-9397-08002B2CF9AE}" pid="14" name="MSIP_Label_2bbab825-a111-45e4-86a1-18cee0005896_SetDate">
    <vt:lpwstr>2019-07-08T18:20:55.0460890Z</vt:lpwstr>
  </property>
  <property fmtid="{D5CDD505-2E9C-101B-9397-08002B2CF9AE}" pid="15" name="MSIP_Label_2bbab825-a111-45e4-86a1-18cee0005896_Name">
    <vt:lpwstr>Un-restricted</vt:lpwstr>
  </property>
  <property fmtid="{D5CDD505-2E9C-101B-9397-08002B2CF9AE}" pid="16" name="MSIP_Label_2bbab825-a111-45e4-86a1-18cee0005896_Application">
    <vt:lpwstr>Microsoft Azure Information Protection</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