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B31" w:rsidRPr="00C93287" w:rsidRDefault="00083CB3" w:rsidP="00C93287">
      <w:pPr>
        <w:jc w:val="center"/>
        <w:rPr>
          <w:b/>
          <w:sz w:val="32"/>
          <w:szCs w:val="32"/>
          <w:lang w:val="en-US"/>
        </w:rPr>
      </w:pPr>
      <w:r w:rsidRPr="00C93287">
        <w:rPr>
          <w:b/>
          <w:sz w:val="32"/>
          <w:szCs w:val="32"/>
          <w:lang w:val="en-US"/>
        </w:rPr>
        <w:t>Online Supplement to</w:t>
      </w:r>
    </w:p>
    <w:p w:rsidR="00083CB3" w:rsidRPr="00C93287" w:rsidRDefault="00083CB3" w:rsidP="00C93287">
      <w:pPr>
        <w:jc w:val="center"/>
        <w:rPr>
          <w:rFonts w:cs="Times New Roman"/>
          <w:b/>
          <w:sz w:val="32"/>
          <w:szCs w:val="32"/>
          <w:lang w:val="en-GB"/>
        </w:rPr>
      </w:pPr>
    </w:p>
    <w:p w:rsidR="00083CB3" w:rsidRPr="00C93287" w:rsidRDefault="00C93287" w:rsidP="00C93287">
      <w:pPr>
        <w:jc w:val="center"/>
        <w:rPr>
          <w:rFonts w:cs="Times New Roman"/>
          <w:b/>
          <w:sz w:val="32"/>
          <w:szCs w:val="32"/>
          <w:lang w:val="en-GB"/>
        </w:rPr>
      </w:pPr>
      <w:r w:rsidRPr="00C93287">
        <w:rPr>
          <w:rFonts w:cs="Times New Roman"/>
          <w:b/>
          <w:sz w:val="32"/>
          <w:szCs w:val="32"/>
          <w:lang w:val="en-US"/>
        </w:rPr>
        <w:t>Desensitization of cAMP Accumulation via Human β</w:t>
      </w:r>
      <w:r w:rsidRPr="00C93287">
        <w:rPr>
          <w:rFonts w:cs="Times New Roman"/>
          <w:b/>
          <w:sz w:val="32"/>
          <w:szCs w:val="32"/>
          <w:vertAlign w:val="subscript"/>
          <w:lang w:val="en-US"/>
        </w:rPr>
        <w:t>3</w:t>
      </w:r>
      <w:r w:rsidRPr="00C93287">
        <w:rPr>
          <w:rFonts w:cs="Times New Roman"/>
          <w:b/>
          <w:sz w:val="32"/>
          <w:szCs w:val="32"/>
          <w:lang w:val="en-US"/>
        </w:rPr>
        <w:t>-Adrenoceptors Expressed in Human Embryonic Kidney Cells by Full, Partial and Biased Agonists</w:t>
      </w:r>
    </w:p>
    <w:p w:rsidR="00083CB3" w:rsidRPr="00CE6A48" w:rsidRDefault="00083CB3" w:rsidP="00083CB3">
      <w:pPr>
        <w:rPr>
          <w:rFonts w:cs="Times New Roman"/>
          <w:szCs w:val="24"/>
          <w:lang w:val="en-GB"/>
        </w:rPr>
      </w:pPr>
    </w:p>
    <w:p w:rsidR="00083CB3" w:rsidRPr="002B667C" w:rsidRDefault="00083CB3" w:rsidP="00083CB3">
      <w:pPr>
        <w:rPr>
          <w:rFonts w:cs="Times New Roman"/>
          <w:szCs w:val="24"/>
        </w:rPr>
      </w:pPr>
      <w:r w:rsidRPr="002B667C">
        <w:rPr>
          <w:rFonts w:cs="Times New Roman"/>
          <w:szCs w:val="24"/>
        </w:rPr>
        <w:t>Katerina Okeke</w:t>
      </w:r>
      <w:r w:rsidRPr="002B667C">
        <w:rPr>
          <w:rFonts w:cs="Times New Roman"/>
          <w:szCs w:val="24"/>
          <w:vertAlign w:val="superscript"/>
        </w:rPr>
        <w:t>1,2</w:t>
      </w:r>
      <w:r w:rsidRPr="002B667C">
        <w:rPr>
          <w:rFonts w:cs="Times New Roman"/>
          <w:szCs w:val="24"/>
        </w:rPr>
        <w:t>, Martina B. Michel-Reher</w:t>
      </w:r>
      <w:r w:rsidRPr="002B667C">
        <w:rPr>
          <w:rFonts w:cs="Times New Roman"/>
          <w:szCs w:val="24"/>
          <w:vertAlign w:val="superscript"/>
        </w:rPr>
        <w:t>1</w:t>
      </w:r>
      <w:r w:rsidRPr="002B667C">
        <w:rPr>
          <w:rFonts w:cs="Times New Roman"/>
          <w:szCs w:val="24"/>
        </w:rPr>
        <w:t>, Stavros Gravas</w:t>
      </w:r>
      <w:r w:rsidRPr="002B667C">
        <w:rPr>
          <w:rFonts w:cs="Times New Roman"/>
          <w:szCs w:val="24"/>
          <w:vertAlign w:val="superscript"/>
        </w:rPr>
        <w:t>2</w:t>
      </w:r>
      <w:r w:rsidRPr="002B667C">
        <w:rPr>
          <w:rFonts w:cs="Times New Roman"/>
          <w:szCs w:val="24"/>
        </w:rPr>
        <w:t>, Martin C. Michel</w:t>
      </w:r>
      <w:r w:rsidRPr="002B667C">
        <w:rPr>
          <w:rFonts w:cs="Times New Roman"/>
          <w:szCs w:val="24"/>
          <w:vertAlign w:val="superscript"/>
        </w:rPr>
        <w:t>1</w:t>
      </w:r>
    </w:p>
    <w:p w:rsidR="00083CB3" w:rsidRPr="00CE6A48" w:rsidRDefault="00083CB3" w:rsidP="00083CB3">
      <w:pPr>
        <w:rPr>
          <w:rFonts w:cs="Times New Roman"/>
          <w:szCs w:val="24"/>
          <w:lang w:val="en-GB"/>
        </w:rPr>
      </w:pPr>
      <w:r w:rsidRPr="00CE6A48">
        <w:rPr>
          <w:rFonts w:cs="Times New Roman"/>
          <w:szCs w:val="24"/>
          <w:vertAlign w:val="superscript"/>
          <w:lang w:val="en-GB"/>
        </w:rPr>
        <w:t>1</w:t>
      </w:r>
      <w:r w:rsidRPr="00CE6A48">
        <w:rPr>
          <w:rFonts w:cs="Times New Roman"/>
          <w:szCs w:val="24"/>
          <w:lang w:val="en-GB"/>
        </w:rPr>
        <w:t>Dept. of Pharmacology, Johannes Gutenberg University, Mainz, Germany</w:t>
      </w:r>
    </w:p>
    <w:p w:rsidR="00083CB3" w:rsidRDefault="00083CB3" w:rsidP="00083CB3">
      <w:pPr>
        <w:rPr>
          <w:rFonts w:cs="Times New Roman"/>
          <w:szCs w:val="24"/>
          <w:lang w:val="en-GB"/>
        </w:rPr>
      </w:pPr>
      <w:r w:rsidRPr="00CE6A48">
        <w:rPr>
          <w:rFonts w:cs="Times New Roman"/>
          <w:szCs w:val="24"/>
          <w:vertAlign w:val="superscript"/>
          <w:lang w:val="en-GB"/>
        </w:rPr>
        <w:t>2</w:t>
      </w:r>
      <w:r w:rsidRPr="00CE6A48">
        <w:rPr>
          <w:rFonts w:cs="Times New Roman"/>
          <w:szCs w:val="24"/>
          <w:lang w:val="en-GB"/>
        </w:rPr>
        <w:t>Dept. of Urology, University of Thessaly, Larissa, Greece</w:t>
      </w:r>
    </w:p>
    <w:p w:rsidR="00083CB3" w:rsidRDefault="00083CB3" w:rsidP="00083CB3">
      <w:pPr>
        <w:rPr>
          <w:rFonts w:cs="Times New Roman"/>
          <w:szCs w:val="24"/>
          <w:lang w:val="en-GB"/>
        </w:rPr>
      </w:pPr>
    </w:p>
    <w:p w:rsidR="00083CB3" w:rsidRDefault="00083CB3" w:rsidP="00083CB3">
      <w:pPr>
        <w:rPr>
          <w:rFonts w:cs="Times New Roman"/>
          <w:szCs w:val="24"/>
          <w:lang w:val="en-GB"/>
        </w:rPr>
      </w:pPr>
    </w:p>
    <w:p w:rsidR="00083CB3" w:rsidRPr="00CB3115" w:rsidRDefault="0052519C" w:rsidP="00083CB3">
      <w:pPr>
        <w:rPr>
          <w:rFonts w:cs="Times New Roman"/>
          <w:b/>
          <w:szCs w:val="24"/>
          <w:lang w:val="en-GB"/>
        </w:rPr>
      </w:pPr>
      <w:r w:rsidRPr="00CB3115">
        <w:rPr>
          <w:rFonts w:cs="Times New Roman"/>
          <w:b/>
          <w:szCs w:val="24"/>
          <w:lang w:val="en-GB"/>
        </w:rPr>
        <w:t xml:space="preserve">Methods </w:t>
      </w:r>
      <w:r w:rsidR="00382255" w:rsidRPr="00CB3115">
        <w:rPr>
          <w:rFonts w:cs="Times New Roman"/>
          <w:b/>
          <w:szCs w:val="24"/>
          <w:lang w:val="en-GB"/>
        </w:rPr>
        <w:t>of</w:t>
      </w:r>
      <w:r w:rsidRPr="00CB3115">
        <w:rPr>
          <w:rFonts w:cs="Times New Roman"/>
          <w:b/>
          <w:szCs w:val="24"/>
          <w:lang w:val="en-GB"/>
        </w:rPr>
        <w:t xml:space="preserve"> ERK phosphorylation experiments</w:t>
      </w:r>
    </w:p>
    <w:p w:rsidR="0052519C" w:rsidRDefault="0052519C" w:rsidP="00083CB3">
      <w:pPr>
        <w:rPr>
          <w:rFonts w:cs="Times New Roman"/>
          <w:szCs w:val="24"/>
          <w:lang w:val="en-GB"/>
        </w:rPr>
      </w:pPr>
    </w:p>
    <w:p w:rsidR="0052519C" w:rsidRDefault="0052519C" w:rsidP="0052519C">
      <w:pPr>
        <w:spacing w:line="480" w:lineRule="auto"/>
        <w:rPr>
          <w:rFonts w:cs="Times New Roman"/>
          <w:szCs w:val="24"/>
          <w:lang w:val="en-GB"/>
        </w:rPr>
      </w:pPr>
      <w:r w:rsidRPr="00CE6A48">
        <w:rPr>
          <w:rFonts w:cs="Times New Roman"/>
          <w:szCs w:val="24"/>
          <w:lang w:val="en-GB"/>
        </w:rPr>
        <w:t xml:space="preserve">The </w:t>
      </w:r>
      <w:proofErr w:type="spellStart"/>
      <w:r w:rsidRPr="00CE6A48">
        <w:rPr>
          <w:rFonts w:eastAsia="Calibri" w:cs="Times New Roman"/>
          <w:szCs w:val="24"/>
          <w:lang w:val="en-GB"/>
        </w:rPr>
        <w:t>AlphaLisa</w:t>
      </w:r>
      <w:proofErr w:type="spellEnd"/>
      <w:r w:rsidRPr="00CE6A48">
        <w:rPr>
          <w:rFonts w:eastAsia="Calibri" w:cs="Times New Roman"/>
          <w:szCs w:val="24"/>
          <w:lang w:val="en-GB"/>
        </w:rPr>
        <w:t xml:space="preserve"> </w:t>
      </w:r>
      <w:proofErr w:type="spellStart"/>
      <w:r w:rsidRPr="00CE6A48">
        <w:rPr>
          <w:rFonts w:eastAsia="Calibri" w:cs="Times New Roman"/>
          <w:szCs w:val="24"/>
          <w:lang w:val="en-GB"/>
        </w:rPr>
        <w:t>SureFire</w:t>
      </w:r>
      <w:proofErr w:type="spellEnd"/>
      <w:r w:rsidRPr="00CE6A48">
        <w:rPr>
          <w:rFonts w:eastAsia="Calibri" w:cs="Times New Roman"/>
          <w:szCs w:val="24"/>
          <w:lang w:val="en-GB"/>
        </w:rPr>
        <w:t xml:space="preserve"> Ultra pERK 1/2 Assay kit </w:t>
      </w:r>
      <w:r w:rsidR="0016429B">
        <w:rPr>
          <w:rFonts w:eastAsia="Calibri" w:cs="Times New Roman"/>
          <w:szCs w:val="24"/>
          <w:lang w:val="en-GB"/>
        </w:rPr>
        <w:t xml:space="preserve">(Perkin Elmer, Waltham, MA, USA) </w:t>
      </w:r>
      <w:r w:rsidRPr="00CE6A48">
        <w:rPr>
          <w:rFonts w:cs="Times New Roman"/>
          <w:szCs w:val="24"/>
          <w:lang w:val="en-GB"/>
        </w:rPr>
        <w:t xml:space="preserve">recommends performing assessment of ERK phosphorylation by a two-plate method for adherently growing cells and a one-plate method for cells growing in suspension. Based on these recommendations, we initially applied the two-plate assay. However, inter-sample variability within an experiment was too large to allow robust quantification of phosphorylated ERK (pERK). As replicates of lysate from a single well consistently yielded low variability, we assume that the high variability is due to variable loss of loosely attached cells during the washing step. This was similarly observed in 96 well (recommended standard), 24 and 48 well plates and in standard and coated plates from several manufacturers. Therefore, we switched to the one-plate assay which does not involve washing steps and, accordingly, yielded less inter-sample variability within an experiment. For the one-plate assay, cells were cultured in serum-free medium for 24 h, harvested, counted and resuspended in HBSS. We then added 4 µL of suspension (5 million/mL or dilutions thereof) to each well in a 384 well </w:t>
      </w:r>
      <w:proofErr w:type="spellStart"/>
      <w:r w:rsidRPr="00CE6A48">
        <w:rPr>
          <w:rFonts w:cs="Times New Roman"/>
          <w:szCs w:val="24"/>
          <w:lang w:val="en-GB"/>
        </w:rPr>
        <w:t>Optiplate</w:t>
      </w:r>
      <w:proofErr w:type="spellEnd"/>
      <w:r w:rsidRPr="00CE6A48">
        <w:rPr>
          <w:rFonts w:cs="Times New Roman"/>
          <w:szCs w:val="24"/>
          <w:lang w:val="en-GB"/>
        </w:rPr>
        <w:t xml:space="preserve">. Following incubation for two hours at 37°, we stimulated the cells by adding 4 µL vehicle or isoprenaline solution (10 µM final concentration, dissolved in HBSS supplemented with 0.1% BSA). After 5 min of stimulation, reactions were stopped by adding 2 µL lysis buffer, followed by placing the plate on a rotary shaker for 10 min. Thereafter, Acceptor beads mix (5 </w:t>
      </w:r>
      <w:proofErr w:type="spellStart"/>
      <w:r w:rsidRPr="00CE6A48">
        <w:rPr>
          <w:rFonts w:cs="Times New Roman"/>
          <w:szCs w:val="24"/>
          <w:lang w:val="en-GB"/>
        </w:rPr>
        <w:t>μL</w:t>
      </w:r>
      <w:proofErr w:type="spellEnd"/>
      <w:r w:rsidRPr="00CE6A48">
        <w:rPr>
          <w:rFonts w:cs="Times New Roman"/>
          <w:szCs w:val="24"/>
          <w:lang w:val="en-GB"/>
        </w:rPr>
        <w:t xml:space="preserve">) was added followed by another 10 min of incubation at room temperature, and then addition of the streptavidin mix (5 </w:t>
      </w:r>
      <w:proofErr w:type="spellStart"/>
      <w:r w:rsidRPr="00CE6A48">
        <w:rPr>
          <w:rFonts w:cs="Times New Roman"/>
          <w:szCs w:val="24"/>
          <w:lang w:val="en-GB"/>
        </w:rPr>
        <w:t>μL</w:t>
      </w:r>
      <w:proofErr w:type="spellEnd"/>
      <w:r w:rsidRPr="00CE6A48">
        <w:rPr>
          <w:rFonts w:cs="Times New Roman"/>
          <w:szCs w:val="24"/>
          <w:lang w:val="en-GB"/>
        </w:rPr>
        <w:t xml:space="preserve">) under subdued lighting and </w:t>
      </w:r>
      <w:r w:rsidRPr="00CE6A48">
        <w:rPr>
          <w:rFonts w:cs="Times New Roman"/>
          <w:szCs w:val="24"/>
          <w:lang w:val="en-GB"/>
        </w:rPr>
        <w:lastRenderedPageBreak/>
        <w:t xml:space="preserve">covered by </w:t>
      </w:r>
      <w:proofErr w:type="spellStart"/>
      <w:r w:rsidRPr="00CE6A48">
        <w:rPr>
          <w:rFonts w:cs="Times New Roman"/>
          <w:szCs w:val="24"/>
          <w:lang w:val="en-GB"/>
        </w:rPr>
        <w:t>TopSeal</w:t>
      </w:r>
      <w:proofErr w:type="spellEnd"/>
      <w:r w:rsidRPr="00CE6A48">
        <w:rPr>
          <w:rFonts w:cs="Times New Roman"/>
          <w:szCs w:val="24"/>
          <w:lang w:val="en-GB"/>
        </w:rPr>
        <w:t xml:space="preserve">. After another 2 min on the rotary shaker, the plates were incubated at room temperature for approximately 20 h under coverage with </w:t>
      </w:r>
      <w:proofErr w:type="spellStart"/>
      <w:r w:rsidRPr="00CE6A48">
        <w:rPr>
          <w:rFonts w:cs="Times New Roman"/>
          <w:szCs w:val="24"/>
          <w:lang w:val="en-GB"/>
        </w:rPr>
        <w:t>TopSeal</w:t>
      </w:r>
      <w:proofErr w:type="spellEnd"/>
      <w:r w:rsidRPr="00CE6A48">
        <w:rPr>
          <w:rFonts w:cs="Times New Roman"/>
          <w:szCs w:val="24"/>
          <w:lang w:val="en-GB"/>
        </w:rPr>
        <w:t xml:space="preserve"> and followed by detection</w:t>
      </w:r>
      <w:r w:rsidRPr="00CE6A48">
        <w:rPr>
          <w:rFonts w:eastAsia="Calibri" w:cs="Times New Roman"/>
          <w:szCs w:val="24"/>
          <w:lang w:val="en-GB"/>
        </w:rPr>
        <w:t xml:space="preserve"> using the </w:t>
      </w:r>
      <w:proofErr w:type="spellStart"/>
      <w:r w:rsidRPr="00CE6A48">
        <w:rPr>
          <w:rFonts w:eastAsia="Calibri" w:cs="Times New Roman"/>
          <w:szCs w:val="24"/>
          <w:lang w:val="en-GB"/>
        </w:rPr>
        <w:t>Enspire</w:t>
      </w:r>
      <w:proofErr w:type="spellEnd"/>
      <w:r w:rsidRPr="00CE6A48">
        <w:rPr>
          <w:rFonts w:eastAsia="Calibri" w:cs="Times New Roman"/>
          <w:szCs w:val="24"/>
          <w:lang w:val="en-GB"/>
        </w:rPr>
        <w:t xml:space="preserve"> Multimode plate reader (Perkin Elmer). </w:t>
      </w:r>
      <w:r w:rsidRPr="00CE6A48">
        <w:rPr>
          <w:rFonts w:cs="Times New Roman"/>
          <w:szCs w:val="24"/>
          <w:lang w:val="en-GB"/>
        </w:rPr>
        <w:t>This consistently yielded quadruplicates with low inter-sample variability.</w:t>
      </w:r>
    </w:p>
    <w:p w:rsidR="008B67EA" w:rsidRDefault="008B67EA" w:rsidP="0052519C">
      <w:pPr>
        <w:spacing w:line="480" w:lineRule="auto"/>
        <w:rPr>
          <w:rFonts w:cs="Times New Roman"/>
          <w:szCs w:val="24"/>
          <w:lang w:val="en-GB"/>
        </w:rPr>
      </w:pPr>
      <w:r w:rsidRPr="00CE6A48">
        <w:rPr>
          <w:rFonts w:cs="Times New Roman"/>
          <w:szCs w:val="24"/>
          <w:lang w:val="en-GB"/>
        </w:rPr>
        <w:t>In contrast, our pERK assay does not include a standard curve and only allows quantification of signals relative to basal values within the same experiment. Therefore, pERK data are presented as % of matched basal with each data point being the mean of a quadruplicate measurement (see Results).</w:t>
      </w:r>
    </w:p>
    <w:p w:rsidR="008B67EA" w:rsidRDefault="008B67EA" w:rsidP="0052519C">
      <w:pPr>
        <w:spacing w:line="480" w:lineRule="auto"/>
        <w:rPr>
          <w:rFonts w:cs="Times New Roman"/>
          <w:szCs w:val="24"/>
          <w:lang w:val="en-GB"/>
        </w:rPr>
      </w:pPr>
      <w:r w:rsidRPr="00CE6A48">
        <w:rPr>
          <w:rFonts w:cs="Times New Roman"/>
          <w:szCs w:val="24"/>
          <w:lang w:val="en-GB"/>
        </w:rPr>
        <w:t>As we had not previously done ERK activation studies with β</w:t>
      </w:r>
      <w:r w:rsidRPr="00CE6A48">
        <w:rPr>
          <w:rFonts w:cs="Times New Roman"/>
          <w:szCs w:val="24"/>
          <w:vertAlign w:val="subscript"/>
          <w:lang w:val="en-GB"/>
        </w:rPr>
        <w:t>3</w:t>
      </w:r>
      <w:r w:rsidRPr="00CE6A48">
        <w:rPr>
          <w:rFonts w:cs="Times New Roman"/>
          <w:szCs w:val="24"/>
          <w:lang w:val="en-GB"/>
        </w:rPr>
        <w:t>-adrenoceptors in HEK cells, we had no basis for sample size determination for ERK phosphorylation; after having tried numerous assay conditions with the two-plate and the one-plate method, we stopped the assessment of ERK phosphorylation after n = 5 in the final chosen protocol (see above) because of obvious futility.</w:t>
      </w:r>
    </w:p>
    <w:p w:rsidR="008B67EA" w:rsidRDefault="008B67EA" w:rsidP="0052519C">
      <w:pPr>
        <w:spacing w:line="480" w:lineRule="auto"/>
        <w:rPr>
          <w:lang w:val="en-GB"/>
        </w:rPr>
      </w:pPr>
    </w:p>
    <w:p w:rsidR="00382255" w:rsidRPr="00CB3115" w:rsidRDefault="00382255" w:rsidP="0052519C">
      <w:pPr>
        <w:spacing w:line="480" w:lineRule="auto"/>
        <w:rPr>
          <w:b/>
          <w:lang w:val="en-GB"/>
        </w:rPr>
      </w:pPr>
      <w:r w:rsidRPr="00CB3115">
        <w:rPr>
          <w:b/>
          <w:lang w:val="en-GB"/>
        </w:rPr>
        <w:t>Results of ERK phosphorylation experiments</w:t>
      </w:r>
    </w:p>
    <w:p w:rsidR="00382255" w:rsidRDefault="00382255" w:rsidP="00382255">
      <w:pPr>
        <w:spacing w:line="480" w:lineRule="auto"/>
        <w:rPr>
          <w:rFonts w:cs="Times New Roman"/>
          <w:szCs w:val="24"/>
          <w:lang w:val="en-GB"/>
        </w:rPr>
      </w:pPr>
      <w:r w:rsidRPr="00CE6A48">
        <w:rPr>
          <w:rFonts w:cs="Times New Roman"/>
          <w:szCs w:val="24"/>
          <w:lang w:val="en-GB"/>
        </w:rPr>
        <w:t>We have tested a range of experimental conditions to explore effects of isoprenaline on ERK phosphorylation; these included using the two-plate and one-plate method as described by the manufacturer, cell culture plates with and without coating from several manufacturers, various stimulation times and various cell numbers in the assay. None of them yielded robustly detectable ERK phosphorylation. Based on these pilot experiments, we considered using 10 µM isoprenaline for 5 min in the one-plate assay (see Methods) as the most promising approach and have tested this in 5 experiments each using 2,500, 5,000, 10,000 and 20,000 cells/well. These experiments, in line with the various pilot experiments, did not detect robust pERK stimulation by as compared to basal values (</w:t>
      </w:r>
      <w:r w:rsidR="0054441D">
        <w:rPr>
          <w:rFonts w:cs="Times New Roman"/>
          <w:szCs w:val="24"/>
          <w:lang w:val="en-GB"/>
        </w:rPr>
        <w:t xml:space="preserve">Supplemental </w:t>
      </w:r>
      <w:r w:rsidRPr="00CE6A48">
        <w:rPr>
          <w:rFonts w:cs="Times New Roman"/>
          <w:szCs w:val="24"/>
          <w:lang w:val="en-GB"/>
        </w:rPr>
        <w:t>Figure</w:t>
      </w:r>
      <w:bookmarkStart w:id="0" w:name="_GoBack"/>
      <w:bookmarkEnd w:id="0"/>
      <w:r w:rsidRPr="00CE6A48">
        <w:rPr>
          <w:rFonts w:cs="Times New Roman"/>
          <w:szCs w:val="24"/>
          <w:lang w:val="en-GB"/>
        </w:rPr>
        <w:t>).</w:t>
      </w:r>
    </w:p>
    <w:p w:rsidR="0016429B" w:rsidRDefault="0016429B" w:rsidP="00382255">
      <w:pPr>
        <w:spacing w:line="480" w:lineRule="auto"/>
        <w:rPr>
          <w:rFonts w:cs="Times New Roman"/>
          <w:szCs w:val="24"/>
          <w:lang w:val="en-GB"/>
        </w:rPr>
      </w:pPr>
    </w:p>
    <w:p w:rsidR="0016429B" w:rsidRPr="00CB3115" w:rsidRDefault="0016429B" w:rsidP="00382255">
      <w:pPr>
        <w:spacing w:line="480" w:lineRule="auto"/>
        <w:rPr>
          <w:rFonts w:cs="Times New Roman"/>
          <w:b/>
          <w:szCs w:val="24"/>
          <w:lang w:val="en-GB"/>
        </w:rPr>
      </w:pPr>
      <w:r w:rsidRPr="00CB3115">
        <w:rPr>
          <w:rFonts w:cs="Times New Roman"/>
          <w:b/>
          <w:szCs w:val="24"/>
          <w:lang w:val="en-GB"/>
        </w:rPr>
        <w:t>Discussion of ERK phosphorylation experiments</w:t>
      </w:r>
    </w:p>
    <w:p w:rsidR="0016429B" w:rsidRPr="00CE6A48" w:rsidRDefault="0016429B" w:rsidP="0016429B">
      <w:pPr>
        <w:spacing w:line="480" w:lineRule="auto"/>
        <w:rPr>
          <w:rFonts w:eastAsia="Calibri" w:cs="Times New Roman"/>
          <w:szCs w:val="24"/>
          <w:lang w:val="en-GB"/>
        </w:rPr>
      </w:pPr>
      <w:r w:rsidRPr="00CE6A48">
        <w:rPr>
          <w:rFonts w:cs="Times New Roman"/>
          <w:szCs w:val="24"/>
          <w:lang w:val="en-GB"/>
        </w:rPr>
        <w:lastRenderedPageBreak/>
        <w:t>ERK phosphorylation is an alternative signalling pathway for β</w:t>
      </w:r>
      <w:r w:rsidRPr="00CE6A48">
        <w:rPr>
          <w:rFonts w:cs="Times New Roman"/>
          <w:szCs w:val="24"/>
          <w:vertAlign w:val="subscript"/>
          <w:lang w:val="en-GB"/>
        </w:rPr>
        <w:t>3</w:t>
      </w:r>
      <w:r w:rsidRPr="00CE6A48">
        <w:rPr>
          <w:rFonts w:cs="Times New Roman"/>
          <w:szCs w:val="24"/>
          <w:lang w:val="en-GB"/>
        </w:rPr>
        <w:t xml:space="preserve">-adrenoceptors detectable in some cell types such as CHO cells </w:t>
      </w:r>
      <w:r w:rsidRPr="00CE6A48">
        <w:rPr>
          <w:rFonts w:cs="Times New Roman"/>
          <w:szCs w:val="24"/>
          <w:lang w:val="en-GB"/>
        </w:rPr>
        <w:fldChar w:fldCharType="begin">
          <w:fldData xml:space="preserve">PEVuZE5vdGU+PENpdGU+PEF1dGhvcj5IdXRjaGluc29uPC9BdXRob3I+PFllYXI+MjAwNTwvWWVh
cj48UmVjTnVtPjEzODQ0PC9SZWNOdW0+PERpc3BsYXlUZXh0PihIdXRjaGluc29uIGV0IGFsLiwg
MjAwNTsgU2F0byBldCBhbC4sIDIwMDc7IFNhdG8gZXQgYWwuLCAyMDA4KTwvRGlzcGxheVRleHQ+
PHJlY29yZD48cmVjLW51bWJlcj4xMzg0NDwvcmVjLW51bWJlcj48Zm9yZWlnbi1rZXlzPjxrZXkg
YXBwPSJFTiIgZGItaWQ9ImFzZHBlc3AwZXBhcmEwZXc5NWhwcng1ZDB0NXJyZHdwZmRkdyIgdGlt
ZXN0YW1wPSIxNDYxOTM0MzEwIiBndWlkPSJjNDI2NTlkNi05YTc1LTRlNzAtYWNiOS1mN2ZhYmY4
YTg4YWQiPjEzODQ0PC9rZXk+PC9mb3JlaWduLWtleXM+PHJlZi10eXBlIG5hbWU9IkpvdXJuYWwg
QXJ0aWNsZSI+MTc8L3JlZi10eXBlPjxjb250cmlidXRvcnM+PGF1dGhvcnM+PGF1dGhvcj5IdXRj
aGluc29uLCBELiBTLjwvYXV0aG9yPjxhdXRob3I+U2F0bywgTS48L2F1dGhvcj48YXV0aG9yPkV2
YW5zLCBCLiBBLjwvYXV0aG9yPjxhdXRob3I+Q2hyaXN0b3BvdWxvcywgQS48L2F1dGhvcj48YXV0
aG9yPlN1bW1lcnMsIFIuIEouPC9hdXRob3I+PC9hdXRob3JzPjwvY29udHJpYnV0b3JzPjx0aXRs
ZXM+PHRpdGxlPjxzdHlsZSBmYWNlPSJub3JtYWwiIGZvbnQ9ImRlZmF1bHQiIHNpemU9IjEwMCUi
PkV2aWRlbmNlIGZvciBwbGVpb3Ryb3BpYyBzaWduYWxpbmcgYXQgdGhlIG1vdXNlIMOfPC9zdHls
ZT48c3R5bGUgZmFjZT0ic3Vic2NyaXB0IiBmb250PSJkZWZhdWx0IiBzaXplPSIxMDAlIj4zPC9z
dHlsZT48c3R5bGUgZmFjZT0ibm9ybWFsIiBmb250PSJkZWZhdWx0IiBzaXplPSIxMDAlIj4tYWRy
ZW5vY2VwdG9yIHJldmVhbGVkIGJ5IFNSNTkyMzBBIFszLSgyLWV0aHlscGhlbm94eSktMS1bKDEs
UyktMSwyLDMsNC10ZXRyYWh5ZHJvbmFwdGgtMS15bGFtaW5vXS0yUy0yLXByb3Bhbm9sIG94YWxh
dGVdPC9zdHlsZT48L3RpdGxlPjxzZWNvbmRhcnktdGl0bGU+Sm91cm5hbCBvZiBQaGFybWFjb2xv
Z3kgYW5kIEV4cGVyaW1lbnRhbCBUaGVyYXBldXRpY3M8L3NlY29uZGFyeS10aXRsZT48L3RpdGxl
cz48cGVyaW9kaWNhbD48ZnVsbC10aXRsZT5Kb3VybmFsIG9mIFBoYXJtYWNvbG9neSBhbmQgRXhw
ZXJpbWVudGFsIFRoZXJhcGV1dGljczwvZnVsbC10aXRsZT48YWJici0xPkouIFBoYXJtYWNvbC4g
RXhwLiBUaGVyLjwvYWJici0xPjxhYmJyLTI+SiBQaGFybWFjb2wgRXhwIFRoZXI8L2FiYnItMj48
YWJici0zPkpvdXJuYWwgb2YgUGhhcm1hY29sb2d5ICZhbXA7IEV4cGVyaW1lbnRhbCBUaGVyYXBl
dXRpY3M8L2FiYnItMz48L3BlcmlvZGljYWw+PHBhZ2VzPjEwNjQtMTA3NDwvcGFnZXM+PHZvbHVt
ZT4zMTI8L3ZvbHVtZT48bnVtYmVyPjM8L251bWJlcj48a2V5d29yZHM+PGtleXdvcmQ+YmV0YS0z
PC9rZXl3b3JkPjxrZXl3b3JkPkNITzwva2V5d29yZD48a2V5d29yZD5pbGV1bTwva2V5d29yZD48
a2V5d29yZD5MRFM8L2tleXdvcmQ+PGtleXdvcmQ+bW91c2U8L2tleXdvcmQ+PGtleXdvcmQ+cmVj
ZXB0b3I8L2tleXdvcmQ+PGtleXdvcmQ+U1IgNTkyMzBBPC9rZXl3b3JkPjxrZXl3b3JkPkNBTVA8
L2tleXdvcmQ+PGtleXdvcmQ+RUNBUjwva2V5d29yZD48L2tleXdvcmRzPjxkYXRlcz48eWVhcj4y
MDA1PC95ZWFyPjwvZGF0ZXM+PHVybHM+PC91cmxzPjxlbGVjdHJvbmljLXJlc291cmNlLW51bT4x
MC4xMTI0L2pwZXQuMTA0LjA3NjkwMTwvZWxlY3Ryb25pYy1yZXNvdXJjZS1udW0+PC9yZWNvcmQ+
PC9DaXRlPjxDaXRlPjxBdXRob3I+U2F0bzwvQXV0aG9yPjxZZWFyPjIwMDc8L1llYXI+PFJlY051
bT4xNDA5NzwvUmVjTnVtPjxyZWNvcmQ+PHJlYy1udW1iZXI+MTQwOTc8L3JlYy1udW1iZXI+PGZv
cmVpZ24ta2V5cz48a2V5IGFwcD0iRU4iIGRiLWlkPSJhc2RwZXNwMGVwYXJhMGV3OTVocHJ4NWQw
dDVycmR3cGZkZHciIHRpbWVzdGFtcD0iMTQ2MTkzNDMxMCIgZ3VpZD0iM2YxYjEwMDMtMTg0MS00
Yjc3LTliYWEtZDE0ZGYwNTVmYzM3Ij4xNDA5Nzwva2V5PjwvZm9yZWlnbi1rZXlzPjxyZWYtdHlw
ZSBuYW1lPSJKb3VybmFsIEFydGljbGUiPjE3PC9yZWYtdHlwZT48Y29udHJpYnV0b3JzPjxhdXRo
b3JzPjxhdXRob3I+U2F0bywgTS48L2F1dGhvcj48YXV0aG9yPkhvcmlub3VjaGksIFQuPC9hdXRo
b3I+PGF1dGhvcj5IdXRjaGluc29uLCBELiBTLjwvYXV0aG9yPjxhdXRob3I+RXZhbnMsIEIuIEEu
PC9hdXRob3I+PGF1dGhvcj5TdW1tZXJzLCBSLiBKLjwvYXV0aG9yPjwvYXV0aG9ycz48L2NvbnRy
aWJ1dG9ycz48dGl0bGVzPjx0aXRsZT48c3R5bGUgZmFjZT0ibm9ybWFsIiBmb250PSJkZWZhdWx0
IiBzaXplPSIxMDAlIj5MaWdhbmQtZGlyZWN0ZWQgc2lnbmFsaW5nIGF0IHRoZSDDnzwvc3R5bGU+
PHN0eWxlIGZhY2U9InN1YnNjcmlwdCIgZm9udD0iZGVmYXVsdCIgc2l6ZT0iMTAwJSI+Mzwvc3R5
bGU+PHN0eWxlIGZhY2U9Im5vcm1hbCIgZm9udD0iZGVmYXVsdCIgc2l6ZT0iMTAwJSI+LWFkcmVu
b2NlcHRvciBwcm9kdWNlZCBieSBTUjU5MjMwQSByZWxhdGl2ZSB0byByZWNlcHRvciBhZ29uaXN0
czwvc3R5bGU+PC90aXRsZT48c2Vjb25kYXJ5LXRpdGxlPk1vbGVjdWxhciBQaGFybWFjb2xvZ3k8
L3NlY29uZGFyeS10aXRsZT48L3RpdGxlcz48cGVyaW9kaWNhbD48ZnVsbC10aXRsZT5Nb2xlY3Vs
YXIgUGhhcm1hY29sb2d5PC9mdWxsLXRpdGxlPjxhYmJyLTE+TW9sLiBQaGFybWFjb2wuPC9hYmJy
LTE+PGFiYnItMj5Nb2wgUGhhcm1hY29sPC9hYmJyLTI+PC9wZXJpb2RpY2FsPjxwYWdlcz4xMzU5
LTEzNjg8L3BhZ2VzPjx2b2x1bWU+NzQ8L3ZvbHVtZT48bnVtYmVyPjU8L251bWJlcj48a2V5d29y
ZHM+PGtleXdvcmQ+YWdvbmlzdHM8L2tleXdvcmQ+PGtleXdvcmQ+YmV0YS0zPC9rZXl3b3JkPjxr
ZXl3b3JkPkNMMzE2LDI0Mzwva2V5d29yZD48a2V5d29yZD5pc288L2tleXdvcmQ+PGtleXdvcmQ+
bGlnYW5kLWRpcmVjdGVkIHNpZ25hbGluZzwva2V5d29yZD48a2V5d29yZD5yZWNlcHRvcjwva2V5
d29yZD48a2V5d29yZD5TUiA1OTIzMEE8L2tleXdvcmQ+PGtleXdvcmQ+Q0FNUDwva2V5d29yZD48
a2V5d29yZD5wMzg8L2tleXdvcmQ+PGtleXdvcmQ+RVJLPC9rZXl3b3JkPjxrZXl3b3JkPkVDQVI8
L2tleXdvcmQ+PGtleXdvcmQ+Q0hPPC9rZXl3b3JkPjxrZXl3b3JkPkwgY2VsbHM8L2tleXdvcmQ+
PC9rZXl3b3Jkcz48ZGF0ZXM+PHllYXI+MjAwNzwveWVhcj48L2RhdGVzPjx1cmxzPjwvdXJscz48
ZWxlY3Ryb25pYy1yZXNvdXJjZS1udW0+MTAuMTEyNC9tb2wuMTA3LjAzNTMzNzwvZWxlY3Ryb25p
Yy1yZXNvdXJjZS1udW0+PC9yZWNvcmQ+PC9DaXRlPjxDaXRlPjxBdXRob3I+U2F0bzwvQXV0aG9y
PjxZZWFyPjIwMDg8L1llYXI+PFJlY051bT4xNTM0MzwvUmVjTnVtPjxyZWNvcmQ+PHJlYy1udW1i
ZXI+MTUzNDM8L3JlYy1udW1iZXI+PGZvcmVpZ24ta2V5cz48a2V5IGFwcD0iRU4iIGRiLWlkPSJh
c2RwZXNwMGVwYXJhMGV3OTVocHJ4NWQwdDVycmR3cGZkZHciIHRpbWVzdGFtcD0iMTQ2MTkzNDMx
MSIgZ3VpZD0iZmIzNmQ2MDUtZTJjMS00YjA3LWEwYWYtNWI0NWZiNjRiZmIyIj4xNTM0Mzwva2V5
PjwvZm9yZWlnbi1rZXlzPjxyZWYtdHlwZSBuYW1lPSJKb3VybmFsIEFydGljbGUiPjE3PC9yZWYt
dHlwZT48Y29udHJpYnV0b3JzPjxhdXRob3JzPjxhdXRob3I+U2F0bywgTS48L2F1dGhvcj48YXV0
aG9yPkh1dGNoaW5zb24sIEQuIFMuPC9hdXRob3I+PGF1dGhvcj5FdmFucywgQi4gQS48L2F1dGhv
cj48YXV0aG9yPlN1bW1lcnMsIFIuIEouPC9hdXRob3I+PC9hdXRob3JzPjwvY29udHJpYnV0b3Jz
Pjx0aXRsZXM+PHRpdGxlPjxzdHlsZSBmYWNlPSJub3JtYWwiIGZvbnQ9ImRlZmF1bHQiIHNpemU9
IjEwMCUiPlRoZSDDnzwvc3R5bGU+PHN0eWxlIGZhY2U9InN1YnNjcmlwdCIgZm9udD0iZGVmYXVs
dCIgc2l6ZT0iMTAwJSI+Mzwvc3R5bGU+PHN0eWxlIGZhY2U9Im5vcm1hbCIgZm9udD0iZGVmYXVs
dCIgc2l6ZT0iMTAwJSI+LWFkcmVub2NlcHRvciBhZ29uaXN0IDQtW1soaGV4eWxhbWlubyljYXJi
b255bF1hbWlub10tTi1bNC1bMi1bWygyUyktMi1oeWRyb3h5LTMtKDQtaHlkcm94eXBoZW5veHkp
cHJvcHlsXWFtaW5vXWV0aHlsXS1waGVueWxdLWJlbnplbmVzdWxmb25hbWlkZSAoTDc1NTUwNykg
YW5kIGFudGFnb25pc3QgKFMpLU4tWzQtWzItW1szLVszLShhY2V0YW1pZG9tZXRoeWwpcGhlbm94
eV0tMi1oeWRyb3h5cHJvcHlsXWFtaW5vXS1ldGh5bF1waGVueWxdYmVuemVuZXN1bGZvbmFtaWRl
IChMNzQ4MzM3KSBhY3RpdmF0ZSBkaWZmZXJlbnQgc2lnbmFsaW5nIHBhdGh3YXlzIGluIENoaW5l
c2UgaGFtc3RlciBvdmFyeS1LMSBjZWxscyBzdGFibHkgZXhwcmVzc2luZyB0aGUgaHVtYW4gw588
L3N0eWxlPjxzdHlsZSBmYWNlPSJzdWJzY3JpcHQiIGZvbnQ9ImRlZmF1bHQiIHNpemU9IjEwMCUi
PjM8L3N0eWxlPjxzdHlsZSBmYWNlPSJub3JtYWwiIGZvbnQ9ImRlZmF1bHQiIHNpemU9IjEwMCUi
Pi1hZHJlbm9jZXB0b3I8L3N0eWxlPjwvdGl0bGU+PHNlY29uZGFyeS10aXRsZT5Nb2xlY3VsYXIg
UGhhcm1hY29sb2d5PC9zZWNvbmRhcnktdGl0bGU+PC90aXRsZXM+PHBlcmlvZGljYWw+PGZ1bGwt
dGl0bGU+TW9sZWN1bGFyIFBoYXJtYWNvbG9neTwvZnVsbC10aXRsZT48YWJici0xPk1vbC4gUGhh
cm1hY29sLjwvYWJici0xPjxhYmJyLTI+TW9sIFBoYXJtYWNvbDwvYWJici0yPjwvcGVyaW9kaWNh
bD48cGFnZXM+MTQxNy0xNDI4PC9wYWdlcz48dm9sdW1lPjc0PC92b2x1bWU+PG51bWJlcj41PC9u
dW1iZXI+PGtleXdvcmRzPjxrZXl3b3JkPmJldGEtMzwva2V5d29yZD48a2V5d29yZD5DSE88L2tl
eXdvcmQ+PGtleXdvcmQ+aGFtc3Rlcjwva2V5d29yZD48a2V5d29yZD5IVU1BTjwva2V5d29yZD48
a2V5d29yZD5MLTc0OCwzMzc8L2tleXdvcmQ+PGtleXdvcmQ+TC03NTUsNTA3PC9rZXl3b3JkPjxr
ZXl3b3JkPkxEUzwva2V5d29yZD48a2V5d29yZD5FUks8L2tleXdvcmQ+PGtleXdvcmQ+cDM4PC9r
ZXl3b3JkPjxrZXl3b3JkPkVDQVI8L2tleXdvcmQ+PC9rZXl3b3Jkcz48ZGF0ZXM+PHllYXI+MjAw
ODwveWVhcj48L2RhdGVzPjx1cmxzPjwvdXJscz48L3JlY29yZD48L0NpdGU+PC9FbmROb3RlPn==
</w:fldData>
        </w:fldChar>
      </w:r>
      <w:r w:rsidR="00CB3115">
        <w:rPr>
          <w:rFonts w:cs="Times New Roman"/>
          <w:szCs w:val="24"/>
          <w:lang w:val="en-GB"/>
        </w:rPr>
        <w:instrText xml:space="preserve"> ADDIN EN.CITE </w:instrText>
      </w:r>
      <w:r w:rsidR="00CB3115">
        <w:rPr>
          <w:rFonts w:cs="Times New Roman"/>
          <w:szCs w:val="24"/>
          <w:lang w:val="en-GB"/>
        </w:rPr>
        <w:fldChar w:fldCharType="begin">
          <w:fldData xml:space="preserve">PEVuZE5vdGU+PENpdGU+PEF1dGhvcj5IdXRjaGluc29uPC9BdXRob3I+PFllYXI+MjAwNTwvWWVh
cj48UmVjTnVtPjEzODQ0PC9SZWNOdW0+PERpc3BsYXlUZXh0PihIdXRjaGluc29uIGV0IGFsLiwg
MjAwNTsgU2F0byBldCBhbC4sIDIwMDc7IFNhdG8gZXQgYWwuLCAyMDA4KTwvRGlzcGxheVRleHQ+
PHJlY29yZD48cmVjLW51bWJlcj4xMzg0NDwvcmVjLW51bWJlcj48Zm9yZWlnbi1rZXlzPjxrZXkg
YXBwPSJFTiIgZGItaWQ9ImFzZHBlc3AwZXBhcmEwZXc5NWhwcng1ZDB0NXJyZHdwZmRkdyIgdGlt
ZXN0YW1wPSIxNDYxOTM0MzEwIiBndWlkPSJjNDI2NTlkNi05YTc1LTRlNzAtYWNiOS1mN2ZhYmY4
YTg4YWQiPjEzODQ0PC9rZXk+PC9mb3JlaWduLWtleXM+PHJlZi10eXBlIG5hbWU9IkpvdXJuYWwg
QXJ0aWNsZSI+MTc8L3JlZi10eXBlPjxjb250cmlidXRvcnM+PGF1dGhvcnM+PGF1dGhvcj5IdXRj
aGluc29uLCBELiBTLjwvYXV0aG9yPjxhdXRob3I+U2F0bywgTS48L2F1dGhvcj48YXV0aG9yPkV2
YW5zLCBCLiBBLjwvYXV0aG9yPjxhdXRob3I+Q2hyaXN0b3BvdWxvcywgQS48L2F1dGhvcj48YXV0
aG9yPlN1bW1lcnMsIFIuIEouPC9hdXRob3I+PC9hdXRob3JzPjwvY29udHJpYnV0b3JzPjx0aXRs
ZXM+PHRpdGxlPjxzdHlsZSBmYWNlPSJub3JtYWwiIGZvbnQ9ImRlZmF1bHQiIHNpemU9IjEwMCUi
PkV2aWRlbmNlIGZvciBwbGVpb3Ryb3BpYyBzaWduYWxpbmcgYXQgdGhlIG1vdXNlIMOfPC9zdHls
ZT48c3R5bGUgZmFjZT0ic3Vic2NyaXB0IiBmb250PSJkZWZhdWx0IiBzaXplPSIxMDAlIj4zPC9z
dHlsZT48c3R5bGUgZmFjZT0ibm9ybWFsIiBmb250PSJkZWZhdWx0IiBzaXplPSIxMDAlIj4tYWRy
ZW5vY2VwdG9yIHJldmVhbGVkIGJ5IFNSNTkyMzBBIFszLSgyLWV0aHlscGhlbm94eSktMS1bKDEs
UyktMSwyLDMsNC10ZXRyYWh5ZHJvbmFwdGgtMS15bGFtaW5vXS0yUy0yLXByb3Bhbm9sIG94YWxh
dGVdPC9zdHlsZT48L3RpdGxlPjxzZWNvbmRhcnktdGl0bGU+Sm91cm5hbCBvZiBQaGFybWFjb2xv
Z3kgYW5kIEV4cGVyaW1lbnRhbCBUaGVyYXBldXRpY3M8L3NlY29uZGFyeS10aXRsZT48L3RpdGxl
cz48cGVyaW9kaWNhbD48ZnVsbC10aXRsZT5Kb3VybmFsIG9mIFBoYXJtYWNvbG9neSBhbmQgRXhw
ZXJpbWVudGFsIFRoZXJhcGV1dGljczwvZnVsbC10aXRsZT48YWJici0xPkouIFBoYXJtYWNvbC4g
RXhwLiBUaGVyLjwvYWJici0xPjxhYmJyLTI+SiBQaGFybWFjb2wgRXhwIFRoZXI8L2FiYnItMj48
YWJici0zPkpvdXJuYWwgb2YgUGhhcm1hY29sb2d5ICZhbXA7IEV4cGVyaW1lbnRhbCBUaGVyYXBl
dXRpY3M8L2FiYnItMz48L3BlcmlvZGljYWw+PHBhZ2VzPjEwNjQtMTA3NDwvcGFnZXM+PHZvbHVt
ZT4zMTI8L3ZvbHVtZT48bnVtYmVyPjM8L251bWJlcj48a2V5d29yZHM+PGtleXdvcmQ+YmV0YS0z
PC9rZXl3b3JkPjxrZXl3b3JkPkNITzwva2V5d29yZD48a2V5d29yZD5pbGV1bTwva2V5d29yZD48
a2V5d29yZD5MRFM8L2tleXdvcmQ+PGtleXdvcmQ+bW91c2U8L2tleXdvcmQ+PGtleXdvcmQ+cmVj
ZXB0b3I8L2tleXdvcmQ+PGtleXdvcmQ+U1IgNTkyMzBBPC9rZXl3b3JkPjxrZXl3b3JkPkNBTVA8
L2tleXdvcmQ+PGtleXdvcmQ+RUNBUjwva2V5d29yZD48L2tleXdvcmRzPjxkYXRlcz48eWVhcj4y
MDA1PC95ZWFyPjwvZGF0ZXM+PHVybHM+PC91cmxzPjxlbGVjdHJvbmljLXJlc291cmNlLW51bT4x
MC4xMTI0L2pwZXQuMTA0LjA3NjkwMTwvZWxlY3Ryb25pYy1yZXNvdXJjZS1udW0+PC9yZWNvcmQ+
PC9DaXRlPjxDaXRlPjxBdXRob3I+U2F0bzwvQXV0aG9yPjxZZWFyPjIwMDc8L1llYXI+PFJlY051
bT4xNDA5NzwvUmVjTnVtPjxyZWNvcmQ+PHJlYy1udW1iZXI+MTQwOTc8L3JlYy1udW1iZXI+PGZv
cmVpZ24ta2V5cz48a2V5IGFwcD0iRU4iIGRiLWlkPSJhc2RwZXNwMGVwYXJhMGV3OTVocHJ4NWQw
dDVycmR3cGZkZHciIHRpbWVzdGFtcD0iMTQ2MTkzNDMxMCIgZ3VpZD0iM2YxYjEwMDMtMTg0MS00
Yjc3LTliYWEtZDE0ZGYwNTVmYzM3Ij4xNDA5Nzwva2V5PjwvZm9yZWlnbi1rZXlzPjxyZWYtdHlw
ZSBuYW1lPSJKb3VybmFsIEFydGljbGUiPjE3PC9yZWYtdHlwZT48Y29udHJpYnV0b3JzPjxhdXRo
b3JzPjxhdXRob3I+U2F0bywgTS48L2F1dGhvcj48YXV0aG9yPkhvcmlub3VjaGksIFQuPC9hdXRo
b3I+PGF1dGhvcj5IdXRjaGluc29uLCBELiBTLjwvYXV0aG9yPjxhdXRob3I+RXZhbnMsIEIuIEEu
PC9hdXRob3I+PGF1dGhvcj5TdW1tZXJzLCBSLiBKLjwvYXV0aG9yPjwvYXV0aG9ycz48L2NvbnRy
aWJ1dG9ycz48dGl0bGVzPjx0aXRsZT48c3R5bGUgZmFjZT0ibm9ybWFsIiBmb250PSJkZWZhdWx0
IiBzaXplPSIxMDAlIj5MaWdhbmQtZGlyZWN0ZWQgc2lnbmFsaW5nIGF0IHRoZSDDnzwvc3R5bGU+
PHN0eWxlIGZhY2U9InN1YnNjcmlwdCIgZm9udD0iZGVmYXVsdCIgc2l6ZT0iMTAwJSI+Mzwvc3R5
bGU+PHN0eWxlIGZhY2U9Im5vcm1hbCIgZm9udD0iZGVmYXVsdCIgc2l6ZT0iMTAwJSI+LWFkcmVu
b2NlcHRvciBwcm9kdWNlZCBieSBTUjU5MjMwQSByZWxhdGl2ZSB0byByZWNlcHRvciBhZ29uaXN0
czwvc3R5bGU+PC90aXRsZT48c2Vjb25kYXJ5LXRpdGxlPk1vbGVjdWxhciBQaGFybWFjb2xvZ3k8
L3NlY29uZGFyeS10aXRsZT48L3RpdGxlcz48cGVyaW9kaWNhbD48ZnVsbC10aXRsZT5Nb2xlY3Vs
YXIgUGhhcm1hY29sb2d5PC9mdWxsLXRpdGxlPjxhYmJyLTE+TW9sLiBQaGFybWFjb2wuPC9hYmJy
LTE+PGFiYnItMj5Nb2wgUGhhcm1hY29sPC9hYmJyLTI+PC9wZXJpb2RpY2FsPjxwYWdlcz4xMzU5
LTEzNjg8L3BhZ2VzPjx2b2x1bWU+NzQ8L3ZvbHVtZT48bnVtYmVyPjU8L251bWJlcj48a2V5d29y
ZHM+PGtleXdvcmQ+YWdvbmlzdHM8L2tleXdvcmQ+PGtleXdvcmQ+YmV0YS0zPC9rZXl3b3JkPjxr
ZXl3b3JkPkNMMzE2LDI0Mzwva2V5d29yZD48a2V5d29yZD5pc288L2tleXdvcmQ+PGtleXdvcmQ+
bGlnYW5kLWRpcmVjdGVkIHNpZ25hbGluZzwva2V5d29yZD48a2V5d29yZD5yZWNlcHRvcjwva2V5
d29yZD48a2V5d29yZD5TUiA1OTIzMEE8L2tleXdvcmQ+PGtleXdvcmQ+Q0FNUDwva2V5d29yZD48
a2V5d29yZD5wMzg8L2tleXdvcmQ+PGtleXdvcmQ+RVJLPC9rZXl3b3JkPjxrZXl3b3JkPkVDQVI8
L2tleXdvcmQ+PGtleXdvcmQ+Q0hPPC9rZXl3b3JkPjxrZXl3b3JkPkwgY2VsbHM8L2tleXdvcmQ+
PC9rZXl3b3Jkcz48ZGF0ZXM+PHllYXI+MjAwNzwveWVhcj48L2RhdGVzPjx1cmxzPjwvdXJscz48
ZWxlY3Ryb25pYy1yZXNvdXJjZS1udW0+MTAuMTEyNC9tb2wuMTA3LjAzNTMzNzwvZWxlY3Ryb25p
Yy1yZXNvdXJjZS1udW0+PC9yZWNvcmQ+PC9DaXRlPjxDaXRlPjxBdXRob3I+U2F0bzwvQXV0aG9y
PjxZZWFyPjIwMDg8L1llYXI+PFJlY051bT4xNTM0MzwvUmVjTnVtPjxyZWNvcmQ+PHJlYy1udW1i
ZXI+MTUzNDM8L3JlYy1udW1iZXI+PGZvcmVpZ24ta2V5cz48a2V5IGFwcD0iRU4iIGRiLWlkPSJh
c2RwZXNwMGVwYXJhMGV3OTVocHJ4NWQwdDVycmR3cGZkZHciIHRpbWVzdGFtcD0iMTQ2MTkzNDMx
MSIgZ3VpZD0iZmIzNmQ2MDUtZTJjMS00YjA3LWEwYWYtNWI0NWZiNjRiZmIyIj4xNTM0Mzwva2V5
PjwvZm9yZWlnbi1rZXlzPjxyZWYtdHlwZSBuYW1lPSJKb3VybmFsIEFydGljbGUiPjE3PC9yZWYt
dHlwZT48Y29udHJpYnV0b3JzPjxhdXRob3JzPjxhdXRob3I+U2F0bywgTS48L2F1dGhvcj48YXV0
aG9yPkh1dGNoaW5zb24sIEQuIFMuPC9hdXRob3I+PGF1dGhvcj5FdmFucywgQi4gQS48L2F1dGhv
cj48YXV0aG9yPlN1bW1lcnMsIFIuIEouPC9hdXRob3I+PC9hdXRob3JzPjwvY29udHJpYnV0b3Jz
Pjx0aXRsZXM+PHRpdGxlPjxzdHlsZSBmYWNlPSJub3JtYWwiIGZvbnQ9ImRlZmF1bHQiIHNpemU9
IjEwMCUiPlRoZSDDnzwvc3R5bGU+PHN0eWxlIGZhY2U9InN1YnNjcmlwdCIgZm9udD0iZGVmYXVs
dCIgc2l6ZT0iMTAwJSI+Mzwvc3R5bGU+PHN0eWxlIGZhY2U9Im5vcm1hbCIgZm9udD0iZGVmYXVs
dCIgc2l6ZT0iMTAwJSI+LWFkcmVub2NlcHRvciBhZ29uaXN0IDQtW1soaGV4eWxhbWlubyljYXJi
b255bF1hbWlub10tTi1bNC1bMi1bWygyUyktMi1oeWRyb3h5LTMtKDQtaHlkcm94eXBoZW5veHkp
cHJvcHlsXWFtaW5vXWV0aHlsXS1waGVueWxdLWJlbnplbmVzdWxmb25hbWlkZSAoTDc1NTUwNykg
YW5kIGFudGFnb25pc3QgKFMpLU4tWzQtWzItW1szLVszLShhY2V0YW1pZG9tZXRoeWwpcGhlbm94
eV0tMi1oeWRyb3h5cHJvcHlsXWFtaW5vXS1ldGh5bF1waGVueWxdYmVuemVuZXN1bGZvbmFtaWRl
IChMNzQ4MzM3KSBhY3RpdmF0ZSBkaWZmZXJlbnQgc2lnbmFsaW5nIHBhdGh3YXlzIGluIENoaW5l
c2UgaGFtc3RlciBvdmFyeS1LMSBjZWxscyBzdGFibHkgZXhwcmVzc2luZyB0aGUgaHVtYW4gw588
L3N0eWxlPjxzdHlsZSBmYWNlPSJzdWJzY3JpcHQiIGZvbnQ9ImRlZmF1bHQiIHNpemU9IjEwMCUi
PjM8L3N0eWxlPjxzdHlsZSBmYWNlPSJub3JtYWwiIGZvbnQ9ImRlZmF1bHQiIHNpemU9IjEwMCUi
Pi1hZHJlbm9jZXB0b3I8L3N0eWxlPjwvdGl0bGU+PHNlY29uZGFyeS10aXRsZT5Nb2xlY3VsYXIg
UGhhcm1hY29sb2d5PC9zZWNvbmRhcnktdGl0bGU+PC90aXRsZXM+PHBlcmlvZGljYWw+PGZ1bGwt
dGl0bGU+TW9sZWN1bGFyIFBoYXJtYWNvbG9neTwvZnVsbC10aXRsZT48YWJici0xPk1vbC4gUGhh
cm1hY29sLjwvYWJici0xPjxhYmJyLTI+TW9sIFBoYXJtYWNvbDwvYWJici0yPjwvcGVyaW9kaWNh
bD48cGFnZXM+MTQxNy0xNDI4PC9wYWdlcz48dm9sdW1lPjc0PC92b2x1bWU+PG51bWJlcj41PC9u
dW1iZXI+PGtleXdvcmRzPjxrZXl3b3JkPmJldGEtMzwva2V5d29yZD48a2V5d29yZD5DSE88L2tl
eXdvcmQ+PGtleXdvcmQ+aGFtc3Rlcjwva2V5d29yZD48a2V5d29yZD5IVU1BTjwva2V5d29yZD48
a2V5d29yZD5MLTc0OCwzMzc8L2tleXdvcmQ+PGtleXdvcmQ+TC03NTUsNTA3PC9rZXl3b3JkPjxr
ZXl3b3JkPkxEUzwva2V5d29yZD48a2V5d29yZD5FUks8L2tleXdvcmQ+PGtleXdvcmQ+cDM4PC9r
ZXl3b3JkPjxrZXl3b3JkPkVDQVI8L2tleXdvcmQ+PC9rZXl3b3Jkcz48ZGF0ZXM+PHllYXI+MjAw
ODwveWVhcj48L2RhdGVzPjx1cmxzPjwvdXJscz48L3JlY29yZD48L0NpdGU+PC9FbmROb3RlPn==
</w:fldData>
        </w:fldChar>
      </w:r>
      <w:r w:rsidR="00CB3115">
        <w:rPr>
          <w:rFonts w:cs="Times New Roman"/>
          <w:szCs w:val="24"/>
          <w:lang w:val="en-GB"/>
        </w:rPr>
        <w:instrText xml:space="preserve"> ADDIN EN.CITE.DATA </w:instrText>
      </w:r>
      <w:r w:rsidR="00CB3115">
        <w:rPr>
          <w:rFonts w:cs="Times New Roman"/>
          <w:szCs w:val="24"/>
          <w:lang w:val="en-GB"/>
        </w:rPr>
      </w:r>
      <w:r w:rsidR="00CB3115">
        <w:rPr>
          <w:rFonts w:cs="Times New Roman"/>
          <w:szCs w:val="24"/>
          <w:lang w:val="en-GB"/>
        </w:rPr>
        <w:fldChar w:fldCharType="end"/>
      </w:r>
      <w:r w:rsidRPr="00CE6A48">
        <w:rPr>
          <w:rFonts w:cs="Times New Roman"/>
          <w:szCs w:val="24"/>
          <w:lang w:val="en-GB"/>
        </w:rPr>
      </w:r>
      <w:r w:rsidRPr="00CE6A48">
        <w:rPr>
          <w:rFonts w:cs="Times New Roman"/>
          <w:szCs w:val="24"/>
          <w:lang w:val="en-GB"/>
        </w:rPr>
        <w:fldChar w:fldCharType="separate"/>
      </w:r>
      <w:r w:rsidR="00CB3115">
        <w:rPr>
          <w:rFonts w:cs="Times New Roman"/>
          <w:noProof/>
          <w:szCs w:val="24"/>
          <w:lang w:val="en-GB"/>
        </w:rPr>
        <w:t>(Hutchinson et al., 2005; Sato et al., 2007; Sato et al., 2008)</w:t>
      </w:r>
      <w:r w:rsidRPr="00CE6A48">
        <w:rPr>
          <w:rFonts w:cs="Times New Roman"/>
          <w:szCs w:val="24"/>
          <w:lang w:val="en-GB"/>
        </w:rPr>
        <w:fldChar w:fldCharType="end"/>
      </w:r>
      <w:r w:rsidRPr="00CE6A48">
        <w:rPr>
          <w:rFonts w:cs="Times New Roman"/>
          <w:szCs w:val="24"/>
          <w:lang w:val="en-GB"/>
        </w:rPr>
        <w:t xml:space="preserve"> but, similar to other G</w:t>
      </w:r>
      <w:r w:rsidRPr="00CE6A48">
        <w:rPr>
          <w:rFonts w:cs="Times New Roman"/>
          <w:szCs w:val="24"/>
          <w:vertAlign w:val="subscript"/>
          <w:lang w:val="en-GB"/>
        </w:rPr>
        <w:t>s</w:t>
      </w:r>
      <w:r w:rsidRPr="00CE6A48">
        <w:rPr>
          <w:rFonts w:cs="Times New Roman"/>
          <w:szCs w:val="24"/>
          <w:lang w:val="en-GB"/>
        </w:rPr>
        <w:t>-coupled receptors, β</w:t>
      </w:r>
      <w:r w:rsidRPr="00CE6A48">
        <w:rPr>
          <w:rFonts w:cs="Times New Roman"/>
          <w:szCs w:val="24"/>
          <w:vertAlign w:val="subscript"/>
          <w:lang w:val="en-GB"/>
        </w:rPr>
        <w:t>3</w:t>
      </w:r>
      <w:r w:rsidRPr="00CE6A48">
        <w:rPr>
          <w:rFonts w:cs="Times New Roman"/>
          <w:szCs w:val="24"/>
          <w:lang w:val="en-GB"/>
        </w:rPr>
        <w:t xml:space="preserve">-adrenoceptors tend to cause only moderate ERK phosphorylation unless expressed at very high densities. Methods such as immunoblotting may be more sensitive to detect ERK phosphorylation than the </w:t>
      </w:r>
      <w:proofErr w:type="spellStart"/>
      <w:r w:rsidRPr="00CE6A48">
        <w:rPr>
          <w:rFonts w:eastAsia="Calibri" w:cs="Times New Roman"/>
          <w:szCs w:val="24"/>
          <w:lang w:val="en-GB"/>
        </w:rPr>
        <w:t>AlphaLisa</w:t>
      </w:r>
      <w:proofErr w:type="spellEnd"/>
      <w:r w:rsidRPr="00CE6A48">
        <w:rPr>
          <w:rFonts w:eastAsia="Calibri" w:cs="Times New Roman"/>
          <w:szCs w:val="24"/>
          <w:lang w:val="en-GB"/>
        </w:rPr>
        <w:t xml:space="preserve"> </w:t>
      </w:r>
      <w:proofErr w:type="spellStart"/>
      <w:r w:rsidRPr="00CE6A48">
        <w:rPr>
          <w:rFonts w:eastAsia="Calibri" w:cs="Times New Roman"/>
          <w:szCs w:val="24"/>
          <w:lang w:val="en-GB"/>
        </w:rPr>
        <w:t>SureFire</w:t>
      </w:r>
      <w:proofErr w:type="spellEnd"/>
      <w:r w:rsidRPr="00CE6A48">
        <w:rPr>
          <w:rFonts w:eastAsia="Calibri" w:cs="Times New Roman"/>
          <w:szCs w:val="24"/>
          <w:lang w:val="en-GB"/>
        </w:rPr>
        <w:t xml:space="preserve"> Ultra pERK 1/2 Assay kit used in the present study. However, the aim of the present study has not been to test whether </w:t>
      </w:r>
      <w:r w:rsidRPr="00CE6A48">
        <w:rPr>
          <w:rFonts w:cs="Times New Roman"/>
          <w:szCs w:val="24"/>
          <w:lang w:val="en-GB"/>
        </w:rPr>
        <w:t>β</w:t>
      </w:r>
      <w:r w:rsidRPr="00CE6A48">
        <w:rPr>
          <w:rFonts w:cs="Times New Roman"/>
          <w:szCs w:val="24"/>
          <w:vertAlign w:val="subscript"/>
          <w:lang w:val="en-GB"/>
        </w:rPr>
        <w:t>3</w:t>
      </w:r>
      <w:r w:rsidRPr="00CE6A48">
        <w:rPr>
          <w:rFonts w:cs="Times New Roman"/>
          <w:szCs w:val="24"/>
          <w:lang w:val="en-GB"/>
        </w:rPr>
        <w:t>-adrenoceptor stimulation can activate ERK but rather whether pre-treatment with agonist desensitizes this. This study aim requires a robust signal and an assay suitable for the large number of data points needed for concentration-responses curves with and without pre-treatment.</w:t>
      </w:r>
      <w:r w:rsidRPr="00CE6A48">
        <w:rPr>
          <w:rFonts w:eastAsia="Calibri" w:cs="Times New Roman"/>
          <w:szCs w:val="24"/>
          <w:lang w:val="en-GB"/>
        </w:rPr>
        <w:t xml:space="preserve"> </w:t>
      </w:r>
    </w:p>
    <w:p w:rsidR="0016429B" w:rsidRPr="00CE6A48" w:rsidRDefault="0016429B" w:rsidP="0016429B">
      <w:pPr>
        <w:spacing w:line="480" w:lineRule="auto"/>
        <w:rPr>
          <w:rFonts w:cs="Times New Roman"/>
          <w:szCs w:val="24"/>
          <w:lang w:val="en-GB"/>
        </w:rPr>
      </w:pPr>
    </w:p>
    <w:p w:rsidR="0016429B" w:rsidRPr="00CE6A48" w:rsidRDefault="0016429B" w:rsidP="0016429B">
      <w:pPr>
        <w:spacing w:line="480" w:lineRule="auto"/>
        <w:rPr>
          <w:rFonts w:cs="Times New Roman"/>
          <w:szCs w:val="24"/>
          <w:lang w:val="en-GB"/>
        </w:rPr>
      </w:pPr>
      <w:r w:rsidRPr="00CE6A48">
        <w:rPr>
          <w:rFonts w:cs="Times New Roman"/>
          <w:szCs w:val="24"/>
          <w:lang w:val="en-GB"/>
        </w:rPr>
        <w:t>Despite intensive efforts including numerous assay variations, we were unable to detect robustly quantifiable isoprenaline-induced ERK phosphorylation in the HEK cells. Two findings indicate that this is not a false negative. Firstly, a positive control for pERK (included in the kit) was used in each experiment and always yielded a positive signal. Second, we detected β</w:t>
      </w:r>
      <w:r w:rsidRPr="00CE6A48">
        <w:rPr>
          <w:rFonts w:cs="Times New Roman"/>
          <w:szCs w:val="24"/>
          <w:vertAlign w:val="subscript"/>
          <w:lang w:val="en-GB"/>
        </w:rPr>
        <w:t>3</w:t>
      </w:r>
      <w:r w:rsidRPr="00CE6A48">
        <w:rPr>
          <w:rFonts w:cs="Times New Roman"/>
          <w:szCs w:val="24"/>
          <w:lang w:val="en-GB"/>
        </w:rPr>
        <w:t xml:space="preserve">-adrenoceptor-induced ERK phosphorylation using the same methods in transfected CHO cells </w:t>
      </w:r>
      <w:r w:rsidRPr="00CE6A48">
        <w:rPr>
          <w:rFonts w:cs="Times New Roman"/>
          <w:szCs w:val="24"/>
          <w:lang w:val="en-GB"/>
        </w:rPr>
        <w:fldChar w:fldCharType="begin"/>
      </w:r>
      <w:r w:rsidR="00CB3115">
        <w:rPr>
          <w:rFonts w:cs="Times New Roman"/>
          <w:szCs w:val="24"/>
          <w:lang w:val="en-GB"/>
        </w:rPr>
        <w:instrText xml:space="preserve"> ADDIN EN.CITE &lt;EndNote&gt;&lt;Cite&gt;&lt;Author&gt;Okeke&lt;/Author&gt;&lt;Year&gt;2018&lt;/Year&gt;&lt;RecNum&gt;20986&lt;/RecNum&gt;&lt;DisplayText&gt;(Okeke et al., 2018)&lt;/DisplayText&gt;&lt;record&gt;&lt;rec-number&gt;20986&lt;/rec-number&gt;&lt;foreign-keys&gt;&lt;key app="EN" db-id="asdpesp0epara0ew95hprx5d0t5rrdwpfddw" timestamp="1513606798" guid="1d15d23f-cffc-4e78-8534-0e0192f30b6c"&gt;20986&lt;/key&gt;&lt;/foreign-keys&gt;&lt;ref-type name="Journal Article"&gt;17&lt;/ref-type&gt;&lt;contributors&gt;&lt;authors&gt;&lt;author&gt;Okeke, Katerina&lt;/author&gt;&lt;author&gt;Michel-Reher, M.&lt;/author&gt;&lt;author&gt;Michel, Martin C.&lt;/author&gt;&lt;/authors&gt;&lt;/contributors&gt;&lt;titles&gt;&lt;title&gt;&lt;style face="normal" font="default" size="100%"&gt;b&lt;/style&gt;&lt;style face="subscript" font="default" size="100%"&gt;3&lt;/style&gt;&lt;style face="normal" font="default" size="100%"&gt;-Adrenoceptor desensitisation in CHO cells: comparison of cAMP and ERK signalling&lt;/style&gt;&lt;/title&gt;&lt;secondary-title&gt;&lt;style face="normal" font="default" size="100%"&gt;pA&lt;/style&gt;&lt;style face="subscript" font="default" size="100%"&gt;2&lt;/style&gt;&lt;style face="normal" font="default" size="100%"&gt; online&lt;/style&gt;&lt;/secondary-title&gt;&lt;/titles&gt;&lt;periodical&gt;&lt;full-title&gt;pA2 online&lt;/full-title&gt;&lt;/periodical&gt;&lt;pages&gt;017&lt;/pages&gt;&lt;volume&gt;18&lt;/volume&gt;&lt;number&gt;1&lt;/number&gt;&lt;keywords&gt;&lt;keyword&gt;beta-3&lt;/keyword&gt;&lt;keyword&gt;CHO&lt;/keyword&gt;&lt;keyword&gt;cAMP&lt;/keyword&gt;&lt;keyword&gt;ERK&lt;/keyword&gt;&lt;keyword&gt;Desensitization&lt;/keyword&gt;&lt;/keywords&gt;&lt;dates&gt;&lt;year&gt;2018&lt;/year&gt;&lt;/dates&gt;&lt;urls&gt;&lt;related-urls&gt;&lt;url&gt;http://www.pa2online.org/abstract/abstract.jsp?abid=33415&amp;amp;period=67&lt;/url&gt;&lt;/related-urls&gt;&lt;/urls&gt;&lt;/record&gt;&lt;/Cite&gt;&lt;/EndNote&gt;</w:instrText>
      </w:r>
      <w:r w:rsidRPr="00CE6A48">
        <w:rPr>
          <w:rFonts w:cs="Times New Roman"/>
          <w:szCs w:val="24"/>
          <w:lang w:val="en-GB"/>
        </w:rPr>
        <w:fldChar w:fldCharType="separate"/>
      </w:r>
      <w:r w:rsidR="00CB3115">
        <w:rPr>
          <w:rFonts w:cs="Times New Roman"/>
          <w:noProof/>
          <w:szCs w:val="24"/>
          <w:lang w:val="en-GB"/>
        </w:rPr>
        <w:t>(Okeke et al., 2018)</w:t>
      </w:r>
      <w:r w:rsidRPr="00CE6A48">
        <w:rPr>
          <w:rFonts w:cs="Times New Roman"/>
          <w:szCs w:val="24"/>
          <w:lang w:val="en-GB"/>
        </w:rPr>
        <w:fldChar w:fldCharType="end"/>
      </w:r>
      <w:r w:rsidRPr="00CE6A48">
        <w:rPr>
          <w:rFonts w:cs="Times New Roman"/>
          <w:szCs w:val="24"/>
          <w:lang w:val="en-GB"/>
        </w:rPr>
        <w:t xml:space="preserve">. </w:t>
      </w:r>
    </w:p>
    <w:p w:rsidR="0016429B" w:rsidRPr="00CE6A48" w:rsidRDefault="0016429B" w:rsidP="0016429B">
      <w:pPr>
        <w:spacing w:line="480" w:lineRule="auto"/>
        <w:jc w:val="both"/>
        <w:rPr>
          <w:rFonts w:cs="Times New Roman"/>
          <w:szCs w:val="24"/>
          <w:lang w:val="en-GB"/>
        </w:rPr>
      </w:pPr>
    </w:p>
    <w:p w:rsidR="0016429B" w:rsidRPr="00CE6A48" w:rsidRDefault="0016429B" w:rsidP="0016429B">
      <w:pPr>
        <w:spacing w:line="480" w:lineRule="auto"/>
        <w:rPr>
          <w:rFonts w:cs="Times New Roman"/>
          <w:szCs w:val="24"/>
          <w:lang w:val="en-GB"/>
        </w:rPr>
      </w:pPr>
      <w:r w:rsidRPr="00CE6A48">
        <w:rPr>
          <w:rFonts w:cs="Times New Roman"/>
          <w:szCs w:val="24"/>
          <w:lang w:val="en-GB"/>
        </w:rPr>
        <w:t>The lack of pERK detection in the present study may not be surprising as β</w:t>
      </w:r>
      <w:r w:rsidRPr="00CE6A48">
        <w:rPr>
          <w:rFonts w:cs="Times New Roman"/>
          <w:szCs w:val="24"/>
          <w:vertAlign w:val="subscript"/>
          <w:lang w:val="en-GB"/>
        </w:rPr>
        <w:t>3</w:t>
      </w:r>
      <w:r w:rsidRPr="00CE6A48">
        <w:rPr>
          <w:rFonts w:cs="Times New Roman"/>
          <w:szCs w:val="24"/>
          <w:lang w:val="en-GB"/>
        </w:rPr>
        <w:t xml:space="preserve">-adrenoceptor-induced ERK phosphorylation has been reported to be a PTX-sensitive cellular response </w:t>
      </w:r>
      <w:r w:rsidRPr="00CE6A48">
        <w:rPr>
          <w:rFonts w:cs="Times New Roman"/>
          <w:szCs w:val="24"/>
          <w:lang w:val="en-GB"/>
        </w:rPr>
        <w:fldChar w:fldCharType="begin">
          <w:fldData xml:space="preserve">PEVuZE5vdGU+PENpdGU+PEF1dGhvcj5HZXJoYXJkdDwvQXV0aG9yPjxZZWFyPjE5OTk8L1llYXI+
PFJlY051bT4xMDYwMjwvUmVjTnVtPjxEaXNwbGF5VGV4dD4oR2VyaGFyZHQgZXQgYWwuLCAxOTk5
OyBTb2VkZXIgZXQgYWwuLCAxOTk5OyBDYW8gZXQgYWwuLCAyMDAwOyBTYXRvIGV0IGFsLiwgMjAw
OCk8L0Rpc3BsYXlUZXh0PjxyZWNvcmQ+PHJlYy1udW1iZXI+MTA2MDI8L3JlYy1udW1iZXI+PGZv
cmVpZ24ta2V5cz48a2V5IGFwcD0iRU4iIGRiLWlkPSJhc2RwZXNwMGVwYXJhMGV3OTVocHJ4NWQw
dDVycmR3cGZkZHciIHRpbWVzdGFtcD0iMTQ2MTkzNDMwOSIgZ3VpZD0iNjQ0ZjZlOGQtNjI0MS00
M2Y2LWEyYzItMGYwYTU2YzQ3ZjMzIj4xMDYwMjwva2V5PjwvZm9yZWlnbi1rZXlzPjxyZWYtdHlw
ZSBuYW1lPSJKb3VybmFsIEFydGljbGUiPjE3PC9yZWYtdHlwZT48Y29udHJpYnV0b3JzPjxhdXRo
b3JzPjxhdXRob3I+R2VyaGFyZHQsIEMuIEMuPC9hdXRob3I+PGF1dGhvcj5Hcm9zLCBKLjwvYXV0
aG9yPjxhdXRob3I+U3Ryb3NiZXJnLCBBLiBELjwvYXV0aG9yPjxhdXRob3I+SXNzYWQsIFQuPC9h
dXRob3I+PC9hdXRob3JzPjwvY29udHJpYnV0b3JzPjx0aXRsZXM+PHRpdGxlPlN0aW11bGF0aW9u
IG9mIHRoZSBleHRyYWNlbGx1bGFyIHNpZ25hbC1yZWd1bGF0ZWQga2luYXNlIDEvMiBwYXRod2F5
IGJ5IGh1bWFuIGJldGEtMyBhZHJlbmVyZ2ljIHJlY2VwdG9yOiBuZXcgcGhhcm1hY29sb2dpY2Fs
IHByb2ZpbGUgYW5kIG1lY2hhbmlzbSBvZiBhY3Rpb248L3RpdGxlPjxzZWNvbmRhcnktdGl0bGU+
TW9sZWN1bGFyIFBoYXJtYWNvbG9neTwvc2Vjb25kYXJ5LXRpdGxlPjwvdGl0bGVzPjxwZXJpb2Rp
Y2FsPjxmdWxsLXRpdGxlPk1vbGVjdWxhciBQaGFybWFjb2xvZ3k8L2Z1bGwtdGl0bGU+PGFiYnIt
MT5Nb2wuIFBoYXJtYWNvbC48L2FiYnItMT48YWJici0yPk1vbCBQaGFybWFjb2w8L2FiYnItMj48
L3BlcmlvZGljYWw+PHBhZ2VzPjI1NS0yNjI8L3BhZ2VzPjx2b2x1bWU+NTU8L3ZvbHVtZT48bnVt
YmVyPjI8L251bWJlcj48a2V5d29yZHM+PGtleXdvcmQ+YmV0YS0zPC9rZXl3b3JkPjxrZXl3b3Jk
PkNITzwva2V5d29yZD48a2V5d29yZD5FUks8L2tleXdvcmQ+PGtleXdvcmQ+RyBQUk9URUlOPC9r
ZXl3b3JkPjxrZXl3b3JkPkhVTUFOPC9rZXl3b3JkPjxrZXl3b3JkPlBJLTMta2luYXNlPC9rZXl3
b3JkPjxrZXl3b3JkPlBLQjwva2V5d29yZD48a2V5d29yZD5yZWNlcHRvcjwva2V5d29yZD48L2tl
eXdvcmRzPjxkYXRlcz48eWVhcj4xOTk5PC95ZWFyPjwvZGF0ZXM+PHVybHM+PC91cmxzPjxlbGVj
dHJvbmljLXJlc291cmNlLW51bT4xMC4xMTI0L21vbC41NS4yLjI1NTwvZWxlY3Ryb25pYy1yZXNv
dXJjZS1udW0+PC9yZWNvcmQ+PC9DaXRlPjxDaXRlPjxBdXRob3I+U29lZGVyPC9BdXRob3I+PFll
YXI+MTk5OTwvWWVhcj48UmVjTnVtPjE4NzEyPC9SZWNOdW0+PHJlY29yZD48cmVjLW51bWJlcj4x
ODcxMjwvcmVjLW51bWJlcj48Zm9yZWlnbi1rZXlzPjxrZXkgYXBwPSJFTiIgZGItaWQ9ImFzZHBl
c3AwZXBhcmEwZXc5NWhwcng1ZDB0NXJyZHdwZmRkdyIgdGltZXN0YW1wPSIxNDYxOTM0MzEzIiBn
dWlkPSIwZDk2Y2NiMS00YTU3LTQ5ZjYtOTJkZC0xZmExZTc4ZDJiNjkiPjE4NzEyPC9rZXk+PC9m
b3JlaWduLWtleXM+PHJlZi10eXBlIG5hbWU9IkpvdXJuYWwgQXJ0aWNsZSI+MTc8L3JlZi10eXBl
Pjxjb250cmlidXRvcnM+PGF1dGhvcnM+PGF1dGhvcj5Tb2VkZXIsIEsuIEouPC9hdXRob3I+PGF1
dGhvcj5TbmVkZGVyLCBTLiBLLjwvYXV0aG9yPjxhdXRob3I+Q2FvLCBXLjwvYXV0aG9yPjxhdXRo
b3I+ZGVsbGEgUm9jY2EsIEcuIEouPC9hdXRob3I+PGF1dGhvcj5EYW5pZWwsIEsuIFcuPC9hdXRo
b3I+PGF1dGhvcj5MdXR0cmVsbCwgTC4gTS48L2F1dGhvcj48YXV0aG9yPkNvbGxpbnMsIFMuPC9h
dXRob3I+PC9hdXRob3JzPjwvY29udHJpYnV0b3JzPjx0aXRsZXM+PHRpdGxlPjxzdHlsZSBmYWNl
PSJub3JtYWwiIGZvbnQ9ImRlZmF1bHQiIHNpemU9IjEwMCUiPlRoZSDDnzwvc3R5bGU+PHN0eWxl
IGZhY2U9InN1YnNjcmlwdCIgZm9udD0iZGVmYXVsdCIgc2l6ZT0iMTAwJSI+Mzwvc3R5bGU+PHN0
eWxlIGZhY2U9Im5vcm1hbCIgZm9udD0iZGVmYXVsdCIgc2l6ZT0iMTAwJSI+LWFkcmVuZXJnaWMg
cmVjZXB0b3IgYWN0aXZhdGVzIG1pdG9nZW4tYWN0aXZhdGVkIHByb3RlaW4ga2luYXNlIGluIGFk
aXBvY3l0ZXMgdGhyb3VnaCBhIEc8L3N0eWxlPjxzdHlsZSBmYWNlPSJzdWJzY3JpcHQiIGZvbnQ9
ImRlZmF1bHQiIHNpemU9IjEwMCUiPmk8L3N0eWxlPjxzdHlsZSBmYWNlPSJub3JtYWwiIGZvbnQ9
ImRlZmF1bHQiIHNpemU9IjEwMCUiPi1kZXBlbmRlbnQgbWVjaGFuaXNtPC9zdHlsZT48L3RpdGxl
PjxzZWNvbmRhcnktdGl0bGU+Sm91cm5hbCBvZiBCaW9sb2dpY2FsIENoZW1pc3RyeTwvc2Vjb25k
YXJ5LXRpdGxlPjwvdGl0bGVzPjxwZXJpb2RpY2FsPjxmdWxsLXRpdGxlPkpvdXJuYWwgb2YgQmlv
bG9naWNhbCBDaGVtaXN0cnk8L2Z1bGwtdGl0bGU+PGFiYnItMT5KLiBCaW9sLiBDaGVtLjwvYWJi
ci0xPjxhYmJyLTI+SiBCaW9sIENoZW08L2FiYnItMj48L3BlcmlvZGljYWw+PHBhZ2VzPjEyMDE3
LTEyMDIyPC9wYWdlcz48dm9sdW1lPjI3NDwvdm9sdW1lPjxudW1iZXI+MTc8L251bWJlcj48a2V5
d29yZHM+PGtleXdvcmQ+YWRpcG9jeXRlPC9rZXl3b3JkPjxrZXl3b3JkPmJldGEtMzwva2V5d29y
ZD48a2V5d29yZD5FUks8L2tleXdvcmQ+PGtleXdvcmQ+RyBQUk9URUlOPC9rZXl3b3JkPjxrZXl3
b3JkPnJlY2VwdG9yPC9rZXl3b3JkPjxrZXl3b3JkPjNUMzwva2V5d29yZD48L2tleXdvcmRzPjxk
YXRlcz48eWVhcj4xOTk5PC95ZWFyPjwvZGF0ZXM+PHVybHM+PC91cmxzPjxlbGVjdHJvbmljLXJl
c291cmNlLW51bT4xMC4xMDc0L2piYy4yNzQuMTcuMTIwMTc8L2VsZWN0cm9uaWMtcmVzb3VyY2Ut
bnVtPjwvcmVjb3JkPjwvQ2l0ZT48Q2l0ZT48QXV0aG9yPkNhbzwvQXV0aG9yPjxZZWFyPjIwMDA8
L1llYXI+PFJlY051bT4xMjIyOTwvUmVjTnVtPjxyZWNvcmQ+PHJlYy1udW1iZXI+MTIyMjk8L3Jl
Yy1udW1iZXI+PGZvcmVpZ24ta2V5cz48a2V5IGFwcD0iRU4iIGRiLWlkPSJhc2RwZXNwMGVwYXJh
MGV3OTVocHJ4NWQwdDVycmR3cGZkZHciIHRpbWVzdGFtcD0iMTQ2MTkzNDMwOSIgZ3VpZD0iMTQw
N2EyN2YtMmQ3NC00NWUzLWFhNWYtZTQxYjQ3MDZmOTRjIj4xMjIyOTwva2V5PjwvZm9yZWlnbi1r
ZXlzPjxyZWYtdHlwZSBuYW1lPSJKb3VybmFsIEFydGljbGUiPjE3PC9yZWYtdHlwZT48Y29udHJp
YnV0b3JzPjxhdXRob3JzPjxhdXRob3I+Q2FvLCBXLjwvYXV0aG9yPjxhdXRob3I+THV0dHJlbGws
IEwuIE0uPC9hdXRob3I+PGF1dGhvcj5NZWR2ZWRldiwgQS4gVi48L2F1dGhvcj48YXV0aG9yPlBp
ZXJjZSwgSy4gTC48L2F1dGhvcj48YXV0aG9yPkRhbmllbCwgSy4gVy48L2F1dGhvcj48YXV0aG9y
PkRpeG9uLCBULiBNLjwvYXV0aG9yPjxhdXRob3I+TGVma293aXR6LCBSLiBKLjwvYXV0aG9yPjxh
dXRob3I+Q29sbGlucywgUy48L2F1dGhvcj48L2F1dGhvcnM+PC9jb250cmlidXRvcnM+PHRpdGxl
cz48dGl0bGU+PHN0eWxlIGZhY2U9Im5vcm1hbCIgZm9udD0iZGVmYXVsdCIgc2l6ZT0iMTAwJSI+
RGlyZWN0IGJpbmRpbmcgb2YgYWN0aXZhdGVkIGMtc3JjIHRvIHRoZSDDnzwvc3R5bGU+PHN0eWxl
IGZhY2U9InN1YnNjcmlwdCIgZm9udD0iZGVmYXVsdCIgc2l6ZT0iMTAwJSI+Mzwvc3R5bGU+PHN0
eWxlIGZhY2U9Im5vcm1hbCIgZm9udD0iZGVmYXVsdCIgc2l6ZT0iMTAwJSI+LWFkcmVuZXJnaWMg
cmVjZXB0b3IgaXMgcmVxdWlyZWQgZm9yIE1BUCBraW5hc2UgYWN0aXZhdGlvbjwvc3R5bGU+PC90
aXRsZT48c2Vjb25kYXJ5LXRpdGxlPkpvdXJuYWwgb2YgQmlvbG9naWNhbCBDaGVtaXN0cnk8L3Nl
Y29uZGFyeS10aXRsZT48L3RpdGxlcz48cGVyaW9kaWNhbD48ZnVsbC10aXRsZT5Kb3VybmFsIG9m
IEJpb2xvZ2ljYWwgQ2hlbWlzdHJ5PC9mdWxsLXRpdGxlPjxhYmJyLTE+Si4gQmlvbC4gQ2hlbS48
L2FiYnItMT48YWJici0yPkogQmlvbCBDaGVtPC9hYmJyLTI+PC9wZXJpb2RpY2FsPjxwYWdlcz4z
ODEzMS0zODEzNDwvcGFnZXM+PHZvbHVtZT4yNzU8L3ZvbHVtZT48bnVtYmVyPjQ5PC9udW1iZXI+
PGtleXdvcmRzPjxrZXl3b3JkPmFkaXBvY3l0ZTwva2V5d29yZD48a2V5d29yZD5hcnJlc3Rpbjwv
a2V5d29yZD48a2V5d29yZD5iZXRhLTI8L2tleXdvcmQ+PGtleXdvcmQ+YmV0YS0zPC9rZXl3b3Jk
PjxrZXl3b3JkPmJpbmRpbmc8L2tleXdvcmQ+PGtleXdvcmQ+RVJLPC9rZXl3b3JkPjxrZXl3b3Jk
PkcgUFJPVEVJTjwva2V5d29yZD48a2V5d29yZD5QVFg8L2tleXdvcmQ+PGtleXdvcmQ+cmVjZXB0
b3I8L2tleXdvcmQ+PGtleXdvcmQ+c3JjPC9rZXl3b3JkPjwva2V5d29yZHM+PGRhdGVzPjx5ZWFy
PjIwMDA8L3llYXI+PC9kYXRlcz48dXJscz48L3VybHM+PGVsZWN0cm9uaWMtcmVzb3VyY2UtbnVt
PjEwLjEwNzQvamJjLkMwMDA1OTIyMDA8L2VsZWN0cm9uaWMtcmVzb3VyY2UtbnVtPjwvcmVjb3Jk
PjwvQ2l0ZT48Q2l0ZT48QXV0aG9yPlNhdG88L0F1dGhvcj48WWVhcj4yMDA4PC9ZZWFyPjxSZWNO
dW0+MTUzNDM8L1JlY051bT48cmVjb3JkPjxyZWMtbnVtYmVyPjE1MzQzPC9yZWMtbnVtYmVyPjxm
b3JlaWduLWtleXM+PGtleSBhcHA9IkVOIiBkYi1pZD0iYXNkcGVzcDBlcGFyYTBldzk1aHByeDVk
MHQ1cnJkd3BmZGR3IiB0aW1lc3RhbXA9IjE0NjE5MzQzMTEiIGd1aWQ9ImZiMzZkNjA1LWUyYzEt
NGIwNy1hMGFmLTViNDVmYjY0YmZiMiI+MTUzNDM8L2tleT48L2ZvcmVpZ24ta2V5cz48cmVmLXR5
cGUgbmFtZT0iSm91cm5hbCBBcnRpY2xlIj4xNzwvcmVmLXR5cGU+PGNvbnRyaWJ1dG9ycz48YXV0
aG9ycz48YXV0aG9yPlNhdG8sIE0uPC9hdXRob3I+PGF1dGhvcj5IdXRjaGluc29uLCBELiBTLjwv
YXV0aG9yPjxhdXRob3I+RXZhbnMsIEIuIEEuPC9hdXRob3I+PGF1dGhvcj5TdW1tZXJzLCBSLiBK
LjwvYXV0aG9yPjwvYXV0aG9ycz48L2NvbnRyaWJ1dG9ycz48dGl0bGVzPjx0aXRsZT48c3R5bGUg
ZmFjZT0ibm9ybWFsIiBmb250PSJkZWZhdWx0IiBzaXplPSIxMDAlIj5UaGUgw588L3N0eWxlPjxz
dHlsZSBmYWNlPSJzdWJzY3JpcHQiIGZvbnQ9ImRlZmF1bHQiIHNpemU9IjEwMCUiPjM8L3N0eWxl
PjxzdHlsZSBmYWNlPSJub3JtYWwiIGZvbnQ9ImRlZmF1bHQiIHNpemU9IjEwMCUiPi1hZHJlbm9j
ZXB0b3IgYWdvbmlzdCA0LVtbKGhleHlsYW1pbm8pY2FyYm9ueWxdYW1pbm9dLU4tWzQtWzItW1so
MlMpLTItaHlkcm94eS0zLSg0LWh5ZHJveHlwaGVub3h5KXByb3B5bF1hbWlub11ldGh5bF0tcGhl
bnlsXS1iZW56ZW5lc3VsZm9uYW1pZGUgKEw3NTU1MDcpIGFuZCBhbnRhZ29uaXN0IChTKS1OLVs0
LVsyLVtbMy1bMy0oYWNldGFtaWRvbWV0aHlsKXBoZW5veHldLTItaHlkcm94eXByb3B5bF1hbWlu
b10tZXRoeWxdcGhlbnlsXWJlbnplbmVzdWxmb25hbWlkZSAoTDc0ODMzNykgYWN0aXZhdGUgZGlm
ZmVyZW50IHNpZ25hbGluZyBwYXRod2F5cyBpbiBDaGluZXNlIGhhbXN0ZXIgb3ZhcnktSzEgY2Vs
bHMgc3RhYmx5IGV4cHJlc3NpbmcgdGhlIGh1bWFuIMOfPC9zdHlsZT48c3R5bGUgZmFjZT0ic3Vi
c2NyaXB0IiBmb250PSJkZWZhdWx0IiBzaXplPSIxMDAlIj4zPC9zdHlsZT48c3R5bGUgZmFjZT0i
bm9ybWFsIiBmb250PSJkZWZhdWx0IiBzaXplPSIxMDAlIj4tYWRyZW5vY2VwdG9yPC9zdHlsZT48
L3RpdGxlPjxzZWNvbmRhcnktdGl0bGU+TW9sZWN1bGFyIFBoYXJtYWNvbG9neTwvc2Vjb25kYXJ5
LXRpdGxlPjwvdGl0bGVzPjxwZXJpb2RpY2FsPjxmdWxsLXRpdGxlPk1vbGVjdWxhciBQaGFybWFj
b2xvZ3k8L2Z1bGwtdGl0bGU+PGFiYnItMT5Nb2wuIFBoYXJtYWNvbC48L2FiYnItMT48YWJici0y
Pk1vbCBQaGFybWFjb2w8L2FiYnItMj48L3BlcmlvZGljYWw+PHBhZ2VzPjE0MTctMTQyODwvcGFn
ZXM+PHZvbHVtZT43NDwvdm9sdW1lPjxudW1iZXI+NTwvbnVtYmVyPjxrZXl3b3Jkcz48a2V5d29y
ZD5iZXRhLTM8L2tleXdvcmQ+PGtleXdvcmQ+Q0hPPC9rZXl3b3JkPjxrZXl3b3JkPmhhbXN0ZXI8
L2tleXdvcmQ+PGtleXdvcmQ+SFVNQU48L2tleXdvcmQ+PGtleXdvcmQ+TC03NDgsMzM3PC9rZXl3
b3JkPjxrZXl3b3JkPkwtNzU1LDUwNzwva2V5d29yZD48a2V5d29yZD5MRFM8L2tleXdvcmQ+PGtl
eXdvcmQ+RVJLPC9rZXl3b3JkPjxrZXl3b3JkPnAzODwva2V5d29yZD48a2V5d29yZD5FQ0FSPC9r
ZXl3b3JkPjwva2V5d29yZHM+PGRhdGVzPjx5ZWFyPjIwMDg8L3llYXI+PC9kYXRlcz48dXJscz48
L3VybHM+PC9yZWNvcmQ+PC9DaXRlPjwvRW5kTm90ZT4A
</w:fldData>
        </w:fldChar>
      </w:r>
      <w:r w:rsidR="00CB3115">
        <w:rPr>
          <w:rFonts w:cs="Times New Roman"/>
          <w:szCs w:val="24"/>
          <w:lang w:val="en-GB"/>
        </w:rPr>
        <w:instrText xml:space="preserve"> ADDIN EN.CITE </w:instrText>
      </w:r>
      <w:r w:rsidR="00CB3115">
        <w:rPr>
          <w:rFonts w:cs="Times New Roman"/>
          <w:szCs w:val="24"/>
          <w:lang w:val="en-GB"/>
        </w:rPr>
        <w:fldChar w:fldCharType="begin">
          <w:fldData xml:space="preserve">PEVuZE5vdGU+PENpdGU+PEF1dGhvcj5HZXJoYXJkdDwvQXV0aG9yPjxZZWFyPjE5OTk8L1llYXI+
PFJlY051bT4xMDYwMjwvUmVjTnVtPjxEaXNwbGF5VGV4dD4oR2VyaGFyZHQgZXQgYWwuLCAxOTk5
OyBTb2VkZXIgZXQgYWwuLCAxOTk5OyBDYW8gZXQgYWwuLCAyMDAwOyBTYXRvIGV0IGFsLiwgMjAw
OCk8L0Rpc3BsYXlUZXh0PjxyZWNvcmQ+PHJlYy1udW1iZXI+MTA2MDI8L3JlYy1udW1iZXI+PGZv
cmVpZ24ta2V5cz48a2V5IGFwcD0iRU4iIGRiLWlkPSJhc2RwZXNwMGVwYXJhMGV3OTVocHJ4NWQw
dDVycmR3cGZkZHciIHRpbWVzdGFtcD0iMTQ2MTkzNDMwOSIgZ3VpZD0iNjQ0ZjZlOGQtNjI0MS00
M2Y2LWEyYzItMGYwYTU2YzQ3ZjMzIj4xMDYwMjwva2V5PjwvZm9yZWlnbi1rZXlzPjxyZWYtdHlw
ZSBuYW1lPSJKb3VybmFsIEFydGljbGUiPjE3PC9yZWYtdHlwZT48Y29udHJpYnV0b3JzPjxhdXRo
b3JzPjxhdXRob3I+R2VyaGFyZHQsIEMuIEMuPC9hdXRob3I+PGF1dGhvcj5Hcm9zLCBKLjwvYXV0
aG9yPjxhdXRob3I+U3Ryb3NiZXJnLCBBLiBELjwvYXV0aG9yPjxhdXRob3I+SXNzYWQsIFQuPC9h
dXRob3I+PC9hdXRob3JzPjwvY29udHJpYnV0b3JzPjx0aXRsZXM+PHRpdGxlPlN0aW11bGF0aW9u
IG9mIHRoZSBleHRyYWNlbGx1bGFyIHNpZ25hbC1yZWd1bGF0ZWQga2luYXNlIDEvMiBwYXRod2F5
IGJ5IGh1bWFuIGJldGEtMyBhZHJlbmVyZ2ljIHJlY2VwdG9yOiBuZXcgcGhhcm1hY29sb2dpY2Fs
IHByb2ZpbGUgYW5kIG1lY2hhbmlzbSBvZiBhY3Rpb248L3RpdGxlPjxzZWNvbmRhcnktdGl0bGU+
TW9sZWN1bGFyIFBoYXJtYWNvbG9neTwvc2Vjb25kYXJ5LXRpdGxlPjwvdGl0bGVzPjxwZXJpb2Rp
Y2FsPjxmdWxsLXRpdGxlPk1vbGVjdWxhciBQaGFybWFjb2xvZ3k8L2Z1bGwtdGl0bGU+PGFiYnIt
MT5Nb2wuIFBoYXJtYWNvbC48L2FiYnItMT48YWJici0yPk1vbCBQaGFybWFjb2w8L2FiYnItMj48
L3BlcmlvZGljYWw+PHBhZ2VzPjI1NS0yNjI8L3BhZ2VzPjx2b2x1bWU+NTU8L3ZvbHVtZT48bnVt
YmVyPjI8L251bWJlcj48a2V5d29yZHM+PGtleXdvcmQ+YmV0YS0zPC9rZXl3b3JkPjxrZXl3b3Jk
PkNITzwva2V5d29yZD48a2V5d29yZD5FUks8L2tleXdvcmQ+PGtleXdvcmQ+RyBQUk9URUlOPC9r
ZXl3b3JkPjxrZXl3b3JkPkhVTUFOPC9rZXl3b3JkPjxrZXl3b3JkPlBJLTMta2luYXNlPC9rZXl3
b3JkPjxrZXl3b3JkPlBLQjwva2V5d29yZD48a2V5d29yZD5yZWNlcHRvcjwva2V5d29yZD48L2tl
eXdvcmRzPjxkYXRlcz48eWVhcj4xOTk5PC95ZWFyPjwvZGF0ZXM+PHVybHM+PC91cmxzPjxlbGVj
dHJvbmljLXJlc291cmNlLW51bT4xMC4xMTI0L21vbC41NS4yLjI1NTwvZWxlY3Ryb25pYy1yZXNv
dXJjZS1udW0+PC9yZWNvcmQ+PC9DaXRlPjxDaXRlPjxBdXRob3I+U29lZGVyPC9BdXRob3I+PFll
YXI+MTk5OTwvWWVhcj48UmVjTnVtPjE4NzEyPC9SZWNOdW0+PHJlY29yZD48cmVjLW51bWJlcj4x
ODcxMjwvcmVjLW51bWJlcj48Zm9yZWlnbi1rZXlzPjxrZXkgYXBwPSJFTiIgZGItaWQ9ImFzZHBl
c3AwZXBhcmEwZXc5NWhwcng1ZDB0NXJyZHdwZmRkdyIgdGltZXN0YW1wPSIxNDYxOTM0MzEzIiBn
dWlkPSIwZDk2Y2NiMS00YTU3LTQ5ZjYtOTJkZC0xZmExZTc4ZDJiNjkiPjE4NzEyPC9rZXk+PC9m
b3JlaWduLWtleXM+PHJlZi10eXBlIG5hbWU9IkpvdXJuYWwgQXJ0aWNsZSI+MTc8L3JlZi10eXBl
Pjxjb250cmlidXRvcnM+PGF1dGhvcnM+PGF1dGhvcj5Tb2VkZXIsIEsuIEouPC9hdXRob3I+PGF1
dGhvcj5TbmVkZGVyLCBTLiBLLjwvYXV0aG9yPjxhdXRob3I+Q2FvLCBXLjwvYXV0aG9yPjxhdXRo
b3I+ZGVsbGEgUm9jY2EsIEcuIEouPC9hdXRob3I+PGF1dGhvcj5EYW5pZWwsIEsuIFcuPC9hdXRo
b3I+PGF1dGhvcj5MdXR0cmVsbCwgTC4gTS48L2F1dGhvcj48YXV0aG9yPkNvbGxpbnMsIFMuPC9h
dXRob3I+PC9hdXRob3JzPjwvY29udHJpYnV0b3JzPjx0aXRsZXM+PHRpdGxlPjxzdHlsZSBmYWNl
PSJub3JtYWwiIGZvbnQ9ImRlZmF1bHQiIHNpemU9IjEwMCUiPlRoZSDDnzwvc3R5bGU+PHN0eWxl
IGZhY2U9InN1YnNjcmlwdCIgZm9udD0iZGVmYXVsdCIgc2l6ZT0iMTAwJSI+Mzwvc3R5bGU+PHN0
eWxlIGZhY2U9Im5vcm1hbCIgZm9udD0iZGVmYXVsdCIgc2l6ZT0iMTAwJSI+LWFkcmVuZXJnaWMg
cmVjZXB0b3IgYWN0aXZhdGVzIG1pdG9nZW4tYWN0aXZhdGVkIHByb3RlaW4ga2luYXNlIGluIGFk
aXBvY3l0ZXMgdGhyb3VnaCBhIEc8L3N0eWxlPjxzdHlsZSBmYWNlPSJzdWJzY3JpcHQiIGZvbnQ9
ImRlZmF1bHQiIHNpemU9IjEwMCUiPmk8L3N0eWxlPjxzdHlsZSBmYWNlPSJub3JtYWwiIGZvbnQ9
ImRlZmF1bHQiIHNpemU9IjEwMCUiPi1kZXBlbmRlbnQgbWVjaGFuaXNtPC9zdHlsZT48L3RpdGxl
PjxzZWNvbmRhcnktdGl0bGU+Sm91cm5hbCBvZiBCaW9sb2dpY2FsIENoZW1pc3RyeTwvc2Vjb25k
YXJ5LXRpdGxlPjwvdGl0bGVzPjxwZXJpb2RpY2FsPjxmdWxsLXRpdGxlPkpvdXJuYWwgb2YgQmlv
bG9naWNhbCBDaGVtaXN0cnk8L2Z1bGwtdGl0bGU+PGFiYnItMT5KLiBCaW9sLiBDaGVtLjwvYWJi
ci0xPjxhYmJyLTI+SiBCaW9sIENoZW08L2FiYnItMj48L3BlcmlvZGljYWw+PHBhZ2VzPjEyMDE3
LTEyMDIyPC9wYWdlcz48dm9sdW1lPjI3NDwvdm9sdW1lPjxudW1iZXI+MTc8L251bWJlcj48a2V5
d29yZHM+PGtleXdvcmQ+YWRpcG9jeXRlPC9rZXl3b3JkPjxrZXl3b3JkPmJldGEtMzwva2V5d29y
ZD48a2V5d29yZD5FUks8L2tleXdvcmQ+PGtleXdvcmQ+RyBQUk9URUlOPC9rZXl3b3JkPjxrZXl3
b3JkPnJlY2VwdG9yPC9rZXl3b3JkPjxrZXl3b3JkPjNUMzwva2V5d29yZD48L2tleXdvcmRzPjxk
YXRlcz48eWVhcj4xOTk5PC95ZWFyPjwvZGF0ZXM+PHVybHM+PC91cmxzPjxlbGVjdHJvbmljLXJl
c291cmNlLW51bT4xMC4xMDc0L2piYy4yNzQuMTcuMTIwMTc8L2VsZWN0cm9uaWMtcmVzb3VyY2Ut
bnVtPjwvcmVjb3JkPjwvQ2l0ZT48Q2l0ZT48QXV0aG9yPkNhbzwvQXV0aG9yPjxZZWFyPjIwMDA8
L1llYXI+PFJlY051bT4xMjIyOTwvUmVjTnVtPjxyZWNvcmQ+PHJlYy1udW1iZXI+MTIyMjk8L3Jl
Yy1udW1iZXI+PGZvcmVpZ24ta2V5cz48a2V5IGFwcD0iRU4iIGRiLWlkPSJhc2RwZXNwMGVwYXJh
MGV3OTVocHJ4NWQwdDVycmR3cGZkZHciIHRpbWVzdGFtcD0iMTQ2MTkzNDMwOSIgZ3VpZD0iMTQw
N2EyN2YtMmQ3NC00NWUzLWFhNWYtZTQxYjQ3MDZmOTRjIj4xMjIyOTwva2V5PjwvZm9yZWlnbi1r
ZXlzPjxyZWYtdHlwZSBuYW1lPSJKb3VybmFsIEFydGljbGUiPjE3PC9yZWYtdHlwZT48Y29udHJp
YnV0b3JzPjxhdXRob3JzPjxhdXRob3I+Q2FvLCBXLjwvYXV0aG9yPjxhdXRob3I+THV0dHJlbGws
IEwuIE0uPC9hdXRob3I+PGF1dGhvcj5NZWR2ZWRldiwgQS4gVi48L2F1dGhvcj48YXV0aG9yPlBp
ZXJjZSwgSy4gTC48L2F1dGhvcj48YXV0aG9yPkRhbmllbCwgSy4gVy48L2F1dGhvcj48YXV0aG9y
PkRpeG9uLCBULiBNLjwvYXV0aG9yPjxhdXRob3I+TGVma293aXR6LCBSLiBKLjwvYXV0aG9yPjxh
dXRob3I+Q29sbGlucywgUy48L2F1dGhvcj48L2F1dGhvcnM+PC9jb250cmlidXRvcnM+PHRpdGxl
cz48dGl0bGU+PHN0eWxlIGZhY2U9Im5vcm1hbCIgZm9udD0iZGVmYXVsdCIgc2l6ZT0iMTAwJSI+
RGlyZWN0IGJpbmRpbmcgb2YgYWN0aXZhdGVkIGMtc3JjIHRvIHRoZSDDnzwvc3R5bGU+PHN0eWxl
IGZhY2U9InN1YnNjcmlwdCIgZm9udD0iZGVmYXVsdCIgc2l6ZT0iMTAwJSI+Mzwvc3R5bGU+PHN0
eWxlIGZhY2U9Im5vcm1hbCIgZm9udD0iZGVmYXVsdCIgc2l6ZT0iMTAwJSI+LWFkcmVuZXJnaWMg
cmVjZXB0b3IgaXMgcmVxdWlyZWQgZm9yIE1BUCBraW5hc2UgYWN0aXZhdGlvbjwvc3R5bGU+PC90
aXRsZT48c2Vjb25kYXJ5LXRpdGxlPkpvdXJuYWwgb2YgQmlvbG9naWNhbCBDaGVtaXN0cnk8L3Nl
Y29uZGFyeS10aXRsZT48L3RpdGxlcz48cGVyaW9kaWNhbD48ZnVsbC10aXRsZT5Kb3VybmFsIG9m
IEJpb2xvZ2ljYWwgQ2hlbWlzdHJ5PC9mdWxsLXRpdGxlPjxhYmJyLTE+Si4gQmlvbC4gQ2hlbS48
L2FiYnItMT48YWJici0yPkogQmlvbCBDaGVtPC9hYmJyLTI+PC9wZXJpb2RpY2FsPjxwYWdlcz4z
ODEzMS0zODEzNDwvcGFnZXM+PHZvbHVtZT4yNzU8L3ZvbHVtZT48bnVtYmVyPjQ5PC9udW1iZXI+
PGtleXdvcmRzPjxrZXl3b3JkPmFkaXBvY3l0ZTwva2V5d29yZD48a2V5d29yZD5hcnJlc3Rpbjwv
a2V5d29yZD48a2V5d29yZD5iZXRhLTI8L2tleXdvcmQ+PGtleXdvcmQ+YmV0YS0zPC9rZXl3b3Jk
PjxrZXl3b3JkPmJpbmRpbmc8L2tleXdvcmQ+PGtleXdvcmQ+RVJLPC9rZXl3b3JkPjxrZXl3b3Jk
PkcgUFJPVEVJTjwva2V5d29yZD48a2V5d29yZD5QVFg8L2tleXdvcmQ+PGtleXdvcmQ+cmVjZXB0
b3I8L2tleXdvcmQ+PGtleXdvcmQ+c3JjPC9rZXl3b3JkPjwva2V5d29yZHM+PGRhdGVzPjx5ZWFy
PjIwMDA8L3llYXI+PC9kYXRlcz48dXJscz48L3VybHM+PGVsZWN0cm9uaWMtcmVzb3VyY2UtbnVt
PjEwLjEwNzQvamJjLkMwMDA1OTIyMDA8L2VsZWN0cm9uaWMtcmVzb3VyY2UtbnVtPjwvcmVjb3Jk
PjwvQ2l0ZT48Q2l0ZT48QXV0aG9yPlNhdG88L0F1dGhvcj48WWVhcj4yMDA4PC9ZZWFyPjxSZWNO
dW0+MTUzNDM8L1JlY051bT48cmVjb3JkPjxyZWMtbnVtYmVyPjE1MzQzPC9yZWMtbnVtYmVyPjxm
b3JlaWduLWtleXM+PGtleSBhcHA9IkVOIiBkYi1pZD0iYXNkcGVzcDBlcGFyYTBldzk1aHByeDVk
MHQ1cnJkd3BmZGR3IiB0aW1lc3RhbXA9IjE0NjE5MzQzMTEiIGd1aWQ9ImZiMzZkNjA1LWUyYzEt
NGIwNy1hMGFmLTViNDVmYjY0YmZiMiI+MTUzNDM8L2tleT48L2ZvcmVpZ24ta2V5cz48cmVmLXR5
cGUgbmFtZT0iSm91cm5hbCBBcnRpY2xlIj4xNzwvcmVmLXR5cGU+PGNvbnRyaWJ1dG9ycz48YXV0
aG9ycz48YXV0aG9yPlNhdG8sIE0uPC9hdXRob3I+PGF1dGhvcj5IdXRjaGluc29uLCBELiBTLjwv
YXV0aG9yPjxhdXRob3I+RXZhbnMsIEIuIEEuPC9hdXRob3I+PGF1dGhvcj5TdW1tZXJzLCBSLiBK
LjwvYXV0aG9yPjwvYXV0aG9ycz48L2NvbnRyaWJ1dG9ycz48dGl0bGVzPjx0aXRsZT48c3R5bGUg
ZmFjZT0ibm9ybWFsIiBmb250PSJkZWZhdWx0IiBzaXplPSIxMDAlIj5UaGUgw588L3N0eWxlPjxz
dHlsZSBmYWNlPSJzdWJzY3JpcHQiIGZvbnQ9ImRlZmF1bHQiIHNpemU9IjEwMCUiPjM8L3N0eWxl
PjxzdHlsZSBmYWNlPSJub3JtYWwiIGZvbnQ9ImRlZmF1bHQiIHNpemU9IjEwMCUiPi1hZHJlbm9j
ZXB0b3IgYWdvbmlzdCA0LVtbKGhleHlsYW1pbm8pY2FyYm9ueWxdYW1pbm9dLU4tWzQtWzItW1so
MlMpLTItaHlkcm94eS0zLSg0LWh5ZHJveHlwaGVub3h5KXByb3B5bF1hbWlub11ldGh5bF0tcGhl
bnlsXS1iZW56ZW5lc3VsZm9uYW1pZGUgKEw3NTU1MDcpIGFuZCBhbnRhZ29uaXN0IChTKS1OLVs0
LVsyLVtbMy1bMy0oYWNldGFtaWRvbWV0aHlsKXBoZW5veHldLTItaHlkcm94eXByb3B5bF1hbWlu
b10tZXRoeWxdcGhlbnlsXWJlbnplbmVzdWxmb25hbWlkZSAoTDc0ODMzNykgYWN0aXZhdGUgZGlm
ZmVyZW50IHNpZ25hbGluZyBwYXRod2F5cyBpbiBDaGluZXNlIGhhbXN0ZXIgb3ZhcnktSzEgY2Vs
bHMgc3RhYmx5IGV4cHJlc3NpbmcgdGhlIGh1bWFuIMOfPC9zdHlsZT48c3R5bGUgZmFjZT0ic3Vi
c2NyaXB0IiBmb250PSJkZWZhdWx0IiBzaXplPSIxMDAlIj4zPC9zdHlsZT48c3R5bGUgZmFjZT0i
bm9ybWFsIiBmb250PSJkZWZhdWx0IiBzaXplPSIxMDAlIj4tYWRyZW5vY2VwdG9yPC9zdHlsZT48
L3RpdGxlPjxzZWNvbmRhcnktdGl0bGU+TW9sZWN1bGFyIFBoYXJtYWNvbG9neTwvc2Vjb25kYXJ5
LXRpdGxlPjwvdGl0bGVzPjxwZXJpb2RpY2FsPjxmdWxsLXRpdGxlPk1vbGVjdWxhciBQaGFybWFj
b2xvZ3k8L2Z1bGwtdGl0bGU+PGFiYnItMT5Nb2wuIFBoYXJtYWNvbC48L2FiYnItMT48YWJici0y
Pk1vbCBQaGFybWFjb2w8L2FiYnItMj48L3BlcmlvZGljYWw+PHBhZ2VzPjE0MTctMTQyODwvcGFn
ZXM+PHZvbHVtZT43NDwvdm9sdW1lPjxudW1iZXI+NTwvbnVtYmVyPjxrZXl3b3Jkcz48a2V5d29y
ZD5iZXRhLTM8L2tleXdvcmQ+PGtleXdvcmQ+Q0hPPC9rZXl3b3JkPjxrZXl3b3JkPmhhbXN0ZXI8
L2tleXdvcmQ+PGtleXdvcmQ+SFVNQU48L2tleXdvcmQ+PGtleXdvcmQ+TC03NDgsMzM3PC9rZXl3
b3JkPjxrZXl3b3JkPkwtNzU1LDUwNzwva2V5d29yZD48a2V5d29yZD5MRFM8L2tleXdvcmQ+PGtl
eXdvcmQ+RVJLPC9rZXl3b3JkPjxrZXl3b3JkPnAzODwva2V5d29yZD48a2V5d29yZD5FQ0FSPC9r
ZXl3b3JkPjwva2V5d29yZHM+PGRhdGVzPjx5ZWFyPjIwMDg8L3llYXI+PC9kYXRlcz48dXJscz48
L3VybHM+PC9yZWNvcmQ+PC9DaXRlPjwvRW5kTm90ZT4A
</w:fldData>
        </w:fldChar>
      </w:r>
      <w:r w:rsidR="00CB3115">
        <w:rPr>
          <w:rFonts w:cs="Times New Roman"/>
          <w:szCs w:val="24"/>
          <w:lang w:val="en-GB"/>
        </w:rPr>
        <w:instrText xml:space="preserve"> ADDIN EN.CITE.DATA </w:instrText>
      </w:r>
      <w:r w:rsidR="00CB3115">
        <w:rPr>
          <w:rFonts w:cs="Times New Roman"/>
          <w:szCs w:val="24"/>
          <w:lang w:val="en-GB"/>
        </w:rPr>
      </w:r>
      <w:r w:rsidR="00CB3115">
        <w:rPr>
          <w:rFonts w:cs="Times New Roman"/>
          <w:szCs w:val="24"/>
          <w:lang w:val="en-GB"/>
        </w:rPr>
        <w:fldChar w:fldCharType="end"/>
      </w:r>
      <w:r w:rsidRPr="00CE6A48">
        <w:rPr>
          <w:rFonts w:cs="Times New Roman"/>
          <w:szCs w:val="24"/>
          <w:lang w:val="en-GB"/>
        </w:rPr>
      </w:r>
      <w:r w:rsidRPr="00CE6A48">
        <w:rPr>
          <w:rFonts w:cs="Times New Roman"/>
          <w:szCs w:val="24"/>
          <w:lang w:val="en-GB"/>
        </w:rPr>
        <w:fldChar w:fldCharType="separate"/>
      </w:r>
      <w:r w:rsidR="00CB3115">
        <w:rPr>
          <w:rFonts w:cs="Times New Roman"/>
          <w:noProof/>
          <w:szCs w:val="24"/>
          <w:lang w:val="en-GB"/>
        </w:rPr>
        <w:t>(Gerhardt et al., 1999; Soeder et al., 1999; Cao et al., 2000; Sato et al., 2008)</w:t>
      </w:r>
      <w:r w:rsidRPr="00CE6A48">
        <w:rPr>
          <w:rFonts w:cs="Times New Roman"/>
          <w:szCs w:val="24"/>
          <w:lang w:val="en-GB"/>
        </w:rPr>
        <w:fldChar w:fldCharType="end"/>
      </w:r>
      <w:r w:rsidRPr="00CE6A48">
        <w:rPr>
          <w:rFonts w:cs="Times New Roman"/>
          <w:szCs w:val="24"/>
          <w:lang w:val="en-GB"/>
        </w:rPr>
        <w:t xml:space="preserve"> and our present and previous data </w:t>
      </w:r>
      <w:r w:rsidRPr="00CE6A48">
        <w:rPr>
          <w:rFonts w:cs="Times New Roman"/>
          <w:szCs w:val="24"/>
          <w:lang w:val="en-GB"/>
        </w:rPr>
        <w:fldChar w:fldCharType="begin"/>
      </w:r>
      <w:r w:rsidR="00CB3115">
        <w:rPr>
          <w:rFonts w:cs="Times New Roman"/>
          <w:szCs w:val="24"/>
          <w:lang w:val="en-GB"/>
        </w:rPr>
        <w:instrText xml:space="preserve"> ADDIN EN.CITE &lt;EndNote&gt;&lt;Cite&gt;&lt;Author&gt;Michel-Reher&lt;/Author&gt;&lt;Year&gt;2013&lt;/Year&gt;&lt;RecNum&gt;15329&lt;/RecNum&gt;&lt;DisplayText&gt;(Michel-Reher and Michel, 2013)&lt;/DisplayText&gt;&lt;record&gt;&lt;rec-number&gt;15329&lt;/rec-number&gt;&lt;foreign-keys&gt;&lt;key app="EN" db-id="asdpesp0epara0ew95hprx5d0t5rrdwpfddw" timestamp="1461934311" guid="73e87b3b-8148-4bdb-8ecc-4e12d24290dd"&gt;15329&lt;/key&gt;&lt;/foreign-keys&gt;&lt;ref-type name="Journal Article"&gt;17&lt;/ref-type&gt;&lt;contributors&gt;&lt;authors&gt;&lt;author&gt;Michel-Reher, M. B.&lt;/author&gt;&lt;author&gt;Michel, M. C.&lt;/author&gt;&lt;/authors&gt;&lt;/contributors&gt;&lt;titles&gt;&lt;title&gt;&lt;style face="normal" font="default" size="100%"&gt;Agonist-induced desensitization of human ß&lt;/style&gt;&lt;style face="subscript" font="default" size="100%"&gt;3&lt;/style&gt;&lt;style face="normal" font="default" size="100%"&gt;-adrenoceptors expressed in human embryonic kidney cells&lt;/style&gt;&lt;/title&gt;&lt;secondary-title&gt;Naunyn-Schmiedeberg&amp;apos;s Archives of Pharmacology&lt;/secondary-title&gt;&lt;/titles&gt;&lt;periodical&gt;&lt;full-title&gt;Naunyn-Schmiedeberg&amp;apos;s Archives of Pharmacology&lt;/full-title&gt;&lt;abbr-1&gt;Naunyn-Schmiedeberg&amp;apos;s Arch. Pharmacol.&lt;/abbr-1&gt;&lt;abbr-2&gt;Naunyn-Schmiedeberg&amp;apos;s Arch Pharmacol&lt;/abbr-2&gt;&lt;/periodical&gt;&lt;pages&gt;843-851&lt;/pages&gt;&lt;volume&gt;386&lt;/volume&gt;&lt;number&gt;10&lt;/number&gt;&lt;keywords&gt;&lt;keyword&gt;ADENYLATE CYCLASE&lt;/keyword&gt;&lt;keyword&gt;beta-3&lt;/keyword&gt;&lt;keyword&gt;CHO&lt;/keyword&gt;&lt;keyword&gt;desensitization&lt;/keyword&gt;&lt;keyword&gt;G PROTEIN&lt;/keyword&gt;&lt;keyword&gt;HEK&lt;/keyword&gt;&lt;keyword&gt;HUMAN&lt;/keyword&gt;&lt;keyword&gt;KIDNEY&lt;/keyword&gt;&lt;keyword&gt;receptor&lt;/keyword&gt;&lt;/keywords&gt;&lt;dates&gt;&lt;year&gt;2013&lt;/year&gt;&lt;/dates&gt;&lt;urls&gt;&lt;/urls&gt;&lt;electronic-resource-num&gt;10.1007/s00210-013-0891-y&lt;/electronic-resource-num&gt;&lt;/record&gt;&lt;/Cite&gt;&lt;/EndNote&gt;</w:instrText>
      </w:r>
      <w:r w:rsidRPr="00CE6A48">
        <w:rPr>
          <w:rFonts w:cs="Times New Roman"/>
          <w:szCs w:val="24"/>
          <w:lang w:val="en-GB"/>
        </w:rPr>
        <w:fldChar w:fldCharType="separate"/>
      </w:r>
      <w:r w:rsidR="00CB3115">
        <w:rPr>
          <w:rFonts w:cs="Times New Roman"/>
          <w:noProof/>
          <w:szCs w:val="24"/>
          <w:lang w:val="en-GB"/>
        </w:rPr>
        <w:t>(Michel-Reher and Michel, 2013)</w:t>
      </w:r>
      <w:r w:rsidRPr="00CE6A48">
        <w:rPr>
          <w:rFonts w:cs="Times New Roman"/>
          <w:szCs w:val="24"/>
          <w:lang w:val="en-GB"/>
        </w:rPr>
        <w:fldChar w:fldCharType="end"/>
      </w:r>
      <w:r w:rsidRPr="00CE6A48">
        <w:rPr>
          <w:rFonts w:cs="Times New Roman"/>
          <w:szCs w:val="24"/>
          <w:lang w:val="en-GB"/>
        </w:rPr>
        <w:t xml:space="preserve"> </w:t>
      </w:r>
      <w:bookmarkStart w:id="1" w:name="_Hlk520202732"/>
      <w:r w:rsidRPr="00CE6A48">
        <w:rPr>
          <w:rFonts w:cs="Times New Roman"/>
          <w:szCs w:val="24"/>
          <w:lang w:val="en-GB"/>
        </w:rPr>
        <w:t>do not support major G</w:t>
      </w:r>
      <w:r w:rsidRPr="00CE6A48">
        <w:rPr>
          <w:rFonts w:cs="Times New Roman"/>
          <w:szCs w:val="24"/>
          <w:vertAlign w:val="subscript"/>
          <w:lang w:val="en-GB"/>
        </w:rPr>
        <w:t>i</w:t>
      </w:r>
      <w:r w:rsidRPr="00CE6A48">
        <w:rPr>
          <w:rFonts w:cs="Times New Roman"/>
          <w:szCs w:val="24"/>
          <w:lang w:val="en-GB"/>
        </w:rPr>
        <w:t xml:space="preserve"> coupling of β</w:t>
      </w:r>
      <w:r w:rsidRPr="00CE6A48">
        <w:rPr>
          <w:rFonts w:cs="Times New Roman"/>
          <w:szCs w:val="24"/>
          <w:vertAlign w:val="subscript"/>
          <w:lang w:val="en-GB"/>
        </w:rPr>
        <w:t>3</w:t>
      </w:r>
      <w:r w:rsidRPr="00CE6A48">
        <w:rPr>
          <w:rFonts w:cs="Times New Roman"/>
          <w:szCs w:val="24"/>
          <w:lang w:val="en-GB"/>
        </w:rPr>
        <w:t>-adrenoceptors expressed in HEK cells</w:t>
      </w:r>
      <w:bookmarkEnd w:id="1"/>
      <w:r w:rsidRPr="00CE6A48">
        <w:rPr>
          <w:rFonts w:cs="Times New Roman"/>
          <w:szCs w:val="24"/>
          <w:lang w:val="en-GB"/>
        </w:rPr>
        <w:t>. Moreover, data obtained with β</w:t>
      </w:r>
      <w:r w:rsidRPr="00CE6A48">
        <w:rPr>
          <w:rFonts w:cs="Times New Roman"/>
          <w:szCs w:val="24"/>
          <w:vertAlign w:val="subscript"/>
          <w:lang w:val="en-GB"/>
        </w:rPr>
        <w:t>2</w:t>
      </w:r>
      <w:r w:rsidRPr="00CE6A48">
        <w:rPr>
          <w:rFonts w:cs="Times New Roman"/>
          <w:szCs w:val="24"/>
          <w:lang w:val="en-GB"/>
        </w:rPr>
        <w:t xml:space="preserve">-adrenoceptors in a different model suggest that cAMP-elevating agents may have inhibitors effects on ERK phosphorylation </w:t>
      </w:r>
      <w:r w:rsidRPr="00CE6A48">
        <w:rPr>
          <w:rFonts w:cs="Times New Roman"/>
          <w:szCs w:val="24"/>
          <w:lang w:val="en-GB"/>
        </w:rPr>
        <w:fldChar w:fldCharType="begin"/>
      </w:r>
      <w:r w:rsidR="00CB3115">
        <w:rPr>
          <w:rFonts w:cs="Times New Roman"/>
          <w:szCs w:val="24"/>
          <w:lang w:val="en-GB"/>
        </w:rPr>
        <w:instrText xml:space="preserve"> ADDIN EN.CITE &lt;EndNote&gt;&lt;Cite&gt;&lt;Author&gt;Pon&lt;/Author&gt;&lt;Year&gt;2016&lt;/Year&gt;&lt;RecNum&gt;21256&lt;/RecNum&gt;&lt;DisplayText&gt;(Pon et al., 2016)&lt;/DisplayText&gt;&lt;record&gt;&lt;rec-number&gt;21256&lt;/rec-number&gt;&lt;foreign-keys&gt;&lt;key app="EN" db-id="asdpesp0epara0ew95hprx5d0t5rrdwpfddw" timestamp="1534411902" guid="908c933b-e518-4c81-ac11-63e8a7dde47e"&gt;21256&lt;/key&gt;&lt;/foreign-keys&gt;&lt;ref-type name="Journal Article"&gt;17&lt;/ref-type&gt;&lt;contributors&gt;&lt;authors&gt;&lt;author&gt;Pon, Cindy K.&lt;/author&gt;&lt;author&gt;Lane, J. Robert &lt;/author&gt;&lt;author&gt;Sloan, Erica K. &lt;/author&gt;&lt;author&gt;Halls, Michelle L. &lt;/author&gt;&lt;/authors&gt;&lt;/contributors&gt;&lt;titles&gt;&lt;title&gt;The β2-adrenoceptor activates a positive cAMP-calcium feedforward loop to drive breast cancer cell invasion&lt;/title&gt;&lt;secondary-title&gt;FASEB Journal&lt;/secondary-title&gt;&lt;/titles&gt;&lt;periodical&gt;&lt;full-title&gt;FASEB Journal&lt;/full-title&gt;&lt;abbr-1&gt;FASEB J.&lt;/abbr-1&gt;&lt;abbr-2&gt;FASEB J&lt;/abbr-2&gt;&lt;/periodical&gt;&lt;pages&gt;1144-1154&lt;/pages&gt;&lt;volume&gt;30&lt;/volume&gt;&lt;number&gt;3&lt;/number&gt;&lt;keywords&gt;&lt;keyword&gt;beta-2&lt;/keyword&gt;&lt;keyword&gt;ERK&lt;/keyword&gt;&lt;keyword&gt;cAMP&lt;/keyword&gt;&lt;keyword&gt;calcium&lt;/keyword&gt;&lt;/keywords&gt;&lt;dates&gt;&lt;year&gt;2016&lt;/year&gt;&lt;/dates&gt;&lt;accession-num&gt;26578688&lt;/accession-num&gt;&lt;urls&gt;&lt;related-urls&gt;&lt;url&gt;https://www.fasebj.org/doi/abs/10.1096/fj.15-277798&lt;/url&gt;&lt;/related-urls&gt;&lt;/urls&gt;&lt;electronic-resource-num&gt;10.1096/fj.15-277798&lt;/electronic-resource-num&gt;&lt;/record&gt;&lt;/Cite&gt;&lt;/EndNote&gt;</w:instrText>
      </w:r>
      <w:r w:rsidRPr="00CE6A48">
        <w:rPr>
          <w:rFonts w:cs="Times New Roman"/>
          <w:szCs w:val="24"/>
          <w:lang w:val="en-GB"/>
        </w:rPr>
        <w:fldChar w:fldCharType="separate"/>
      </w:r>
      <w:r w:rsidR="00CB3115">
        <w:rPr>
          <w:rFonts w:cs="Times New Roman"/>
          <w:noProof/>
          <w:szCs w:val="24"/>
          <w:lang w:val="en-GB"/>
        </w:rPr>
        <w:t>(Pon et al., 2016)</w:t>
      </w:r>
      <w:r w:rsidRPr="00CE6A48">
        <w:rPr>
          <w:rFonts w:cs="Times New Roman"/>
          <w:szCs w:val="24"/>
          <w:lang w:val="en-GB"/>
        </w:rPr>
        <w:fldChar w:fldCharType="end"/>
      </w:r>
      <w:r w:rsidRPr="00CE6A48">
        <w:rPr>
          <w:rFonts w:cs="Times New Roman"/>
          <w:szCs w:val="24"/>
          <w:lang w:val="en-GB"/>
        </w:rPr>
        <w:t xml:space="preserve">, raising the possibility that stimulatory and inhibitory effects may cancel each other in some cell types. Therefore, we conclude that HEK cells are </w:t>
      </w:r>
      <w:r w:rsidRPr="00CE6A48">
        <w:rPr>
          <w:rFonts w:cs="Times New Roman"/>
          <w:szCs w:val="24"/>
          <w:lang w:val="en-GB"/>
        </w:rPr>
        <w:lastRenderedPageBreak/>
        <w:t>unsuitable to study desensitization of ERK phosphorylation by β</w:t>
      </w:r>
      <w:r w:rsidRPr="00CE6A48">
        <w:rPr>
          <w:rFonts w:cs="Times New Roman"/>
          <w:szCs w:val="24"/>
          <w:vertAlign w:val="subscript"/>
          <w:lang w:val="en-GB"/>
        </w:rPr>
        <w:t>3</w:t>
      </w:r>
      <w:r w:rsidRPr="00CE6A48">
        <w:rPr>
          <w:rFonts w:cs="Times New Roman"/>
          <w:szCs w:val="24"/>
          <w:lang w:val="en-GB"/>
        </w:rPr>
        <w:t>-adrenoceptor agonism; other cell types may be required to address this question. In line with this conclusion, it has been reported that ERK phosphorylation previously observed upon stimulation with isoprenaline in HEK cells is not mediated by β- but rather by α</w:t>
      </w:r>
      <w:r w:rsidRPr="00CE6A48">
        <w:rPr>
          <w:rFonts w:cs="Times New Roman"/>
          <w:szCs w:val="24"/>
          <w:vertAlign w:val="subscript"/>
          <w:lang w:val="en-GB"/>
        </w:rPr>
        <w:t>1A</w:t>
      </w:r>
      <w:r w:rsidRPr="00CE6A48">
        <w:rPr>
          <w:rFonts w:cs="Times New Roman"/>
          <w:szCs w:val="24"/>
          <w:lang w:val="en-GB"/>
        </w:rPr>
        <w:t xml:space="preserve">-adrenoceptors </w:t>
      </w:r>
      <w:r w:rsidRPr="00CE6A48">
        <w:rPr>
          <w:rFonts w:cs="Times New Roman"/>
          <w:szCs w:val="24"/>
          <w:lang w:val="en-GB"/>
        </w:rPr>
        <w:fldChar w:fldCharType="begin"/>
      </w:r>
      <w:r w:rsidR="00CB3115">
        <w:rPr>
          <w:rFonts w:cs="Times New Roman"/>
          <w:szCs w:val="24"/>
          <w:lang w:val="en-GB"/>
        </w:rPr>
        <w:instrText xml:space="preserve"> ADDIN EN.CITE &lt;EndNote&gt;&lt;Cite&gt;&lt;Author&gt;Copik&lt;/Author&gt;&lt;Year&gt;2015&lt;/Year&gt;&lt;RecNum&gt;21160&lt;/RecNum&gt;&lt;DisplayText&gt;(Copik et al., 2015)&lt;/DisplayText&gt;&lt;record&gt;&lt;rec-number&gt;21160&lt;/rec-number&gt;&lt;foreign-keys&gt;&lt;key app="EN" db-id="asdpesp0epara0ew95hprx5d0t5rrdwpfddw" timestamp="1528217141" guid="2adec3b1-b548-48db-8105-8473ac86ad31"&gt;21160&lt;/key&gt;&lt;/foreign-keys&gt;&lt;ref-type name="Journal Article"&gt;17&lt;/ref-type&gt;&lt;contributors&gt;&lt;authors&gt;&lt;author&gt;Copik, Alicja J.&lt;/author&gt;&lt;author&gt;Baldys, Aleksander&lt;/author&gt;&lt;author&gt;Nguyen, Khanh&lt;/author&gt;&lt;author&gt;Sahdeo, Sunil&lt;/author&gt;&lt;author&gt;Ho, Hoangdung&lt;/author&gt;&lt;author&gt;Kosaka, Alan&lt;/author&gt;&lt;author&gt;Dietrich, Paul J.&lt;/author&gt;&lt;author&gt;Fitch, Bill&lt;/author&gt;&lt;author&gt;Raymond, John R.&lt;/author&gt;&lt;author&gt;Ford, Anthony P. D. W.&lt;/author&gt;&lt;author&gt;Button, Donald&lt;/author&gt;&lt;author&gt;Milla, Marcos E.&lt;/author&gt;&lt;/authors&gt;&lt;/contributors&gt;&lt;titles&gt;&lt;title&gt;Isoproterenol acts as a biased agonist of the alpha-1A-adrenoceptor that selectively activates the MAPK/ERK pathway&lt;/title&gt;&lt;secondary-title&gt;PLOS ONE&lt;/secondary-title&gt;&lt;/titles&gt;&lt;periodical&gt;&lt;full-title&gt;PloS One&lt;/full-title&gt;&lt;abbr-1&gt;PLoS One&lt;/abbr-1&gt;&lt;abbr-2&gt;PLoS One&lt;/abbr-2&gt;&lt;/periodical&gt;&lt;pages&gt;e0115701&lt;/pages&gt;&lt;volume&gt;10&lt;/volume&gt;&lt;number&gt;1&lt;/number&gt;&lt;keywords&gt;&lt;keyword&gt;isoprenaline&lt;/keyword&gt;&lt;keyword&gt;HEK&lt;/keyword&gt;&lt;keyword&gt;ERK&lt;/keyword&gt;&lt;keyword&gt;alpha-1A&lt;/keyword&gt;&lt;/keywords&gt;&lt;dates&gt;&lt;year&gt;2015&lt;/year&gt;&lt;/dates&gt;&lt;publisher&gt;Public Library of Science&lt;/publisher&gt;&lt;urls&gt;&lt;related-urls&gt;&lt;url&gt;https://doi.org/10.1371/journal.pone.0115701&lt;/url&gt;&lt;/related-urls&gt;&lt;/urls&gt;&lt;electronic-resource-num&gt;10.1371/journal.pone.0115701&lt;/electronic-resource-num&gt;&lt;/record&gt;&lt;/Cite&gt;&lt;/EndNote&gt;</w:instrText>
      </w:r>
      <w:r w:rsidRPr="00CE6A48">
        <w:rPr>
          <w:rFonts w:cs="Times New Roman"/>
          <w:szCs w:val="24"/>
          <w:lang w:val="en-GB"/>
        </w:rPr>
        <w:fldChar w:fldCharType="separate"/>
      </w:r>
      <w:r w:rsidR="00CB3115">
        <w:rPr>
          <w:rFonts w:cs="Times New Roman"/>
          <w:noProof/>
          <w:szCs w:val="24"/>
          <w:lang w:val="en-GB"/>
        </w:rPr>
        <w:t>(Copik et al., 2015)</w:t>
      </w:r>
      <w:r w:rsidRPr="00CE6A48">
        <w:rPr>
          <w:rFonts w:cs="Times New Roman"/>
          <w:szCs w:val="24"/>
          <w:lang w:val="en-GB"/>
        </w:rPr>
        <w:fldChar w:fldCharType="end"/>
      </w:r>
      <w:r w:rsidRPr="00CE6A48">
        <w:rPr>
          <w:rFonts w:cs="Times New Roman"/>
          <w:szCs w:val="24"/>
          <w:lang w:val="en-GB"/>
        </w:rPr>
        <w:t>. Of note, this conclusion explicitly does not rule out the existence of weak β</w:t>
      </w:r>
      <w:r w:rsidRPr="00CE6A48">
        <w:rPr>
          <w:rFonts w:cs="Times New Roman"/>
          <w:szCs w:val="24"/>
          <w:vertAlign w:val="subscript"/>
          <w:lang w:val="en-GB"/>
        </w:rPr>
        <w:t>3</w:t>
      </w:r>
      <w:r w:rsidRPr="00CE6A48">
        <w:rPr>
          <w:rFonts w:cs="Times New Roman"/>
          <w:szCs w:val="24"/>
          <w:lang w:val="en-GB"/>
        </w:rPr>
        <w:t>-adrenoceptor coupling to ERK phosphorylation in HEK cells. On the other hand, it should be noted that biased signalling at β</w:t>
      </w:r>
      <w:r w:rsidRPr="00CE6A48">
        <w:rPr>
          <w:rFonts w:cs="Times New Roman"/>
          <w:szCs w:val="24"/>
          <w:vertAlign w:val="subscript"/>
          <w:lang w:val="en-GB"/>
        </w:rPr>
        <w:t>3</w:t>
      </w:r>
      <w:r w:rsidRPr="00CE6A48">
        <w:rPr>
          <w:rFonts w:cs="Times New Roman"/>
          <w:szCs w:val="24"/>
          <w:lang w:val="en-GB"/>
        </w:rPr>
        <w:t xml:space="preserve">-adrenoceptors is not limited to ERK phosphorylation but may also involve other pathways such as p38 phosphorylation or extracellular acidification rate </w:t>
      </w:r>
      <w:r w:rsidRPr="00CE6A48">
        <w:rPr>
          <w:rFonts w:cs="Times New Roman"/>
          <w:szCs w:val="24"/>
          <w:lang w:val="en-GB"/>
        </w:rPr>
        <w:fldChar w:fldCharType="begin">
          <w:fldData xml:space="preserve">PEVuZE5vdGU+PENpdGU+PEF1dGhvcj5TYXRvPC9BdXRob3I+PFllYXI+MjAwNzwvWWVhcj48UmVj
TnVtPjE0MDk3PC9SZWNOdW0+PERpc3BsYXlUZXh0PihTYXRvIGV0IGFsLiwgMjAwNzsgU2F0byBl
dCBhbC4sIDIwMDgpPC9EaXNwbGF5VGV4dD48cmVjb3JkPjxyZWMtbnVtYmVyPjE0MDk3PC9yZWMt
bnVtYmVyPjxmb3JlaWduLWtleXM+PGtleSBhcHA9IkVOIiBkYi1pZD0iYXNkcGVzcDBlcGFyYTBl
dzk1aHByeDVkMHQ1cnJkd3BmZGR3IiB0aW1lc3RhbXA9IjE0NjE5MzQzMTAiIGd1aWQ9IjNmMWIx
MDAzLTE4NDEtNGI3Ny05YmFhLWQxNGRmMDU1ZmMzNyI+MTQwOTc8L2tleT48L2ZvcmVpZ24ta2V5
cz48cmVmLXR5cGUgbmFtZT0iSm91cm5hbCBBcnRpY2xlIj4xNzwvcmVmLXR5cGU+PGNvbnRyaWJ1
dG9ycz48YXV0aG9ycz48YXV0aG9yPlNhdG8sIE0uPC9hdXRob3I+PGF1dGhvcj5Ib3Jpbm91Y2hp
LCBULjwvYXV0aG9yPjxhdXRob3I+SHV0Y2hpbnNvbiwgRC4gUy48L2F1dGhvcj48YXV0aG9yPkV2
YW5zLCBCLiBBLjwvYXV0aG9yPjxhdXRob3I+U3VtbWVycywgUi4gSi48L2F1dGhvcj48L2F1dGhv
cnM+PC9jb250cmlidXRvcnM+PHRpdGxlcz48dGl0bGU+PHN0eWxlIGZhY2U9Im5vcm1hbCIgZm9u
dD0iZGVmYXVsdCIgc2l6ZT0iMTAwJSI+TGlnYW5kLWRpcmVjdGVkIHNpZ25hbGluZyBhdCB0aGUg
w588L3N0eWxlPjxzdHlsZSBmYWNlPSJzdWJzY3JpcHQiIGZvbnQ9ImRlZmF1bHQiIHNpemU9IjEw
MCUiPjM8L3N0eWxlPjxzdHlsZSBmYWNlPSJub3JtYWwiIGZvbnQ9ImRlZmF1bHQiIHNpemU9IjEw
MCUiPi1hZHJlbm9jZXB0b3IgcHJvZHVjZWQgYnkgU1I1OTIzMEEgcmVsYXRpdmUgdG8gcmVjZXB0
b3IgYWdvbmlzdHM8L3N0eWxlPjwvdGl0bGU+PHNlY29uZGFyeS10aXRsZT5Nb2xlY3VsYXIgUGhh
cm1hY29sb2d5PC9zZWNvbmRhcnktdGl0bGU+PC90aXRsZXM+PHBlcmlvZGljYWw+PGZ1bGwtdGl0
bGU+TW9sZWN1bGFyIFBoYXJtYWNvbG9neTwvZnVsbC10aXRsZT48YWJici0xPk1vbC4gUGhhcm1h
Y29sLjwvYWJici0xPjxhYmJyLTI+TW9sIFBoYXJtYWNvbDwvYWJici0yPjwvcGVyaW9kaWNhbD48
cGFnZXM+MTM1OS0xMzY4PC9wYWdlcz48dm9sdW1lPjc0PC92b2x1bWU+PG51bWJlcj41PC9udW1i
ZXI+PGtleXdvcmRzPjxrZXl3b3JkPmFnb25pc3RzPC9rZXl3b3JkPjxrZXl3b3JkPmJldGEtMzwv
a2V5d29yZD48a2V5d29yZD5DTDMxNiwyNDM8L2tleXdvcmQ+PGtleXdvcmQ+aXNvPC9rZXl3b3Jk
PjxrZXl3b3JkPmxpZ2FuZC1kaXJlY3RlZCBzaWduYWxpbmc8L2tleXdvcmQ+PGtleXdvcmQ+cmVj
ZXB0b3I8L2tleXdvcmQ+PGtleXdvcmQ+U1IgNTkyMzBBPC9rZXl3b3JkPjxrZXl3b3JkPkNBTVA8
L2tleXdvcmQ+PGtleXdvcmQ+cDM4PC9rZXl3b3JkPjxrZXl3b3JkPkVSSzwva2V5d29yZD48a2V5
d29yZD5FQ0FSPC9rZXl3b3JkPjxrZXl3b3JkPkNITzwva2V5d29yZD48a2V5d29yZD5MIGNlbGxz
PC9rZXl3b3JkPjwva2V5d29yZHM+PGRhdGVzPjx5ZWFyPjIwMDc8L3llYXI+PC9kYXRlcz48dXJs
cz48L3VybHM+PGVsZWN0cm9uaWMtcmVzb3VyY2UtbnVtPjEwLjExMjQvbW9sLjEwNy4wMzUzMzc8
L2VsZWN0cm9uaWMtcmVzb3VyY2UtbnVtPjwvcmVjb3JkPjwvQ2l0ZT48Q2l0ZT48QXV0aG9yPlNh
dG88L0F1dGhvcj48WWVhcj4yMDA4PC9ZZWFyPjxSZWNOdW0+MTUzNDM8L1JlY051bT48cmVjb3Jk
PjxyZWMtbnVtYmVyPjE1MzQzPC9yZWMtbnVtYmVyPjxmb3JlaWduLWtleXM+PGtleSBhcHA9IkVO
IiBkYi1pZD0iYXNkcGVzcDBlcGFyYTBldzk1aHByeDVkMHQ1cnJkd3BmZGR3IiB0aW1lc3RhbXA9
IjE0NjE5MzQzMTEiIGd1aWQ9ImZiMzZkNjA1LWUyYzEtNGIwNy1hMGFmLTViNDVmYjY0YmZiMiI+
MTUzNDM8L2tleT48L2ZvcmVpZ24ta2V5cz48cmVmLXR5cGUgbmFtZT0iSm91cm5hbCBBcnRpY2xl
Ij4xNzwvcmVmLXR5cGU+PGNvbnRyaWJ1dG9ycz48YXV0aG9ycz48YXV0aG9yPlNhdG8sIE0uPC9h
dXRob3I+PGF1dGhvcj5IdXRjaGluc29uLCBELiBTLjwvYXV0aG9yPjxhdXRob3I+RXZhbnMsIEIu
IEEuPC9hdXRob3I+PGF1dGhvcj5TdW1tZXJzLCBSLiBKLjwvYXV0aG9yPjwvYXV0aG9ycz48L2Nv
bnRyaWJ1dG9ycz48dGl0bGVzPjx0aXRsZT48c3R5bGUgZmFjZT0ibm9ybWFsIiBmb250PSJkZWZh
dWx0IiBzaXplPSIxMDAlIj5UaGUgw588L3N0eWxlPjxzdHlsZSBmYWNlPSJzdWJzY3JpcHQiIGZv
bnQ9ImRlZmF1bHQiIHNpemU9IjEwMCUiPjM8L3N0eWxlPjxzdHlsZSBmYWNlPSJub3JtYWwiIGZv
bnQ9ImRlZmF1bHQiIHNpemU9IjEwMCUiPi1hZHJlbm9jZXB0b3IgYWdvbmlzdCA0LVtbKGhleHls
YW1pbm8pY2FyYm9ueWxdYW1pbm9dLU4tWzQtWzItW1soMlMpLTItaHlkcm94eS0zLSg0LWh5ZHJv
eHlwaGVub3h5KXByb3B5bF1hbWlub11ldGh5bF0tcGhlbnlsXS1iZW56ZW5lc3VsZm9uYW1pZGUg
KEw3NTU1MDcpIGFuZCBhbnRhZ29uaXN0IChTKS1OLVs0LVsyLVtbMy1bMy0oYWNldGFtaWRvbWV0
aHlsKXBoZW5veHldLTItaHlkcm94eXByb3B5bF1hbWlub10tZXRoeWxdcGhlbnlsXWJlbnplbmVz
dWxmb25hbWlkZSAoTDc0ODMzNykgYWN0aXZhdGUgZGlmZmVyZW50IHNpZ25hbGluZyBwYXRod2F5
cyBpbiBDaGluZXNlIGhhbXN0ZXIgb3ZhcnktSzEgY2VsbHMgc3RhYmx5IGV4cHJlc3NpbmcgdGhl
IGh1bWFuIMOfPC9zdHlsZT48c3R5bGUgZmFjZT0ic3Vic2NyaXB0IiBmb250PSJkZWZhdWx0IiBz
aXplPSIxMDAlIj4zPC9zdHlsZT48c3R5bGUgZmFjZT0ibm9ybWFsIiBmb250PSJkZWZhdWx0IiBz
aXplPSIxMDAlIj4tYWRyZW5vY2VwdG9yPC9zdHlsZT48L3RpdGxlPjxzZWNvbmRhcnktdGl0bGU+
TW9sZWN1bGFyIFBoYXJtYWNvbG9neTwvc2Vjb25kYXJ5LXRpdGxlPjwvdGl0bGVzPjxwZXJpb2Rp
Y2FsPjxmdWxsLXRpdGxlPk1vbGVjdWxhciBQaGFybWFjb2xvZ3k8L2Z1bGwtdGl0bGU+PGFiYnIt
MT5Nb2wuIFBoYXJtYWNvbC48L2FiYnItMT48YWJici0yPk1vbCBQaGFybWFjb2w8L2FiYnItMj48
L3BlcmlvZGljYWw+PHBhZ2VzPjE0MTctMTQyODwvcGFnZXM+PHZvbHVtZT43NDwvdm9sdW1lPjxu
dW1iZXI+NTwvbnVtYmVyPjxrZXl3b3Jkcz48a2V5d29yZD5iZXRhLTM8L2tleXdvcmQ+PGtleXdv
cmQ+Q0hPPC9rZXl3b3JkPjxrZXl3b3JkPmhhbXN0ZXI8L2tleXdvcmQ+PGtleXdvcmQ+SFVNQU48
L2tleXdvcmQ+PGtleXdvcmQ+TC03NDgsMzM3PC9rZXl3b3JkPjxrZXl3b3JkPkwtNzU1LDUwNzwv
a2V5d29yZD48a2V5d29yZD5MRFM8L2tleXdvcmQ+PGtleXdvcmQ+RVJLPC9rZXl3b3JkPjxrZXl3
b3JkPnAzODwva2V5d29yZD48a2V5d29yZD5FQ0FSPC9rZXl3b3JkPjwva2V5d29yZHM+PGRhdGVz
Pjx5ZWFyPjIwMDg8L3llYXI+PC9kYXRlcz48dXJscz48L3VybHM+PC9yZWNvcmQ+PC9DaXRlPjwv
RW5kTm90ZT5=
</w:fldData>
        </w:fldChar>
      </w:r>
      <w:r w:rsidR="00CB3115">
        <w:rPr>
          <w:rFonts w:cs="Times New Roman"/>
          <w:szCs w:val="24"/>
          <w:lang w:val="en-GB"/>
        </w:rPr>
        <w:instrText xml:space="preserve"> ADDIN EN.CITE </w:instrText>
      </w:r>
      <w:r w:rsidR="00CB3115">
        <w:rPr>
          <w:rFonts w:cs="Times New Roman"/>
          <w:szCs w:val="24"/>
          <w:lang w:val="en-GB"/>
        </w:rPr>
        <w:fldChar w:fldCharType="begin">
          <w:fldData xml:space="preserve">PEVuZE5vdGU+PENpdGU+PEF1dGhvcj5TYXRvPC9BdXRob3I+PFllYXI+MjAwNzwvWWVhcj48UmVj
TnVtPjE0MDk3PC9SZWNOdW0+PERpc3BsYXlUZXh0PihTYXRvIGV0IGFsLiwgMjAwNzsgU2F0byBl
dCBhbC4sIDIwMDgpPC9EaXNwbGF5VGV4dD48cmVjb3JkPjxyZWMtbnVtYmVyPjE0MDk3PC9yZWMt
bnVtYmVyPjxmb3JlaWduLWtleXM+PGtleSBhcHA9IkVOIiBkYi1pZD0iYXNkcGVzcDBlcGFyYTBl
dzk1aHByeDVkMHQ1cnJkd3BmZGR3IiB0aW1lc3RhbXA9IjE0NjE5MzQzMTAiIGd1aWQ9IjNmMWIx
MDAzLTE4NDEtNGI3Ny05YmFhLWQxNGRmMDU1ZmMzNyI+MTQwOTc8L2tleT48L2ZvcmVpZ24ta2V5
cz48cmVmLXR5cGUgbmFtZT0iSm91cm5hbCBBcnRpY2xlIj4xNzwvcmVmLXR5cGU+PGNvbnRyaWJ1
dG9ycz48YXV0aG9ycz48YXV0aG9yPlNhdG8sIE0uPC9hdXRob3I+PGF1dGhvcj5Ib3Jpbm91Y2hp
LCBULjwvYXV0aG9yPjxhdXRob3I+SHV0Y2hpbnNvbiwgRC4gUy48L2F1dGhvcj48YXV0aG9yPkV2
YW5zLCBCLiBBLjwvYXV0aG9yPjxhdXRob3I+U3VtbWVycywgUi4gSi48L2F1dGhvcj48L2F1dGhv
cnM+PC9jb250cmlidXRvcnM+PHRpdGxlcz48dGl0bGU+PHN0eWxlIGZhY2U9Im5vcm1hbCIgZm9u
dD0iZGVmYXVsdCIgc2l6ZT0iMTAwJSI+TGlnYW5kLWRpcmVjdGVkIHNpZ25hbGluZyBhdCB0aGUg
w588L3N0eWxlPjxzdHlsZSBmYWNlPSJzdWJzY3JpcHQiIGZvbnQ9ImRlZmF1bHQiIHNpemU9IjEw
MCUiPjM8L3N0eWxlPjxzdHlsZSBmYWNlPSJub3JtYWwiIGZvbnQ9ImRlZmF1bHQiIHNpemU9IjEw
MCUiPi1hZHJlbm9jZXB0b3IgcHJvZHVjZWQgYnkgU1I1OTIzMEEgcmVsYXRpdmUgdG8gcmVjZXB0
b3IgYWdvbmlzdHM8L3N0eWxlPjwvdGl0bGU+PHNlY29uZGFyeS10aXRsZT5Nb2xlY3VsYXIgUGhh
cm1hY29sb2d5PC9zZWNvbmRhcnktdGl0bGU+PC90aXRsZXM+PHBlcmlvZGljYWw+PGZ1bGwtdGl0
bGU+TW9sZWN1bGFyIFBoYXJtYWNvbG9neTwvZnVsbC10aXRsZT48YWJici0xPk1vbC4gUGhhcm1h
Y29sLjwvYWJici0xPjxhYmJyLTI+TW9sIFBoYXJtYWNvbDwvYWJici0yPjwvcGVyaW9kaWNhbD48
cGFnZXM+MTM1OS0xMzY4PC9wYWdlcz48dm9sdW1lPjc0PC92b2x1bWU+PG51bWJlcj41PC9udW1i
ZXI+PGtleXdvcmRzPjxrZXl3b3JkPmFnb25pc3RzPC9rZXl3b3JkPjxrZXl3b3JkPmJldGEtMzwv
a2V5d29yZD48a2V5d29yZD5DTDMxNiwyNDM8L2tleXdvcmQ+PGtleXdvcmQ+aXNvPC9rZXl3b3Jk
PjxrZXl3b3JkPmxpZ2FuZC1kaXJlY3RlZCBzaWduYWxpbmc8L2tleXdvcmQ+PGtleXdvcmQ+cmVj
ZXB0b3I8L2tleXdvcmQ+PGtleXdvcmQ+U1IgNTkyMzBBPC9rZXl3b3JkPjxrZXl3b3JkPkNBTVA8
L2tleXdvcmQ+PGtleXdvcmQ+cDM4PC9rZXl3b3JkPjxrZXl3b3JkPkVSSzwva2V5d29yZD48a2V5
d29yZD5FQ0FSPC9rZXl3b3JkPjxrZXl3b3JkPkNITzwva2V5d29yZD48a2V5d29yZD5MIGNlbGxz
PC9rZXl3b3JkPjwva2V5d29yZHM+PGRhdGVzPjx5ZWFyPjIwMDc8L3llYXI+PC9kYXRlcz48dXJs
cz48L3VybHM+PGVsZWN0cm9uaWMtcmVzb3VyY2UtbnVtPjEwLjExMjQvbW9sLjEwNy4wMzUzMzc8
L2VsZWN0cm9uaWMtcmVzb3VyY2UtbnVtPjwvcmVjb3JkPjwvQ2l0ZT48Q2l0ZT48QXV0aG9yPlNh
dG88L0F1dGhvcj48WWVhcj4yMDA4PC9ZZWFyPjxSZWNOdW0+MTUzNDM8L1JlY051bT48cmVjb3Jk
PjxyZWMtbnVtYmVyPjE1MzQzPC9yZWMtbnVtYmVyPjxmb3JlaWduLWtleXM+PGtleSBhcHA9IkVO
IiBkYi1pZD0iYXNkcGVzcDBlcGFyYTBldzk1aHByeDVkMHQ1cnJkd3BmZGR3IiB0aW1lc3RhbXA9
IjE0NjE5MzQzMTEiIGd1aWQ9ImZiMzZkNjA1LWUyYzEtNGIwNy1hMGFmLTViNDVmYjY0YmZiMiI+
MTUzNDM8L2tleT48L2ZvcmVpZ24ta2V5cz48cmVmLXR5cGUgbmFtZT0iSm91cm5hbCBBcnRpY2xl
Ij4xNzwvcmVmLXR5cGU+PGNvbnRyaWJ1dG9ycz48YXV0aG9ycz48YXV0aG9yPlNhdG8sIE0uPC9h
dXRob3I+PGF1dGhvcj5IdXRjaGluc29uLCBELiBTLjwvYXV0aG9yPjxhdXRob3I+RXZhbnMsIEIu
IEEuPC9hdXRob3I+PGF1dGhvcj5TdW1tZXJzLCBSLiBKLjwvYXV0aG9yPjwvYXV0aG9ycz48L2Nv
bnRyaWJ1dG9ycz48dGl0bGVzPjx0aXRsZT48c3R5bGUgZmFjZT0ibm9ybWFsIiBmb250PSJkZWZh
dWx0IiBzaXplPSIxMDAlIj5UaGUgw588L3N0eWxlPjxzdHlsZSBmYWNlPSJzdWJzY3JpcHQiIGZv
bnQ9ImRlZmF1bHQiIHNpemU9IjEwMCUiPjM8L3N0eWxlPjxzdHlsZSBmYWNlPSJub3JtYWwiIGZv
bnQ9ImRlZmF1bHQiIHNpemU9IjEwMCUiPi1hZHJlbm9jZXB0b3IgYWdvbmlzdCA0LVtbKGhleHls
YW1pbm8pY2FyYm9ueWxdYW1pbm9dLU4tWzQtWzItW1soMlMpLTItaHlkcm94eS0zLSg0LWh5ZHJv
eHlwaGVub3h5KXByb3B5bF1hbWlub11ldGh5bF0tcGhlbnlsXS1iZW56ZW5lc3VsZm9uYW1pZGUg
KEw3NTU1MDcpIGFuZCBhbnRhZ29uaXN0IChTKS1OLVs0LVsyLVtbMy1bMy0oYWNldGFtaWRvbWV0
aHlsKXBoZW5veHldLTItaHlkcm94eXByb3B5bF1hbWlub10tZXRoeWxdcGhlbnlsXWJlbnplbmVz
dWxmb25hbWlkZSAoTDc0ODMzNykgYWN0aXZhdGUgZGlmZmVyZW50IHNpZ25hbGluZyBwYXRod2F5
cyBpbiBDaGluZXNlIGhhbXN0ZXIgb3ZhcnktSzEgY2VsbHMgc3RhYmx5IGV4cHJlc3NpbmcgdGhl
IGh1bWFuIMOfPC9zdHlsZT48c3R5bGUgZmFjZT0ic3Vic2NyaXB0IiBmb250PSJkZWZhdWx0IiBz
aXplPSIxMDAlIj4zPC9zdHlsZT48c3R5bGUgZmFjZT0ibm9ybWFsIiBmb250PSJkZWZhdWx0IiBz
aXplPSIxMDAlIj4tYWRyZW5vY2VwdG9yPC9zdHlsZT48L3RpdGxlPjxzZWNvbmRhcnktdGl0bGU+
TW9sZWN1bGFyIFBoYXJtYWNvbG9neTwvc2Vjb25kYXJ5LXRpdGxlPjwvdGl0bGVzPjxwZXJpb2Rp
Y2FsPjxmdWxsLXRpdGxlPk1vbGVjdWxhciBQaGFybWFjb2xvZ3k8L2Z1bGwtdGl0bGU+PGFiYnIt
MT5Nb2wuIFBoYXJtYWNvbC48L2FiYnItMT48YWJici0yPk1vbCBQaGFybWFjb2w8L2FiYnItMj48
L3BlcmlvZGljYWw+PHBhZ2VzPjE0MTctMTQyODwvcGFnZXM+PHZvbHVtZT43NDwvdm9sdW1lPjxu
dW1iZXI+NTwvbnVtYmVyPjxrZXl3b3Jkcz48a2V5d29yZD5iZXRhLTM8L2tleXdvcmQ+PGtleXdv
cmQ+Q0hPPC9rZXl3b3JkPjxrZXl3b3JkPmhhbXN0ZXI8L2tleXdvcmQ+PGtleXdvcmQ+SFVNQU48
L2tleXdvcmQ+PGtleXdvcmQ+TC03NDgsMzM3PC9rZXl3b3JkPjxrZXl3b3JkPkwtNzU1LDUwNzwv
a2V5d29yZD48a2V5d29yZD5MRFM8L2tleXdvcmQ+PGtleXdvcmQ+RVJLPC9rZXl3b3JkPjxrZXl3
b3JkPnAzODwva2V5d29yZD48a2V5d29yZD5FQ0FSPC9rZXl3b3JkPjwva2V5d29yZHM+PGRhdGVz
Pjx5ZWFyPjIwMDg8L3llYXI+PC9kYXRlcz48dXJscz48L3VybHM+PC9yZWNvcmQ+PC9DaXRlPjwv
RW5kTm90ZT5=
</w:fldData>
        </w:fldChar>
      </w:r>
      <w:r w:rsidR="00CB3115">
        <w:rPr>
          <w:rFonts w:cs="Times New Roman"/>
          <w:szCs w:val="24"/>
          <w:lang w:val="en-GB"/>
        </w:rPr>
        <w:instrText xml:space="preserve"> ADDIN EN.CITE.DATA </w:instrText>
      </w:r>
      <w:r w:rsidR="00CB3115">
        <w:rPr>
          <w:rFonts w:cs="Times New Roman"/>
          <w:szCs w:val="24"/>
          <w:lang w:val="en-GB"/>
        </w:rPr>
      </w:r>
      <w:r w:rsidR="00CB3115">
        <w:rPr>
          <w:rFonts w:cs="Times New Roman"/>
          <w:szCs w:val="24"/>
          <w:lang w:val="en-GB"/>
        </w:rPr>
        <w:fldChar w:fldCharType="end"/>
      </w:r>
      <w:r w:rsidRPr="00CE6A48">
        <w:rPr>
          <w:rFonts w:cs="Times New Roman"/>
          <w:szCs w:val="24"/>
          <w:lang w:val="en-GB"/>
        </w:rPr>
      </w:r>
      <w:r w:rsidRPr="00CE6A48">
        <w:rPr>
          <w:rFonts w:cs="Times New Roman"/>
          <w:szCs w:val="24"/>
          <w:lang w:val="en-GB"/>
        </w:rPr>
        <w:fldChar w:fldCharType="separate"/>
      </w:r>
      <w:r w:rsidR="00CB3115">
        <w:rPr>
          <w:rFonts w:cs="Times New Roman"/>
          <w:noProof/>
          <w:szCs w:val="24"/>
          <w:lang w:val="en-GB"/>
        </w:rPr>
        <w:t>(Sato et al., 2007; Sato et al., 2008)</w:t>
      </w:r>
      <w:r w:rsidRPr="00CE6A48">
        <w:rPr>
          <w:rFonts w:cs="Times New Roman"/>
          <w:szCs w:val="24"/>
          <w:lang w:val="en-GB"/>
        </w:rPr>
        <w:fldChar w:fldCharType="end"/>
      </w:r>
      <w:r w:rsidRPr="00CE6A48">
        <w:rPr>
          <w:rFonts w:cs="Times New Roman"/>
          <w:szCs w:val="24"/>
          <w:lang w:val="en-GB"/>
        </w:rPr>
        <w:t>.</w:t>
      </w:r>
    </w:p>
    <w:p w:rsidR="00382255" w:rsidRDefault="00382255" w:rsidP="0052519C">
      <w:pPr>
        <w:spacing w:line="480" w:lineRule="auto"/>
        <w:rPr>
          <w:lang w:val="en-GB"/>
        </w:rPr>
      </w:pPr>
    </w:p>
    <w:p w:rsidR="00382255" w:rsidRPr="00CE6A48" w:rsidRDefault="00382255" w:rsidP="00382255">
      <w:pPr>
        <w:spacing w:line="480" w:lineRule="auto"/>
        <w:rPr>
          <w:rFonts w:cs="Times New Roman"/>
          <w:szCs w:val="24"/>
          <w:lang w:val="en-GB"/>
        </w:rPr>
      </w:pPr>
      <w:r w:rsidRPr="00CB3115">
        <w:rPr>
          <w:rFonts w:cs="Times New Roman"/>
          <w:b/>
          <w:szCs w:val="24"/>
          <w:lang w:val="en-GB"/>
        </w:rPr>
        <w:t>Supplemental Figure:</w:t>
      </w:r>
      <w:r w:rsidRPr="00CE6A48">
        <w:rPr>
          <w:rFonts w:cs="Times New Roman"/>
          <w:szCs w:val="24"/>
          <w:lang w:val="en-GB"/>
        </w:rPr>
        <w:t xml:space="preserve"> Effect of 10 µM isoprenaline on pERK at different cell numbers per well. Each data point represents one experiment and is the mean in the isoprenaline quadruplicate expressed as % of the mean in basal quadruplicate. Basal values varied considerably between experiments and ranged from 4,000 to 76,000 for 2,500 cells, from 16,000 to 250,000 for 5,000 cells, from 52,000 to 490,000 for 10,000 cells, and from 126,000 to 625,000 for 20,000 cells per well. Horizontal lines are means with 95% confidence intervals; the dashed horizontal line indicates the line of identity with basal.</w:t>
      </w:r>
    </w:p>
    <w:p w:rsidR="00382255" w:rsidRPr="00CE6A48" w:rsidRDefault="00382255" w:rsidP="00382255">
      <w:pPr>
        <w:spacing w:line="480" w:lineRule="auto"/>
        <w:rPr>
          <w:rFonts w:cs="Times New Roman"/>
          <w:szCs w:val="24"/>
          <w:lang w:val="en-GB"/>
        </w:rPr>
      </w:pPr>
    </w:p>
    <w:p w:rsidR="00382255" w:rsidRPr="00CE6A48" w:rsidRDefault="00382255" w:rsidP="00382255">
      <w:pPr>
        <w:spacing w:line="480" w:lineRule="auto"/>
        <w:rPr>
          <w:rFonts w:cs="Times New Roman"/>
          <w:szCs w:val="24"/>
          <w:lang w:val="en-GB"/>
        </w:rPr>
      </w:pPr>
      <w:r w:rsidRPr="00CE6A48">
        <w:rPr>
          <w:lang w:val="en-GB"/>
        </w:rPr>
        <w:object w:dxaOrig="6019" w:dyaOrig="4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180.75pt" o:ole="">
            <v:imagedata r:id="rId4" o:title=""/>
          </v:shape>
          <o:OLEObject Type="Embed" ProgID="Prism8.Document" ShapeID="_x0000_i1025" DrawAspect="Content" ObjectID="_1612528486" r:id="rId5"/>
        </w:object>
      </w:r>
    </w:p>
    <w:p w:rsidR="00382255" w:rsidRPr="00CE6A48" w:rsidRDefault="00382255" w:rsidP="00382255">
      <w:pPr>
        <w:spacing w:line="480" w:lineRule="auto"/>
        <w:rPr>
          <w:rFonts w:cs="Times New Roman"/>
          <w:szCs w:val="24"/>
          <w:lang w:val="en-GB"/>
        </w:rPr>
      </w:pPr>
    </w:p>
    <w:p w:rsidR="00CB3115" w:rsidRPr="00CB3115" w:rsidRDefault="00CB3115" w:rsidP="00CB3115">
      <w:pPr>
        <w:spacing w:line="480" w:lineRule="auto"/>
        <w:rPr>
          <w:b/>
          <w:lang w:val="en-GB"/>
        </w:rPr>
      </w:pPr>
      <w:r w:rsidRPr="00CB3115">
        <w:rPr>
          <w:b/>
          <w:lang w:val="en-GB"/>
        </w:rPr>
        <w:lastRenderedPageBreak/>
        <w:t>References</w:t>
      </w:r>
    </w:p>
    <w:p w:rsidR="00CB3115" w:rsidRPr="00CB3115" w:rsidRDefault="00CB3115" w:rsidP="00CB3115">
      <w:pPr>
        <w:pStyle w:val="EndNoteBibliography"/>
        <w:ind w:left="720" w:hanging="720"/>
      </w:pPr>
      <w:r>
        <w:rPr>
          <w:lang w:val="en-GB"/>
        </w:rPr>
        <w:fldChar w:fldCharType="begin"/>
      </w:r>
      <w:r>
        <w:rPr>
          <w:lang w:val="en-GB"/>
        </w:rPr>
        <w:instrText xml:space="preserve"> ADDIN EN.REFLIST </w:instrText>
      </w:r>
      <w:r>
        <w:rPr>
          <w:lang w:val="en-GB"/>
        </w:rPr>
        <w:fldChar w:fldCharType="separate"/>
      </w:r>
      <w:r w:rsidRPr="00CB3115">
        <w:t>Cao, W., Luttrell, L.M., Medvedev, A.V., Pierce, K.L., Daniel, K.W., Dixon, T.M., et al. (2000). Direct binding of activated c-src to the ß</w:t>
      </w:r>
      <w:r w:rsidRPr="00CB3115">
        <w:rPr>
          <w:vertAlign w:val="subscript"/>
        </w:rPr>
        <w:t>3</w:t>
      </w:r>
      <w:r w:rsidRPr="00CB3115">
        <w:t xml:space="preserve">-adrenergic receptor is required for MAP kinase activation. </w:t>
      </w:r>
      <w:r w:rsidRPr="00CB3115">
        <w:rPr>
          <w:i/>
        </w:rPr>
        <w:t>J Biol Chem</w:t>
      </w:r>
      <w:r w:rsidRPr="00CB3115">
        <w:t xml:space="preserve"> 275(49)</w:t>
      </w:r>
      <w:r w:rsidRPr="00CB3115">
        <w:rPr>
          <w:b/>
        </w:rPr>
        <w:t>,</w:t>
      </w:r>
      <w:r w:rsidRPr="00CB3115">
        <w:t xml:space="preserve"> 38131-38134. doi: 10.1074/jbc.C000592200.</w:t>
      </w:r>
    </w:p>
    <w:p w:rsidR="00CB3115" w:rsidRPr="00CB3115" w:rsidRDefault="00CB3115" w:rsidP="00CB3115">
      <w:pPr>
        <w:pStyle w:val="EndNoteBibliography"/>
        <w:ind w:left="720" w:hanging="720"/>
      </w:pPr>
      <w:r w:rsidRPr="00CB3115">
        <w:t xml:space="preserve">Copik, A.J., Baldys, A., Nguyen, K., Sahdeo, S., Ho, H., Kosaka, A., et al. (2015). Isoproterenol acts as a biased agonist of the alpha-1A-adrenoceptor that selectively activates the MAPK/ERK pathway. </w:t>
      </w:r>
      <w:r w:rsidRPr="00CB3115">
        <w:rPr>
          <w:i/>
        </w:rPr>
        <w:t>PLoS One</w:t>
      </w:r>
      <w:r w:rsidRPr="00CB3115">
        <w:t xml:space="preserve"> 10(1)</w:t>
      </w:r>
      <w:r w:rsidRPr="00CB3115">
        <w:rPr>
          <w:b/>
        </w:rPr>
        <w:t>,</w:t>
      </w:r>
      <w:r w:rsidRPr="00CB3115">
        <w:t xml:space="preserve"> e0115701. doi: 10.1371/journal.pone.0115701.</w:t>
      </w:r>
    </w:p>
    <w:p w:rsidR="00CB3115" w:rsidRPr="00CB3115" w:rsidRDefault="00CB3115" w:rsidP="00CB3115">
      <w:pPr>
        <w:pStyle w:val="EndNoteBibliography"/>
        <w:ind w:left="720" w:hanging="720"/>
      </w:pPr>
      <w:r w:rsidRPr="00CB3115">
        <w:t xml:space="preserve">Gerhardt, C.C., Gros, J., Strosberg, A.D., and Issad, T. (1999). Stimulation of the extracellular signal-regulated kinase 1/2 pathway by human beta-3 adrenergic receptor: new pharmacological profile and mechanism of action. </w:t>
      </w:r>
      <w:r w:rsidRPr="00CB3115">
        <w:rPr>
          <w:i/>
        </w:rPr>
        <w:t>Mol Pharmacol</w:t>
      </w:r>
      <w:r w:rsidRPr="00CB3115">
        <w:t xml:space="preserve"> 55(2)</w:t>
      </w:r>
      <w:r w:rsidRPr="00CB3115">
        <w:rPr>
          <w:b/>
        </w:rPr>
        <w:t>,</w:t>
      </w:r>
      <w:r w:rsidRPr="00CB3115">
        <w:t xml:space="preserve"> 255-262. doi: 10.1124/mol.55.2.255.</w:t>
      </w:r>
    </w:p>
    <w:p w:rsidR="00CB3115" w:rsidRPr="00CB3115" w:rsidRDefault="00CB3115" w:rsidP="00CB3115">
      <w:pPr>
        <w:pStyle w:val="EndNoteBibliography"/>
        <w:ind w:left="720" w:hanging="720"/>
      </w:pPr>
      <w:r w:rsidRPr="00CB3115">
        <w:t>Hutchinson, D.S., Sato, M., Evans, B.A., Christopoulos, A., and Summers, R.J. (2005). Evidence for pleiotropic signaling at the mouse ß</w:t>
      </w:r>
      <w:r w:rsidRPr="00CB3115">
        <w:rPr>
          <w:vertAlign w:val="subscript"/>
        </w:rPr>
        <w:t>3</w:t>
      </w:r>
      <w:r w:rsidRPr="00CB3115">
        <w:t xml:space="preserve">-adrenoceptor revealed by SR59230A [3-(2-ethylphenoxy)-1-[(1,S)-1,2,3,4-tetrahydronapth-1-ylamino]-2S-2-propanol oxalate]. </w:t>
      </w:r>
      <w:r w:rsidRPr="00CB3115">
        <w:rPr>
          <w:i/>
        </w:rPr>
        <w:t>J Pharmacol Exp Ther</w:t>
      </w:r>
      <w:r w:rsidRPr="00CB3115">
        <w:t xml:space="preserve"> 312(3)</w:t>
      </w:r>
      <w:r w:rsidRPr="00CB3115">
        <w:rPr>
          <w:b/>
        </w:rPr>
        <w:t>,</w:t>
      </w:r>
      <w:r w:rsidRPr="00CB3115">
        <w:t xml:space="preserve"> 1064-1074. doi: 10.1124/jpet.104.076901.</w:t>
      </w:r>
    </w:p>
    <w:p w:rsidR="00CB3115" w:rsidRPr="00CB3115" w:rsidRDefault="00CB3115" w:rsidP="00CB3115">
      <w:pPr>
        <w:pStyle w:val="EndNoteBibliography"/>
        <w:ind w:left="720" w:hanging="720"/>
      </w:pPr>
      <w:r w:rsidRPr="00CB3115">
        <w:t>Michel-Reher, M.B., and Michel, M.C. (2013). Agonist-induced desensitization of human ß</w:t>
      </w:r>
      <w:r w:rsidRPr="00CB3115">
        <w:rPr>
          <w:vertAlign w:val="subscript"/>
        </w:rPr>
        <w:t>3</w:t>
      </w:r>
      <w:r w:rsidRPr="00CB3115">
        <w:t xml:space="preserve">-adrenoceptors expressed in human embryonic kidney cells. </w:t>
      </w:r>
      <w:r w:rsidRPr="00CB3115">
        <w:rPr>
          <w:i/>
        </w:rPr>
        <w:t>Naunyn-Schmiedeberg's Arch Pharmacol</w:t>
      </w:r>
      <w:r w:rsidRPr="00CB3115">
        <w:t xml:space="preserve"> 386(10)</w:t>
      </w:r>
      <w:r w:rsidRPr="00CB3115">
        <w:rPr>
          <w:b/>
        </w:rPr>
        <w:t>,</w:t>
      </w:r>
      <w:r w:rsidRPr="00CB3115">
        <w:t xml:space="preserve"> 843-851. doi: 10.1007/s00210-013-0891-y.</w:t>
      </w:r>
    </w:p>
    <w:p w:rsidR="00CB3115" w:rsidRPr="00CB3115" w:rsidRDefault="00CB3115" w:rsidP="00CB3115">
      <w:pPr>
        <w:pStyle w:val="EndNoteBibliography"/>
        <w:ind w:left="720" w:hanging="720"/>
      </w:pPr>
      <w:r w:rsidRPr="00CB3115">
        <w:t>Okeke, K., Michel-Reher, M., and Michel, M.C. (2018). b</w:t>
      </w:r>
      <w:r w:rsidRPr="00CB3115">
        <w:rPr>
          <w:vertAlign w:val="subscript"/>
        </w:rPr>
        <w:t>3</w:t>
      </w:r>
      <w:r w:rsidRPr="00CB3115">
        <w:t xml:space="preserve">-Adrenoceptor desensitisation in CHO cells: comparison of cAMP and ERK signalling. </w:t>
      </w:r>
      <w:r w:rsidRPr="00CB3115">
        <w:rPr>
          <w:i/>
        </w:rPr>
        <w:t>pA</w:t>
      </w:r>
      <w:r w:rsidRPr="00CB3115">
        <w:rPr>
          <w:i/>
          <w:vertAlign w:val="subscript"/>
        </w:rPr>
        <w:t>2</w:t>
      </w:r>
      <w:r w:rsidRPr="00CB3115">
        <w:rPr>
          <w:i/>
        </w:rPr>
        <w:t xml:space="preserve"> online</w:t>
      </w:r>
      <w:r w:rsidRPr="00CB3115">
        <w:t xml:space="preserve"> 18(1)</w:t>
      </w:r>
      <w:r w:rsidRPr="00CB3115">
        <w:rPr>
          <w:b/>
        </w:rPr>
        <w:t>,</w:t>
      </w:r>
      <w:r w:rsidRPr="00CB3115">
        <w:t xml:space="preserve"> 017.</w:t>
      </w:r>
    </w:p>
    <w:p w:rsidR="00CB3115" w:rsidRPr="00CB3115" w:rsidRDefault="00CB3115" w:rsidP="00CB3115">
      <w:pPr>
        <w:pStyle w:val="EndNoteBibliography"/>
        <w:ind w:left="720" w:hanging="720"/>
      </w:pPr>
      <w:r w:rsidRPr="00CB3115">
        <w:t xml:space="preserve">Pon, C.K., Lane, J.R., Sloan, E.K., and Halls, M.L. (2016). The β2-adrenoceptor activates a positive cAMP-calcium feedforward loop to drive breast cancer cell invasion. </w:t>
      </w:r>
      <w:r w:rsidRPr="00CB3115">
        <w:rPr>
          <w:i/>
        </w:rPr>
        <w:t>FASEB J</w:t>
      </w:r>
      <w:r w:rsidRPr="00CB3115">
        <w:t xml:space="preserve"> 30(3)</w:t>
      </w:r>
      <w:r w:rsidRPr="00CB3115">
        <w:rPr>
          <w:b/>
        </w:rPr>
        <w:t>,</w:t>
      </w:r>
      <w:r w:rsidRPr="00CB3115">
        <w:t xml:space="preserve"> 1144-1154. doi: 10.1096/fj.15-277798.</w:t>
      </w:r>
    </w:p>
    <w:p w:rsidR="00CB3115" w:rsidRPr="00CB3115" w:rsidRDefault="00CB3115" w:rsidP="00CB3115">
      <w:pPr>
        <w:pStyle w:val="EndNoteBibliography"/>
        <w:ind w:left="720" w:hanging="720"/>
      </w:pPr>
      <w:r w:rsidRPr="00CB3115">
        <w:t>Sato, M., Horinouchi, T., Hutchinson, D.S., Evans, B.A., and Summers, R.J. (2007). Ligand-directed signaling at the ß</w:t>
      </w:r>
      <w:r w:rsidRPr="00CB3115">
        <w:rPr>
          <w:vertAlign w:val="subscript"/>
        </w:rPr>
        <w:t>3</w:t>
      </w:r>
      <w:r w:rsidRPr="00CB3115">
        <w:t xml:space="preserve">-adrenoceptor produced by SR59230A relative to receptor agonists. </w:t>
      </w:r>
      <w:r w:rsidRPr="00CB3115">
        <w:rPr>
          <w:i/>
        </w:rPr>
        <w:t>Mol Pharmacol</w:t>
      </w:r>
      <w:r w:rsidRPr="00CB3115">
        <w:t xml:space="preserve"> 74(5)</w:t>
      </w:r>
      <w:r w:rsidRPr="00CB3115">
        <w:rPr>
          <w:b/>
        </w:rPr>
        <w:t>,</w:t>
      </w:r>
      <w:r w:rsidRPr="00CB3115">
        <w:t xml:space="preserve"> 1359-1368. doi: 10.1124/mol.107.035337.</w:t>
      </w:r>
    </w:p>
    <w:p w:rsidR="00CB3115" w:rsidRPr="00CB3115" w:rsidRDefault="00CB3115" w:rsidP="00CB3115">
      <w:pPr>
        <w:pStyle w:val="EndNoteBibliography"/>
        <w:ind w:left="720" w:hanging="720"/>
      </w:pPr>
      <w:r w:rsidRPr="00CB3115">
        <w:t>Sato, M., Hutchinson, D.S., Evans, B.A., and Summers, R.J. (2008). The ß</w:t>
      </w:r>
      <w:r w:rsidRPr="00CB3115">
        <w:rPr>
          <w:vertAlign w:val="subscript"/>
        </w:rPr>
        <w:t>3</w:t>
      </w:r>
      <w:r w:rsidRPr="00CB3115">
        <w:t>-adrenoceptor agonist 4-[[(hexylamino)carbonyl]amino]-N-[4-[2-[[(2S)-2-hydroxy-3-(4-hydroxyphenoxy)propyl]amino]ethyl]-phenyl]-benzenesulfonamide (L755507) and antagonist (S)-N-[4-[2-[[3-[3-(acetamidomethyl)phenoxy]-2-hydroxypropyl]amino]-ethyl]phenyl]benzenesulfonamide (L748337) activate different signaling pathways in Chinese hamster ovary-K1 cells stably expressing the human ß</w:t>
      </w:r>
      <w:r w:rsidRPr="00CB3115">
        <w:rPr>
          <w:vertAlign w:val="subscript"/>
        </w:rPr>
        <w:t>3</w:t>
      </w:r>
      <w:r w:rsidRPr="00CB3115">
        <w:t xml:space="preserve">-adrenoceptor. </w:t>
      </w:r>
      <w:r w:rsidRPr="00CB3115">
        <w:rPr>
          <w:i/>
        </w:rPr>
        <w:t>Mol Pharmacol</w:t>
      </w:r>
      <w:r w:rsidRPr="00CB3115">
        <w:t xml:space="preserve"> 74(5)</w:t>
      </w:r>
      <w:r w:rsidRPr="00CB3115">
        <w:rPr>
          <w:b/>
        </w:rPr>
        <w:t>,</w:t>
      </w:r>
      <w:r w:rsidRPr="00CB3115">
        <w:t xml:space="preserve"> 1417-1428.</w:t>
      </w:r>
    </w:p>
    <w:p w:rsidR="00CB3115" w:rsidRPr="00CB3115" w:rsidRDefault="00CB3115" w:rsidP="00CB3115">
      <w:pPr>
        <w:pStyle w:val="EndNoteBibliography"/>
        <w:ind w:left="720" w:hanging="720"/>
      </w:pPr>
      <w:r w:rsidRPr="00CB3115">
        <w:t>Soeder, K.J., Snedder, S.K., Cao, W., della Rocca, G.J., Daniel, K.W., Luttrell, L.M., et al. (1999). The ß</w:t>
      </w:r>
      <w:r w:rsidRPr="00CB3115">
        <w:rPr>
          <w:vertAlign w:val="subscript"/>
        </w:rPr>
        <w:t>3</w:t>
      </w:r>
      <w:r w:rsidRPr="00CB3115">
        <w:t>-adrenergic receptor activates mitogen-activated protein kinase in adipocytes through a G</w:t>
      </w:r>
      <w:r w:rsidRPr="00CB3115">
        <w:rPr>
          <w:vertAlign w:val="subscript"/>
        </w:rPr>
        <w:t>i</w:t>
      </w:r>
      <w:r w:rsidRPr="00CB3115">
        <w:t xml:space="preserve">-dependent mechanism. </w:t>
      </w:r>
      <w:r w:rsidRPr="00CB3115">
        <w:rPr>
          <w:i/>
        </w:rPr>
        <w:t>J Biol Chem</w:t>
      </w:r>
      <w:r w:rsidRPr="00CB3115">
        <w:t xml:space="preserve"> 274(17)</w:t>
      </w:r>
      <w:r w:rsidRPr="00CB3115">
        <w:rPr>
          <w:b/>
        </w:rPr>
        <w:t>,</w:t>
      </w:r>
      <w:r w:rsidRPr="00CB3115">
        <w:t xml:space="preserve"> 12017-12022. doi: 10.1074/jbc.274.17.12017.</w:t>
      </w:r>
    </w:p>
    <w:p w:rsidR="00083CB3" w:rsidRPr="00083CB3" w:rsidRDefault="00CB3115">
      <w:pPr>
        <w:rPr>
          <w:lang w:val="en-GB"/>
        </w:rPr>
      </w:pPr>
      <w:r>
        <w:rPr>
          <w:lang w:val="en-GB"/>
        </w:rPr>
        <w:fldChar w:fldCharType="end"/>
      </w:r>
    </w:p>
    <w:sectPr w:rsidR="00083CB3" w:rsidRPr="00083C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Frontie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dpesp0epara0ew95hprx5d0t5rrdwpfddw&quot;&gt;MCM E7&lt;record-ids&gt;&lt;item&gt;10602&lt;/item&gt;&lt;item&gt;12229&lt;/item&gt;&lt;item&gt;13844&lt;/item&gt;&lt;item&gt;14097&lt;/item&gt;&lt;item&gt;15329&lt;/item&gt;&lt;item&gt;15343&lt;/item&gt;&lt;item&gt;18712&lt;/item&gt;&lt;item&gt;20986&lt;/item&gt;&lt;item&gt;21160&lt;/item&gt;&lt;item&gt;21256&lt;/item&gt;&lt;/record-ids&gt;&lt;/item&gt;&lt;/Libraries&gt;"/>
  </w:docVars>
  <w:rsids>
    <w:rsidRoot w:val="00083CB3"/>
    <w:rsid w:val="00083CB3"/>
    <w:rsid w:val="0016429B"/>
    <w:rsid w:val="002B667C"/>
    <w:rsid w:val="00382255"/>
    <w:rsid w:val="0052519C"/>
    <w:rsid w:val="0054441D"/>
    <w:rsid w:val="006A447D"/>
    <w:rsid w:val="008B67EA"/>
    <w:rsid w:val="00947B31"/>
    <w:rsid w:val="0098336A"/>
    <w:rsid w:val="00C93287"/>
    <w:rsid w:val="00CB3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68AC"/>
  <w15:chartTrackingRefBased/>
  <w15:docId w15:val="{6F0F4DE0-1DC5-4F9D-8DBE-7301A82C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Zchn"/>
    <w:rsid w:val="00CB3115"/>
    <w:pPr>
      <w:jc w:val="center"/>
    </w:pPr>
    <w:rPr>
      <w:rFonts w:cs="Times New Roman"/>
      <w:noProof/>
      <w:lang w:val="en-US"/>
    </w:rPr>
  </w:style>
  <w:style w:type="character" w:customStyle="1" w:styleId="EndNoteBibliographyTitleZchn">
    <w:name w:val="EndNote Bibliography Title Zchn"/>
    <w:basedOn w:val="Absatz-Standardschriftart"/>
    <w:link w:val="EndNoteBibliographyTitle"/>
    <w:rsid w:val="00CB3115"/>
    <w:rPr>
      <w:rFonts w:cs="Times New Roman"/>
      <w:noProof/>
      <w:lang w:val="en-US"/>
    </w:rPr>
  </w:style>
  <w:style w:type="paragraph" w:customStyle="1" w:styleId="EndNoteBibliography">
    <w:name w:val="EndNote Bibliography"/>
    <w:basedOn w:val="Standard"/>
    <w:link w:val="EndNoteBibliographyZchn"/>
    <w:rsid w:val="00CB3115"/>
    <w:rPr>
      <w:rFonts w:cs="Times New Roman"/>
      <w:noProof/>
      <w:lang w:val="en-US"/>
    </w:rPr>
  </w:style>
  <w:style w:type="character" w:customStyle="1" w:styleId="EndNoteBibliographyZchn">
    <w:name w:val="EndNote Bibliography Zchn"/>
    <w:basedOn w:val="Absatz-Standardschriftart"/>
    <w:link w:val="EndNoteBibliography"/>
    <w:rsid w:val="00CB3115"/>
    <w:rPr>
      <w:rFonts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2245</Words>
  <Characters>14145</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Michel</dc:creator>
  <cp:keywords/>
  <dc:description/>
  <cp:lastModifiedBy>Martin Michel</cp:lastModifiedBy>
  <cp:revision>10</cp:revision>
  <dcterms:created xsi:type="dcterms:W3CDTF">2018-11-12T10:35:00Z</dcterms:created>
  <dcterms:modified xsi:type="dcterms:W3CDTF">2019-02-24T14:48:00Z</dcterms:modified>
</cp:coreProperties>
</file>