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92C6" w14:textId="0AB6D9BE" w:rsidR="001B2FFC" w:rsidRPr="00CA5BCA" w:rsidRDefault="002405C7" w:rsidP="001B2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S1</w:t>
      </w:r>
      <w:r w:rsidR="00904D9B">
        <w:rPr>
          <w:rFonts w:ascii="Arial" w:hAnsi="Arial" w:cs="Arial"/>
          <w:b/>
          <w:sz w:val="22"/>
          <w:szCs w:val="22"/>
        </w:rPr>
        <w:t xml:space="preserve"> Table</w:t>
      </w:r>
      <w:bookmarkStart w:id="0" w:name="_GoBack"/>
      <w:bookmarkEnd w:id="0"/>
      <w:r w:rsidR="001B2FFC" w:rsidRPr="00CA5BCA">
        <w:rPr>
          <w:rFonts w:ascii="Arial" w:hAnsi="Arial" w:cs="Arial"/>
          <w:sz w:val="22"/>
          <w:szCs w:val="22"/>
        </w:rPr>
        <w:t>. Differential enrichment of sp</w:t>
      </w:r>
      <w:r w:rsidR="001B2FFC">
        <w:rPr>
          <w:rFonts w:ascii="Arial" w:hAnsi="Arial" w:cs="Arial"/>
          <w:sz w:val="22"/>
          <w:szCs w:val="22"/>
        </w:rPr>
        <w:t>ecific taxa within the overall</w:t>
      </w:r>
      <w:r w:rsidR="001B2FFC" w:rsidRPr="00CA5BCA">
        <w:rPr>
          <w:rFonts w:ascii="Arial" w:hAnsi="Arial" w:cs="Arial"/>
          <w:sz w:val="22"/>
          <w:szCs w:val="22"/>
        </w:rPr>
        <w:t xml:space="preserve"> microbiota of MHC homozygote and </w:t>
      </w:r>
      <w:r w:rsidR="001B2FFC">
        <w:rPr>
          <w:rFonts w:ascii="Arial" w:hAnsi="Arial" w:cs="Arial"/>
          <w:sz w:val="22"/>
          <w:szCs w:val="22"/>
        </w:rPr>
        <w:t xml:space="preserve">MHC </w:t>
      </w:r>
      <w:r w:rsidR="001B2FFC" w:rsidRPr="00CA5BCA">
        <w:rPr>
          <w:rFonts w:ascii="Arial" w:hAnsi="Arial" w:cs="Arial"/>
          <w:sz w:val="22"/>
          <w:szCs w:val="22"/>
        </w:rPr>
        <w:t>heterozygote animals, which are r</w:t>
      </w:r>
      <w:r w:rsidR="001B2FFC">
        <w:rPr>
          <w:rFonts w:ascii="Arial" w:hAnsi="Arial" w:cs="Arial"/>
          <w:sz w:val="22"/>
          <w:szCs w:val="22"/>
        </w:rPr>
        <w:t xml:space="preserve">epresented as </w:t>
      </w:r>
      <w:r w:rsidR="001B2FFC" w:rsidRPr="00CA5BCA">
        <w:rPr>
          <w:rFonts w:ascii="Arial" w:hAnsi="Arial" w:cs="Arial"/>
          <w:sz w:val="22"/>
          <w:szCs w:val="22"/>
        </w:rPr>
        <w:t>log</w:t>
      </w:r>
      <w:r w:rsidR="001B2FFC" w:rsidRPr="00CA5BCA">
        <w:rPr>
          <w:rFonts w:ascii="Arial" w:hAnsi="Arial" w:cs="Arial"/>
          <w:sz w:val="22"/>
          <w:szCs w:val="22"/>
          <w:vertAlign w:val="subscript"/>
        </w:rPr>
        <w:t>2</w:t>
      </w:r>
      <w:r w:rsidR="001B2FFC" w:rsidRPr="00CA5BCA">
        <w:rPr>
          <w:rFonts w:ascii="Arial" w:hAnsi="Arial" w:cs="Arial"/>
          <w:sz w:val="22"/>
          <w:szCs w:val="22"/>
        </w:rPr>
        <w:t>FoldChange values</w:t>
      </w:r>
      <w:r w:rsidR="001B2FFC">
        <w:rPr>
          <w:rFonts w:ascii="Arial" w:hAnsi="Arial" w:cs="Arial"/>
          <w:sz w:val="22"/>
          <w:szCs w:val="22"/>
        </w:rPr>
        <w:t xml:space="preserve"> with</w:t>
      </w:r>
      <w:r w:rsidR="001B2FFC" w:rsidRPr="00CA5BCA">
        <w:rPr>
          <w:rFonts w:ascii="Arial" w:hAnsi="Arial" w:cs="Arial"/>
          <w:sz w:val="22"/>
          <w:szCs w:val="22"/>
        </w:rPr>
        <w:t xml:space="preserve"> </w:t>
      </w:r>
      <w:r w:rsidR="001B2FFC" w:rsidRPr="00CA5BCA">
        <w:rPr>
          <w:rFonts w:ascii="Arial" w:hAnsi="Arial" w:cs="Arial"/>
          <w:i/>
          <w:iCs/>
          <w:sz w:val="22"/>
          <w:szCs w:val="22"/>
        </w:rPr>
        <w:t>P</w:t>
      </w:r>
      <w:r w:rsidR="001B2FFC" w:rsidRPr="00CA5BCA">
        <w:rPr>
          <w:rFonts w:ascii="Arial" w:hAnsi="Arial" w:cs="Arial"/>
          <w:sz w:val="22"/>
          <w:szCs w:val="22"/>
        </w:rPr>
        <w:t xml:space="preserve"> &lt;</w:t>
      </w:r>
      <w:r w:rsidR="001B2FFC">
        <w:rPr>
          <w:rFonts w:ascii="Arial" w:hAnsi="Arial" w:cs="Arial"/>
          <w:sz w:val="22"/>
          <w:szCs w:val="22"/>
        </w:rPr>
        <w:t xml:space="preserve"> </w:t>
      </w:r>
      <w:r w:rsidR="001B2FFC" w:rsidRPr="00CA5BCA">
        <w:rPr>
          <w:rFonts w:ascii="Arial" w:hAnsi="Arial" w:cs="Arial"/>
          <w:sz w:val="22"/>
          <w:szCs w:val="22"/>
        </w:rPr>
        <w:t xml:space="preserve">0.05, </w:t>
      </w:r>
      <w:r w:rsidR="001B2FFC" w:rsidRPr="00F12491">
        <w:rPr>
          <w:rFonts w:ascii="Arial" w:hAnsi="Arial" w:cs="Arial"/>
          <w:color w:val="000000" w:themeColor="text1"/>
          <w:sz w:val="22"/>
          <w:szCs w:val="22"/>
        </w:rPr>
        <w:t>Benjamini</w:t>
      </w:r>
      <w:r w:rsidR="001B2FFC" w:rsidRPr="00003337">
        <w:rPr>
          <w:rFonts w:ascii="Arial" w:hAnsi="Arial" w:cs="Arial"/>
          <w:color w:val="000000" w:themeColor="text1"/>
          <w:sz w:val="22"/>
          <w:szCs w:val="22"/>
        </w:rPr>
        <w:t>-</w:t>
      </w:r>
      <w:r w:rsidR="001B2FFC">
        <w:rPr>
          <w:rFonts w:ascii="Arial" w:hAnsi="Arial" w:cs="Arial"/>
          <w:color w:val="000000" w:themeColor="text1"/>
          <w:sz w:val="22"/>
          <w:szCs w:val="22"/>
        </w:rPr>
        <w:t>Hochberg</w:t>
      </w:r>
      <w:r w:rsidR="001B2FFC" w:rsidRPr="00CA5BCA">
        <w:rPr>
          <w:rFonts w:ascii="Arial" w:hAnsi="Arial" w:cs="Arial"/>
          <w:sz w:val="22"/>
          <w:szCs w:val="22"/>
        </w:rPr>
        <w:t xml:space="preserve"> corrected. The positive log</w:t>
      </w:r>
      <w:r w:rsidR="001B2FFC" w:rsidRPr="00CA5BCA">
        <w:rPr>
          <w:rFonts w:ascii="Arial" w:hAnsi="Arial" w:cs="Arial"/>
          <w:sz w:val="22"/>
          <w:szCs w:val="22"/>
          <w:vertAlign w:val="subscript"/>
        </w:rPr>
        <w:t>2</w:t>
      </w:r>
      <w:r w:rsidR="001B2FFC" w:rsidRPr="00CA5BCA">
        <w:rPr>
          <w:rFonts w:ascii="Arial" w:hAnsi="Arial" w:cs="Arial"/>
          <w:sz w:val="22"/>
          <w:szCs w:val="22"/>
        </w:rPr>
        <w:t xml:space="preserve">FoldChange values indicate that the taxa enriched in </w:t>
      </w:r>
      <w:r w:rsidR="001B2FFC">
        <w:rPr>
          <w:rFonts w:ascii="Arial" w:hAnsi="Arial" w:cs="Arial"/>
          <w:sz w:val="22"/>
          <w:szCs w:val="22"/>
        </w:rPr>
        <w:t xml:space="preserve">MHC </w:t>
      </w:r>
      <w:r w:rsidR="001B2FFC" w:rsidRPr="00CA5BCA">
        <w:rPr>
          <w:rFonts w:ascii="Arial" w:hAnsi="Arial" w:cs="Arial"/>
          <w:sz w:val="22"/>
          <w:szCs w:val="22"/>
        </w:rPr>
        <w:t xml:space="preserve">homozygotes, while negative values indicate the taxa enriched in </w:t>
      </w:r>
      <w:r w:rsidR="001B2FFC">
        <w:rPr>
          <w:rFonts w:ascii="Arial" w:hAnsi="Arial" w:cs="Arial"/>
          <w:sz w:val="22"/>
          <w:szCs w:val="22"/>
        </w:rPr>
        <w:t xml:space="preserve">MHC </w:t>
      </w:r>
      <w:r w:rsidR="001B2FFC" w:rsidRPr="00CA5BCA">
        <w:rPr>
          <w:rFonts w:ascii="Arial" w:hAnsi="Arial" w:cs="Arial"/>
          <w:sz w:val="22"/>
          <w:szCs w:val="22"/>
        </w:rPr>
        <w:t>heterozygotes.</w:t>
      </w:r>
    </w:p>
    <w:p w14:paraId="03172984" w14:textId="77777777" w:rsidR="00116B67" w:rsidRDefault="00116B67"/>
    <w:tbl>
      <w:tblPr>
        <w:tblW w:w="9360" w:type="dxa"/>
        <w:tblLook w:val="04A0" w:firstRow="1" w:lastRow="0" w:firstColumn="1" w:lastColumn="0" w:noHBand="0" w:noVBand="1"/>
      </w:tblPr>
      <w:tblGrid>
        <w:gridCol w:w="642"/>
        <w:gridCol w:w="1248"/>
        <w:gridCol w:w="1237"/>
        <w:gridCol w:w="6233"/>
      </w:tblGrid>
      <w:tr w:rsidR="00454CBE" w:rsidRPr="00454CBE" w14:paraId="383B6A9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EE6" w14:textId="3900E498" w:rsidR="00454CBE" w:rsidRPr="00454CBE" w:rsidRDefault="001B2FFC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OTU ID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BE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log2FoldChange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5D5" w14:textId="2F254837" w:rsidR="00454CBE" w:rsidRPr="009C12B5" w:rsidRDefault="00454CBE" w:rsidP="00454CBE">
            <w:pPr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9C12B5">
              <w:rPr>
                <w:rFonts w:eastAsia="Times New Roman" w:cstheme="minorHAnsi"/>
                <w:i/>
                <w:iCs/>
                <w:color w:val="000000"/>
                <w:sz w:val="12"/>
                <w:szCs w:val="12"/>
              </w:rPr>
              <w:t>P</w:t>
            </w:r>
            <w:r w:rsidRPr="009C12B5">
              <w:rPr>
                <w:rFonts w:eastAsia="Times New Roman" w:cstheme="minorHAnsi"/>
                <w:color w:val="000000"/>
                <w:sz w:val="12"/>
                <w:szCs w:val="12"/>
              </w:rPr>
              <w:t>-value</w:t>
            </w:r>
            <w:r w:rsidR="009C12B5" w:rsidRPr="009C12B5">
              <w:rPr>
                <w:rFonts w:eastAsia="Times New Roman" w:cstheme="minorHAnsi"/>
                <w:color w:val="000000"/>
                <w:sz w:val="12"/>
                <w:szCs w:val="12"/>
              </w:rPr>
              <w:t xml:space="preserve"> (</w:t>
            </w:r>
            <w:r w:rsidR="009C12B5" w:rsidRPr="009C12B5">
              <w:rPr>
                <w:rFonts w:cstheme="minorHAnsi"/>
                <w:color w:val="000000" w:themeColor="text1"/>
                <w:sz w:val="12"/>
                <w:szCs w:val="12"/>
              </w:rPr>
              <w:t>Benjamini-Hochberg adjusted)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69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taxonomy</w:t>
            </w:r>
          </w:p>
        </w:tc>
      </w:tr>
      <w:tr w:rsidR="00454CBE" w:rsidRPr="00454CBE" w14:paraId="24E37DC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47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839215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150" w14:textId="7D409C71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2DB" w14:textId="77777777" w:rsidR="00454CBE" w:rsidRPr="009C12B5" w:rsidRDefault="00454CBE" w:rsidP="00454CBE">
            <w:pPr>
              <w:rPr>
                <w:rFonts w:eastAsia="Times New Roman" w:cstheme="minorHAnsi"/>
                <w:color w:val="000000"/>
                <w:sz w:val="12"/>
                <w:szCs w:val="12"/>
              </w:rPr>
            </w:pPr>
            <w:r w:rsidRPr="009C12B5">
              <w:rPr>
                <w:rFonts w:eastAsia="Times New Roman" w:cstheme="minorHAnsi"/>
                <w:color w:val="000000"/>
                <w:sz w:val="12"/>
                <w:szCs w:val="12"/>
              </w:rPr>
              <w:t>9.12E-09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86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48500B5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FC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279107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444" w14:textId="32BEA90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B6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8.89E-09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ED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g__Anaerostipes; s__</w:t>
            </w:r>
          </w:p>
        </w:tc>
      </w:tr>
      <w:tr w:rsidR="00454CBE" w:rsidRPr="00454CBE" w14:paraId="0247D3F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96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274021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8380" w14:textId="5767C690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BB9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3.11E-10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D8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5787BCF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CB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258165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FD7" w14:textId="43396BA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B4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A4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234F202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A2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2645483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FAB" w14:textId="0CE41B1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A1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2.65E-05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FF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1A3BFC8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4B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4364242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583" w14:textId="25EF51DD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E4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266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252A7A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ED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259434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EBB" w14:textId="69245A55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78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3.75E-07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2D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0CBDE18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64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193288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20D" w14:textId="32AA60EC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F8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2.82E-06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8E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51AF967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CFE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198604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022" w14:textId="4D5502BE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02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FD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5817FBD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98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234912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381" w14:textId="51571807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A5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FB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831B4D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894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179265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F291" w14:textId="154198B1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2D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6.29E-05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F5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6E5E099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95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182906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54E" w14:textId="108B711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4B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AA2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2B8541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A0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1802717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FDB" w14:textId="507ED221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F7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7.93E-05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62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5896DC8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CFD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184966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694" w14:textId="2C50141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11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506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2CEF33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81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233991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C22" w14:textId="17201AAA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D2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5.55E-05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A1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5DA0AFA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E4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202419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F18" w14:textId="45ABB0D7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4B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AD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ED4CD2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03B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214919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AF2" w14:textId="66AC141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8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35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c__Bacilli; o__Turicibacterales; f__Turicibacteraceae; g__Turicibacter; s__</w:t>
            </w:r>
          </w:p>
        </w:tc>
      </w:tr>
      <w:tr w:rsidR="00454CBE" w:rsidRPr="00454CBE" w14:paraId="2F8B9739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73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175758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491" w14:textId="728B134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52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0.0228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49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72072B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8E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421538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9697" w14:textId="5C6FD76C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2D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C1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74FFA1A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BB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195433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01ED" w14:textId="49A8267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36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C37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03519A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29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189024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52EC" w14:textId="52D8BA6F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4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CF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8EE1C1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79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318162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D466" w14:textId="5F75234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BA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44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4348E1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7B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183106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12D" w14:textId="2BD7CE76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8F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DA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3ED8C08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0FA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193509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B56" w14:textId="11185305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3C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4.93E-06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E1A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g__Dorea; NA</w:t>
            </w:r>
          </w:p>
        </w:tc>
      </w:tr>
      <w:tr w:rsidR="00454CBE" w:rsidRPr="00454CBE" w14:paraId="42794BA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B98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829401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CE2" w14:textId="6D35AB9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DD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152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6D9A90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921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180879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A28" w14:textId="3F05030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B6C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0.0027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6F2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7FB92A0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344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309302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681B" w14:textId="3E529D94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B07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61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69893B4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78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339791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564" w14:textId="027415C7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4DF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70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g__Coprococcus; NA</w:t>
            </w:r>
          </w:p>
        </w:tc>
      </w:tr>
      <w:tr w:rsidR="00454CBE" w:rsidRPr="00454CBE" w14:paraId="1F5211B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8EF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1105958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62F" w14:textId="3A74330F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6B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D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3F34CB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DE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215317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E7F" w14:textId="16D7900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6F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53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2F152C6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3C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276312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438" w14:textId="66BD5B9F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C8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0.0094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C1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415455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3E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178779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E6D" w14:textId="0970BF01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68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6.67E-05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24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072C2FA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A4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263899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86E" w14:textId="455C2D7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E9B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76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BAE975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95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343264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C7F" w14:textId="7C49904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65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EB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4B868E4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CC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375106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E2A" w14:textId="2D314119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4F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5E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NA; NA</w:t>
            </w:r>
          </w:p>
        </w:tc>
      </w:tr>
      <w:tr w:rsidR="00454CBE" w:rsidRPr="00454CBE" w14:paraId="41295F6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B6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264101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D82" w14:textId="559B2A3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4C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83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6BBCC8C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FC2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276509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8CA" w14:textId="3CB00495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C6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A5A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3D4939D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F2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261511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548" w14:textId="47AC983A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800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97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68EB863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E0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176691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16B" w14:textId="4358C994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34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90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046BDE2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F1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275676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F97" w14:textId="403A0ACF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F1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96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7321C15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90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182079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68D4" w14:textId="0DBD6B16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647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55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8799C9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DC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1110253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5FDB" w14:textId="36C1F43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FD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57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427EED3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92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265483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7DB" w14:textId="49C20DC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E0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0.0393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373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6307666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4E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170561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8A5" w14:textId="3496C56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3E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6E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2D9ECFE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13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267470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F3C" w14:textId="171F2EC0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BF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E8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39FD9A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0C8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213896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748" w14:textId="22512FAD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01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0.0139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53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E9AB97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21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174698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F2F" w14:textId="1F9ED4F8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71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0.0223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65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76580D4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A5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274697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CF1E" w14:textId="2B5CEEC2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79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0.0237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A7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ADE205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632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178959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9C8" w14:textId="274058F4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EF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F1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2F768A1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6C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273806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CB9" w14:textId="6AA13F4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A32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0.0170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12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464635B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B2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259511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FA02" w14:textId="4704D723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0A6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59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107AEB5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EC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188548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DC4" w14:textId="1FBE45D7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CD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35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1E93DFC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66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4480557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A4C7" w14:textId="139EDB2F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DB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29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60DE314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0F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177533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E3E" w14:textId="504B556B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A8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78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7ECA216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33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170185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754" w14:textId="7518BE50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CE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CB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NA; NA</w:t>
            </w:r>
          </w:p>
        </w:tc>
      </w:tr>
      <w:tr w:rsidR="00454CBE" w:rsidRPr="00454CBE" w14:paraId="6D9632F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53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269673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2DA" w14:textId="5149F81A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B2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03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31EA026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F8E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2897332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D27" w14:textId="1DBFCCCC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A5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E8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g__[Ruminococcus]; s__gnavus</w:t>
            </w:r>
          </w:p>
        </w:tc>
      </w:tr>
      <w:tr w:rsidR="00454CBE" w:rsidRPr="00454CBE" w14:paraId="02ED420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0D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271403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703" w14:textId="62206F4C" w:rsidR="00454CBE" w:rsidRPr="00454CBE" w:rsidRDefault="009966D4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93D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0.0096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9C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1EAB5AF9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CE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182016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31D" w14:textId="38A076E9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06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1D6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g__Coprococcus; s__</w:t>
            </w:r>
          </w:p>
        </w:tc>
      </w:tr>
      <w:tr w:rsidR="00454CBE" w:rsidRPr="00454CBE" w14:paraId="5FC2010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D8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331786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AC3" w14:textId="7EFE8D93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41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0.0153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12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78FAC2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AC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265940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D3D" w14:textId="068A44CE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1C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A0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g__Ruminococcus; s__</w:t>
            </w:r>
          </w:p>
        </w:tc>
      </w:tr>
      <w:tr w:rsidR="00454CBE" w:rsidRPr="00454CBE" w14:paraId="1F433F3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BC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271830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BAD6" w14:textId="017E44D1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29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D5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4BF9B33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E8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272341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B81" w14:textId="6422BF52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DB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41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392592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01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271219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AA8" w14:textId="24128BE0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4A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0.0092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ED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2E46F54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2A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258717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590" w14:textId="768CE291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5A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0.0176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5F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g__Dorea; s__</w:t>
            </w:r>
          </w:p>
        </w:tc>
      </w:tr>
      <w:tr w:rsidR="00454CBE" w:rsidRPr="00454CBE" w14:paraId="5AE7705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01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196571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5D8" w14:textId="15DCDED9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59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3D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4004259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80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174819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0BF" w14:textId="555DDC35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5E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0.0062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691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9D438E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256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172464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FD9" w14:textId="0CD5D1FF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9E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0.0158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6E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C3C122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A4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178480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AB5" w14:textId="01E5D6F7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0F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0.0182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30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g__Ruminococcus; s__</w:t>
            </w:r>
          </w:p>
        </w:tc>
      </w:tr>
      <w:tr w:rsidR="00454CBE" w:rsidRPr="00454CBE" w14:paraId="2B2FDED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F3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262102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BD8" w14:textId="69748577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D4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D7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51B9E25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3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185923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E50" w14:textId="363107DE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0B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C3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62DFA4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97D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175573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58B" w14:textId="12078DC4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60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0.0192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F0B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5D84F529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5B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276016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6B7" w14:textId="46D661EF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504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0.0135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67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g__[Ruminococcus]; s__gnavus</w:t>
            </w:r>
          </w:p>
        </w:tc>
      </w:tr>
      <w:tr w:rsidR="00454CBE" w:rsidRPr="00454CBE" w14:paraId="337FEC5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64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356055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5B8" w14:textId="2977DD7A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FF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0.0213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BE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08E893B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2C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195445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8EF" w14:textId="76784804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405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96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B4BB95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2C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265793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CC9" w14:textId="7F6FB237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E1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68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71A01B4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D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188299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F87" w14:textId="7B14F66A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A7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3A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3D1DA48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8FA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272576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AC2" w14:textId="6E3E4C3F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01B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0.0119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54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7DF16E9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4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345330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16F" w14:textId="670003F2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4C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751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226B588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24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275974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B9E" w14:textId="06A44CE2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25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37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p__Actinobacteria; c__Coriobacteriia; o__Coriobacteriales; f__Coriobacteriaceae; g__Adlercreutzia; s__</w:t>
            </w:r>
          </w:p>
        </w:tc>
      </w:tr>
      <w:tr w:rsidR="00454CBE" w:rsidRPr="00454CBE" w14:paraId="771251E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29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2797565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D47" w14:textId="68263824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82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3F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f__[Mogibacteriaceae]; g__; s__</w:t>
            </w:r>
          </w:p>
        </w:tc>
      </w:tr>
      <w:tr w:rsidR="00454CBE" w:rsidRPr="00454CBE" w14:paraId="7CFD292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20D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182033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A56" w14:textId="1D44A634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B1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0.0112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12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56B9D87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44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178735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B5C" w14:textId="6DA8ECA8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4D4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30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p__Actinobacteria; c__Coriobacteriia; o__Coriobacteriales; f__Coriobacteriaceae; g__Adlercreutzia; s__</w:t>
            </w:r>
          </w:p>
        </w:tc>
      </w:tr>
      <w:tr w:rsidR="00454CBE" w:rsidRPr="00454CBE" w14:paraId="7EA0D88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CC9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232283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189" w14:textId="048BEC16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C7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0.0436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ED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g__Coprococcus; s__</w:t>
            </w:r>
          </w:p>
        </w:tc>
      </w:tr>
      <w:tr w:rsidR="00454CBE" w:rsidRPr="00454CBE" w14:paraId="10C638B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CF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169234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E47" w14:textId="06ECAFA2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F2F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0.0320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7E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29D84539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55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261142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712" w14:textId="411A90B3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6C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FB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79C8BE2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D7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389529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DB80" w14:textId="332DFB5E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79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0.0211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16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NA; NA</w:t>
            </w:r>
          </w:p>
        </w:tc>
      </w:tr>
      <w:tr w:rsidR="00454CBE" w:rsidRPr="00454CBE" w14:paraId="56ADBE4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DC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276837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122F" w14:textId="061124E9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BF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96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BD876E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2D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167034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961" w14:textId="5AC1B75D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C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0.0060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61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318B647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4A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165046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8DC" w14:textId="54A457E1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7A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EC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0D35C00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35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265106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49A" w14:textId="3FCC3E8F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832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0.0197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6E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p__Actinobacteria; c__Coriobacteriia; o__Coriobacteriales; f__Coriobacteriaceae; g__Adlercreutzia; s__</w:t>
            </w:r>
          </w:p>
        </w:tc>
      </w:tr>
      <w:tr w:rsidR="00454CBE" w:rsidRPr="00454CBE" w14:paraId="6A0D71E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4F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4481359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5D8" w14:textId="1988DC6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915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6C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5F530A3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14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268720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B1D" w14:textId="327C16D6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51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8FA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g__Ruminococcus; s__</w:t>
            </w:r>
          </w:p>
        </w:tc>
      </w:tr>
      <w:tr w:rsidR="00454CBE" w:rsidRPr="00454CBE" w14:paraId="485A118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B9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188138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086" w14:textId="5D84EB2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60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0.0338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190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39BECB7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D03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176118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0F6" w14:textId="4F3E2816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52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0.0497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16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387B02D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722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186052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D02" w14:textId="1E94A392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E9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84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6552448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84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179059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097" w14:textId="4753C7C5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54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0.0168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9A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35DA7C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F0F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259382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C7E" w14:textId="74239F1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76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FA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47B7A8E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DD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341223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92C" w14:textId="159B1CF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A99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0.0390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53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580C8E1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1D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275293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DA6" w14:textId="7AB3AB1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80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0.0371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74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27FFBB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5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262326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304B" w14:textId="59B860E2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C2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9FD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39BDD25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CE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337407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869F" w14:textId="1169A6E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BE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41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608D91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67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214835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AC6" w14:textId="1D35B05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01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0.0213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B1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454F7C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2A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228730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D5C" w14:textId="2FBB803B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A5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0.0370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FC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61B0183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11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293754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AFB6" w14:textId="473323D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09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0.0480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B3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8C926A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12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1902400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914" w14:textId="0FF39341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62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13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714FC0C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4A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176236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72A1" w14:textId="0E64E069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3E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88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1E20B65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4D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189666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58A" w14:textId="4F01CDA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A2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C8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ECDC039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FEE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313095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87B" w14:textId="133C1BC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91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0.0162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BE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1D0688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0C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174667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700" w14:textId="0403328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EC4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0.0050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A83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179E34C9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95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259912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211" w14:textId="09B75C70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49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0.0065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EC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0759933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C9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262104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F1A7" w14:textId="5A61E8E9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F5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FE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882FFF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5F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180466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83B7" w14:textId="793123A2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D74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0.0116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EE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0EBB22E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AD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263138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B8B" w14:textId="6D30FAC1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3A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0.0061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A4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7AE19EF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8B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170335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C59" w14:textId="0B10B68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50B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0A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f__[Odoribacteraceae]; g__Odoribacter; s__</w:t>
            </w:r>
          </w:p>
        </w:tc>
      </w:tr>
      <w:tr w:rsidR="00454CBE" w:rsidRPr="00454CBE" w14:paraId="76EA0F9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129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1136443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488" w14:textId="1B3708A0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42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0.0364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11A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p__Deferribacteres; c__Deferribacteres; o__Deferribacterales; f__Deferribacteraceae; g__Mucispirillum; s__schaedleri</w:t>
            </w:r>
          </w:p>
        </w:tc>
      </w:tr>
      <w:tr w:rsidR="00454CBE" w:rsidRPr="00454CBE" w14:paraId="54C7901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C3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38415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291" w14:textId="2952A2B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FD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0.0299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03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1EC7D3D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21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275138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EDA" w14:textId="62390FF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18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0.0177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A5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09D492E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10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277332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82F" w14:textId="422717A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73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88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50716C7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CC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318764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FB2" w14:textId="70C34B1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4C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F5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c__Bacilli; o__Lactobacillales; f__Lactobacillaceae; g__Lactobacillus; NA</w:t>
            </w:r>
          </w:p>
        </w:tc>
      </w:tr>
      <w:tr w:rsidR="00454CBE" w:rsidRPr="00454CBE" w14:paraId="0175684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AF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180584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ECD" w14:textId="0F24A100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85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9B0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B26E7C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08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295075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0F9" w14:textId="0B41495B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20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0.0445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53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g__[Ruminococcus]; s__gnavus</w:t>
            </w:r>
          </w:p>
        </w:tc>
      </w:tr>
      <w:tr w:rsidR="00454CBE" w:rsidRPr="00454CBE" w14:paraId="3E151EC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9A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346648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C83" w14:textId="62A7DF0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D6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0.0214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71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029FC37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B7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178114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996" w14:textId="5D25025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2F6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04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6FEEB16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C1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272092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4A6C" w14:textId="6FD8814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EE1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0.0390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46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061C57E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31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267752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84F8" w14:textId="5FE546C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DD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0.0256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34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EB3A1F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8B4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191811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57F9" w14:textId="79DA32F6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6E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0.0150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AC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1C1D91D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3C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260553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5EF" w14:textId="42E1F74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05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4DF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6EBED7B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77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260666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182" w14:textId="71D979E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64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0.0381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64E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5F9F497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4A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264660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B5C" w14:textId="3F2745F9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B3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0.0422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F96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3C9EF0B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54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335267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D27" w14:textId="60B44962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6E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0.0027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00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385D4B2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C4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194822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271" w14:textId="7F700BF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2E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20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721AD93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ED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319134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53D" w14:textId="0887FAF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72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F6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3F144AA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D0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309480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5B9" w14:textId="63B4AA4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52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01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g__Dorea; NA</w:t>
            </w:r>
          </w:p>
        </w:tc>
      </w:tr>
      <w:tr w:rsidR="00454CBE" w:rsidRPr="00454CBE" w14:paraId="5060D83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E2E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172339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F07" w14:textId="24F554F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FB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FB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g__Butyricicoccus; s__pullicaecorum</w:t>
            </w:r>
          </w:p>
        </w:tc>
      </w:tr>
      <w:tr w:rsidR="00454CBE" w:rsidRPr="00454CBE" w14:paraId="7A798B8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6F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183907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9AA" w14:textId="72CA36AA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ED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0.0156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0D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124B75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AD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174847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F45" w14:textId="529FFFE8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5B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6F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0AC4094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5F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188116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B7D" w14:textId="5F2953B3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F9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09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042567A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8E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190460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E51A" w14:textId="4F7CF3D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21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80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B328F2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44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3919792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51F" w14:textId="07A4261A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22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0.0357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AD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649B640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AB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262537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A1B" w14:textId="71669584" w:rsidR="00454CBE" w:rsidRPr="00454CBE" w:rsidRDefault="00A845D5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  <w:r w:rsidR="00454CBE"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AF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B9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g__[Ruminococcus]; s__gnavus</w:t>
            </w:r>
          </w:p>
        </w:tc>
      </w:tr>
      <w:tr w:rsidR="00454CBE" w:rsidRPr="00454CBE" w14:paraId="48E09E2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62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199391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46C" w14:textId="0782D381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F8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0.0142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F4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12F076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BA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317389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363" w14:textId="40F8BABA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38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0.0056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A43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2704956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4B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191067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AA3" w14:textId="21205A9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9D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BB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0C14AAAD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0A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259275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2BF" w14:textId="7141528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1C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50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55EF4FF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85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192365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5CD" w14:textId="72093F1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2E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AD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2C4172F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65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289177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FC3" w14:textId="67C755C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729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0.0472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B2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069BD4D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FA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189585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5A1" w14:textId="6533E666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7E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0.0161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FE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758D460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92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199731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B26" w14:textId="131ACF18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7F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0.0275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97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31258B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AF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181719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EA2" w14:textId="06877EC0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9F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0.0193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4B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f__Bacteroidaceae; g__Bacteroides; s__</w:t>
            </w:r>
          </w:p>
        </w:tc>
      </w:tr>
      <w:tr w:rsidR="00454CBE" w:rsidRPr="00454CBE" w14:paraId="506E220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792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335632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208" w14:textId="1716339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DD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74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1C7C788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DA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322564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77C" w14:textId="49C6D9CA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E6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0.0126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36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78CE28C7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14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186645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008" w14:textId="6C9DE65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86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88E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9955A1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2F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347908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D32" w14:textId="009B384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B3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EF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61432E6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90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178068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01B" w14:textId="5DCBDCE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F2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0.0289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457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7FD1EB8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F9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323595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98E" w14:textId="70E77312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01C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0.0044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61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ECE947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DB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195711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A72" w14:textId="7A367252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8A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0.0163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B2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1D75A87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2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327739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C54" w14:textId="15CCAC80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BF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0.0022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5E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3D50DC5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C7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177927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73E" w14:textId="680275F3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99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E6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2A46CFF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C0C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797021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6D37" w14:textId="4173E81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A4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C6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7F26F54E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7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327656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C5A" w14:textId="169C452E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3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D4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97850C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A7B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178787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DBE" w14:textId="0416A25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A48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8E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7FA5D31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40C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267914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CAE6" w14:textId="735FD3E0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58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A8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4A17D25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88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274148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946" w14:textId="3E502F83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C8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F8A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5EB53E6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CF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310407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51B" w14:textId="253B873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39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C8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2D3C12C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DF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266860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D87" w14:textId="77BFF00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47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0.0169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65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75594E9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D3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2897325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5A4" w14:textId="1968E1B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EC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1.47E-06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8C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p__Proteobacteria; c__Deltaproteobacteria; o__Desulfovibrionales; f__Desulfovibrionaceae; g__Bilophila; s__</w:t>
            </w:r>
          </w:p>
        </w:tc>
      </w:tr>
      <w:tr w:rsidR="00454CBE" w:rsidRPr="00454CBE" w14:paraId="01F69D5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D0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197568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2AB5" w14:textId="67A8E05B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10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15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194028D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326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340853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434" w14:textId="54B3F4F3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64D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7AB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5562577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9F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177022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658" w14:textId="16C8EBB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9C5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0.0016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E7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f__; g__; s__</w:t>
            </w:r>
          </w:p>
        </w:tc>
      </w:tr>
      <w:tr w:rsidR="00454CBE" w:rsidRPr="00454CBE" w14:paraId="05E8476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723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309361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FACC" w14:textId="3507925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00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5C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f__Ruminococcaceae; g__Oscillospira; s__</w:t>
            </w:r>
          </w:p>
        </w:tc>
      </w:tr>
      <w:tr w:rsidR="00454CBE" w:rsidRPr="00454CBE" w14:paraId="35CB893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A1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264345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7E6" w14:textId="7E86CD2D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BE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0.0085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CD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3C04B19C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64F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4397402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AF9" w14:textId="147A3DE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8B1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0.0077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C2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c__Bacilli; o__Lactobacillales; f__Lactobacillaceae; g__Lactobacillus; s__</w:t>
            </w:r>
          </w:p>
        </w:tc>
      </w:tr>
      <w:tr w:rsidR="00454CBE" w:rsidRPr="00454CBE" w14:paraId="31AD02E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C6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196315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1166" w14:textId="30A642E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1E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7.79E-05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B3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f__Clostridiaceae; g__SMB53; s__</w:t>
            </w:r>
          </w:p>
        </w:tc>
      </w:tr>
      <w:tr w:rsidR="00454CBE" w:rsidRPr="00454CBE" w14:paraId="6C5FD16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90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227967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D62" w14:textId="75616C49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6E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8.57E-05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EEA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04EC811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0A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228140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B513" w14:textId="35841A9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5DC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79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f__[Mogibacteriaceae]; g__; s__</w:t>
            </w:r>
          </w:p>
        </w:tc>
      </w:tr>
      <w:tr w:rsidR="00454CBE" w:rsidRPr="00454CBE" w14:paraId="579A92D1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2E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273208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FB4" w14:textId="27FCE641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051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D6E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p__Bacteroidetes; c__Bacteroidia; o__Bacteroidales; f__S24-7; g__; s__</w:t>
            </w:r>
          </w:p>
        </w:tc>
      </w:tr>
      <w:tr w:rsidR="00454CBE" w:rsidRPr="00454CBE" w14:paraId="4937A2C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49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320912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844" w14:textId="2C1A0576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E1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09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065A8568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6AE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188078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6F8" w14:textId="7D503C08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15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08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521ABFA0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8BA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323154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0DE" w14:textId="0A1BF9A4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C0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2.01E-05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B75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2EB61633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559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266343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A93" w14:textId="6E44D06F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AD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1.40E-07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D5C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NA; NA</w:t>
            </w:r>
          </w:p>
        </w:tc>
      </w:tr>
      <w:tr w:rsidR="00454CBE" w:rsidRPr="00454CBE" w14:paraId="3DF02E8F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9B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318819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405" w14:textId="60FD1394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9E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2.55E-05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6F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378FC32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C5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261590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6F7" w14:textId="67E50C46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14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4.69E-06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7E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0F67248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4DD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189407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EEF" w14:textId="5914CEC4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00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2.45E-07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53F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f__Clostridiaceae; g__SMB53; s__</w:t>
            </w:r>
          </w:p>
        </w:tc>
      </w:tr>
      <w:tr w:rsidR="00454CBE" w:rsidRPr="00454CBE" w14:paraId="488D146B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3E2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346291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F1A" w14:textId="0E4D204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C30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1.01E-07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08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6E073EF5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80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261178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F23" w14:textId="3FDC0CE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D34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2.06E-09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C56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f__Lachnospiraceae; g__; s__</w:t>
            </w:r>
          </w:p>
        </w:tc>
      </w:tr>
      <w:tr w:rsidR="00454CBE" w:rsidRPr="00454CBE" w14:paraId="7C505EC4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9D6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318732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1E5" w14:textId="77E89E5C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F27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2.77E-07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04A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  <w:tr w:rsidR="00454CBE" w:rsidRPr="00454CBE" w14:paraId="4568D9F6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70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681370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15C" w14:textId="32102D74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865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6.65E-10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998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p__Actinobacteria; c__Actinobacteria; o__Bifidobacteriales; f__Bifidobacteriaceae; g__Bifidobacterium; s__pseudolongum</w:t>
            </w:r>
          </w:p>
        </w:tc>
      </w:tr>
      <w:tr w:rsidR="00454CBE" w:rsidRPr="00454CBE" w14:paraId="33A0C2FA" w14:textId="77777777" w:rsidTr="00454CBE">
        <w:trPr>
          <w:trHeight w:val="3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7F9E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167204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4A7" w14:textId="31AC82B3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6.51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45DB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6.02E-13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E93" w14:textId="77777777" w:rsidR="00454CBE" w:rsidRPr="00454CBE" w:rsidRDefault="00454CBE" w:rsidP="00454CBE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54CB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k__Bacteria; p__Firmicutes; c__Clostridia; o__Clostridiales; NA; NA; NA</w:t>
            </w:r>
          </w:p>
        </w:tc>
      </w:tr>
    </w:tbl>
    <w:p w14:paraId="3964C5CB" w14:textId="77777777" w:rsidR="00116B67" w:rsidRDefault="00116B67"/>
    <w:sectPr w:rsidR="00116B67" w:rsidSect="0091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67"/>
    <w:rsid w:val="00116B67"/>
    <w:rsid w:val="001B2FFC"/>
    <w:rsid w:val="002405C7"/>
    <w:rsid w:val="00454CBE"/>
    <w:rsid w:val="004604D0"/>
    <w:rsid w:val="008B2D2E"/>
    <w:rsid w:val="008D50C3"/>
    <w:rsid w:val="00904D9B"/>
    <w:rsid w:val="00913B84"/>
    <w:rsid w:val="009966D4"/>
    <w:rsid w:val="009C12B5"/>
    <w:rsid w:val="00A04C0A"/>
    <w:rsid w:val="00A845D5"/>
    <w:rsid w:val="00AB747A"/>
    <w:rsid w:val="00D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AA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C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CBE"/>
    <w:rPr>
      <w:color w:val="954F72"/>
      <w:u w:val="single"/>
    </w:rPr>
  </w:style>
  <w:style w:type="paragraph" w:customStyle="1" w:styleId="xl66">
    <w:name w:val="xl66"/>
    <w:basedOn w:val="Normal"/>
    <w:rsid w:val="00454CBE"/>
    <w:pPr>
      <w:spacing w:before="100" w:beforeAutospacing="1" w:after="100" w:afterAutospacing="1"/>
      <w:ind w:firstLineChars="1400" w:firstLine="1400"/>
    </w:pPr>
    <w:rPr>
      <w:rFonts w:ascii="Times New Roman" w:hAnsi="Times New Roman" w:cs="Times New Roman"/>
    </w:rPr>
  </w:style>
  <w:style w:type="paragraph" w:customStyle="1" w:styleId="font0">
    <w:name w:val="font0"/>
    <w:basedOn w:val="Normal"/>
    <w:rsid w:val="00454CBE"/>
    <w:pP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font5">
    <w:name w:val="font5"/>
    <w:basedOn w:val="Normal"/>
    <w:rsid w:val="00454CBE"/>
    <w:pPr>
      <w:spacing w:before="100" w:beforeAutospacing="1" w:after="100" w:afterAutospacing="1"/>
    </w:pPr>
    <w:rPr>
      <w:rFonts w:ascii="Calibri" w:hAnsi="Calibri" w:cs="Times New Roman"/>
      <w:i/>
      <w:iCs/>
      <w:color w:val="000000"/>
    </w:rPr>
  </w:style>
  <w:style w:type="paragraph" w:customStyle="1" w:styleId="xl63">
    <w:name w:val="xl63"/>
    <w:basedOn w:val="Normal"/>
    <w:rsid w:val="00454C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454C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rsid w:val="00454CB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2925</Words>
  <Characters>17439</Characters>
  <Application>Microsoft Office Word</Application>
  <DocSecurity>0</DocSecurity>
  <Lines>229</Lines>
  <Paragraphs>42</Paragraphs>
  <ScaleCrop>false</ScaleCrop>
  <Company/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2019-05-07T13:51:00Z</dcterms:created>
  <dcterms:modified xsi:type="dcterms:W3CDTF">2019-05-07T13:51:00Z</dcterms:modified>
</cp:coreProperties>
</file>