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86D6" w14:textId="77777777" w:rsidR="007271A5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Supplementary DATA 1</w:t>
      </w:r>
    </w:p>
    <w:p w14:paraId="46A5A0A0" w14:textId="77777777" w:rsidR="007271A5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B0FEEA5" w14:textId="77777777" w:rsidR="007271A5" w:rsidRPr="008E6FC4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3A96">
        <w:rPr>
          <w:rFonts w:ascii="Times New Roman" w:hAnsi="Times New Roman" w:cs="Times New Roman"/>
          <w:sz w:val="24"/>
          <w:szCs w:val="24"/>
          <w:lang w:val="en-US"/>
        </w:rPr>
        <w:t xml:space="preserve">A new </w:t>
      </w:r>
      <w:r>
        <w:rPr>
          <w:rFonts w:ascii="Times New Roman" w:hAnsi="Times New Roman" w:cs="Times New Roman"/>
          <w:sz w:val="24"/>
          <w:szCs w:val="24"/>
          <w:lang w:val="en-US"/>
        </w:rPr>
        <w:t>macronarian</w:t>
      </w:r>
      <w:r w:rsidRPr="00EF3A96">
        <w:rPr>
          <w:rFonts w:ascii="Times New Roman" w:hAnsi="Times New Roman" w:cs="Times New Roman"/>
          <w:sz w:val="24"/>
          <w:szCs w:val="24"/>
          <w:lang w:val="en-US"/>
        </w:rPr>
        <w:t xml:space="preserve"> sauropod from the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EF3A96">
        <w:rPr>
          <w:rFonts w:ascii="Times New Roman" w:hAnsi="Times New Roman" w:cs="Times New Roman"/>
          <w:sz w:val="24"/>
          <w:szCs w:val="24"/>
          <w:lang w:val="en-US"/>
        </w:rPr>
        <w:t xml:space="preserve"> Jurassic of Portugal</w:t>
      </w:r>
    </w:p>
    <w:p w14:paraId="0D430596" w14:textId="77777777" w:rsidR="007271A5" w:rsidRPr="008E6FC4" w:rsidRDefault="007271A5" w:rsidP="007271A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3A1692" w14:textId="77777777" w:rsidR="007271A5" w:rsidRPr="008E6FC4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8E6FC4">
        <w:rPr>
          <w:rFonts w:ascii="Times New Roman" w:hAnsi="Times New Roman" w:cs="Times New Roman"/>
          <w:caps/>
          <w:sz w:val="24"/>
          <w:szCs w:val="24"/>
          <w:lang w:val="en-US"/>
        </w:rPr>
        <w:t>Pedro Mocho,</w:t>
      </w:r>
      <w:r w:rsidRPr="008E6FC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8E6FC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,1,2,3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,4</w:t>
      </w:r>
      <w:r w:rsidRPr="008E6FC4">
        <w:rPr>
          <w:rFonts w:ascii="Times New Roman" w:hAnsi="Times New Roman" w:cs="Times New Roman"/>
          <w:sz w:val="24"/>
          <w:szCs w:val="24"/>
          <w:lang w:val="en-US"/>
        </w:rPr>
        <w:t xml:space="preserve"> RAFAEL </w:t>
      </w:r>
      <w:r w:rsidRPr="008E6FC4">
        <w:rPr>
          <w:rFonts w:ascii="Times New Roman" w:hAnsi="Times New Roman" w:cs="Times New Roman"/>
          <w:caps/>
          <w:sz w:val="24"/>
          <w:szCs w:val="24"/>
          <w:lang w:val="en-US"/>
        </w:rPr>
        <w:t>Royo-Torres,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8E6FC4">
        <w:rPr>
          <w:rFonts w:ascii="Times New Roman" w:hAnsi="Times New Roman" w:cs="Times New Roman"/>
          <w:sz w:val="24"/>
          <w:szCs w:val="24"/>
          <w:lang w:val="en-US"/>
        </w:rPr>
        <w:t xml:space="preserve"> and FRANCISCO </w:t>
      </w:r>
      <w:r w:rsidRPr="008E6FC4">
        <w:rPr>
          <w:rFonts w:ascii="Times New Roman" w:hAnsi="Times New Roman" w:cs="Times New Roman"/>
          <w:caps/>
          <w:sz w:val="24"/>
          <w:szCs w:val="24"/>
          <w:lang w:val="en-US"/>
        </w:rPr>
        <w:t>Ortega,</w:t>
      </w:r>
      <w:r w:rsidRPr="008E6FC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</w:p>
    <w:p w14:paraId="5280B907" w14:textId="77777777" w:rsidR="007271A5" w:rsidRPr="008E6FC4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472127" w14:textId="77777777" w:rsidR="007271A5" w:rsidRPr="007B36C9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36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The Dinosaur Institute, Natural History Museum, 900 Exposition Blvd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, Los Angeles, California 90007, 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208">
        <w:rPr>
          <w:rFonts w:ascii="Times New Roman" w:hAnsi="Times New Roman" w:cs="Times New Roman"/>
          <w:sz w:val="24"/>
          <w:szCs w:val="24"/>
          <w:lang w:val="en-US"/>
        </w:rPr>
        <w:t>pmocho@nhm.org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6CFA650" w14:textId="77777777" w:rsidR="007271A5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8E6FC4">
        <w:rPr>
          <w:rFonts w:ascii="Times New Roman" w:hAnsi="Times New Roman" w:cs="Times New Roman"/>
          <w:sz w:val="24"/>
          <w:szCs w:val="24"/>
          <w:lang w:val="es-ES"/>
        </w:rPr>
        <w:t xml:space="preserve">Grupo de Biología Evolutiva, Facultad de Ciencias, UNED, C/ Senda del Rey, 9, 28040 Madrid, Spain, </w:t>
      </w:r>
      <w:r w:rsidRPr="00022208">
        <w:rPr>
          <w:rFonts w:ascii="Times New Roman" w:hAnsi="Times New Roman" w:cs="Times New Roman"/>
          <w:sz w:val="24"/>
          <w:szCs w:val="24"/>
          <w:lang w:val="es-ES"/>
        </w:rPr>
        <w:t>fortega@ccia.uned.es</w:t>
      </w:r>
    </w:p>
    <w:p w14:paraId="772C4066" w14:textId="77777777" w:rsidR="007271A5" w:rsidRPr="007A7651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6FC4">
        <w:rPr>
          <w:rFonts w:ascii="Times New Roman" w:hAnsi="Times New Roman" w:cs="Times New Roman"/>
          <w:sz w:val="24"/>
          <w:szCs w:val="24"/>
        </w:rPr>
        <w:t>Laboratório de Paleontologia e Paleoecologia, Sociedade de História Natural, Polígono</w:t>
      </w:r>
      <w:r w:rsidRPr="007A7651">
        <w:rPr>
          <w:rFonts w:ascii="Times New Roman" w:hAnsi="Times New Roman" w:cs="Times New Roman"/>
          <w:sz w:val="24"/>
          <w:szCs w:val="24"/>
        </w:rPr>
        <w:t xml:space="preserve"> Industrial do Alto do Ameal, Pav.H02 e H06, 25</w:t>
      </w:r>
      <w:r>
        <w:rPr>
          <w:rFonts w:ascii="Times New Roman" w:hAnsi="Times New Roman" w:cs="Times New Roman"/>
          <w:sz w:val="24"/>
          <w:szCs w:val="24"/>
        </w:rPr>
        <w:t>65-641, Torres Vedras, Portugal;</w:t>
      </w:r>
    </w:p>
    <w:p w14:paraId="77AF7420" w14:textId="77777777" w:rsidR="007271A5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100DE">
        <w:rPr>
          <w:rFonts w:ascii="Times New Roman" w:hAnsi="Times New Roman" w:cs="Times New Roman"/>
          <w:sz w:val="24"/>
          <w:szCs w:val="24"/>
        </w:rPr>
        <w:t>Instituto Dom Luiz, Universidade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0DE">
        <w:rPr>
          <w:rFonts w:ascii="Times New Roman" w:hAnsi="Times New Roman" w:cs="Times New Roman"/>
          <w:sz w:val="24"/>
          <w:szCs w:val="24"/>
        </w:rPr>
        <w:t>de Lisboa, Campo Grande, 1749-016 Lisbon, Portugal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6DF32" w14:textId="77777777" w:rsidR="007271A5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A7651">
        <w:rPr>
          <w:rFonts w:ascii="Times New Roman" w:hAnsi="Times New Roman" w:cs="Times New Roman"/>
          <w:sz w:val="24"/>
          <w:szCs w:val="24"/>
        </w:rPr>
        <w:t>Fundación Conjunto Paleontológico de Teruel-Dinópolis/Museo Aragonés de Paleontología. Av. Sagun</w:t>
      </w:r>
      <w:r>
        <w:rPr>
          <w:rFonts w:ascii="Times New Roman" w:hAnsi="Times New Roman" w:cs="Times New Roman"/>
          <w:sz w:val="24"/>
          <w:szCs w:val="24"/>
        </w:rPr>
        <w:t xml:space="preserve">to s/n. E-44002 Teruel, Spain, </w:t>
      </w:r>
      <w:r w:rsidRPr="00022208">
        <w:rPr>
          <w:rFonts w:ascii="Times New Roman" w:hAnsi="Times New Roman" w:cs="Times New Roman"/>
          <w:sz w:val="24"/>
          <w:szCs w:val="24"/>
        </w:rPr>
        <w:t>royo@dinopolis.com</w:t>
      </w:r>
    </w:p>
    <w:p w14:paraId="1FAD467A" w14:textId="77777777" w:rsidR="007271A5" w:rsidRDefault="007271A5" w:rsidP="007271A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756A78" w14:textId="77777777" w:rsidR="007271A5" w:rsidRPr="00E251B4" w:rsidRDefault="007271A5" w:rsidP="007271A5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482679F" w14:textId="77777777" w:rsidR="007271A5" w:rsidRPr="00E251B4" w:rsidRDefault="007271A5" w:rsidP="007271A5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69CDF30F" w14:textId="77777777" w:rsidR="007271A5" w:rsidRPr="00E251B4" w:rsidRDefault="007271A5" w:rsidP="007271A5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1CF27E69" w14:textId="77777777" w:rsidR="007271A5" w:rsidRPr="00E251B4" w:rsidRDefault="007271A5" w:rsidP="007271A5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1DE85491" w14:textId="77777777" w:rsidR="007271A5" w:rsidRPr="00E251B4" w:rsidRDefault="007271A5" w:rsidP="007271A5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75011105" w14:textId="77777777" w:rsidR="007271A5" w:rsidRPr="00B25A60" w:rsidRDefault="007271A5" w:rsidP="007271A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A60">
        <w:rPr>
          <w:rFonts w:ascii="Times New Roman" w:hAnsi="Times New Roman" w:cs="Times New Roman"/>
          <w:sz w:val="24"/>
          <w:szCs w:val="24"/>
          <w:lang w:val="en-US"/>
        </w:rPr>
        <w:t>*Corresponding author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F6DE8F" w14:textId="77777777" w:rsidR="007271A5" w:rsidRDefault="007271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DC4E399" w14:textId="6B3F5D3E" w:rsidR="00471052" w:rsidRPr="00471052" w:rsidRDefault="00471052" w:rsidP="00471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7105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Pr="004710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71A5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7271A5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ED6D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1052">
        <w:rPr>
          <w:rFonts w:ascii="Times New Roman" w:hAnsi="Times New Roman" w:cs="Times New Roman"/>
          <w:sz w:val="24"/>
          <w:szCs w:val="24"/>
          <w:lang w:val="en-US"/>
        </w:rPr>
        <w:t xml:space="preserve">audal vertebrae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710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1052">
        <w:rPr>
          <w:lang w:val="en-US"/>
        </w:rPr>
        <w:t xml:space="preserve"> </w:t>
      </w:r>
      <w:r w:rsidRPr="00471052">
        <w:rPr>
          <w:rFonts w:ascii="Times New Roman" w:hAnsi="Times New Roman" w:cs="Times New Roman"/>
          <w:sz w:val="24"/>
          <w:szCs w:val="24"/>
          <w:lang w:val="en-US"/>
        </w:rPr>
        <w:t>*measure affected by deformation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5C41A5" w14:textId="77777777" w:rsidR="00465D50" w:rsidRPr="00395C18" w:rsidRDefault="00465D50" w:rsidP="00395C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3261"/>
        <w:gridCol w:w="756"/>
        <w:gridCol w:w="657"/>
        <w:gridCol w:w="657"/>
        <w:gridCol w:w="670"/>
        <w:gridCol w:w="643"/>
        <w:gridCol w:w="636"/>
        <w:gridCol w:w="670"/>
        <w:gridCol w:w="670"/>
      </w:tblGrid>
      <w:tr w:rsidR="00ED2FBA" w:rsidRPr="0022726B" w14:paraId="0F1A33EB" w14:textId="77777777" w:rsidTr="0022726B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159" w14:textId="77777777" w:rsidR="00ED2FBA" w:rsidRPr="0022726B" w:rsidRDefault="00471052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834A7E"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easurement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4F8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CdA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C6D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CdB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5BC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CdC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BF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CdD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782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BD5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CdF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98A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CdG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80D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CdH</w:t>
            </w:r>
          </w:p>
        </w:tc>
      </w:tr>
      <w:tr w:rsidR="00ED2FBA" w:rsidRPr="0022726B" w14:paraId="66E2BC1A" w14:textId="77777777" w:rsidTr="0022726B">
        <w:trPr>
          <w:trHeight w:val="30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852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nteroposterior width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CB4" w14:textId="77777777" w:rsidR="00ED2FBA" w:rsidRPr="0022726B" w:rsidRDefault="00ED2FBA" w:rsidP="0072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C9B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969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65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F3D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383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5F3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18E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</w:tr>
      <w:tr w:rsidR="00ED2FBA" w:rsidRPr="0022726B" w14:paraId="0D7DB5C3" w14:textId="77777777" w:rsidTr="0022726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3571148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ediolateral width on the anterior articulation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E3EB6D8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6F96572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8B58C3F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D231D0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5CDEC1A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7E77EE1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FB6AFB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4418F1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ED2FBA" w:rsidRPr="0022726B" w14:paraId="5618B460" w14:textId="77777777" w:rsidTr="0022726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AB2B602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orsovent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 width on the anterior articulation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4FD3F19" w14:textId="77777777" w:rsidR="00ED2FBA" w:rsidRPr="0022726B" w:rsidRDefault="00ED2FBA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26A69CA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7693DB3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70FBA1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8723624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093D712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AEBF22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E73CEA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ED2FBA" w:rsidRPr="0022726B" w14:paraId="448FCBA3" w14:textId="77777777" w:rsidTr="0022726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CCC98C6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ediolateral width on the posterior articulation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00DABDD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5*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786FF26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0F721AF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D3F7FD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5DD6E5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ADED9BF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543B92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7E18F3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D2FBA" w:rsidRPr="0022726B" w14:paraId="3420FA53" w14:textId="77777777" w:rsidTr="0022726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B84103E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orsoventral width on the posterior articulation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470072B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8CFE500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A90E58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C22C2F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B25CD22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43B64D3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97B37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CCBAA3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D2FBA" w:rsidRPr="0022726B" w14:paraId="11A76763" w14:textId="77777777" w:rsidTr="0022726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0300656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ransverse width of the left caudal rib (from the lateral face of the centrum)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D6FF651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B4982FA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E328CE8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548330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9399949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1BA5EFC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DABEBE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D446A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ED2FBA" w:rsidRPr="0022726B" w14:paraId="13F5951B" w14:textId="77777777" w:rsidTr="0022726B">
        <w:trPr>
          <w:trHeight w:val="30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7F6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ransverse width of the right caudal rib (from the lateral face of the centrum)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EA5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774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35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05E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617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686E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943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F5B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</w:tbl>
    <w:p w14:paraId="4F65E7A0" w14:textId="77777777" w:rsidR="00ED2FBA" w:rsidRPr="0022726B" w:rsidRDefault="00ED2FBA" w:rsidP="00395C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73D585" w14:textId="77777777" w:rsidR="00494F78" w:rsidRDefault="00494F78" w:rsidP="00471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DD31479" w14:textId="13AC041E" w:rsidR="00471052" w:rsidRPr="0022726B" w:rsidRDefault="00494F78" w:rsidP="00471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16F9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2E16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ED6D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hevron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1A5"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5C558E7" w14:textId="77777777" w:rsidR="00ED2FBA" w:rsidRPr="0022726B" w:rsidRDefault="00ED2FBA" w:rsidP="00395C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3402"/>
        <w:gridCol w:w="993"/>
      </w:tblGrid>
      <w:tr w:rsidR="00ED2FBA" w:rsidRPr="0022726B" w14:paraId="02DFCE84" w14:textId="77777777" w:rsidTr="00834A7E">
        <w:trPr>
          <w:trHeight w:val="30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B74" w14:textId="77777777" w:rsidR="00ED2FBA" w:rsidRPr="0022726B" w:rsidRDefault="00ED2FBA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D16B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chevron</w:t>
            </w:r>
          </w:p>
        </w:tc>
      </w:tr>
      <w:tr w:rsidR="00ED2FBA" w:rsidRPr="0022726B" w14:paraId="450F8DEA" w14:textId="77777777" w:rsidTr="00834A7E">
        <w:trPr>
          <w:trHeight w:val="30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CDB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otal length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285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D2FBA" w:rsidRPr="0022726B" w14:paraId="6F7EC6B0" w14:textId="77777777" w:rsidTr="00834A7E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C41EC2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width of the proximal end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DC964B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D2FBA" w:rsidRPr="0022726B" w14:paraId="1D3DB843" w14:textId="77777777" w:rsidTr="00834A7E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D9934A9" w14:textId="77777777" w:rsidR="00ED2FBA" w:rsidRPr="0022726B" w:rsidRDefault="00286D2A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length of the h</w:t>
            </w:r>
            <w:r w:rsidR="007A483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emal cana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8638CC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D2FBA" w:rsidRPr="0022726B" w14:paraId="0C4007B8" w14:textId="77777777" w:rsidTr="00834A7E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3D2A71F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nteroposterior width of the distal end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6246BA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D2FBA" w:rsidRPr="0022726B" w14:paraId="26AA82E2" w14:textId="77777777" w:rsidTr="00834A7E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F74CF86" w14:textId="77777777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width of the distal end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4A0B91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D2FBA" w:rsidRPr="0022726B" w14:paraId="445FB03D" w14:textId="77777777" w:rsidTr="00834A7E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D55" w14:textId="78E903C3" w:rsidR="00ED2FBA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bookmarkStart w:id="0" w:name="_GoBack"/>
            <w:bookmarkEnd w:id="0"/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emal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canal</w:t>
            </w:r>
            <w:r w:rsidR="00ED2FBA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length/total length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FCA" w14:textId="77777777" w:rsidR="00ED2FBA" w:rsidRPr="0022726B" w:rsidRDefault="00ED2FBA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</w:tbl>
    <w:p w14:paraId="25F8F56B" w14:textId="77777777" w:rsidR="00471052" w:rsidRPr="0022726B" w:rsidRDefault="00471052" w:rsidP="00471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EBDADE" w14:textId="77777777" w:rsidR="00834A7E" w:rsidRPr="0022726B" w:rsidRDefault="00834A7E" w:rsidP="00395C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385E0D" w14:textId="5D47CE8E" w:rsidR="00471052" w:rsidRPr="0022726B" w:rsidRDefault="00494F78" w:rsidP="00471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16F9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2E16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2E16F9">
        <w:rPr>
          <w:rFonts w:ascii="Times New Roman" w:hAnsi="Times New Roman" w:cs="Times New Roman"/>
          <w:sz w:val="24"/>
          <w:szCs w:val="24"/>
          <w:lang w:val="en-US"/>
        </w:rPr>
        <w:t>pu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s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1A5"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7CE5AC" w14:textId="77777777" w:rsidR="00471052" w:rsidRPr="0022726B" w:rsidRDefault="00471052" w:rsidP="00395C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796" w:type="dxa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992"/>
      </w:tblGrid>
      <w:tr w:rsidR="005464DB" w:rsidRPr="0022726B" w14:paraId="2C6A6693" w14:textId="77777777" w:rsidTr="0022726B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63B" w14:textId="77777777" w:rsidR="005464DB" w:rsidRPr="0022726B" w:rsidRDefault="005464DB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AE5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left pubis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547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right pubis</w:t>
            </w:r>
          </w:p>
        </w:tc>
      </w:tr>
      <w:tr w:rsidR="005464DB" w:rsidRPr="0022726B" w14:paraId="4317EC12" w14:textId="77777777" w:rsidTr="0022726B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0D2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ength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anterior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the iliac peduncle to distal end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4C7B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A42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37921EE1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7C83D11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nteroposterior width of proximal plate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DB7671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5B888C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3EF7ECD8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BB7642B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ength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posterior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the iliac peduncle to distal end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8ABBEF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589278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7A0698C5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845FFFF" w14:textId="77777777" w:rsidR="005464DB" w:rsidRPr="0022726B" w:rsidRDefault="007A483E" w:rsidP="00494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ength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dorsal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the ischia</w:t>
            </w:r>
            <w:r w:rsidR="0049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peduncle to distal end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7AB832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F938D8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586562C8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A1FC9C1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liac peduncle mediolateral width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8BEB9F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B0BEC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464DB" w:rsidRPr="0022726B" w14:paraId="31C7AD9F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48B6AD9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liac peduncle anteroposterior width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8ED8A8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A65FF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23026898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45C7943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schiatic peduncle mediolateral width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A4EAA2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A4D40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1FCB5919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E73489D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schiatic peduncle dorsoventral width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B58E1F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A01FF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3FCFF0EF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725D62B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bturator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foreman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maximum diameter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961167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2677D4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040F6525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75AD066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bturator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foreman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minimum diameter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F9AF25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11354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017B08E4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DA7F7EF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cetabulum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DF6E35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93ADB1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558573AB" w14:textId="77777777" w:rsidTr="0022726B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810BF09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nteroposterior width of the distal end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7D9C8D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BC230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5464DB" w:rsidRPr="0022726B" w14:paraId="09B5BAB2" w14:textId="77777777" w:rsidTr="0022726B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4DA" w14:textId="77777777" w:rsidR="005464DB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5464DB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ediolateral width of the distal end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851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E7C" w14:textId="77777777" w:rsidR="005464DB" w:rsidRPr="0022726B" w:rsidRDefault="005464DB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14:paraId="1BC7E4A8" w14:textId="77777777" w:rsidR="00471052" w:rsidRPr="0022726B" w:rsidRDefault="00471052" w:rsidP="00471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9BB807" w14:textId="77777777" w:rsidR="00494F78" w:rsidRDefault="00494F78" w:rsidP="00471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6EFCAD3" w14:textId="7AAD287D" w:rsidR="00471052" w:rsidRPr="0022726B" w:rsidRDefault="00494F78" w:rsidP="00471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16F9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2E16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2E1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chia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1A5"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1052"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0844B1CF" w14:textId="77777777" w:rsidR="00834A7E" w:rsidRPr="0022726B" w:rsidRDefault="00834A7E" w:rsidP="00395C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1276"/>
      </w:tblGrid>
      <w:tr w:rsidR="00CF611E" w:rsidRPr="0022726B" w14:paraId="640A9033" w14:textId="77777777" w:rsidTr="0022726B">
        <w:trPr>
          <w:trHeight w:val="3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BAB" w14:textId="77777777" w:rsidR="00CF611E" w:rsidRPr="0022726B" w:rsidRDefault="00CF611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52D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left ischium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1F5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right ischium</w:t>
            </w:r>
          </w:p>
        </w:tc>
      </w:tr>
      <w:tr w:rsidR="00CF611E" w:rsidRPr="0022726B" w14:paraId="44751172" w14:textId="77777777" w:rsidTr="0022726B">
        <w:trPr>
          <w:trHeight w:val="300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976" w14:textId="77777777" w:rsidR="00CF611E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ength from the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anteriormost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the iliac peduncle to distal end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AAE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27E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F611E" w:rsidRPr="0022726B" w14:paraId="6BD215BC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A2B1E0D" w14:textId="77777777" w:rsidR="00CF611E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Length from 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posterior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the iliac peduncle to distal end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2CB82E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2A649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F611E" w:rsidRPr="0022726B" w14:paraId="0E730DBB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598B79E" w14:textId="77777777" w:rsidR="00CF611E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Length from 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dorsal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the pubic peduncle to distal end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91F02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B77E40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132105AA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EE2866A" w14:textId="77777777" w:rsidR="00CF611E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Length from 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ventral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the pubic peduncle to distal end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B754A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F5734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5F107DDE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4E315D4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i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liac peduncle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C9533E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B4CDD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F611E" w:rsidRPr="0022726B" w14:paraId="4BDC404E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16B9A7B6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Anteroposterior width of the i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liac peduncle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3A078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101400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F611E" w:rsidRPr="0022726B" w14:paraId="566D29F6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B9BD749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ediolateral width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pubic peduncle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EFB64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1EE612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0C52DBA5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4EFB203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Dorsoventral width of p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ubic peduncle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8CE94A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EB1AC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0D1DE961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61C0F958" w14:textId="77777777" w:rsidR="00CF611E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ransverse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width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the distal end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2A8BD8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43C65E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3FA73556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4F8EF0ED" w14:textId="77777777" w:rsidR="00CF611E" w:rsidRPr="0022726B" w:rsidRDefault="007A483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erpendicular width </w:t>
            </w:r>
            <w:r w:rsidR="00A17A5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</w:t>
            </w:r>
            <w:r w:rsidR="00A17A5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transverse width of 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distal end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D80E6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06D85D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F611E" w:rsidRPr="0022726B" w14:paraId="283E49CF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CB5FE02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Maximum length symphysis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distal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DE5D6E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B32279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2AB9B314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78A25978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cetabulum length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F578B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E2838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6BE57D0C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117CBBA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nteroposterior width of proximal plate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EF60A7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5BEED1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658700E7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DFB2D3E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Length of 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posterior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iliac peduncle to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ventral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of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pubic peduncle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039558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850114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614707E7" w14:textId="77777777" w:rsidTr="0022726B">
        <w:trPr>
          <w:trHeight w:val="30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073A974E" w14:textId="77777777" w:rsidR="00CF611E" w:rsidRPr="0022726B" w:rsidRDefault="00CF611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length of </w:t>
            </w:r>
            <w:r w:rsidR="00A17A5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posterior</w:t>
            </w:r>
            <w:r w:rsidR="00A17A5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iliac peduncle to </w:t>
            </w:r>
            <w:r w:rsidR="00A17A5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ventralmost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of </w:t>
            </w:r>
            <w:r w:rsidR="00A17A5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pubic peduncle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B48B3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0F22A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CF611E" w:rsidRPr="0022726B" w14:paraId="6DBCCD8D" w14:textId="77777777" w:rsidTr="0022726B">
        <w:trPr>
          <w:trHeight w:val="300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102A" w14:textId="77777777" w:rsidR="00CF611E" w:rsidRPr="0022726B" w:rsidRDefault="00A17A5E" w:rsidP="0039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Length of 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anterior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iliac peduncle to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dorsal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most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point in 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CF611E"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pubic peduncle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701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BB3" w14:textId="77777777" w:rsidR="00CF611E" w:rsidRPr="0022726B" w:rsidRDefault="00CF611E" w:rsidP="0039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</w:tbl>
    <w:p w14:paraId="7F269E05" w14:textId="77777777" w:rsidR="00494F78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891324" w14:textId="77777777" w:rsidR="00494F78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B00028" w14:textId="24B05C70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7271A5" w:rsidRPr="0022726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16F9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2E16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2E16F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mur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1A5"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B02BB39" w14:textId="7777777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678" w:type="dxa"/>
        <w:tblInd w:w="108" w:type="dxa"/>
        <w:tblLook w:val="04A0" w:firstRow="1" w:lastRow="0" w:firstColumn="1" w:lastColumn="0" w:noHBand="0" w:noVBand="1"/>
      </w:tblPr>
      <w:tblGrid>
        <w:gridCol w:w="3828"/>
        <w:gridCol w:w="850"/>
      </w:tblGrid>
      <w:tr w:rsidR="00494F78" w:rsidRPr="0022726B" w14:paraId="6D9FAE73" w14:textId="77777777" w:rsidTr="0025649E">
        <w:trPr>
          <w:trHeight w:val="30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87D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B12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Femur</w:t>
            </w:r>
          </w:p>
        </w:tc>
      </w:tr>
      <w:tr w:rsidR="00494F78" w:rsidRPr="0022726B" w14:paraId="0C5E14AF" w14:textId="77777777" w:rsidTr="0025649E">
        <w:trPr>
          <w:trHeight w:val="30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49C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length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EA1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494F78" w:rsidRPr="0022726B" w14:paraId="2E02326C" w14:textId="77777777" w:rsidTr="0025649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04C27E9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proximal end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A3E12C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494F78" w:rsidRPr="0022726B" w14:paraId="0B050775" w14:textId="77777777" w:rsidTr="0025649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555201E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distal end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BDF24B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94F78" w:rsidRPr="0022726B" w14:paraId="7B981243" w14:textId="77777777" w:rsidTr="0025649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AFBCFAC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diaphysis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5ACDDB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94F78" w:rsidRPr="0022726B" w14:paraId="4683D086" w14:textId="77777777" w:rsidTr="0025649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4018E07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Anteroposterior width of diaphysis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B2556C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94F78" w:rsidRPr="0022726B" w14:paraId="32A1D0D4" w14:textId="77777777" w:rsidTr="0025649E">
        <w:trPr>
          <w:trHeight w:val="30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8AD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Anteroposterior width of the femoral head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014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14:paraId="04D52C63" w14:textId="7777777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147D81" w14:textId="3EFD380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6F9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2E16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2E16F9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bia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1A5"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>. *measure affected by deformation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1F5F6F" w14:textId="7777777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4395"/>
        <w:gridCol w:w="992"/>
      </w:tblGrid>
      <w:tr w:rsidR="00494F78" w:rsidRPr="0022726B" w14:paraId="0585C607" w14:textId="77777777" w:rsidTr="0025649E">
        <w:trPr>
          <w:trHeight w:val="30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72F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4D1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tibia</w:t>
            </w:r>
          </w:p>
        </w:tc>
      </w:tr>
      <w:tr w:rsidR="00494F78" w:rsidRPr="0022726B" w14:paraId="3DE6B025" w14:textId="77777777" w:rsidTr="0025649E">
        <w:trPr>
          <w:trHeight w:val="30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4AF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length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BFA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94F78" w:rsidRPr="0022726B" w14:paraId="124A4E83" w14:textId="77777777" w:rsidTr="0025649E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6004B9D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proximal end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61AD82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94F78" w:rsidRPr="0022726B" w14:paraId="7DB411BA" w14:textId="77777777" w:rsidTr="0025649E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7B2BBD9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Anteroposterior width of the proximal end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D5FE1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3*</w:t>
            </w:r>
          </w:p>
        </w:tc>
      </w:tr>
      <w:tr w:rsidR="00494F78" w:rsidRPr="0022726B" w14:paraId="636D5AC9" w14:textId="77777777" w:rsidTr="0025649E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019085B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distal end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62413B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17*</w:t>
            </w:r>
          </w:p>
        </w:tc>
      </w:tr>
      <w:tr w:rsidR="00494F78" w:rsidRPr="0022726B" w14:paraId="05000D15" w14:textId="77777777" w:rsidTr="0025649E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40BD23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Maximum width of the pvp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4EC0A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94F78" w:rsidRPr="0022726B" w14:paraId="6D4C1853" w14:textId="77777777" w:rsidTr="0025649E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E02A31C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Maximum width of the aspa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86A1F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494F78" w:rsidRPr="0022726B" w14:paraId="66A5F9BA" w14:textId="77777777" w:rsidTr="0025649E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B4E2C1B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Minimum mediolateral width of the diaphysis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FEB657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94F78" w:rsidRPr="0022726B" w14:paraId="3DCE0DF1" w14:textId="77777777" w:rsidTr="0025649E">
        <w:trPr>
          <w:trHeight w:val="3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3169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Minimum anteroposterior width of the diaphysis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3EA4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24F9B3D7" w14:textId="7777777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74F80E" w14:textId="77777777" w:rsidR="00494F78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45CE65D" w14:textId="6D6DB27B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6F9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2E16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2E16F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bula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1A5"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FE36E1" w14:textId="7777777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529" w:type="dxa"/>
        <w:tblInd w:w="108" w:type="dxa"/>
        <w:tblLook w:val="04A0" w:firstRow="1" w:lastRow="0" w:firstColumn="1" w:lastColumn="0" w:noHBand="0" w:noVBand="1"/>
      </w:tblPr>
      <w:tblGrid>
        <w:gridCol w:w="4253"/>
        <w:gridCol w:w="1276"/>
      </w:tblGrid>
      <w:tr w:rsidR="00494F78" w:rsidRPr="0022726B" w14:paraId="1935091E" w14:textId="77777777" w:rsidTr="0025649E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3F51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748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Fibula</w:t>
            </w:r>
          </w:p>
        </w:tc>
      </w:tr>
      <w:tr w:rsidR="00494F78" w:rsidRPr="0022726B" w14:paraId="118F9360" w14:textId="77777777" w:rsidTr="0025649E">
        <w:trPr>
          <w:trHeight w:val="30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413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length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5E04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94F78" w:rsidRPr="0022726B" w14:paraId="3602120C" w14:textId="77777777" w:rsidTr="0025649E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C158E22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proximal end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FA9A65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94F78" w:rsidRPr="0022726B" w14:paraId="6A3C0E42" w14:textId="77777777" w:rsidTr="0025649E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87B2BDB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Anteroposterior width of the proximal end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E2DB2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94F78" w:rsidRPr="0022726B" w14:paraId="6B924989" w14:textId="77777777" w:rsidTr="0025649E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CFBD8EA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Mediolateral width of the distal end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BD41CF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94F78" w:rsidRPr="0022726B" w14:paraId="66444F21" w14:textId="77777777" w:rsidTr="0025649E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61BF478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Anteroposterior width of the distal end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7E886B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94F78" w:rsidRPr="0022726B" w14:paraId="0E795D1F" w14:textId="77777777" w:rsidTr="0025649E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59C9228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Minimum mediolateral width of the diaphysis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FFB52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94F78" w:rsidRPr="0022726B" w14:paraId="5B887D21" w14:textId="77777777" w:rsidTr="0025649E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0F62A0E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Minimum anteroposterior width of the diaphysis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B832FA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94F78" w:rsidRPr="0022726B" w14:paraId="31CCFF98" w14:textId="77777777" w:rsidTr="0025649E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2CD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Dorsoventral width of the tibial articulation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6F4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207634ED" w14:textId="7777777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D91F3E" w14:textId="77777777" w:rsidR="00494F78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9081BD" w14:textId="508992B6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16F9"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SHN 181</w:t>
      </w:r>
      <w:r w:rsidR="002E16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="002E16F9" w:rsidRPr="002272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stragalus measurements 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1A5" w:rsidRPr="00471052">
        <w:rPr>
          <w:rFonts w:ascii="Times New Roman" w:hAnsi="Times New Roman" w:cs="Times New Roman"/>
          <w:sz w:val="24"/>
          <w:szCs w:val="24"/>
          <w:lang w:val="en-US"/>
        </w:rPr>
        <w:t>in cm</w:t>
      </w:r>
      <w:r w:rsidR="00727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7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FCDFF03" w14:textId="77777777" w:rsidR="00494F78" w:rsidRPr="0022726B" w:rsidRDefault="00494F78" w:rsidP="00494F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04" w:type="dxa"/>
        <w:tblInd w:w="108" w:type="dxa"/>
        <w:tblLook w:val="04A0" w:firstRow="1" w:lastRow="0" w:firstColumn="1" w:lastColumn="0" w:noHBand="0" w:noVBand="1"/>
      </w:tblPr>
      <w:tblGrid>
        <w:gridCol w:w="4820"/>
        <w:gridCol w:w="1184"/>
      </w:tblGrid>
      <w:tr w:rsidR="00494F78" w:rsidRPr="0022726B" w14:paraId="23638ECA" w14:textId="77777777" w:rsidTr="0025649E">
        <w:trPr>
          <w:trHeight w:val="30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746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9AF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astragalus</w:t>
            </w:r>
          </w:p>
        </w:tc>
      </w:tr>
      <w:tr w:rsidR="00494F78" w:rsidRPr="0022726B" w14:paraId="421D3053" w14:textId="77777777" w:rsidTr="0025649E">
        <w:trPr>
          <w:trHeight w:val="30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869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Maximum transverse width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37F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94F78" w:rsidRPr="0022726B" w14:paraId="22BDE5C6" w14:textId="77777777" w:rsidTr="0025649E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4D3BB0A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Anteroposterior width of ascending process of astragalus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9BB5522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94F78" w:rsidRPr="0022726B" w14:paraId="4E77BFBC" w14:textId="77777777" w:rsidTr="0025649E">
        <w:trPr>
          <w:trHeight w:val="3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079" w14:textId="77777777" w:rsidR="00494F78" w:rsidRPr="0022726B" w:rsidRDefault="00494F78" w:rsidP="00256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Height on the ascending process of astragalus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01B" w14:textId="77777777" w:rsidR="00494F78" w:rsidRPr="0022726B" w:rsidRDefault="00494F78" w:rsidP="00256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6303646A" w14:textId="77777777" w:rsidR="00471052" w:rsidRPr="0022726B" w:rsidRDefault="00471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052" w:rsidRPr="0022726B" w:rsidSect="00395C18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9874E" w14:textId="77777777" w:rsidR="0070003D" w:rsidRDefault="0070003D" w:rsidP="007465A7">
      <w:pPr>
        <w:spacing w:after="0" w:line="240" w:lineRule="auto"/>
      </w:pPr>
      <w:r>
        <w:separator/>
      </w:r>
    </w:p>
  </w:endnote>
  <w:endnote w:type="continuationSeparator" w:id="0">
    <w:p w14:paraId="3A4E0C1F" w14:textId="77777777" w:rsidR="0070003D" w:rsidRDefault="0070003D" w:rsidP="0074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1D8A" w14:textId="77777777" w:rsidR="0070003D" w:rsidRDefault="0070003D" w:rsidP="007465A7">
      <w:pPr>
        <w:spacing w:after="0" w:line="240" w:lineRule="auto"/>
      </w:pPr>
      <w:r>
        <w:separator/>
      </w:r>
    </w:p>
  </w:footnote>
  <w:footnote w:type="continuationSeparator" w:id="0">
    <w:p w14:paraId="6B72E482" w14:textId="77777777" w:rsidR="0070003D" w:rsidRDefault="0070003D" w:rsidP="0074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8A5"/>
    <w:multiLevelType w:val="hybridMultilevel"/>
    <w:tmpl w:val="20C68EDA"/>
    <w:lvl w:ilvl="0" w:tplc="C8A27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5A7"/>
    <w:rsid w:val="00002903"/>
    <w:rsid w:val="00067884"/>
    <w:rsid w:val="000E1DAD"/>
    <w:rsid w:val="000F0282"/>
    <w:rsid w:val="00194412"/>
    <w:rsid w:val="001E73E0"/>
    <w:rsid w:val="00211717"/>
    <w:rsid w:val="0022726B"/>
    <w:rsid w:val="0023421E"/>
    <w:rsid w:val="00286D2A"/>
    <w:rsid w:val="002929C2"/>
    <w:rsid w:val="002B7279"/>
    <w:rsid w:val="002C3B6E"/>
    <w:rsid w:val="002D4202"/>
    <w:rsid w:val="002E16F9"/>
    <w:rsid w:val="00331038"/>
    <w:rsid w:val="00333649"/>
    <w:rsid w:val="003855A3"/>
    <w:rsid w:val="00395201"/>
    <w:rsid w:val="00395C18"/>
    <w:rsid w:val="003F3A3B"/>
    <w:rsid w:val="00465D50"/>
    <w:rsid w:val="00471052"/>
    <w:rsid w:val="004912B1"/>
    <w:rsid w:val="00493876"/>
    <w:rsid w:val="00494F78"/>
    <w:rsid w:val="004A39F7"/>
    <w:rsid w:val="00507390"/>
    <w:rsid w:val="0051517B"/>
    <w:rsid w:val="00516136"/>
    <w:rsid w:val="00544961"/>
    <w:rsid w:val="005464DB"/>
    <w:rsid w:val="005C7CB4"/>
    <w:rsid w:val="005E6FEF"/>
    <w:rsid w:val="00602ED6"/>
    <w:rsid w:val="00624230"/>
    <w:rsid w:val="006644FD"/>
    <w:rsid w:val="006A60FA"/>
    <w:rsid w:val="0070003D"/>
    <w:rsid w:val="00723234"/>
    <w:rsid w:val="007271A5"/>
    <w:rsid w:val="007465A7"/>
    <w:rsid w:val="00751220"/>
    <w:rsid w:val="007A483E"/>
    <w:rsid w:val="007D49AD"/>
    <w:rsid w:val="00834A7E"/>
    <w:rsid w:val="00891D10"/>
    <w:rsid w:val="008A0044"/>
    <w:rsid w:val="009003B4"/>
    <w:rsid w:val="00933804"/>
    <w:rsid w:val="0094296C"/>
    <w:rsid w:val="00983845"/>
    <w:rsid w:val="00985BA2"/>
    <w:rsid w:val="009B1693"/>
    <w:rsid w:val="009B5E4A"/>
    <w:rsid w:val="009F29C2"/>
    <w:rsid w:val="00A17A5E"/>
    <w:rsid w:val="00A827A3"/>
    <w:rsid w:val="00AA1923"/>
    <w:rsid w:val="00AA2055"/>
    <w:rsid w:val="00AB1E02"/>
    <w:rsid w:val="00AD7EE4"/>
    <w:rsid w:val="00BD5CEE"/>
    <w:rsid w:val="00C80A8B"/>
    <w:rsid w:val="00C9594E"/>
    <w:rsid w:val="00CA4496"/>
    <w:rsid w:val="00CF611E"/>
    <w:rsid w:val="00D3084A"/>
    <w:rsid w:val="00D40B62"/>
    <w:rsid w:val="00DA1284"/>
    <w:rsid w:val="00DE2342"/>
    <w:rsid w:val="00DE5B5C"/>
    <w:rsid w:val="00E009C7"/>
    <w:rsid w:val="00E069EA"/>
    <w:rsid w:val="00E929FB"/>
    <w:rsid w:val="00E93466"/>
    <w:rsid w:val="00ED2FBA"/>
    <w:rsid w:val="00ED6D03"/>
    <w:rsid w:val="00F00E7E"/>
    <w:rsid w:val="00F33BB6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3A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A7"/>
  </w:style>
  <w:style w:type="paragraph" w:styleId="Footer">
    <w:name w:val="footer"/>
    <w:basedOn w:val="Normal"/>
    <w:link w:val="FooterChar"/>
    <w:uiPriority w:val="99"/>
    <w:unhideWhenUsed/>
    <w:rsid w:val="00746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A7"/>
  </w:style>
  <w:style w:type="paragraph" w:styleId="ListParagraph">
    <w:name w:val="List Paragraph"/>
    <w:basedOn w:val="Normal"/>
    <w:uiPriority w:val="34"/>
    <w:qFormat/>
    <w:rsid w:val="00E009C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929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38B9-7F25-484E-9E43-D5D48D81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Sean Modesto</cp:lastModifiedBy>
  <cp:revision>34</cp:revision>
  <cp:lastPrinted>2015-11-20T12:03:00Z</cp:lastPrinted>
  <dcterms:created xsi:type="dcterms:W3CDTF">2013-02-18T08:30:00Z</dcterms:created>
  <dcterms:modified xsi:type="dcterms:W3CDTF">2019-01-31T16:14:00Z</dcterms:modified>
</cp:coreProperties>
</file>