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0DDD7" w14:textId="77777777" w:rsidR="00184919" w:rsidRDefault="00184919"/>
    <w:p w14:paraId="28384F12" w14:textId="7FBD7D59" w:rsidR="00455309" w:rsidRDefault="002D46DD">
      <w:r w:rsidRPr="002D46DD">
        <w:t xml:space="preserve">Place and the artistic sense of the landscape have been traditionally dominated by the visual medium </w:t>
      </w:r>
      <w:r w:rsidRPr="002D46DD">
        <w:fldChar w:fldCharType="begin" w:fldLock="1"/>
      </w:r>
      <w:r w:rsidRPr="002D46DD">
        <w:instrText>ADDIN CSL_CITATION { "citationID" : "2r9tqi657", "citationItems" : [ { "id" : "ITEM-1", "itemData" : { "ISBN" : "0933452950", "abstract" : "Inquires into the sensing and sensuality underlying how places are named and poetically evoked by the Kaluli people of Bosavi, Papua New Guinea. Notes on sensation, sound, synesthesia, and soundscapes provide context for a framework of inquiry based on social phenomenology and hermeneutics of sense of place. The sound world of the Kaluli is introduced; from an examination of Kaluli naming practices, the inseparability of rain forest waters and lands is imagined to be like the flow of voice through the body's contours. This trope of flow is then examined as it appears in poetic song texts, and the flow of poetic song paths is emotionally and physically linked to the sensual flow of the singing voice. Connecting these flowing paths reveals a Kaluli acoustemology of place relations, a fusion of space and time that joins lives and events as embodied memories.", "author" : [ { "dropping-particle" : "", "family" : "Feld", "given" : "Steven", "non-dropping-particle" : "", "parse-names" : false, "suffix" : "" } ], "container-title" : "Senses of Place", "edition" : "1st", "editor" : [ { "dropping-particle" : "", "family" : "Feld", "given" : "Steven", "non-dropping-particle" : "", "parse-names" : false, "suffix" : "" }, { "dropping-particle" : "", "family" : "Basso", "given" : "Keith H.", "non-dropping-particle" : "", "parse-names" : false, "suffix" : "" } ], "id" : "ITEM-1", "issued" : { "date-parts" : [ [ "1996" ] ] }, "page" : "91-135", "publisher" : "School of American Research Press ; Distributed by the University of Washington Press", "publisher-place" : "Santa Fe", "title" : "Waterfalls of Song: An Acoustemology of Place Resounding in Bosavi, Papua New Guinea", "type" : "chapter" }, "uris" : [ "http://www.mendeley.com/documents/?uuid=61679f91-f08a-4ce5-b914-a14a59936cc9" ] } ], "mendeley" : { "formattedCitation" : "(Feld, 1996)", "manualFormatting" : "(Feld, 1996)", "plainTextFormattedCitation" : "(Feld, 1996)", "previouslyFormattedCitation" : "(Feld, 1996)" }, "properties" : { "dontUpdate" : true, "formattedCitation" : "(Feld and Basso, 1996)", "noteIndex" : 0, "plainCitation" : "(Feld and Basso, 1996)" }, "schema" : "https://github.com/citation-style-language/schema/raw/master/csl-citation.json" }</w:instrText>
      </w:r>
      <w:r w:rsidRPr="002D46DD">
        <w:fldChar w:fldCharType="separate"/>
      </w:r>
      <w:r w:rsidRPr="002D46DD">
        <w:rPr>
          <w:noProof/>
        </w:rPr>
        <w:t>(Feld, 1996)</w:t>
      </w:r>
      <w:r w:rsidRPr="002D46DD">
        <w:fldChar w:fldCharType="end"/>
      </w:r>
      <w:r w:rsidRPr="002D46DD">
        <w:t xml:space="preserve">. Sound however, can offer a richer experience; a three dimensional sense of space, time and depth, or ‘aural landscape’ </w:t>
      </w:r>
      <w:r w:rsidRPr="002D46DD">
        <w:fldChar w:fldCharType="begin" w:fldLock="1"/>
      </w:r>
      <w:r w:rsidRPr="002D46DD">
        <w:instrText>ADDIN CSL_CITATION { "citationItems" : [ { "id" : "ITEM-1", "itemData" : { "ISBN" : "978-0-316-08686-8", "abstract" : "A musician and naturalist describes how the noise of humans is drowning out the sounds of nature and paints a picture of the relationship and connection between natural sounds and music that is becoming increasingly difficult to hear.", "author" : [ { "dropping-particle" : "", "family" : "Krause", "given" : "Bernie", "non-dropping-particle" : "", "parse-names" : false, "suffix" : "" } ], "id" : "ITEM-1", "issued" : { "date-parts" : [ [ "2013" ] ] }, "language" : "English", "publisher" : "Profile Books", "publisher-place" : "London", "title" : "The Great Animal Orchestra: Finding the Origins of Music in the World's Wild Places", "type" : "book" }, "uris" : [ "http://www.mendeley.com/documents/?uuid=36e5ec74-c86d-42e6-82b2-80621213f6fb" ] }, { "id" : "ITEM-2", "itemData" : { "DOI" : "10.1017/S1355771898002064", "ISSN" : "13557718", "abstract" : "Emmerson's discussion of the different spaces in which electroacoustic music can act seems appropriate to the application of Aristotle's notions of unities. An aim of the present author's research is to utilize these unities as a area for discussion of narrativity in which music can represent multiple narrative threads in each of the three, i.e the temporal, the action and the spatial areas.", "author" : [ { "dropping-particle" : "", "family" : "Emmerson", "given" : "Simon", "non-dropping-particle" : "", "parse-names" : false, "suffix" : "" } ], "container-title" : "Organised Sound", "id" : "ITEM-2", "issue" : "2", "issued" : { "date-parts" : [ [ "1999" ] ] }, "page" : "135-140", "title" : "Aural landscape: musical space", "type" : "article-journal", "volume" : "3" }, "uris" : [ "http://www.mendeley.com/documents/?uuid=499c7c1b-fde4-482d-b5cb-33c395440f4c" ] } ], "mendeley" : { "formattedCitation" : "(Emmerson, 1999; Bernie Krause, 2013)", "manualFormatting" : "(Bernie Krause, 2013; Emmerson, 1999 p. 139)", "plainTextFormattedCitation" : "(Emmerson, 1999; Bernie Krause, 2013)", "previouslyFormattedCitation" : "(Emmerson, 1999; Bernie Krause, 2013)" }, "properties" : { "noteIndex" : 1 }, "schema" : "https://github.com/citation-style-language/schema/raw/master/csl-citation.json" }</w:instrText>
      </w:r>
      <w:r w:rsidRPr="002D46DD">
        <w:fldChar w:fldCharType="separate"/>
      </w:r>
      <w:r w:rsidRPr="002D46DD">
        <w:rPr>
          <w:noProof/>
        </w:rPr>
        <w:t>(Krause, 2013</w:t>
      </w:r>
      <w:r>
        <w:rPr>
          <w:noProof/>
        </w:rPr>
        <w:t>; Emmerson, 1999</w:t>
      </w:r>
      <w:r w:rsidRPr="002D46DD">
        <w:rPr>
          <w:noProof/>
        </w:rPr>
        <w:t>)</w:t>
      </w:r>
      <w:r w:rsidRPr="002D46DD">
        <w:fldChar w:fldCharType="end"/>
      </w:r>
      <w:r>
        <w:t xml:space="preserve">. </w:t>
      </w:r>
    </w:p>
    <w:p w14:paraId="592EF11A" w14:textId="237EBAF7" w:rsidR="00455309" w:rsidRDefault="00455309"/>
    <w:p w14:paraId="4FD7647B" w14:textId="1ECB524E" w:rsidR="001765BD" w:rsidRDefault="001765BD" w:rsidP="001765BD">
      <w:pPr>
        <w:rPr>
          <w:lang w:val="en-US"/>
        </w:rPr>
      </w:pPr>
      <w:r w:rsidRPr="001765BD">
        <w:rPr>
          <w:lang w:val="en-US"/>
        </w:rPr>
        <w:t xml:space="preserve">Technological advancements in spatial and interactive audio offer new potential for </w:t>
      </w:r>
      <w:r w:rsidR="00365224">
        <w:rPr>
          <w:lang w:val="en-US"/>
        </w:rPr>
        <w:t xml:space="preserve">the </w:t>
      </w:r>
      <w:r w:rsidR="00365224" w:rsidRPr="001765BD">
        <w:rPr>
          <w:lang w:val="en-US"/>
        </w:rPr>
        <w:t>soundscape composer</w:t>
      </w:r>
      <w:r w:rsidR="00365224">
        <w:rPr>
          <w:lang w:val="en-US"/>
        </w:rPr>
        <w:t xml:space="preserve"> in</w:t>
      </w:r>
      <w:r w:rsidR="00365224" w:rsidRPr="001765BD">
        <w:rPr>
          <w:lang w:val="en-US"/>
        </w:rPr>
        <w:t xml:space="preserve"> </w:t>
      </w:r>
      <w:r w:rsidR="00365224">
        <w:rPr>
          <w:lang w:val="en-US"/>
        </w:rPr>
        <w:t xml:space="preserve">capturing and creating </w:t>
      </w:r>
      <w:r w:rsidR="00D76FB1">
        <w:rPr>
          <w:lang w:val="en-US"/>
        </w:rPr>
        <w:t>sonic</w:t>
      </w:r>
      <w:r w:rsidR="00365224">
        <w:rPr>
          <w:lang w:val="en-US"/>
        </w:rPr>
        <w:t xml:space="preserve"> env</w:t>
      </w:r>
      <w:r w:rsidR="00BB0C12">
        <w:rPr>
          <w:lang w:val="en-US"/>
        </w:rPr>
        <w:t>i</w:t>
      </w:r>
      <w:r w:rsidR="00365224">
        <w:rPr>
          <w:lang w:val="en-US"/>
        </w:rPr>
        <w:t xml:space="preserve">ronments. </w:t>
      </w:r>
      <w:r w:rsidR="00192CD7">
        <w:rPr>
          <w:lang w:val="en-US"/>
        </w:rPr>
        <w:t>This research inquiry investigates the</w:t>
      </w:r>
      <w:r w:rsidRPr="001765BD">
        <w:rPr>
          <w:lang w:val="en-US"/>
        </w:rPr>
        <w:t xml:space="preserve"> creative opportunities </w:t>
      </w:r>
      <w:r w:rsidR="00192CD7">
        <w:rPr>
          <w:lang w:val="en-US"/>
        </w:rPr>
        <w:t xml:space="preserve">of these technologies </w:t>
      </w:r>
      <w:r w:rsidRPr="001765BD">
        <w:rPr>
          <w:lang w:val="en-US"/>
        </w:rPr>
        <w:t>within</w:t>
      </w:r>
      <w:r w:rsidR="00365224">
        <w:rPr>
          <w:lang w:val="en-US"/>
        </w:rPr>
        <w:t xml:space="preserve"> </w:t>
      </w:r>
      <w:r w:rsidRPr="001765BD">
        <w:rPr>
          <w:lang w:val="en-US"/>
        </w:rPr>
        <w:t>multimedia gallery space</w:t>
      </w:r>
      <w:r w:rsidR="00192CD7">
        <w:rPr>
          <w:lang w:val="en-US"/>
        </w:rPr>
        <w:t>s</w:t>
      </w:r>
      <w:r w:rsidR="00147AF5">
        <w:rPr>
          <w:lang w:val="en-US"/>
        </w:rPr>
        <w:t>,</w:t>
      </w:r>
      <w:r w:rsidRPr="001765BD">
        <w:rPr>
          <w:lang w:val="en-US"/>
        </w:rPr>
        <w:t xml:space="preserve"> for immersive and explorative audience experiences.</w:t>
      </w:r>
    </w:p>
    <w:p w14:paraId="48AAEA15" w14:textId="5FE3030A" w:rsidR="001765BD" w:rsidRDefault="001765BD" w:rsidP="001765BD">
      <w:pPr>
        <w:rPr>
          <w:lang w:val="en-US"/>
        </w:rPr>
      </w:pPr>
    </w:p>
    <w:p w14:paraId="604562B3" w14:textId="02A278F2" w:rsidR="001765BD" w:rsidRDefault="001765BD" w:rsidP="001765BD">
      <w:pPr>
        <w:rPr>
          <w:lang w:val="en-US"/>
        </w:rPr>
      </w:pPr>
      <w:r>
        <w:rPr>
          <w:lang w:val="en-US"/>
        </w:rPr>
        <w:t>The research questions in this inquiry are</w:t>
      </w:r>
      <w:r w:rsidR="007B682B">
        <w:rPr>
          <w:lang w:val="en-US"/>
        </w:rPr>
        <w:t>:</w:t>
      </w:r>
    </w:p>
    <w:p w14:paraId="4BEA8DB0" w14:textId="77777777" w:rsidR="001765BD" w:rsidRDefault="001765BD" w:rsidP="001765BD">
      <w:pPr>
        <w:rPr>
          <w:lang w:val="en-US"/>
        </w:rPr>
      </w:pPr>
    </w:p>
    <w:p w14:paraId="22F8878D" w14:textId="74F2D557" w:rsidR="001765BD" w:rsidRPr="0014563B" w:rsidRDefault="001765BD" w:rsidP="001765BD">
      <w:pPr>
        <w:rPr>
          <w:lang w:val="en-US"/>
        </w:rPr>
      </w:pPr>
      <w:r>
        <w:rPr>
          <w:lang w:val="en-US"/>
        </w:rPr>
        <w:t>What sonic tools and techniques are required to create immersive and interactive senses of place? What are the creative affordances</w:t>
      </w:r>
      <w:r w:rsidR="004024CF">
        <w:rPr>
          <w:lang w:val="en-US"/>
        </w:rPr>
        <w:t>*</w:t>
      </w:r>
      <w:r>
        <w:rPr>
          <w:lang w:val="en-US"/>
        </w:rPr>
        <w:t xml:space="preserve"> of location and head</w:t>
      </w:r>
      <w:r w:rsidR="00491088">
        <w:rPr>
          <w:lang w:val="en-US"/>
        </w:rPr>
        <w:t xml:space="preserve"> </w:t>
      </w:r>
      <w:r>
        <w:rPr>
          <w:lang w:val="en-US"/>
        </w:rPr>
        <w:t>tracked binaural audio to the soundscape composer</w:t>
      </w:r>
      <w:r w:rsidR="004024CF">
        <w:rPr>
          <w:lang w:val="en-US"/>
        </w:rPr>
        <w:t xml:space="preserve">? </w:t>
      </w:r>
      <w:r>
        <w:rPr>
          <w:lang w:val="en-US"/>
        </w:rPr>
        <w:t>What are the implications on the composit</w:t>
      </w:r>
      <w:bookmarkStart w:id="0" w:name="_GoBack"/>
      <w:bookmarkEnd w:id="0"/>
      <w:r>
        <w:rPr>
          <w:lang w:val="en-US"/>
        </w:rPr>
        <w:t>ional process?</w:t>
      </w:r>
    </w:p>
    <w:p w14:paraId="00B8E3C3" w14:textId="77777777" w:rsidR="004A5A40" w:rsidRDefault="004A5A40"/>
    <w:p w14:paraId="3F63792F" w14:textId="22EF66EA" w:rsidR="001765BD" w:rsidRDefault="00350B67" w:rsidP="00C22445">
      <w:r>
        <w:t>These</w:t>
      </w:r>
      <w:r w:rsidR="005B12C7">
        <w:t xml:space="preserve"> questions</w:t>
      </w:r>
      <w:r>
        <w:t xml:space="preserve"> will be answered via practice</w:t>
      </w:r>
      <w:r w:rsidR="005B12C7">
        <w:t xml:space="preserve"> </w:t>
      </w:r>
      <w:r>
        <w:t>in</w:t>
      </w:r>
      <w:r w:rsidR="005B12C7">
        <w:t xml:space="preserve"> </w:t>
      </w:r>
      <w:r w:rsidR="00C22445">
        <w:t xml:space="preserve">creating the soundscape for </w:t>
      </w:r>
      <w:r w:rsidR="00712FF1">
        <w:t>‘</w:t>
      </w:r>
      <w:r w:rsidR="00C22445">
        <w:t>Field Studies: Odin’s Gully</w:t>
      </w:r>
      <w:r w:rsidR="00712FF1">
        <w:t>’</w:t>
      </w:r>
      <w:r w:rsidR="00C22445">
        <w:t>, a</w:t>
      </w:r>
      <w:r>
        <w:t xml:space="preserve">n </w:t>
      </w:r>
      <w:r w:rsidR="005B12C7">
        <w:t>audio-visual installation</w:t>
      </w:r>
      <w:r w:rsidR="00C62368">
        <w:t xml:space="preserve"> by Simon Connor (sound/music) and Andrew Brooks (film/photography)</w:t>
      </w:r>
      <w:r w:rsidR="00C22445">
        <w:t>.</w:t>
      </w:r>
      <w:r w:rsidR="001765BD">
        <w:t xml:space="preserve"> The installation will utilise multi-user head tracked and location tracked </w:t>
      </w:r>
      <w:r w:rsidR="00147AF5">
        <w:t>spatial</w:t>
      </w:r>
      <w:r w:rsidR="001765BD">
        <w:t xml:space="preserve"> audio,</w:t>
      </w:r>
      <w:r w:rsidR="00E05F58">
        <w:t xml:space="preserve"> with multiple large screen projection</w:t>
      </w:r>
      <w:r w:rsidR="001765BD">
        <w:t xml:space="preserve"> </w:t>
      </w:r>
      <w:r w:rsidR="00E05F58">
        <w:t>film. The</w:t>
      </w:r>
      <w:r w:rsidR="001765BD">
        <w:t xml:space="preserve"> audience can explore </w:t>
      </w:r>
      <w:r w:rsidR="0014563B">
        <w:t>this</w:t>
      </w:r>
      <w:r w:rsidR="001765BD">
        <w:t xml:space="preserve"> immersive and imaginative </w:t>
      </w:r>
      <w:r w:rsidR="00E05F58">
        <w:t xml:space="preserve">audio-visual </w:t>
      </w:r>
      <w:r w:rsidR="001765BD">
        <w:t>landscape and its changes over four seasons.</w:t>
      </w:r>
    </w:p>
    <w:p w14:paraId="4A0723BF" w14:textId="77777777" w:rsidR="0014563B" w:rsidRDefault="0014563B" w:rsidP="00C22445"/>
    <w:p w14:paraId="33B8EE78" w14:textId="6341EC86" w:rsidR="001765BD" w:rsidRDefault="001765BD" w:rsidP="00C22445">
      <w:r>
        <w:t xml:space="preserve">This research </w:t>
      </w:r>
      <w:r w:rsidR="00147AF5">
        <w:t>has</w:t>
      </w:r>
      <w:r>
        <w:t xml:space="preserve"> be</w:t>
      </w:r>
      <w:r w:rsidR="00147AF5">
        <w:t>en</w:t>
      </w:r>
      <w:r>
        <w:t xml:space="preserve"> </w:t>
      </w:r>
      <w:r w:rsidR="007B682B">
        <w:t>disseminated</w:t>
      </w:r>
      <w:r>
        <w:t xml:space="preserve"> in </w:t>
      </w:r>
      <w:r w:rsidR="0014563B">
        <w:t xml:space="preserve">art </w:t>
      </w:r>
      <w:r>
        <w:t xml:space="preserve">installations, </w:t>
      </w:r>
      <w:r w:rsidR="000123AE">
        <w:t xml:space="preserve">screenings, </w:t>
      </w:r>
      <w:r w:rsidR="00147AF5">
        <w:t>paper presentations and artist talks</w:t>
      </w:r>
      <w:r w:rsidR="00CE4B0F">
        <w:t>,</w:t>
      </w:r>
      <w:r>
        <w:t xml:space="preserve"> in order to reveal new methodologies for the soundscape composer</w:t>
      </w:r>
      <w:r w:rsidR="00CE4B0F">
        <w:t xml:space="preserve"> using these </w:t>
      </w:r>
      <w:r w:rsidR="00192CD7">
        <w:t xml:space="preserve">emergent </w:t>
      </w:r>
      <w:r w:rsidR="00CE4B0F">
        <w:t>technologies.</w:t>
      </w:r>
    </w:p>
    <w:p w14:paraId="791E6EBE" w14:textId="1F8B5E72" w:rsidR="00CE4B0F" w:rsidRDefault="00CE4B0F" w:rsidP="00C22445"/>
    <w:p w14:paraId="638262BA" w14:textId="0204C6B8" w:rsidR="001765BD" w:rsidRDefault="00CE4B0F" w:rsidP="00C22445">
      <w:r>
        <w:t xml:space="preserve">As a collaborative project, the research will also address how the composer and filmmaker co-create a multimodal conceptualization of landscape. The ultimate aim of the work is to create a hyper-real experience that teeters on the edge of the real and unreal, </w:t>
      </w:r>
      <w:r w:rsidR="00491088">
        <w:t>where</w:t>
      </w:r>
      <w:r>
        <w:t xml:space="preserve"> audiences emerge with an altered or expanded appreciation of reality and </w:t>
      </w:r>
      <w:r w:rsidR="00491088">
        <w:t>the</w:t>
      </w:r>
      <w:r>
        <w:t xml:space="preserve"> natural environment (Norman, 1996; Westerkamp 2007).</w:t>
      </w:r>
    </w:p>
    <w:p w14:paraId="2E94555E" w14:textId="0B9BBE1C" w:rsidR="004024CF" w:rsidRPr="004024CF" w:rsidRDefault="004024CF" w:rsidP="00C22445">
      <w:pPr>
        <w:rPr>
          <w:i/>
        </w:rPr>
      </w:pPr>
    </w:p>
    <w:p w14:paraId="7AE09D6C" w14:textId="0996B1BD" w:rsidR="0014563B" w:rsidRPr="004024CF" w:rsidRDefault="000123AE" w:rsidP="00700F83">
      <w:pPr>
        <w:rPr>
          <w:i/>
        </w:rPr>
      </w:pPr>
      <w:r>
        <w:rPr>
          <w:i/>
          <w:lang w:val="en-US"/>
        </w:rPr>
        <w:t xml:space="preserve">* </w:t>
      </w:r>
      <w:r w:rsidR="004024CF" w:rsidRPr="004024CF">
        <w:rPr>
          <w:i/>
          <w:lang w:val="en-US"/>
        </w:rPr>
        <w:t>By affordances I am referring to J.J Gibson’s use of the term in what something offers, allows or fu</w:t>
      </w:r>
      <w:r w:rsidR="004024CF">
        <w:rPr>
          <w:i/>
          <w:lang w:val="en-US"/>
        </w:rPr>
        <w:t>r</w:t>
      </w:r>
      <w:r w:rsidR="004024CF" w:rsidRPr="004024CF">
        <w:rPr>
          <w:i/>
          <w:lang w:val="en-US"/>
        </w:rPr>
        <w:t>nishes (1979).</w:t>
      </w:r>
    </w:p>
    <w:p w14:paraId="26FE78C9" w14:textId="77777777" w:rsidR="0014563B" w:rsidRDefault="0014563B" w:rsidP="00700F83"/>
    <w:p w14:paraId="5614B02E" w14:textId="61CFDBFF" w:rsidR="00393311" w:rsidRDefault="005E0AB5" w:rsidP="00700F83">
      <w:pPr>
        <w:rPr>
          <w:b/>
        </w:rPr>
      </w:pPr>
      <w:r>
        <w:rPr>
          <w:b/>
        </w:rPr>
        <w:t>Bibliography</w:t>
      </w:r>
    </w:p>
    <w:p w14:paraId="6FF0C42A" w14:textId="77777777" w:rsidR="007B682B" w:rsidRDefault="007B682B" w:rsidP="003A5ECF">
      <w:pPr>
        <w:rPr>
          <w:lang w:val="en-US"/>
        </w:rPr>
      </w:pPr>
    </w:p>
    <w:p w14:paraId="0A925AB1" w14:textId="34D87AEE" w:rsidR="003A5ECF" w:rsidRPr="003A5ECF" w:rsidRDefault="003A5ECF" w:rsidP="003A5ECF">
      <w:pPr>
        <w:rPr>
          <w:lang w:val="en-US"/>
        </w:rPr>
      </w:pPr>
      <w:r w:rsidRPr="003A5ECF">
        <w:rPr>
          <w:lang w:val="en-US"/>
        </w:rPr>
        <w:t xml:space="preserve">Emmerson, S. (1999). Aural landscape: musical space. </w:t>
      </w:r>
      <w:proofErr w:type="spellStart"/>
      <w:r w:rsidRPr="003A5ECF">
        <w:rPr>
          <w:lang w:val="en-US"/>
        </w:rPr>
        <w:t>Organised</w:t>
      </w:r>
      <w:proofErr w:type="spellEnd"/>
      <w:r w:rsidRPr="003A5ECF">
        <w:rPr>
          <w:lang w:val="en-US"/>
        </w:rPr>
        <w:t xml:space="preserve"> Sound, 3(2), 135–140.</w:t>
      </w:r>
    </w:p>
    <w:p w14:paraId="2BA1E858" w14:textId="2BADF897" w:rsidR="003A5ECF" w:rsidRDefault="003A5ECF" w:rsidP="003A5ECF">
      <w:pPr>
        <w:ind w:firstLine="720"/>
        <w:rPr>
          <w:lang w:val="en-US"/>
        </w:rPr>
      </w:pPr>
      <w:r w:rsidRPr="003A5ECF">
        <w:rPr>
          <w:lang w:val="en-US"/>
        </w:rPr>
        <w:t>https://doi.org/10.1017/S1355771898002064</w:t>
      </w:r>
    </w:p>
    <w:p w14:paraId="62EACFB2" w14:textId="77777777" w:rsidR="003A5ECF" w:rsidRPr="003A5ECF" w:rsidRDefault="003A5ECF" w:rsidP="003A5ECF">
      <w:pPr>
        <w:rPr>
          <w:lang w:val="en-US"/>
        </w:rPr>
      </w:pPr>
      <w:r w:rsidRPr="003A5ECF">
        <w:rPr>
          <w:lang w:val="en-US"/>
        </w:rPr>
        <w:t xml:space="preserve">Feld, S. (1996). Waterfalls of Song: An </w:t>
      </w:r>
      <w:proofErr w:type="spellStart"/>
      <w:r w:rsidRPr="003A5ECF">
        <w:rPr>
          <w:lang w:val="en-US"/>
        </w:rPr>
        <w:t>Acoustemology</w:t>
      </w:r>
      <w:proofErr w:type="spellEnd"/>
      <w:r w:rsidRPr="003A5ECF">
        <w:rPr>
          <w:lang w:val="en-US"/>
        </w:rPr>
        <w:t xml:space="preserve"> of Place Resounding in </w:t>
      </w:r>
      <w:proofErr w:type="spellStart"/>
      <w:r w:rsidRPr="003A5ECF">
        <w:rPr>
          <w:lang w:val="en-US"/>
        </w:rPr>
        <w:t>Bosavi</w:t>
      </w:r>
      <w:proofErr w:type="spellEnd"/>
      <w:r w:rsidRPr="003A5ECF">
        <w:rPr>
          <w:lang w:val="en-US"/>
        </w:rPr>
        <w:t>, Papua</w:t>
      </w:r>
    </w:p>
    <w:p w14:paraId="1FFFA0EF" w14:textId="48288E0F" w:rsidR="003A5ECF" w:rsidRDefault="003A5ECF" w:rsidP="003A5ECF">
      <w:pPr>
        <w:ind w:left="720"/>
        <w:rPr>
          <w:lang w:val="en-US"/>
        </w:rPr>
      </w:pPr>
      <w:r w:rsidRPr="003A5ECF">
        <w:rPr>
          <w:lang w:val="en-US"/>
        </w:rPr>
        <w:t>New Guinea. In S. Feld &amp; K. H. Basso (Eds.), Senses of Place (1st ed., pp. 91–135). Santa</w:t>
      </w:r>
      <w:r>
        <w:rPr>
          <w:lang w:val="en-US"/>
        </w:rPr>
        <w:t xml:space="preserve"> </w:t>
      </w:r>
      <w:r w:rsidRPr="003A5ECF">
        <w:rPr>
          <w:lang w:val="en-US"/>
        </w:rPr>
        <w:t>Fe: School of American Research Press ; Distributed by the University of Washington</w:t>
      </w:r>
      <w:r>
        <w:rPr>
          <w:lang w:val="en-US"/>
        </w:rPr>
        <w:t xml:space="preserve"> Press.</w:t>
      </w:r>
    </w:p>
    <w:p w14:paraId="7F4E4D2C" w14:textId="77777777" w:rsidR="004024CF" w:rsidRPr="004024CF" w:rsidRDefault="004024CF" w:rsidP="004024CF">
      <w:r w:rsidRPr="004024CF">
        <w:rPr>
          <w:rFonts w:hint="eastAsia"/>
        </w:rPr>
        <w:t>Gibson, J. J. (1979). </w:t>
      </w:r>
      <w:r w:rsidRPr="004024CF">
        <w:rPr>
          <w:rFonts w:hint="eastAsia"/>
          <w:i/>
          <w:iCs/>
        </w:rPr>
        <w:t>The ecological approach to visual perception</w:t>
      </w:r>
      <w:r w:rsidRPr="004024CF">
        <w:rPr>
          <w:rFonts w:hint="eastAsia"/>
        </w:rPr>
        <w:t>. Boston: Houghton Mifflin.</w:t>
      </w:r>
    </w:p>
    <w:p w14:paraId="79F38FD6" w14:textId="77777777" w:rsidR="004024CF" w:rsidRPr="004024CF" w:rsidRDefault="004024CF" w:rsidP="004024CF">
      <w:pPr>
        <w:ind w:left="720"/>
      </w:pPr>
    </w:p>
    <w:p w14:paraId="56DEA180" w14:textId="77777777" w:rsidR="004024CF" w:rsidRDefault="004024CF" w:rsidP="003A5ECF">
      <w:pPr>
        <w:ind w:left="720"/>
        <w:rPr>
          <w:lang w:val="en-US"/>
        </w:rPr>
      </w:pPr>
    </w:p>
    <w:p w14:paraId="27023754" w14:textId="77777777" w:rsidR="003A5ECF" w:rsidRPr="003A5ECF" w:rsidRDefault="003A5ECF" w:rsidP="003A5ECF">
      <w:pPr>
        <w:rPr>
          <w:lang w:val="en-US"/>
        </w:rPr>
      </w:pPr>
      <w:r w:rsidRPr="003A5ECF">
        <w:rPr>
          <w:lang w:val="en-US"/>
        </w:rPr>
        <w:t>Krause, B. (2013). The Great Animal Orchestra: Finding the Origins of Music in the World’s</w:t>
      </w:r>
    </w:p>
    <w:p w14:paraId="196939B7" w14:textId="75AE81F6" w:rsidR="003A5ECF" w:rsidRDefault="003A5ECF" w:rsidP="003A5ECF">
      <w:pPr>
        <w:ind w:firstLine="720"/>
        <w:rPr>
          <w:lang w:val="en-US"/>
        </w:rPr>
      </w:pPr>
      <w:r w:rsidRPr="003A5ECF">
        <w:rPr>
          <w:lang w:val="en-US"/>
        </w:rPr>
        <w:lastRenderedPageBreak/>
        <w:t>Wild Places. London: Profile Books.</w:t>
      </w:r>
    </w:p>
    <w:p w14:paraId="42BCB77F" w14:textId="64C8ADBF" w:rsidR="003A5ECF" w:rsidRDefault="00712FF1" w:rsidP="00712FF1">
      <w:pPr>
        <w:ind w:left="720" w:hanging="720"/>
        <w:rPr>
          <w:lang w:val="en-US"/>
        </w:rPr>
      </w:pPr>
      <w:r w:rsidRPr="00712FF1">
        <w:rPr>
          <w:lang w:val="en-US"/>
        </w:rPr>
        <w:t>Norman, Katharine. (1996). Real-World Music as Composed Listening. Contemporary Music Review. 15. 1-27. 10.1080/07494469608629686.</w:t>
      </w:r>
    </w:p>
    <w:p w14:paraId="06859BA8" w14:textId="77777777" w:rsidR="003A5ECF" w:rsidRPr="003A5ECF" w:rsidRDefault="003A5ECF" w:rsidP="003A5ECF">
      <w:pPr>
        <w:rPr>
          <w:lang w:val="en-US"/>
        </w:rPr>
      </w:pPr>
      <w:r w:rsidRPr="003A5ECF">
        <w:rPr>
          <w:lang w:val="en-US"/>
        </w:rPr>
        <w:t xml:space="preserve">Westerkamp, H. (2007). </w:t>
      </w:r>
      <w:proofErr w:type="spellStart"/>
      <w:r w:rsidRPr="003A5ECF">
        <w:rPr>
          <w:lang w:val="en-US"/>
        </w:rPr>
        <w:t>Soundwalking</w:t>
      </w:r>
      <w:proofErr w:type="spellEnd"/>
      <w:r w:rsidRPr="003A5ECF">
        <w:rPr>
          <w:lang w:val="en-US"/>
        </w:rPr>
        <w:t>. In A. Carlyle (Ed.), Autumn leaves: sound and the</w:t>
      </w:r>
    </w:p>
    <w:p w14:paraId="4EB12C5C" w14:textId="77777777" w:rsidR="003A5ECF" w:rsidRPr="003A5ECF" w:rsidRDefault="003A5ECF" w:rsidP="003A5ECF">
      <w:pPr>
        <w:ind w:firstLine="720"/>
        <w:rPr>
          <w:lang w:val="en-US"/>
        </w:rPr>
      </w:pPr>
      <w:r w:rsidRPr="003A5ECF">
        <w:rPr>
          <w:lang w:val="en-US"/>
        </w:rPr>
        <w:t>environment in artistic practice. Paris, France: Double-Entendre in association with</w:t>
      </w:r>
    </w:p>
    <w:p w14:paraId="34FEB956" w14:textId="7DFFA554" w:rsidR="003A5ECF" w:rsidRDefault="003A5ECF" w:rsidP="003A5ECF">
      <w:pPr>
        <w:ind w:firstLine="720"/>
        <w:rPr>
          <w:lang w:val="en-US"/>
        </w:rPr>
      </w:pPr>
      <w:r w:rsidRPr="003A5ECF">
        <w:rPr>
          <w:lang w:val="en-US"/>
        </w:rPr>
        <w:t>CRISAP.</w:t>
      </w:r>
    </w:p>
    <w:p w14:paraId="5D688573" w14:textId="77777777" w:rsidR="003A5ECF" w:rsidRPr="003A5ECF" w:rsidRDefault="003A5ECF" w:rsidP="003A5ECF">
      <w:pPr>
        <w:ind w:firstLine="720"/>
        <w:rPr>
          <w:lang w:val="en-US"/>
        </w:rPr>
      </w:pPr>
    </w:p>
    <w:p w14:paraId="1FF3BB60" w14:textId="563586CD" w:rsidR="00393311" w:rsidRDefault="00393311" w:rsidP="00393311"/>
    <w:sectPr w:rsidR="00393311" w:rsidSect="00B852C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A2885"/>
    <w:multiLevelType w:val="multilevel"/>
    <w:tmpl w:val="7C0E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19"/>
    <w:rsid w:val="00007E6E"/>
    <w:rsid w:val="000123AE"/>
    <w:rsid w:val="000411EC"/>
    <w:rsid w:val="00062897"/>
    <w:rsid w:val="00067FDD"/>
    <w:rsid w:val="00087BBB"/>
    <w:rsid w:val="000B13C5"/>
    <w:rsid w:val="000D734C"/>
    <w:rsid w:val="000E1F24"/>
    <w:rsid w:val="000E6252"/>
    <w:rsid w:val="001048EA"/>
    <w:rsid w:val="00117FAD"/>
    <w:rsid w:val="00123D24"/>
    <w:rsid w:val="0014563B"/>
    <w:rsid w:val="00147AF5"/>
    <w:rsid w:val="001601E8"/>
    <w:rsid w:val="00161FE5"/>
    <w:rsid w:val="001765BD"/>
    <w:rsid w:val="00184919"/>
    <w:rsid w:val="001911C3"/>
    <w:rsid w:val="00192CD7"/>
    <w:rsid w:val="001A2C16"/>
    <w:rsid w:val="001D5200"/>
    <w:rsid w:val="001E0FE8"/>
    <w:rsid w:val="001E7B46"/>
    <w:rsid w:val="002019A5"/>
    <w:rsid w:val="0022268B"/>
    <w:rsid w:val="00260C13"/>
    <w:rsid w:val="00264E67"/>
    <w:rsid w:val="00264F25"/>
    <w:rsid w:val="002732E1"/>
    <w:rsid w:val="00284CB3"/>
    <w:rsid w:val="002A4926"/>
    <w:rsid w:val="002A778D"/>
    <w:rsid w:val="002B60C4"/>
    <w:rsid w:val="002B7F18"/>
    <w:rsid w:val="002D46DD"/>
    <w:rsid w:val="002D78C4"/>
    <w:rsid w:val="002F4288"/>
    <w:rsid w:val="0031033D"/>
    <w:rsid w:val="0031627A"/>
    <w:rsid w:val="00346223"/>
    <w:rsid w:val="00350B67"/>
    <w:rsid w:val="00351D9C"/>
    <w:rsid w:val="003618F2"/>
    <w:rsid w:val="00365224"/>
    <w:rsid w:val="00375C69"/>
    <w:rsid w:val="0037747A"/>
    <w:rsid w:val="00393311"/>
    <w:rsid w:val="003A5ECF"/>
    <w:rsid w:val="003C0088"/>
    <w:rsid w:val="003E5348"/>
    <w:rsid w:val="004024CF"/>
    <w:rsid w:val="0041028D"/>
    <w:rsid w:val="00412D18"/>
    <w:rsid w:val="00422219"/>
    <w:rsid w:val="00430D02"/>
    <w:rsid w:val="00455309"/>
    <w:rsid w:val="00463CDA"/>
    <w:rsid w:val="00465191"/>
    <w:rsid w:val="0047342A"/>
    <w:rsid w:val="00476FD3"/>
    <w:rsid w:val="00481A2A"/>
    <w:rsid w:val="00491088"/>
    <w:rsid w:val="004A5A40"/>
    <w:rsid w:val="004D1017"/>
    <w:rsid w:val="004D799A"/>
    <w:rsid w:val="004E6377"/>
    <w:rsid w:val="004F1096"/>
    <w:rsid w:val="004F2BB7"/>
    <w:rsid w:val="00514CBD"/>
    <w:rsid w:val="005223C5"/>
    <w:rsid w:val="005378DD"/>
    <w:rsid w:val="00541507"/>
    <w:rsid w:val="00557EED"/>
    <w:rsid w:val="00583D81"/>
    <w:rsid w:val="0059122E"/>
    <w:rsid w:val="00591F2D"/>
    <w:rsid w:val="00592776"/>
    <w:rsid w:val="005952EC"/>
    <w:rsid w:val="005B12C7"/>
    <w:rsid w:val="005B5989"/>
    <w:rsid w:val="005E0AB5"/>
    <w:rsid w:val="00635FCA"/>
    <w:rsid w:val="00662BF0"/>
    <w:rsid w:val="00670157"/>
    <w:rsid w:val="00683FD1"/>
    <w:rsid w:val="0068589F"/>
    <w:rsid w:val="00685A20"/>
    <w:rsid w:val="006A04CD"/>
    <w:rsid w:val="006C552F"/>
    <w:rsid w:val="006D6FE3"/>
    <w:rsid w:val="006E6AAD"/>
    <w:rsid w:val="00700F83"/>
    <w:rsid w:val="00712FF1"/>
    <w:rsid w:val="007447E9"/>
    <w:rsid w:val="007567F5"/>
    <w:rsid w:val="00785403"/>
    <w:rsid w:val="00793EEF"/>
    <w:rsid w:val="007B682B"/>
    <w:rsid w:val="007D7507"/>
    <w:rsid w:val="008057B0"/>
    <w:rsid w:val="00842E8E"/>
    <w:rsid w:val="0084351C"/>
    <w:rsid w:val="008835DE"/>
    <w:rsid w:val="00886296"/>
    <w:rsid w:val="00887422"/>
    <w:rsid w:val="00892BFE"/>
    <w:rsid w:val="008E1DD6"/>
    <w:rsid w:val="00907259"/>
    <w:rsid w:val="009174FD"/>
    <w:rsid w:val="00917B88"/>
    <w:rsid w:val="00936F1D"/>
    <w:rsid w:val="00940535"/>
    <w:rsid w:val="00944568"/>
    <w:rsid w:val="00944BAF"/>
    <w:rsid w:val="00956B77"/>
    <w:rsid w:val="00956D58"/>
    <w:rsid w:val="00972FD8"/>
    <w:rsid w:val="009773B1"/>
    <w:rsid w:val="00991F53"/>
    <w:rsid w:val="00993C12"/>
    <w:rsid w:val="009A03EB"/>
    <w:rsid w:val="009E3266"/>
    <w:rsid w:val="00A05A76"/>
    <w:rsid w:val="00A07C20"/>
    <w:rsid w:val="00A33C58"/>
    <w:rsid w:val="00A436C3"/>
    <w:rsid w:val="00A64B99"/>
    <w:rsid w:val="00A918E1"/>
    <w:rsid w:val="00A95F46"/>
    <w:rsid w:val="00AC661F"/>
    <w:rsid w:val="00AF17DD"/>
    <w:rsid w:val="00B07711"/>
    <w:rsid w:val="00B16A8C"/>
    <w:rsid w:val="00B3259A"/>
    <w:rsid w:val="00B47905"/>
    <w:rsid w:val="00B52DB5"/>
    <w:rsid w:val="00B6338F"/>
    <w:rsid w:val="00B751C6"/>
    <w:rsid w:val="00B852CD"/>
    <w:rsid w:val="00B938AA"/>
    <w:rsid w:val="00BA652A"/>
    <w:rsid w:val="00BB0C12"/>
    <w:rsid w:val="00BB487E"/>
    <w:rsid w:val="00BB691A"/>
    <w:rsid w:val="00BC5194"/>
    <w:rsid w:val="00BD0BB4"/>
    <w:rsid w:val="00BE0CFA"/>
    <w:rsid w:val="00BF0A8A"/>
    <w:rsid w:val="00C035C4"/>
    <w:rsid w:val="00C2006F"/>
    <w:rsid w:val="00C22445"/>
    <w:rsid w:val="00C24B46"/>
    <w:rsid w:val="00C33086"/>
    <w:rsid w:val="00C54A30"/>
    <w:rsid w:val="00C62368"/>
    <w:rsid w:val="00C93D97"/>
    <w:rsid w:val="00CE4B0F"/>
    <w:rsid w:val="00D107C0"/>
    <w:rsid w:val="00D113D1"/>
    <w:rsid w:val="00D15025"/>
    <w:rsid w:val="00D51C21"/>
    <w:rsid w:val="00D743FD"/>
    <w:rsid w:val="00D76FB1"/>
    <w:rsid w:val="00D82CCB"/>
    <w:rsid w:val="00D874B2"/>
    <w:rsid w:val="00DB5A65"/>
    <w:rsid w:val="00DC30D7"/>
    <w:rsid w:val="00DC6C5A"/>
    <w:rsid w:val="00DD568C"/>
    <w:rsid w:val="00DE6ED7"/>
    <w:rsid w:val="00E05F58"/>
    <w:rsid w:val="00E23113"/>
    <w:rsid w:val="00EB3FB0"/>
    <w:rsid w:val="00EB48B7"/>
    <w:rsid w:val="00ED6CE1"/>
    <w:rsid w:val="00ED7C5D"/>
    <w:rsid w:val="00EE1E37"/>
    <w:rsid w:val="00F00C2D"/>
    <w:rsid w:val="00F274B2"/>
    <w:rsid w:val="00F40AE3"/>
    <w:rsid w:val="00F53BD2"/>
    <w:rsid w:val="00F64D4B"/>
    <w:rsid w:val="00F81603"/>
    <w:rsid w:val="00F83030"/>
    <w:rsid w:val="00F9302B"/>
    <w:rsid w:val="00F93542"/>
    <w:rsid w:val="00FB024A"/>
    <w:rsid w:val="00FC319B"/>
    <w:rsid w:val="00FC47F9"/>
    <w:rsid w:val="00FC5D1B"/>
    <w:rsid w:val="00FD42DA"/>
    <w:rsid w:val="00FF111A"/>
    <w:rsid w:val="00FF6F99"/>
    <w:rsid w:val="00FF7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2AE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6AAD"/>
    <w:pPr>
      <w:contextualSpacing/>
    </w:pPr>
    <w:rPr>
      <w:rFonts w:eastAsiaTheme="majorEastAsia" w:cstheme="majorBidi"/>
      <w:b/>
      <w:spacing w:val="-10"/>
      <w:kern w:val="28"/>
      <w:szCs w:val="56"/>
      <w:u w:val="single"/>
      <w:lang w:eastAsia="en-GB"/>
    </w:rPr>
  </w:style>
  <w:style w:type="character" w:customStyle="1" w:styleId="TitleChar">
    <w:name w:val="Title Char"/>
    <w:basedOn w:val="DefaultParagraphFont"/>
    <w:link w:val="Title"/>
    <w:uiPriority w:val="10"/>
    <w:rsid w:val="006E6AAD"/>
    <w:rPr>
      <w:rFonts w:eastAsiaTheme="majorEastAsia" w:cstheme="majorBidi"/>
      <w:b/>
      <w:spacing w:val="-10"/>
      <w:kern w:val="28"/>
      <w:szCs w:val="56"/>
      <w:u w:val="single"/>
      <w:lang w:eastAsia="en-GB"/>
    </w:rPr>
  </w:style>
  <w:style w:type="paragraph" w:styleId="ListParagraph">
    <w:name w:val="List Paragraph"/>
    <w:basedOn w:val="Normal"/>
    <w:uiPriority w:val="34"/>
    <w:qFormat/>
    <w:rsid w:val="000123AE"/>
    <w:pPr>
      <w:ind w:left="720"/>
      <w:contextualSpacing/>
    </w:pPr>
  </w:style>
  <w:style w:type="paragraph" w:styleId="BalloonText">
    <w:name w:val="Balloon Text"/>
    <w:basedOn w:val="Normal"/>
    <w:link w:val="BalloonTextChar"/>
    <w:uiPriority w:val="99"/>
    <w:semiHidden/>
    <w:unhideWhenUsed/>
    <w:rsid w:val="004910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108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5733">
      <w:bodyDiv w:val="1"/>
      <w:marLeft w:val="0"/>
      <w:marRight w:val="0"/>
      <w:marTop w:val="0"/>
      <w:marBottom w:val="0"/>
      <w:divBdr>
        <w:top w:val="none" w:sz="0" w:space="0" w:color="auto"/>
        <w:left w:val="none" w:sz="0" w:space="0" w:color="auto"/>
        <w:bottom w:val="none" w:sz="0" w:space="0" w:color="auto"/>
        <w:right w:val="none" w:sz="0" w:space="0" w:color="auto"/>
      </w:divBdr>
    </w:div>
    <w:div w:id="1300500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9074F-8950-784E-821D-2E718468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Connor Simon</cp:lastModifiedBy>
  <cp:revision>2</cp:revision>
  <dcterms:created xsi:type="dcterms:W3CDTF">2019-04-07T14:51:00Z</dcterms:created>
  <dcterms:modified xsi:type="dcterms:W3CDTF">2019-04-07T14:51:00Z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true</vt:lpwstr>
  </property>
</Properties>
</file>