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63"/>
        <w:tblW w:w="10888" w:type="dxa"/>
        <w:tblLook w:val="04A0" w:firstRow="1" w:lastRow="0" w:firstColumn="1" w:lastColumn="0" w:noHBand="0" w:noVBand="1"/>
      </w:tblPr>
      <w:tblGrid>
        <w:gridCol w:w="5240"/>
        <w:gridCol w:w="5648"/>
      </w:tblGrid>
      <w:tr w:rsidR="00736862" w:rsidRPr="00FD3DA0" w:rsidTr="001F0208">
        <w:trPr>
          <w:trHeight w:val="20"/>
        </w:trPr>
        <w:tc>
          <w:tcPr>
            <w:tcW w:w="10888" w:type="dxa"/>
            <w:gridSpan w:val="2"/>
            <w:shd w:val="clear" w:color="auto" w:fill="000000" w:themeFill="text1"/>
            <w:vAlign w:val="center"/>
          </w:tcPr>
          <w:p w:rsidR="00736862" w:rsidRPr="00FD3DA0" w:rsidRDefault="00736862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DA0">
              <w:rPr>
                <w:rFonts w:ascii="Arial" w:hAnsi="Arial" w:cs="Arial"/>
                <w:b/>
                <w:sz w:val="20"/>
                <w:szCs w:val="20"/>
              </w:rPr>
              <w:t>Tabla 3. Items medi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D3DA0">
              <w:rPr>
                <w:rFonts w:ascii="Arial" w:hAnsi="Arial" w:cs="Arial"/>
                <w:b/>
                <w:sz w:val="20"/>
                <w:szCs w:val="20"/>
              </w:rPr>
              <w:t>os</w:t>
            </w:r>
          </w:p>
        </w:tc>
      </w:tr>
      <w:tr w:rsidR="00736862" w:rsidRPr="00074391" w:rsidTr="00736862">
        <w:trPr>
          <w:trHeight w:val="1452"/>
        </w:trPr>
        <w:tc>
          <w:tcPr>
            <w:tcW w:w="5240" w:type="dxa"/>
            <w:vMerge w:val="restart"/>
            <w:vAlign w:val="center"/>
          </w:tcPr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Razones para usar t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elé</w:t>
            </w: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 xml:space="preserve">fono inteligente 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(Uso mi teléfono para…)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5. sentirme cerca de mi familia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6. fortalecer la unión con mi familia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7. hacer que otros sepan que me preocupo por ellos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8. sentir el calor, cuidado y ánimo de mis amigos y familiares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9. mantener contacto con amigos con los que me comunico poco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10. mantener contacto con amigos que viven lejos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11.</w:t>
            </w:r>
            <w:r w:rsidR="0007439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mantener contacto con mi familia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12. sentir la alegría de hablar con otros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13. charlar con la gente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14.</w:t>
            </w:r>
            <w:bookmarkStart w:id="0" w:name="_GoBack"/>
            <w:bookmarkEnd w:id="0"/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 xml:space="preserve"> no sentir aburrimiento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15. sentirme relajado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16. matar el tiempo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17. obtener información y noticias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18.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obtener información sobre compras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 xml:space="preserve">19. obtener información sobre diversiones 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20. compartir ideas y opiniones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21. ofrecer ideas y sugerencias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22. planear eventos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23. saber cómo está la gente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24. relacionarme con la gente</w:t>
            </w:r>
          </w:p>
          <w:p w:rsidR="00736862" w:rsidRPr="00736862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25.</w:t>
            </w:r>
            <w:r w:rsidR="0007439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recger información sobre cierto(s) producto(s)</w:t>
            </w:r>
          </w:p>
        </w:tc>
        <w:tc>
          <w:tcPr>
            <w:tcW w:w="5648" w:type="dxa"/>
            <w:vAlign w:val="center"/>
          </w:tcPr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Relevancia publicitaria (Cuando veo anuncios en los medios sociales siento que…)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107. pueden ser valiosos para mí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108.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ser relevantes para mis necesidades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109. están creados justo para mí</w:t>
            </w:r>
          </w:p>
        </w:tc>
      </w:tr>
      <w:tr w:rsidR="00736862" w:rsidRPr="00074391" w:rsidTr="00736862">
        <w:trPr>
          <w:trHeight w:val="1709"/>
        </w:trPr>
        <w:tc>
          <w:tcPr>
            <w:tcW w:w="5240" w:type="dxa"/>
            <w:vMerge/>
            <w:vAlign w:val="center"/>
          </w:tcPr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48" w:type="dxa"/>
            <w:vAlign w:val="center"/>
          </w:tcPr>
          <w:p w:rsidR="00736862" w:rsidRPr="00966FF1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sz w:val="20"/>
                <w:szCs w:val="20"/>
                <w:lang w:val="es-ES"/>
              </w:rPr>
              <w:t xml:space="preserve">Atención a anuncios </w:t>
            </w:r>
          </w:p>
          <w:p w:rsidR="00736862" w:rsidRPr="00966FF1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 xml:space="preserve">112. ¿Cuánta atención presta a los anuncios de los medios sociales? 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 xml:space="preserve">113. ¿Cuánto se fija en los anuncios de los medios sociales? 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114. ¿Cuánto dedica a evaluar los anuncios de los medios sociales?</w:t>
            </w:r>
          </w:p>
        </w:tc>
      </w:tr>
      <w:tr w:rsidR="00736862" w:rsidRPr="00074391" w:rsidTr="00736862">
        <w:trPr>
          <w:trHeight w:val="2942"/>
        </w:trPr>
        <w:tc>
          <w:tcPr>
            <w:tcW w:w="5240" w:type="dxa"/>
            <w:vMerge/>
            <w:vAlign w:val="center"/>
          </w:tcPr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48" w:type="dxa"/>
            <w:vAlign w:val="center"/>
          </w:tcPr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Protección de la privacidad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110. Descarto (ignoro, no atiendo) los anuncios de los medios sociales.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111. He solicitado a los vendedores que borren de su lista mi correo electrónico (correo postal, teléfono).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117. Uso un bloqueador de ventanas emergentes en mi buscador de internet.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118. Reviso mi computadora en busca de programas espías.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119. Limpio regularmente mi historial de navegación.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120. Bloqueo los mensajes de personas con las que no quiero comunicarme.</w:t>
            </w:r>
          </w:p>
        </w:tc>
      </w:tr>
      <w:tr w:rsidR="00736862" w:rsidRPr="00074391" w:rsidTr="00736862">
        <w:trPr>
          <w:trHeight w:val="2826"/>
        </w:trPr>
        <w:tc>
          <w:tcPr>
            <w:tcW w:w="10888" w:type="dxa"/>
            <w:gridSpan w:val="2"/>
            <w:vAlign w:val="center"/>
          </w:tcPr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 xml:space="preserve">Preocupaciones sobre privacidad 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121. Derecho a ejercer control sobre decisiones de cómo se recoge, se usa y se comparte la información.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122. El control del consumidor sobre información personal es lo más importante de su privacidad.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123. La privacidad en línea está invadida cuando se pierde el control como resultado de una transacción de marketing.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124. Las compañías deben mostrar el modo cómo recogen, procesan y usan los datos.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125. Una buena política de privacidad en línea debe tener una transparencia visible.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126. Debo tener conciencia y conocimiento de cómo se usa mi información personal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 xml:space="preserve">127. Me molesta cuando las compañías en línea me piden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nformación personal.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128. Lo pienso dos veces antes de dar a una compañía información personal cuando me la pide.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129. Me molesta dar información personal a tantas compañías en línea.</w:t>
            </w:r>
          </w:p>
          <w:p w:rsidR="00736862" w:rsidRPr="00FD3DA0" w:rsidRDefault="00736862" w:rsidP="001F0208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3DA0">
              <w:rPr>
                <w:rFonts w:ascii="Arial" w:hAnsi="Arial" w:cs="Arial"/>
                <w:sz w:val="20"/>
                <w:szCs w:val="20"/>
                <w:lang w:val="es-ES"/>
              </w:rPr>
              <w:t>130. Me preocupa que compañías en línea estén recogiendo demasiada información personal sobre mí.</w:t>
            </w:r>
          </w:p>
        </w:tc>
      </w:tr>
    </w:tbl>
    <w:p w:rsidR="0076621E" w:rsidRPr="00074391" w:rsidRDefault="0076621E">
      <w:pPr>
        <w:rPr>
          <w:lang w:val="es-ES"/>
        </w:rPr>
      </w:pPr>
    </w:p>
    <w:sectPr w:rsidR="0076621E" w:rsidRPr="000743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DE" w:rsidRDefault="005369DE" w:rsidP="00074391">
      <w:r>
        <w:separator/>
      </w:r>
    </w:p>
  </w:endnote>
  <w:endnote w:type="continuationSeparator" w:id="0">
    <w:p w:rsidR="005369DE" w:rsidRDefault="005369DE" w:rsidP="000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DE" w:rsidRDefault="005369DE" w:rsidP="00074391">
      <w:r>
        <w:separator/>
      </w:r>
    </w:p>
  </w:footnote>
  <w:footnote w:type="continuationSeparator" w:id="0">
    <w:p w:rsidR="005369DE" w:rsidRDefault="005369DE" w:rsidP="0007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62"/>
    <w:rsid w:val="00074391"/>
    <w:rsid w:val="005369DE"/>
    <w:rsid w:val="00736862"/>
    <w:rsid w:val="007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93E35"/>
  <w15:chartTrackingRefBased/>
  <w15:docId w15:val="{B7AAB1E4-1844-423D-A57B-AA58A894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62"/>
    <w:pPr>
      <w:widowControl w:val="0"/>
    </w:pPr>
    <w:rPr>
      <w:rFonts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862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391"/>
    <w:rPr>
      <w:rFonts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07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391"/>
    <w:rPr>
      <w:rFonts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W.</dc:creator>
  <cp:keywords/>
  <dc:description/>
  <cp:lastModifiedBy>Ryan W.</cp:lastModifiedBy>
  <cp:revision>2</cp:revision>
  <dcterms:created xsi:type="dcterms:W3CDTF">2019-03-18T08:41:00Z</dcterms:created>
  <dcterms:modified xsi:type="dcterms:W3CDTF">2019-03-18T10:07:00Z</dcterms:modified>
</cp:coreProperties>
</file>