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C81EA" w14:textId="73DF5F0B" w:rsidR="003156F0" w:rsidRDefault="00BF692E" w:rsidP="003156F0">
      <w:pPr>
        <w:spacing w:line="480" w:lineRule="auto"/>
        <w:jc w:val="center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Variability in the composition of Pacific Oyster microbiomes across oyster families exhibiting different levels of susceptibility to OsHV-1 </w:t>
      </w:r>
      <w:r w:rsidRPr="00BF692E">
        <w:rPr>
          <w:rFonts w:ascii="Times New Roman" w:hAnsi="Times New Roman" w:cs="Times New Roman"/>
        </w:rPr>
        <w:sym w:font="Symbol" w:char="F06D"/>
      </w:r>
      <w:r w:rsidRPr="00BF692E">
        <w:rPr>
          <w:rFonts w:ascii="Times New Roman" w:hAnsi="Times New Roman" w:cs="Times New Roman"/>
        </w:rPr>
        <w:t>var disease</w:t>
      </w:r>
    </w:p>
    <w:p w14:paraId="5B4E126B" w14:textId="77777777" w:rsidR="00BF692E" w:rsidRPr="00C0604F" w:rsidRDefault="00BF692E" w:rsidP="003156F0">
      <w:pPr>
        <w:spacing w:line="480" w:lineRule="auto"/>
        <w:jc w:val="center"/>
        <w:rPr>
          <w:rFonts w:ascii="Times New Roman" w:hAnsi="Times New Roman" w:cs="Times New Roman"/>
        </w:rPr>
      </w:pPr>
    </w:p>
    <w:p w14:paraId="1570CAEC" w14:textId="33A83748" w:rsidR="003156F0" w:rsidRPr="0061117B" w:rsidRDefault="003156F0" w:rsidP="003156F0">
      <w:pPr>
        <w:spacing w:line="480" w:lineRule="auto"/>
        <w:jc w:val="both"/>
        <w:rPr>
          <w:rFonts w:ascii="Times New Roman" w:hAnsi="Times New Roman" w:cs="Times New Roman"/>
          <w:vertAlign w:val="superscript"/>
        </w:rPr>
      </w:pPr>
      <w:r w:rsidRPr="00C0604F">
        <w:rPr>
          <w:rFonts w:ascii="Times New Roman" w:hAnsi="Times New Roman" w:cs="Times New Roman"/>
        </w:rPr>
        <w:t>William L King</w:t>
      </w:r>
      <w:r>
        <w:rPr>
          <w:rFonts w:ascii="Times New Roman" w:hAnsi="Times New Roman" w:cs="Times New Roman"/>
          <w:vertAlign w:val="superscript"/>
        </w:rPr>
        <w:t>1, 2</w:t>
      </w:r>
      <w:r w:rsidRPr="00C0604F">
        <w:rPr>
          <w:rFonts w:ascii="Times New Roman" w:hAnsi="Times New Roman" w:cs="Times New Roman"/>
        </w:rPr>
        <w:t xml:space="preserve">, </w:t>
      </w:r>
      <w:proofErr w:type="spellStart"/>
      <w:r w:rsidRPr="00C0604F">
        <w:rPr>
          <w:rFonts w:ascii="Times New Roman" w:hAnsi="Times New Roman" w:cs="Times New Roman"/>
        </w:rPr>
        <w:t>Nachshon</w:t>
      </w:r>
      <w:proofErr w:type="spellEnd"/>
      <w:r w:rsidRPr="00C0604F">
        <w:rPr>
          <w:rFonts w:ascii="Times New Roman" w:hAnsi="Times New Roman" w:cs="Times New Roman"/>
        </w:rPr>
        <w:t xml:space="preserve"> Siboni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Pr="00C0604F">
        <w:rPr>
          <w:rFonts w:ascii="Times New Roman" w:hAnsi="Times New Roman" w:cs="Times New Roman"/>
        </w:rPr>
        <w:t xml:space="preserve">Nathan </w:t>
      </w:r>
      <w:r w:rsidR="00FB631B">
        <w:rPr>
          <w:rFonts w:ascii="Times New Roman" w:hAnsi="Times New Roman" w:cs="Times New Roman"/>
        </w:rPr>
        <w:t xml:space="preserve">LR </w:t>
      </w:r>
      <w:r w:rsidRPr="00C0604F">
        <w:rPr>
          <w:rFonts w:ascii="Times New Roman" w:hAnsi="Times New Roman" w:cs="Times New Roman"/>
        </w:rPr>
        <w:t>Williams</w:t>
      </w:r>
      <w:r>
        <w:rPr>
          <w:rFonts w:ascii="Times New Roman" w:hAnsi="Times New Roman" w:cs="Times New Roman"/>
          <w:vertAlign w:val="superscript"/>
        </w:rPr>
        <w:t>1</w:t>
      </w:r>
      <w:r w:rsidRPr="00C0604F">
        <w:rPr>
          <w:rFonts w:ascii="Times New Roman" w:hAnsi="Times New Roman" w:cs="Times New Roman"/>
        </w:rPr>
        <w:t>, Tim Kahlke</w:t>
      </w:r>
      <w:r>
        <w:rPr>
          <w:rFonts w:ascii="Times New Roman" w:hAnsi="Times New Roman" w:cs="Times New Roman"/>
          <w:vertAlign w:val="superscript"/>
        </w:rPr>
        <w:t>2</w:t>
      </w:r>
      <w:r w:rsidRPr="00C0604F">
        <w:rPr>
          <w:rFonts w:ascii="Times New Roman" w:hAnsi="Times New Roman" w:cs="Times New Roman"/>
        </w:rPr>
        <w:t xml:space="preserve">, </w:t>
      </w:r>
      <w:proofErr w:type="spellStart"/>
      <w:r w:rsidR="00DC746D">
        <w:rPr>
          <w:rFonts w:ascii="Times New Roman" w:hAnsi="Times New Roman" w:cs="Times New Roman"/>
        </w:rPr>
        <w:t>Khue</w:t>
      </w:r>
      <w:proofErr w:type="spellEnd"/>
      <w:r w:rsidR="00DC746D">
        <w:rPr>
          <w:rFonts w:ascii="Times New Roman" w:hAnsi="Times New Roman" w:cs="Times New Roman"/>
        </w:rPr>
        <w:t xml:space="preserve"> Viet Nguyen</w:t>
      </w:r>
      <w:r w:rsidR="00DC746D">
        <w:rPr>
          <w:rFonts w:ascii="Times New Roman" w:hAnsi="Times New Roman" w:cs="Times New Roman"/>
          <w:vertAlign w:val="superscript"/>
        </w:rPr>
        <w:t>1, 2</w:t>
      </w:r>
      <w:r w:rsidR="00DC746D">
        <w:rPr>
          <w:rFonts w:ascii="Times New Roman" w:hAnsi="Times New Roman" w:cs="Times New Roman"/>
        </w:rPr>
        <w:t xml:space="preserve">, </w:t>
      </w:r>
      <w:r w:rsidRPr="00C0604F">
        <w:rPr>
          <w:rFonts w:ascii="Times New Roman" w:hAnsi="Times New Roman" w:cs="Times New Roman"/>
        </w:rPr>
        <w:t>Cheryl Jenkins</w:t>
      </w:r>
      <w:r>
        <w:rPr>
          <w:rFonts w:ascii="Times New Roman" w:hAnsi="Times New Roman" w:cs="Times New Roman"/>
          <w:vertAlign w:val="superscript"/>
        </w:rPr>
        <w:t>3</w:t>
      </w:r>
      <w:r w:rsidRPr="00C060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Michael Dove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, Wayne O’Connor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, </w:t>
      </w:r>
      <w:r w:rsidRPr="00C0604F">
        <w:rPr>
          <w:rFonts w:ascii="Times New Roman" w:hAnsi="Times New Roman" w:cs="Times New Roman"/>
        </w:rPr>
        <w:t>Justin</w:t>
      </w:r>
      <w:r>
        <w:rPr>
          <w:rFonts w:ascii="Times New Roman" w:hAnsi="Times New Roman" w:cs="Times New Roman"/>
        </w:rPr>
        <w:t xml:space="preserve"> R</w:t>
      </w:r>
      <w:r w:rsidRPr="00C0604F">
        <w:rPr>
          <w:rFonts w:ascii="Times New Roman" w:hAnsi="Times New Roman" w:cs="Times New Roman"/>
        </w:rPr>
        <w:t xml:space="preserve"> Seymour</w:t>
      </w:r>
      <w:r>
        <w:rPr>
          <w:rFonts w:ascii="Times New Roman" w:hAnsi="Times New Roman" w:cs="Times New Roman"/>
          <w:vertAlign w:val="superscript"/>
        </w:rPr>
        <w:t>2</w:t>
      </w:r>
      <w:r w:rsidRPr="00C0604F">
        <w:rPr>
          <w:rFonts w:ascii="Times New Roman" w:hAnsi="Times New Roman" w:cs="Times New Roman"/>
        </w:rPr>
        <w:t>, Maurizio Labbate</w:t>
      </w:r>
      <w:r>
        <w:rPr>
          <w:rFonts w:ascii="Times New Roman" w:hAnsi="Times New Roman" w:cs="Times New Roman"/>
          <w:vertAlign w:val="superscript"/>
        </w:rPr>
        <w:t>1</w:t>
      </w:r>
      <w:r w:rsidR="005A7ABD">
        <w:rPr>
          <w:rFonts w:ascii="Times New Roman" w:hAnsi="Times New Roman" w:cs="Times New Roman"/>
          <w:vertAlign w:val="superscript"/>
        </w:rPr>
        <w:t>*</w:t>
      </w:r>
    </w:p>
    <w:p w14:paraId="4A8D0CA9" w14:textId="6691BE53" w:rsidR="003156F0" w:rsidRDefault="003156F0" w:rsidP="001F16B8">
      <w:pPr>
        <w:spacing w:line="360" w:lineRule="auto"/>
        <w:jc w:val="both"/>
        <w:rPr>
          <w:rFonts w:ascii="Times New Roman" w:hAnsi="Times New Roman" w:cs="Times New Roman"/>
        </w:rPr>
      </w:pPr>
    </w:p>
    <w:p w14:paraId="1814D323" w14:textId="02349C38" w:rsidR="001F16B8" w:rsidRPr="00C66A30" w:rsidRDefault="001F16B8" w:rsidP="001F16B8">
      <w:pPr>
        <w:spacing w:line="360" w:lineRule="auto"/>
        <w:jc w:val="both"/>
        <w:rPr>
          <w:rFonts w:ascii="Times New Roman" w:hAnsi="Times New Roman" w:cs="Times New Roman"/>
        </w:rPr>
      </w:pPr>
      <w:r w:rsidRPr="00C66A30">
        <w:rPr>
          <w:rFonts w:ascii="Times New Roman" w:hAnsi="Times New Roman" w:cs="Times New Roman"/>
          <w:vertAlign w:val="superscript"/>
        </w:rPr>
        <w:t>1</w:t>
      </w:r>
      <w:r w:rsidRPr="003717F3">
        <w:rPr>
          <w:rFonts w:ascii="Times New Roman" w:hAnsi="Times New Roman" w:cs="Times New Roman"/>
        </w:rPr>
        <w:t xml:space="preserve">University of Technology Sydney, </w:t>
      </w:r>
      <w:r>
        <w:rPr>
          <w:rFonts w:ascii="Times New Roman" w:hAnsi="Times New Roman" w:cs="Times New Roman"/>
        </w:rPr>
        <w:t>The School of Life Sciences</w:t>
      </w:r>
      <w:r w:rsidRPr="003717F3">
        <w:rPr>
          <w:rFonts w:ascii="Times New Roman" w:hAnsi="Times New Roman" w:cs="Times New Roman"/>
        </w:rPr>
        <w:t>, Ultimo NSW 2007, Australia</w:t>
      </w:r>
    </w:p>
    <w:p w14:paraId="71F4ABC6" w14:textId="77777777" w:rsidR="001F16B8" w:rsidRPr="00C66A30" w:rsidRDefault="001F16B8" w:rsidP="001F16B8">
      <w:pPr>
        <w:spacing w:line="360" w:lineRule="auto"/>
        <w:jc w:val="both"/>
        <w:rPr>
          <w:rFonts w:ascii="Times New Roman" w:hAnsi="Times New Roman" w:cs="Times New Roman"/>
        </w:rPr>
      </w:pPr>
      <w:r w:rsidRPr="00C66A30">
        <w:rPr>
          <w:rFonts w:ascii="Times New Roman" w:hAnsi="Times New Roman" w:cs="Times New Roman"/>
          <w:vertAlign w:val="superscript"/>
        </w:rPr>
        <w:t>2</w:t>
      </w:r>
      <w:r w:rsidRPr="003717F3">
        <w:rPr>
          <w:rFonts w:ascii="Times New Roman" w:hAnsi="Times New Roman" w:cs="Times New Roman"/>
        </w:rPr>
        <w:t>University of Technology Sydney, Climate Change Cluster, Ultimo NSW 2007, Australia</w:t>
      </w:r>
    </w:p>
    <w:p w14:paraId="526EACC4" w14:textId="77777777" w:rsidR="001F16B8" w:rsidRPr="00C66A30" w:rsidRDefault="001F16B8" w:rsidP="001F16B8">
      <w:pPr>
        <w:spacing w:line="360" w:lineRule="auto"/>
        <w:jc w:val="both"/>
        <w:rPr>
          <w:rFonts w:ascii="Times New Roman" w:hAnsi="Times New Roman" w:cs="Times New Roman"/>
        </w:rPr>
      </w:pPr>
      <w:r w:rsidRPr="00C66A30">
        <w:rPr>
          <w:rFonts w:ascii="Times New Roman" w:hAnsi="Times New Roman" w:cs="Times New Roman"/>
          <w:vertAlign w:val="superscript"/>
        </w:rPr>
        <w:t>3</w:t>
      </w:r>
      <w:r w:rsidRPr="00C66A30">
        <w:rPr>
          <w:rFonts w:ascii="Times New Roman" w:hAnsi="Times New Roman" w:cs="Times New Roman"/>
        </w:rPr>
        <w:t>NSW Department of Primary Industries, Elizabeth Macarthur Agricultural Institute, Menangle, N</w:t>
      </w:r>
      <w:r>
        <w:rPr>
          <w:rFonts w:ascii="Times New Roman" w:hAnsi="Times New Roman" w:cs="Times New Roman"/>
        </w:rPr>
        <w:t xml:space="preserve">ew </w:t>
      </w:r>
      <w:r w:rsidRPr="00C66A3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outh </w:t>
      </w:r>
      <w:r w:rsidRPr="00C66A3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ales</w:t>
      </w:r>
      <w:r w:rsidRPr="00C66A30">
        <w:rPr>
          <w:rFonts w:ascii="Times New Roman" w:hAnsi="Times New Roman" w:cs="Times New Roman"/>
        </w:rPr>
        <w:t>, Australia</w:t>
      </w:r>
    </w:p>
    <w:p w14:paraId="7AE6C586" w14:textId="77777777" w:rsidR="001F16B8" w:rsidRPr="00C0604F" w:rsidRDefault="001F16B8" w:rsidP="001F16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  <w:lang w:val="en-US"/>
        </w:rPr>
        <w:t>4</w:t>
      </w:r>
      <w:r w:rsidRPr="00D122AD">
        <w:rPr>
          <w:rFonts w:ascii="Times New Roman" w:hAnsi="Times New Roman" w:cs="Times New Roman"/>
          <w:lang w:val="en-US"/>
        </w:rPr>
        <w:t>NSW Department of Primary Industries, Port Stephens Fisheries Institute, Port Stephens, New South Wales, Australia</w:t>
      </w:r>
    </w:p>
    <w:p w14:paraId="003F510B" w14:textId="77777777" w:rsidR="001F16B8" w:rsidRDefault="001F16B8" w:rsidP="003156F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5F9FB64C" w14:textId="77777777" w:rsidR="005A7ABD" w:rsidRPr="005A7ABD" w:rsidRDefault="005A7ABD" w:rsidP="005A7AB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5A7ABD">
        <w:rPr>
          <w:rFonts w:ascii="Times New Roman" w:hAnsi="Times New Roman" w:cs="Times New Roman"/>
          <w:lang w:val="en-US"/>
        </w:rPr>
        <w:t>*Corresponding author:</w:t>
      </w:r>
    </w:p>
    <w:p w14:paraId="0D216B90" w14:textId="77777777" w:rsidR="005A7ABD" w:rsidRPr="005A7ABD" w:rsidRDefault="005A7ABD" w:rsidP="005A7AB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5A7ABD">
        <w:rPr>
          <w:rFonts w:ascii="Times New Roman" w:hAnsi="Times New Roman" w:cs="Times New Roman"/>
          <w:lang w:val="en-US"/>
        </w:rPr>
        <w:t>Postal address: University of Technology Sydney, PO Box 123, Broadway NSW, 2007, Australia</w:t>
      </w:r>
    </w:p>
    <w:p w14:paraId="562820A5" w14:textId="77777777" w:rsidR="005A7ABD" w:rsidRPr="005A7ABD" w:rsidRDefault="005A7ABD" w:rsidP="005A7AB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5A7ABD">
        <w:rPr>
          <w:rFonts w:ascii="Times New Roman" w:hAnsi="Times New Roman" w:cs="Times New Roman"/>
          <w:lang w:val="en-US"/>
        </w:rPr>
        <w:t>Telephone number: +61 2 9514 4064 14</w:t>
      </w:r>
    </w:p>
    <w:p w14:paraId="202B8B42" w14:textId="5C792FA8" w:rsidR="003156F0" w:rsidRDefault="005A7ABD" w:rsidP="005A7AB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5A7ABD">
        <w:rPr>
          <w:rFonts w:ascii="Times New Roman" w:hAnsi="Times New Roman" w:cs="Times New Roman"/>
          <w:lang w:val="en-US"/>
        </w:rPr>
        <w:t>Email: maurizio.labbate@uts.edu.au</w:t>
      </w:r>
    </w:p>
    <w:p w14:paraId="418A30FA" w14:textId="77777777" w:rsidR="003156F0" w:rsidRDefault="003156F0" w:rsidP="003156F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6D85C407" w14:textId="77777777" w:rsidR="003156F0" w:rsidRDefault="003156F0" w:rsidP="003156F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3FBE3F3F" w14:textId="77777777" w:rsidR="003156F0" w:rsidRDefault="003156F0" w:rsidP="003156F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008D33B9" w14:textId="77777777" w:rsidR="003156F0" w:rsidRDefault="003156F0" w:rsidP="003156F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79379347" w14:textId="77777777" w:rsidR="003156F0" w:rsidRDefault="003156F0" w:rsidP="003156F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294F749D" w14:textId="16095590" w:rsidR="00466572" w:rsidRPr="002C52EB" w:rsidRDefault="00466572" w:rsidP="003156F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</w:t>
      </w:r>
      <w:r w:rsidR="002C52EB">
        <w:rPr>
          <w:rFonts w:ascii="Times New Roman" w:hAnsi="Times New Roman" w:cs="Times New Roman"/>
          <w:b/>
          <w:lang w:val="en-US"/>
        </w:rPr>
        <w:t>upplementary Table 1</w:t>
      </w:r>
      <w:r w:rsidR="002C52EB">
        <w:rPr>
          <w:rFonts w:ascii="Times New Roman" w:hAnsi="Times New Roman" w:cs="Times New Roman"/>
          <w:lang w:val="en-US"/>
        </w:rPr>
        <w:t xml:space="preserve"> Information pertaining to the data analysis, including the number of </w:t>
      </w:r>
      <w:r w:rsidR="00505B4C">
        <w:rPr>
          <w:rFonts w:ascii="Times New Roman" w:hAnsi="Times New Roman" w:cs="Times New Roman"/>
          <w:lang w:val="en-US"/>
        </w:rPr>
        <w:t>reads</w:t>
      </w:r>
      <w:r w:rsidR="002C52EB">
        <w:rPr>
          <w:rFonts w:ascii="Times New Roman" w:hAnsi="Times New Roman" w:cs="Times New Roman"/>
          <w:lang w:val="en-US"/>
        </w:rPr>
        <w:t xml:space="preserve"> before and after cleaning, and rarefaction</w:t>
      </w:r>
      <w:r w:rsidR="00505B4C">
        <w:rPr>
          <w:rFonts w:ascii="Times New Roman" w:hAnsi="Times New Roman" w:cs="Times New Roman"/>
          <w:lang w:val="en-US"/>
        </w:rPr>
        <w:t xml:space="preserve"> at 6000 reads per sample</w:t>
      </w:r>
      <w:r w:rsidR="002C52EB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957"/>
        <w:gridCol w:w="3333"/>
      </w:tblGrid>
      <w:tr w:rsidR="009637A4" w:rsidRPr="009637A4" w14:paraId="545C90FD" w14:textId="77777777" w:rsidTr="005C1266">
        <w:trPr>
          <w:jc w:val="center"/>
        </w:trPr>
        <w:tc>
          <w:tcPr>
            <w:tcW w:w="2990" w:type="pct"/>
          </w:tcPr>
          <w:p w14:paraId="4947F0AE" w14:textId="29355EB8" w:rsidR="009637A4" w:rsidRPr="009637A4" w:rsidRDefault="002C52EB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Information</w:t>
            </w:r>
          </w:p>
        </w:tc>
        <w:tc>
          <w:tcPr>
            <w:tcW w:w="2010" w:type="pct"/>
          </w:tcPr>
          <w:p w14:paraId="67E92298" w14:textId="22BA8A22" w:rsidR="009637A4" w:rsidRPr="009637A4" w:rsidRDefault="00505B4C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</w:t>
            </w:r>
            <w:r w:rsidR="002C52EB">
              <w:rPr>
                <w:rFonts w:ascii="Times New Roman" w:hAnsi="Times New Roman" w:cs="Times New Roman"/>
                <w:lang w:val="en-US"/>
              </w:rPr>
              <w:t>/Observation number</w:t>
            </w:r>
          </w:p>
        </w:tc>
      </w:tr>
      <w:tr w:rsidR="009637A4" w:rsidRPr="009637A4" w14:paraId="444409E4" w14:textId="77777777" w:rsidTr="005C1266">
        <w:trPr>
          <w:jc w:val="center"/>
        </w:trPr>
        <w:tc>
          <w:tcPr>
            <w:tcW w:w="2990" w:type="pct"/>
          </w:tcPr>
          <w:p w14:paraId="7E3323EE" w14:textId="6D81E8CD" w:rsidR="009637A4" w:rsidRPr="009637A4" w:rsidRDefault="00505B4C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Reads</w:t>
            </w:r>
            <w:r w:rsidR="009637A4" w:rsidRPr="009637A4">
              <w:rPr>
                <w:rFonts w:ascii="Times New Roman" w:hAnsi="Times New Roman" w:cs="Times New Roman"/>
                <w:lang w:val="en-US"/>
              </w:rPr>
              <w:t xml:space="preserve"> after trimming</w:t>
            </w:r>
          </w:p>
        </w:tc>
        <w:tc>
          <w:tcPr>
            <w:tcW w:w="2010" w:type="pct"/>
          </w:tcPr>
          <w:p w14:paraId="0AF6627E" w14:textId="7A892E41" w:rsidR="009637A4" w:rsidRPr="009637A4" w:rsidRDefault="009637A4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7A4">
              <w:rPr>
                <w:rFonts w:ascii="Times New Roman" w:hAnsi="Times New Roman" w:cs="Times New Roman"/>
                <w:lang w:val="en-US"/>
              </w:rPr>
              <w:t>4847965</w:t>
            </w:r>
          </w:p>
        </w:tc>
      </w:tr>
      <w:tr w:rsidR="009637A4" w:rsidRPr="009637A4" w14:paraId="7D3F84F8" w14:textId="77777777" w:rsidTr="005C1266">
        <w:trPr>
          <w:jc w:val="center"/>
        </w:trPr>
        <w:tc>
          <w:tcPr>
            <w:tcW w:w="2990" w:type="pct"/>
          </w:tcPr>
          <w:p w14:paraId="013C39F0" w14:textId="5D579DD6" w:rsidR="009637A4" w:rsidRPr="009637A4" w:rsidRDefault="00505B4C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Reads</w:t>
            </w:r>
            <w:r w:rsidR="009637A4" w:rsidRPr="009637A4">
              <w:rPr>
                <w:rFonts w:ascii="Times New Roman" w:hAnsi="Times New Roman" w:cs="Times New Roman"/>
                <w:lang w:val="en-US"/>
              </w:rPr>
              <w:t xml:space="preserve"> after cleaning</w:t>
            </w:r>
          </w:p>
        </w:tc>
        <w:tc>
          <w:tcPr>
            <w:tcW w:w="2010" w:type="pct"/>
          </w:tcPr>
          <w:p w14:paraId="7E8751F3" w14:textId="78B6E9AC" w:rsidR="009637A4" w:rsidRPr="009637A4" w:rsidRDefault="009637A4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7A4">
              <w:rPr>
                <w:rFonts w:ascii="Times New Roman" w:hAnsi="Times New Roman" w:cs="Times New Roman"/>
                <w:lang w:val="en-US"/>
              </w:rPr>
              <w:t>3961808</w:t>
            </w:r>
          </w:p>
        </w:tc>
      </w:tr>
      <w:tr w:rsidR="009637A4" w:rsidRPr="009637A4" w14:paraId="437F3423" w14:textId="77777777" w:rsidTr="005C1266">
        <w:trPr>
          <w:jc w:val="center"/>
        </w:trPr>
        <w:tc>
          <w:tcPr>
            <w:tcW w:w="2990" w:type="pct"/>
          </w:tcPr>
          <w:p w14:paraId="00D43AAB" w14:textId="630EBE1D" w:rsidR="009637A4" w:rsidRPr="009637A4" w:rsidRDefault="009637A4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Observations </w:t>
            </w:r>
            <w:r w:rsidR="00B46B3E">
              <w:rPr>
                <w:rFonts w:ascii="Times New Roman" w:hAnsi="Times New Roman" w:cs="Times New Roman"/>
                <w:lang w:val="en-US"/>
              </w:rPr>
              <w:t xml:space="preserve">(OTUs) </w:t>
            </w:r>
            <w:r>
              <w:rPr>
                <w:rFonts w:ascii="Times New Roman" w:hAnsi="Times New Roman" w:cs="Times New Roman"/>
                <w:lang w:val="en-US"/>
              </w:rPr>
              <w:t>after cleaning</w:t>
            </w:r>
          </w:p>
        </w:tc>
        <w:tc>
          <w:tcPr>
            <w:tcW w:w="2010" w:type="pct"/>
          </w:tcPr>
          <w:p w14:paraId="68DB6359" w14:textId="04A2E314" w:rsidR="009637A4" w:rsidRPr="009637A4" w:rsidRDefault="009637A4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4188</w:t>
            </w:r>
          </w:p>
        </w:tc>
      </w:tr>
      <w:tr w:rsidR="00224205" w:rsidRPr="009637A4" w14:paraId="7B504505" w14:textId="77777777" w:rsidTr="005C1266">
        <w:trPr>
          <w:jc w:val="center"/>
        </w:trPr>
        <w:tc>
          <w:tcPr>
            <w:tcW w:w="2990" w:type="pct"/>
          </w:tcPr>
          <w:p w14:paraId="2E272598" w14:textId="0538DC24" w:rsidR="00224205" w:rsidRDefault="00224205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Samples before rarefaction</w:t>
            </w:r>
          </w:p>
        </w:tc>
        <w:tc>
          <w:tcPr>
            <w:tcW w:w="2010" w:type="pct"/>
          </w:tcPr>
          <w:p w14:paraId="2ED9F9C8" w14:textId="41E40483" w:rsidR="00224205" w:rsidRDefault="00224205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</w:t>
            </w:r>
          </w:p>
        </w:tc>
      </w:tr>
      <w:tr w:rsidR="009637A4" w:rsidRPr="009637A4" w14:paraId="700B76CC" w14:textId="77777777" w:rsidTr="005C1266">
        <w:trPr>
          <w:jc w:val="center"/>
        </w:trPr>
        <w:tc>
          <w:tcPr>
            <w:tcW w:w="2990" w:type="pct"/>
          </w:tcPr>
          <w:p w14:paraId="3D90A153" w14:textId="4DC874DC" w:rsidR="009637A4" w:rsidRDefault="00505B4C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Reads</w:t>
            </w:r>
            <w:r w:rsidR="009637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52EB">
              <w:rPr>
                <w:rFonts w:ascii="Times New Roman" w:hAnsi="Times New Roman" w:cs="Times New Roman"/>
                <w:lang w:val="en-US"/>
              </w:rPr>
              <w:t xml:space="preserve">after </w:t>
            </w:r>
            <w:r w:rsidR="009637A4">
              <w:rPr>
                <w:rFonts w:ascii="Times New Roman" w:hAnsi="Times New Roman" w:cs="Times New Roman"/>
                <w:lang w:val="en-US"/>
              </w:rPr>
              <w:t>rarefaction</w:t>
            </w:r>
          </w:p>
        </w:tc>
        <w:tc>
          <w:tcPr>
            <w:tcW w:w="2010" w:type="pct"/>
          </w:tcPr>
          <w:p w14:paraId="7089C304" w14:textId="24AAABF2" w:rsidR="009637A4" w:rsidRDefault="00505B4C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1002000</w:t>
            </w:r>
          </w:p>
        </w:tc>
      </w:tr>
      <w:tr w:rsidR="002C52EB" w:rsidRPr="009637A4" w14:paraId="34AEE53D" w14:textId="77777777" w:rsidTr="005C1266">
        <w:trPr>
          <w:jc w:val="center"/>
        </w:trPr>
        <w:tc>
          <w:tcPr>
            <w:tcW w:w="2990" w:type="pct"/>
          </w:tcPr>
          <w:p w14:paraId="58FE46F6" w14:textId="6697B94B" w:rsidR="002C52EB" w:rsidRDefault="00505B4C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Observations</w:t>
            </w:r>
            <w:r w:rsidR="00B46B3E">
              <w:rPr>
                <w:rFonts w:ascii="Times New Roman" w:hAnsi="Times New Roman" w:cs="Times New Roman"/>
                <w:lang w:val="en-US"/>
              </w:rPr>
              <w:t xml:space="preserve"> (OTUs)</w:t>
            </w:r>
            <w:r>
              <w:rPr>
                <w:rFonts w:ascii="Times New Roman" w:hAnsi="Times New Roman" w:cs="Times New Roman"/>
                <w:lang w:val="en-US"/>
              </w:rPr>
              <w:t xml:space="preserve"> after </w:t>
            </w:r>
            <w:r w:rsidR="005C1266">
              <w:rPr>
                <w:rFonts w:ascii="Times New Roman" w:hAnsi="Times New Roman" w:cs="Times New Roman"/>
                <w:lang w:val="en-US"/>
              </w:rPr>
              <w:t>rarefaction</w:t>
            </w:r>
          </w:p>
        </w:tc>
        <w:tc>
          <w:tcPr>
            <w:tcW w:w="2010" w:type="pct"/>
          </w:tcPr>
          <w:p w14:paraId="2DF54042" w14:textId="5765C366" w:rsidR="002C52EB" w:rsidRDefault="00505B4C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4188</w:t>
            </w:r>
          </w:p>
        </w:tc>
      </w:tr>
      <w:tr w:rsidR="005C1266" w:rsidRPr="009637A4" w14:paraId="59FD7AE8" w14:textId="77777777" w:rsidTr="005C1266">
        <w:trPr>
          <w:jc w:val="center"/>
        </w:trPr>
        <w:tc>
          <w:tcPr>
            <w:tcW w:w="2990" w:type="pct"/>
          </w:tcPr>
          <w:p w14:paraId="0D257365" w14:textId="6FCC9FE9" w:rsidR="005C1266" w:rsidRDefault="005C1266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Reads after filtering below 0.1% prevalence</w:t>
            </w:r>
          </w:p>
        </w:tc>
        <w:tc>
          <w:tcPr>
            <w:tcW w:w="2010" w:type="pct"/>
          </w:tcPr>
          <w:p w14:paraId="70C894B3" w14:textId="7F1A9BBA" w:rsidR="005C1266" w:rsidRDefault="00391F5C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984544</w:t>
            </w:r>
          </w:p>
        </w:tc>
      </w:tr>
      <w:tr w:rsidR="00D12954" w:rsidRPr="009637A4" w14:paraId="1FD898BD" w14:textId="77777777" w:rsidTr="005C1266">
        <w:trPr>
          <w:jc w:val="center"/>
        </w:trPr>
        <w:tc>
          <w:tcPr>
            <w:tcW w:w="2990" w:type="pct"/>
          </w:tcPr>
          <w:p w14:paraId="4820D821" w14:textId="5D1D98C9" w:rsidR="00D12954" w:rsidRDefault="00D12954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Observations </w:t>
            </w:r>
            <w:r w:rsidR="00B46B3E">
              <w:rPr>
                <w:rFonts w:ascii="Times New Roman" w:hAnsi="Times New Roman" w:cs="Times New Roman"/>
                <w:lang w:val="en-US"/>
              </w:rPr>
              <w:t xml:space="preserve">(OTUs) </w:t>
            </w:r>
            <w:r>
              <w:rPr>
                <w:rFonts w:ascii="Times New Roman" w:hAnsi="Times New Roman" w:cs="Times New Roman"/>
                <w:lang w:val="en-US"/>
              </w:rPr>
              <w:t>after 0.1% filtration</w:t>
            </w:r>
          </w:p>
        </w:tc>
        <w:tc>
          <w:tcPr>
            <w:tcW w:w="2010" w:type="pct"/>
          </w:tcPr>
          <w:p w14:paraId="2F104FF8" w14:textId="35FDDE41" w:rsidR="00D12954" w:rsidRPr="005C1266" w:rsidRDefault="00D12954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3294</w:t>
            </w:r>
          </w:p>
        </w:tc>
      </w:tr>
      <w:tr w:rsidR="00224205" w:rsidRPr="009637A4" w14:paraId="22017677" w14:textId="77777777" w:rsidTr="005C1266">
        <w:trPr>
          <w:jc w:val="center"/>
        </w:trPr>
        <w:tc>
          <w:tcPr>
            <w:tcW w:w="2990" w:type="pct"/>
          </w:tcPr>
          <w:p w14:paraId="1C4ACA07" w14:textId="606228B7" w:rsidR="00224205" w:rsidRDefault="00224205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Samples after rarefaction</w:t>
            </w:r>
          </w:p>
        </w:tc>
        <w:tc>
          <w:tcPr>
            <w:tcW w:w="2010" w:type="pct"/>
          </w:tcPr>
          <w:p w14:paraId="7C3540BC" w14:textId="668E2450" w:rsidR="00224205" w:rsidRPr="005C1266" w:rsidRDefault="00224205" w:rsidP="009637A4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</w:t>
            </w:r>
          </w:p>
        </w:tc>
      </w:tr>
    </w:tbl>
    <w:p w14:paraId="13D6999E" w14:textId="77777777" w:rsidR="00466572" w:rsidRDefault="00466572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10A5E4B" w14:textId="77777777" w:rsidR="00466572" w:rsidRDefault="00466572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B0A48A0" w14:textId="77777777" w:rsidR="00466572" w:rsidRDefault="00466572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3CAE3C2" w14:textId="77777777" w:rsidR="00466572" w:rsidRDefault="00466572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89CEE5B" w14:textId="7F24251D" w:rsidR="00466572" w:rsidRDefault="00466572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8B0C565" w14:textId="209170E9" w:rsidR="00505B4C" w:rsidRDefault="00505B4C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6A55D7C" w14:textId="1100126D" w:rsidR="00505B4C" w:rsidRDefault="00505B4C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ACF91CD" w14:textId="181933C7" w:rsidR="00505B4C" w:rsidRDefault="00505B4C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9E405A7" w14:textId="5BB99F86" w:rsidR="00505B4C" w:rsidRDefault="00505B4C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D7D0B76" w14:textId="77777777" w:rsidR="00EB4B9C" w:rsidRDefault="00EB4B9C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  <w:sectPr w:rsidR="00EB4B9C" w:rsidSect="00FC717D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334A0938" w14:textId="2455481C" w:rsidR="00EB4B9C" w:rsidRPr="005D79FC" w:rsidRDefault="00EB4B9C" w:rsidP="00EB4B9C">
      <w:pPr>
        <w:spacing w:line="360" w:lineRule="auto"/>
        <w:rPr>
          <w:rFonts w:ascii="Times New Roman" w:hAnsi="Times New Roman" w:cs="Times New Roman"/>
        </w:rPr>
      </w:pPr>
      <w:r w:rsidRPr="002D27C1">
        <w:rPr>
          <w:rFonts w:ascii="Times New Roman" w:hAnsi="Times New Roman" w:cs="Times New Roman"/>
          <w:b/>
        </w:rPr>
        <w:lastRenderedPageBreak/>
        <w:t xml:space="preserve">Supplementary Table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Number of reads per sample before rarefication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8"/>
        <w:gridCol w:w="2428"/>
        <w:gridCol w:w="2428"/>
        <w:gridCol w:w="2231"/>
        <w:gridCol w:w="2008"/>
      </w:tblGrid>
      <w:tr w:rsidR="00EB4B9C" w:rsidRPr="000F5BEC" w14:paraId="49F8E810" w14:textId="77777777" w:rsidTr="00480336">
        <w:tc>
          <w:tcPr>
            <w:tcW w:w="2427" w:type="dxa"/>
          </w:tcPr>
          <w:p w14:paraId="3A508701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F29_05: 731.0</w:t>
            </w:r>
          </w:p>
          <w:p w14:paraId="3E580D27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F72_05: 1880.0</w:t>
            </w:r>
          </w:p>
          <w:p w14:paraId="52FD5833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F10_01: 2033.0</w:t>
            </w:r>
          </w:p>
          <w:p w14:paraId="5C2D7DDC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F67_05: 2061.0</w:t>
            </w:r>
          </w:p>
          <w:p w14:paraId="584238E3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F19_01: 4128.0</w:t>
            </w:r>
          </w:p>
          <w:p w14:paraId="7F8D3FBE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F19_03: 4587.0</w:t>
            </w:r>
          </w:p>
          <w:p w14:paraId="68D34FB6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F62_01: 4597.0</w:t>
            </w:r>
          </w:p>
          <w:p w14:paraId="0DA5E458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F11_02: 5063.0</w:t>
            </w:r>
          </w:p>
          <w:p w14:paraId="3035B4AC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F16_04: 6230.0</w:t>
            </w:r>
          </w:p>
          <w:p w14:paraId="176106E0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F23_05: 6568.0</w:t>
            </w:r>
          </w:p>
          <w:p w14:paraId="0051716E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F16_05: 6577.0</w:t>
            </w:r>
          </w:p>
          <w:p w14:paraId="4F794953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F67_04: 6993.0</w:t>
            </w:r>
          </w:p>
          <w:p w14:paraId="7AFED01D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F10_03: 7114.0</w:t>
            </w:r>
          </w:p>
          <w:p w14:paraId="1C82E465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F65_04: 7295.0</w:t>
            </w:r>
          </w:p>
          <w:p w14:paraId="6480B3E8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F27_01: 7373.0</w:t>
            </w:r>
          </w:p>
          <w:p w14:paraId="3882B47B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F29_01: 7538.0</w:t>
            </w:r>
          </w:p>
          <w:p w14:paraId="0952AD6D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F86_01: 7590.0</w:t>
            </w:r>
          </w:p>
          <w:p w14:paraId="43D3E0CD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F30_03: 7702.0</w:t>
            </w:r>
          </w:p>
          <w:p w14:paraId="3263E6C6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F15_04: 7736.0</w:t>
            </w:r>
          </w:p>
          <w:p w14:paraId="3D990CA7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F10_02: 7774.0</w:t>
            </w:r>
          </w:p>
          <w:p w14:paraId="33872A86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F19_05: 8045.0</w:t>
            </w:r>
          </w:p>
          <w:p w14:paraId="637737EF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F62_02: 8424.0</w:t>
            </w:r>
          </w:p>
          <w:p w14:paraId="6FA9C32F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F29_04: 8540.0</w:t>
            </w:r>
          </w:p>
          <w:p w14:paraId="5EB1C979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F37_02: 8847.0</w:t>
            </w:r>
          </w:p>
          <w:p w14:paraId="658B1A45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F65_05: 9150.0</w:t>
            </w:r>
          </w:p>
          <w:p w14:paraId="247BB7D0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F65_01: 9311.0</w:t>
            </w:r>
          </w:p>
          <w:p w14:paraId="39476BDF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F10_04: 9389.0</w:t>
            </w:r>
          </w:p>
          <w:p w14:paraId="04022487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F37_03: 9452.0</w:t>
            </w:r>
          </w:p>
          <w:p w14:paraId="614012B4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lastRenderedPageBreak/>
              <w:t>F67_02: 9781.0</w:t>
            </w:r>
          </w:p>
          <w:p w14:paraId="721A5E0D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14:paraId="789710AE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lastRenderedPageBreak/>
              <w:t>F30_01: 10205.0</w:t>
            </w:r>
          </w:p>
          <w:p w14:paraId="5667DC12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F86_05: 10215.0</w:t>
            </w:r>
          </w:p>
          <w:p w14:paraId="697277ED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F80_05: 10223.0</w:t>
            </w:r>
          </w:p>
          <w:p w14:paraId="676FB3AF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F43_03: 10302.0</w:t>
            </w:r>
          </w:p>
          <w:p w14:paraId="434D32B1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F07_02: 10462.0</w:t>
            </w:r>
          </w:p>
          <w:p w14:paraId="039E7C48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F15_05: 10583.0</w:t>
            </w:r>
          </w:p>
          <w:p w14:paraId="721290AC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F35_01: 10795.0</w:t>
            </w:r>
          </w:p>
          <w:p w14:paraId="4D45115E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F37_04: 11090.0</w:t>
            </w:r>
          </w:p>
          <w:p w14:paraId="6DB818CA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F86_04: 11283.0</w:t>
            </w:r>
          </w:p>
          <w:p w14:paraId="4A9BEED3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F43_05: 11385.0</w:t>
            </w:r>
          </w:p>
          <w:p w14:paraId="5B25EECA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F66_01: 11654.0</w:t>
            </w:r>
          </w:p>
          <w:p w14:paraId="5946A8ED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F86_03: 11756.0</w:t>
            </w:r>
          </w:p>
          <w:p w14:paraId="06CB7B5F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F15_03: 12194.0</w:t>
            </w:r>
          </w:p>
          <w:p w14:paraId="474894DF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F80_04: 12287.0</w:t>
            </w:r>
          </w:p>
          <w:p w14:paraId="4684130A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F03_05: 12362.0</w:t>
            </w:r>
          </w:p>
          <w:p w14:paraId="53DB5347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F68_04: 12491.0</w:t>
            </w:r>
          </w:p>
          <w:p w14:paraId="2016B32C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F77_01: 12839.0</w:t>
            </w:r>
          </w:p>
          <w:p w14:paraId="21E45370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F26_03: 12946.0</w:t>
            </w:r>
          </w:p>
          <w:p w14:paraId="4F61A8DB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F19_04: 13207.0</w:t>
            </w:r>
          </w:p>
          <w:p w14:paraId="7097CA19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F23_02: 13661.0</w:t>
            </w:r>
          </w:p>
          <w:p w14:paraId="0A311A8B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F72_04: 14037.0</w:t>
            </w:r>
          </w:p>
          <w:p w14:paraId="18D40AE9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F07_05: 14103.0</w:t>
            </w:r>
          </w:p>
          <w:p w14:paraId="19B339E7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F23_01: 14296.0</w:t>
            </w:r>
          </w:p>
          <w:p w14:paraId="0BC121AC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F67_03: 14395.0</w:t>
            </w:r>
          </w:p>
          <w:p w14:paraId="0B35734B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F30_04: 14551.0</w:t>
            </w:r>
          </w:p>
          <w:p w14:paraId="1C94B361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F80_02: 14566.0</w:t>
            </w:r>
          </w:p>
          <w:p w14:paraId="0FB24D62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F80_03: 15462.0</w:t>
            </w:r>
          </w:p>
          <w:p w14:paraId="464F6478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F51_05: 15730.0</w:t>
            </w:r>
          </w:p>
          <w:p w14:paraId="6ECE2E73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lastRenderedPageBreak/>
              <w:t>F84_04: 15775.0</w:t>
            </w:r>
          </w:p>
          <w:p w14:paraId="76D8F054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14:paraId="7B88BEC6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lastRenderedPageBreak/>
              <w:t>F43_04: 15877.0</w:t>
            </w:r>
          </w:p>
          <w:p w14:paraId="480BA04D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F51_03: 15919.0</w:t>
            </w:r>
          </w:p>
          <w:p w14:paraId="011172E2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F26_05: 15990.0</w:t>
            </w:r>
          </w:p>
          <w:p w14:paraId="1570F177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F35_02: 16359.0</w:t>
            </w:r>
          </w:p>
          <w:p w14:paraId="28EC1FE6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F23_03: 16468.0</w:t>
            </w:r>
          </w:p>
          <w:p w14:paraId="05908C58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F11_05: 16469.0</w:t>
            </w:r>
          </w:p>
          <w:p w14:paraId="1564B645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F62_05: 16607.0</w:t>
            </w:r>
          </w:p>
          <w:p w14:paraId="53B129ED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F37_01: 17028.0</w:t>
            </w:r>
          </w:p>
          <w:p w14:paraId="4EA25BC6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F68_05: 17041.0</w:t>
            </w:r>
          </w:p>
          <w:p w14:paraId="45A7A806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F02_03: 17135.0</w:t>
            </w:r>
          </w:p>
          <w:p w14:paraId="4BE5DA00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F07_04: 17364.0</w:t>
            </w:r>
          </w:p>
          <w:p w14:paraId="4BE91A73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F02_05: 17365.0</w:t>
            </w:r>
          </w:p>
          <w:p w14:paraId="48A88F8F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F65_02: 17554.0</w:t>
            </w:r>
          </w:p>
          <w:p w14:paraId="05983C5E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F69_04: 17596.0</w:t>
            </w:r>
          </w:p>
          <w:p w14:paraId="3C508657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F35_03: 17972.0</w:t>
            </w:r>
          </w:p>
          <w:p w14:paraId="783E872D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F15_02: 17985.0</w:t>
            </w:r>
          </w:p>
          <w:p w14:paraId="11D4C5CF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F30_05: 18074.0</w:t>
            </w:r>
          </w:p>
          <w:p w14:paraId="2AB53E70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F68_01: 18220.0</w:t>
            </w:r>
          </w:p>
          <w:p w14:paraId="062916EC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F11_04: 18400.0</w:t>
            </w:r>
          </w:p>
          <w:p w14:paraId="7161131B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F84_05: 18593.0</w:t>
            </w:r>
          </w:p>
          <w:p w14:paraId="3426D591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F36_03: 18782.0</w:t>
            </w:r>
          </w:p>
          <w:p w14:paraId="50DBDEBC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F65_03: 19453.0</w:t>
            </w:r>
          </w:p>
          <w:p w14:paraId="1DFCC1F1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F69_02: 19735.0</w:t>
            </w:r>
          </w:p>
          <w:p w14:paraId="04A906C2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F84_02: 19880.0</w:t>
            </w:r>
          </w:p>
          <w:p w14:paraId="6374E989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F77_02: 19980.0</w:t>
            </w:r>
          </w:p>
          <w:p w14:paraId="17301B4B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F69_05: 20120.0</w:t>
            </w:r>
          </w:p>
          <w:p w14:paraId="2B93BCA7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F51_04: 20441.0</w:t>
            </w:r>
          </w:p>
          <w:p w14:paraId="5DB9132E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F67_01: 20468.0</w:t>
            </w:r>
          </w:p>
          <w:p w14:paraId="2021B49D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lastRenderedPageBreak/>
              <w:t>F25_05: 20541.0</w:t>
            </w:r>
          </w:p>
          <w:p w14:paraId="481AA9E6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14:paraId="41F4C59B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lastRenderedPageBreak/>
              <w:t>F77_03: 20678.0</w:t>
            </w:r>
          </w:p>
          <w:p w14:paraId="664D981C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F36_05: 20746.0</w:t>
            </w:r>
          </w:p>
          <w:p w14:paraId="49D14AFB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F66_02: 20872.0</w:t>
            </w:r>
          </w:p>
          <w:p w14:paraId="7D364CBB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F11_03: 21110.0</w:t>
            </w:r>
          </w:p>
          <w:p w14:paraId="272AA210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F36_02: 21131.0</w:t>
            </w:r>
          </w:p>
          <w:p w14:paraId="29980AAB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F69_01: 21272.0</w:t>
            </w:r>
          </w:p>
          <w:p w14:paraId="48DE0734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F07_03: 21634.0</w:t>
            </w:r>
          </w:p>
          <w:p w14:paraId="08C741DE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F51_02: 21682.0</w:t>
            </w:r>
          </w:p>
          <w:p w14:paraId="5F368B4F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F23_04: 21743.0</w:t>
            </w:r>
          </w:p>
          <w:p w14:paraId="4A8B2F3D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F66_05: 21827.0</w:t>
            </w:r>
          </w:p>
          <w:p w14:paraId="58A01352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F02_04: 21901.0</w:t>
            </w:r>
          </w:p>
          <w:p w14:paraId="10121AAA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F25_02: 21910.0</w:t>
            </w:r>
          </w:p>
          <w:p w14:paraId="2195B87D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F62_03: 22024.0</w:t>
            </w:r>
          </w:p>
          <w:p w14:paraId="07D346E4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F25_04: 22134.0</w:t>
            </w:r>
          </w:p>
          <w:p w14:paraId="4F534423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F27_03: 22176.0</w:t>
            </w:r>
          </w:p>
          <w:p w14:paraId="4869CC1B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F84_03: 22216.0</w:t>
            </w:r>
          </w:p>
          <w:p w14:paraId="1DC7F609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F20_05: 22284.0</w:t>
            </w:r>
          </w:p>
          <w:p w14:paraId="1B368306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F77_04: 22291.0</w:t>
            </w:r>
          </w:p>
          <w:p w14:paraId="154D4929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F39_03: 22562.0</w:t>
            </w:r>
          </w:p>
          <w:p w14:paraId="50FC646A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F10_05: 22582.0</w:t>
            </w:r>
          </w:p>
          <w:p w14:paraId="7DA50B06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F86_02: 22626.0</w:t>
            </w:r>
          </w:p>
          <w:p w14:paraId="3FA4E130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F62_04: 22643.0</w:t>
            </w:r>
          </w:p>
          <w:p w14:paraId="335FB997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F25_03: 22824.0</w:t>
            </w:r>
          </w:p>
          <w:p w14:paraId="7A5FB6CF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F80_01: 22928.0</w:t>
            </w:r>
          </w:p>
          <w:p w14:paraId="44F5250D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F68_03: 23996.0</w:t>
            </w:r>
          </w:p>
          <w:p w14:paraId="0B9B3553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F66_03: 24114.0</w:t>
            </w:r>
          </w:p>
          <w:p w14:paraId="5C595D35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F68_02: 24349.0</w:t>
            </w:r>
          </w:p>
          <w:p w14:paraId="6B59B2F6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F19_02: 24435.0</w:t>
            </w:r>
          </w:p>
          <w:p w14:paraId="6B33791B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lastRenderedPageBreak/>
              <w:t>F20_02: 24597.0</w:t>
            </w:r>
          </w:p>
        </w:tc>
        <w:tc>
          <w:tcPr>
            <w:tcW w:w="2231" w:type="dxa"/>
          </w:tcPr>
          <w:p w14:paraId="30B9F6D2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lastRenderedPageBreak/>
              <w:t>F84_01: 24949.0</w:t>
            </w:r>
          </w:p>
          <w:p w14:paraId="693EB36C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F15_01: 25025.0</w:t>
            </w:r>
          </w:p>
          <w:p w14:paraId="25762DF9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F07_01: 25612.0</w:t>
            </w:r>
          </w:p>
          <w:p w14:paraId="41CE66F9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F20_01: 25728.0</w:t>
            </w:r>
          </w:p>
          <w:p w14:paraId="26513D2B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F25_01: 25940.0</w:t>
            </w:r>
          </w:p>
          <w:p w14:paraId="15A464E1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F29_02: 26149.0</w:t>
            </w:r>
          </w:p>
          <w:p w14:paraId="5EBEBF70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F72_01: 26169.0</w:t>
            </w:r>
          </w:p>
          <w:p w14:paraId="56C31243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F27_05: 26187.0</w:t>
            </w:r>
          </w:p>
          <w:p w14:paraId="14A087BB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F03_04: 26265.0</w:t>
            </w:r>
          </w:p>
          <w:p w14:paraId="6D83E048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F43_01: 26583.0</w:t>
            </w:r>
          </w:p>
          <w:p w14:paraId="774011B4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F69_03: 26794.0</w:t>
            </w:r>
          </w:p>
          <w:p w14:paraId="6FF427CA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F16_01: 27004.0</w:t>
            </w:r>
          </w:p>
          <w:p w14:paraId="04A764E6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F26_01: 27084.0</w:t>
            </w:r>
          </w:p>
          <w:p w14:paraId="24D6906A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F37_05: 27097.0</w:t>
            </w:r>
          </w:p>
          <w:p w14:paraId="566F0993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F161_01: 28055.0</w:t>
            </w:r>
          </w:p>
          <w:p w14:paraId="7CCF28C9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F16_03: 28125.0</w:t>
            </w:r>
          </w:p>
          <w:p w14:paraId="325CA5CD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F77_05: 28252.0</w:t>
            </w:r>
          </w:p>
          <w:p w14:paraId="275169D7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F26_02: 28352.0</w:t>
            </w:r>
          </w:p>
          <w:p w14:paraId="795611B4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F66_04: 28784.0</w:t>
            </w:r>
          </w:p>
          <w:p w14:paraId="75F213DC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F39_01: 29096.0</w:t>
            </w:r>
          </w:p>
          <w:p w14:paraId="62F0C74C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F51_01: 29221.0</w:t>
            </w:r>
          </w:p>
          <w:p w14:paraId="4A1A897F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F72_03: 29503.0</w:t>
            </w:r>
          </w:p>
          <w:p w14:paraId="7719B3A3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F35_05: 30062.0</w:t>
            </w:r>
          </w:p>
          <w:p w14:paraId="300D60A3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F72_02: 30859.0</w:t>
            </w:r>
          </w:p>
          <w:p w14:paraId="0C4120C3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F26_04: 30959.0</w:t>
            </w:r>
          </w:p>
          <w:p w14:paraId="3992A09F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F11_01: 31146.0</w:t>
            </w:r>
          </w:p>
          <w:p w14:paraId="4928CE0D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F35_04: 32978.0</w:t>
            </w:r>
          </w:p>
          <w:p w14:paraId="3D759DD7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F39_02: 33203.0</w:t>
            </w:r>
          </w:p>
          <w:p w14:paraId="64352821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lastRenderedPageBreak/>
              <w:t>F30_02: 35308.0</w:t>
            </w:r>
          </w:p>
          <w:p w14:paraId="665170D3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5D622BA3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lastRenderedPageBreak/>
              <w:t>F02_02: 36633.0</w:t>
            </w:r>
          </w:p>
          <w:p w14:paraId="1A30F604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F40_03: 37209.0</w:t>
            </w:r>
          </w:p>
          <w:p w14:paraId="635ABD36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F20_04: 37217.0</w:t>
            </w:r>
          </w:p>
          <w:p w14:paraId="2B199E94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F39_04: 37323.0</w:t>
            </w:r>
          </w:p>
          <w:p w14:paraId="10E56511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F16_02: 37486.0</w:t>
            </w:r>
          </w:p>
          <w:p w14:paraId="4B62F3B9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F40_05: 37565.0</w:t>
            </w:r>
          </w:p>
          <w:p w14:paraId="2E2CE30A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F03_03: 37590.0</w:t>
            </w:r>
          </w:p>
          <w:p w14:paraId="0B0EC084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F161_03: 37681.0</w:t>
            </w:r>
          </w:p>
          <w:p w14:paraId="4FFC3F2D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F161_05: 37814.0</w:t>
            </w:r>
          </w:p>
          <w:p w14:paraId="1B10762B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F20_03: 39270.0</w:t>
            </w:r>
          </w:p>
          <w:p w14:paraId="61921AC6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F02_01: 39548.0</w:t>
            </w:r>
          </w:p>
          <w:p w14:paraId="3D19FEE3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F161_02: 41347.0</w:t>
            </w:r>
          </w:p>
          <w:p w14:paraId="295425F4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F39_05: 41547.0</w:t>
            </w:r>
          </w:p>
          <w:p w14:paraId="1C40D32A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F36_01: 43010.0</w:t>
            </w:r>
          </w:p>
          <w:p w14:paraId="7DF1BDB5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F161_04: 43782.0</w:t>
            </w:r>
          </w:p>
          <w:p w14:paraId="3E07C596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F01_02: 46130.0</w:t>
            </w:r>
          </w:p>
          <w:p w14:paraId="4B33D6A5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F36_04: 46154.0</w:t>
            </w:r>
          </w:p>
          <w:p w14:paraId="1EBE58E7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F03_01: 46315.0</w:t>
            </w:r>
          </w:p>
          <w:p w14:paraId="07654B0C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F40_01: 46664.0</w:t>
            </w:r>
          </w:p>
          <w:p w14:paraId="53FCB684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F43_02: 46703.0</w:t>
            </w:r>
          </w:p>
          <w:p w14:paraId="20F2D7C5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F27_04: 47122.0</w:t>
            </w:r>
          </w:p>
          <w:p w14:paraId="1F4C7709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F01_03: 48356.0</w:t>
            </w:r>
          </w:p>
          <w:p w14:paraId="537F5F46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F01_05: 51053.0</w:t>
            </w:r>
          </w:p>
          <w:p w14:paraId="5876D373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F29_03: 52418.0</w:t>
            </w:r>
          </w:p>
          <w:p w14:paraId="619AC681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F40_04: 55924.0</w:t>
            </w:r>
          </w:p>
          <w:p w14:paraId="09BE3A01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F03_02: 57403.0</w:t>
            </w:r>
          </w:p>
          <w:p w14:paraId="61C3E47F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F27_02: 58607.0</w:t>
            </w:r>
          </w:p>
          <w:p w14:paraId="3321B574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F40_02: 69726.0</w:t>
            </w:r>
          </w:p>
          <w:p w14:paraId="2F3AEA66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lastRenderedPageBreak/>
              <w:t>F01_04: 77185.0</w:t>
            </w:r>
          </w:p>
          <w:p w14:paraId="023F1AEF" w14:textId="77777777" w:rsidR="00EB4B9C" w:rsidRPr="000F5BEC" w:rsidRDefault="00EB4B9C" w:rsidP="00480336">
            <w:pPr>
              <w:rPr>
                <w:rFonts w:ascii="Times New Roman" w:hAnsi="Times New Roman" w:cs="Times New Roman"/>
              </w:rPr>
            </w:pPr>
            <w:r w:rsidRPr="000F5BEC">
              <w:rPr>
                <w:rFonts w:ascii="Times New Roman" w:hAnsi="Times New Roman" w:cs="Times New Roman"/>
              </w:rPr>
              <w:t>F01_01: 78470.0</w:t>
            </w:r>
          </w:p>
        </w:tc>
      </w:tr>
    </w:tbl>
    <w:p w14:paraId="28A2642A" w14:textId="2434BABD" w:rsidR="00EB4B9C" w:rsidRDefault="00EB4B9C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  <w:sectPr w:rsidR="00EB4B9C" w:rsidSect="00EB4B9C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4674EE7C" w14:textId="5E44E5BE" w:rsidR="00F960F7" w:rsidRDefault="00F960F7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F960F7">
        <w:rPr>
          <w:rFonts w:ascii="Times New Roman" w:hAnsi="Times New Roman" w:cs="Times New Roman"/>
          <w:b/>
          <w:noProof/>
          <w:lang w:val="en-US"/>
        </w:rPr>
        <w:lastRenderedPageBreak/>
        <w:drawing>
          <wp:inline distT="0" distB="0" distL="0" distR="0" wp14:anchorId="142E8584" wp14:editId="1682E214">
            <wp:extent cx="5643825" cy="39924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700" r="13977" b="1824"/>
                    <a:stretch/>
                  </pic:blipFill>
                  <pic:spPr bwMode="auto">
                    <a:xfrm>
                      <a:off x="0" y="0"/>
                      <a:ext cx="5650486" cy="3997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72040" w14:textId="2F9E13D9" w:rsidR="00F960F7" w:rsidRPr="0002389E" w:rsidRDefault="0002389E" w:rsidP="003156F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Supplementary Figure 1 </w:t>
      </w:r>
      <w:r>
        <w:rPr>
          <w:rFonts w:ascii="Times New Roman" w:hAnsi="Times New Roman" w:cs="Times New Roman"/>
          <w:lang w:val="en-US"/>
        </w:rPr>
        <w:t>Principal Coordinates Analysis (</w:t>
      </w:r>
      <w:proofErr w:type="spellStart"/>
      <w:r>
        <w:rPr>
          <w:rFonts w:ascii="Times New Roman" w:hAnsi="Times New Roman" w:cs="Times New Roman"/>
          <w:lang w:val="en-US"/>
        </w:rPr>
        <w:t>PCoA</w:t>
      </w:r>
      <w:proofErr w:type="spellEnd"/>
      <w:r>
        <w:rPr>
          <w:rFonts w:ascii="Times New Roman" w:hAnsi="Times New Roman" w:cs="Times New Roman"/>
          <w:lang w:val="en-US"/>
        </w:rPr>
        <w:t>) of oyster microbiomes</w:t>
      </w:r>
      <w:r w:rsidR="00E704AA">
        <w:rPr>
          <w:rFonts w:ascii="Times New Roman" w:hAnsi="Times New Roman" w:cs="Times New Roman"/>
          <w:lang w:val="en-US"/>
        </w:rPr>
        <w:t xml:space="preserve"> with a Bray-Curtis similarity index</w:t>
      </w:r>
      <w:r>
        <w:rPr>
          <w:rFonts w:ascii="Times New Roman" w:hAnsi="Times New Roman" w:cs="Times New Roman"/>
          <w:lang w:val="en-US"/>
        </w:rPr>
        <w:t>. Blue dots are resistance group 1</w:t>
      </w:r>
      <w:r w:rsidR="003869A2">
        <w:rPr>
          <w:rFonts w:ascii="Times New Roman" w:hAnsi="Times New Roman" w:cs="Times New Roman"/>
          <w:lang w:val="en-US"/>
        </w:rPr>
        <w:t xml:space="preserve"> (RG1)</w:t>
      </w:r>
      <w:r>
        <w:rPr>
          <w:rFonts w:ascii="Times New Roman" w:hAnsi="Times New Roman" w:cs="Times New Roman"/>
          <w:lang w:val="en-US"/>
        </w:rPr>
        <w:t xml:space="preserve"> microbiomes, red dots are resistance group 2</w:t>
      </w:r>
      <w:r w:rsidR="003869A2">
        <w:rPr>
          <w:rFonts w:ascii="Times New Roman" w:hAnsi="Times New Roman" w:cs="Times New Roman"/>
          <w:lang w:val="en-US"/>
        </w:rPr>
        <w:t xml:space="preserve"> (RG2)</w:t>
      </w:r>
      <w:r>
        <w:rPr>
          <w:rFonts w:ascii="Times New Roman" w:hAnsi="Times New Roman" w:cs="Times New Roman"/>
          <w:lang w:val="en-US"/>
        </w:rPr>
        <w:t xml:space="preserve"> microbiomes, and black dots are resistance group 3</w:t>
      </w:r>
      <w:r w:rsidR="003869A2">
        <w:rPr>
          <w:rFonts w:ascii="Times New Roman" w:hAnsi="Times New Roman" w:cs="Times New Roman"/>
          <w:lang w:val="en-US"/>
        </w:rPr>
        <w:t xml:space="preserve"> (RG3)</w:t>
      </w:r>
      <w:r>
        <w:rPr>
          <w:rFonts w:ascii="Times New Roman" w:hAnsi="Times New Roman" w:cs="Times New Roman"/>
          <w:lang w:val="en-US"/>
        </w:rPr>
        <w:t xml:space="preserve"> microbiomes. Axes 1 and 2 represent 10.7% and 6.4% of the data respectively. Transformation exponent c = 6. </w:t>
      </w:r>
    </w:p>
    <w:p w14:paraId="12C3795D" w14:textId="77777777" w:rsidR="00F960F7" w:rsidRDefault="00F960F7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CAADE28" w14:textId="77777777" w:rsidR="00F960F7" w:rsidRDefault="00F960F7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6205F0D" w14:textId="77777777" w:rsidR="00F960F7" w:rsidRDefault="00F960F7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2A9B16D" w14:textId="6AD641B7" w:rsidR="00F960F7" w:rsidRDefault="00F960F7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8A3EA4A" w14:textId="035FE670" w:rsidR="0002389E" w:rsidRDefault="0002389E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1180A17" w14:textId="77777777" w:rsidR="0002389E" w:rsidRDefault="0002389E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838BF40" w14:textId="77777777" w:rsidR="00F960F7" w:rsidRDefault="00F960F7" w:rsidP="003156F0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41A13FC" w14:textId="042AB05A" w:rsidR="003156F0" w:rsidRDefault="003156F0" w:rsidP="003156F0">
      <w:pPr>
        <w:spacing w:line="480" w:lineRule="auto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Supplementary Table </w:t>
      </w:r>
      <w:r w:rsidR="00DE6993"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SIMPER analysis of resistance group 1 (RG1) microbiom</w:t>
      </w:r>
      <w:r w:rsidR="00FF05AC">
        <w:rPr>
          <w:rFonts w:ascii="Times New Roman" w:hAnsi="Times New Roman" w:cs="Times New Roman"/>
          <w:lang w:val="en-US"/>
        </w:rPr>
        <w:t xml:space="preserve">es compared to </w:t>
      </w:r>
      <w:r w:rsidR="003869A2">
        <w:rPr>
          <w:rFonts w:ascii="Times New Roman" w:hAnsi="Times New Roman" w:cs="Times New Roman"/>
          <w:lang w:val="en-US"/>
        </w:rPr>
        <w:t>r</w:t>
      </w:r>
      <w:r w:rsidR="00FF05AC">
        <w:rPr>
          <w:rFonts w:ascii="Times New Roman" w:hAnsi="Times New Roman" w:cs="Times New Roman"/>
          <w:lang w:val="en-US"/>
        </w:rPr>
        <w:t xml:space="preserve">esistance </w:t>
      </w:r>
      <w:r w:rsidR="003869A2">
        <w:rPr>
          <w:rFonts w:ascii="Times New Roman" w:hAnsi="Times New Roman" w:cs="Times New Roman"/>
          <w:lang w:val="en-US"/>
        </w:rPr>
        <w:t>g</w:t>
      </w:r>
      <w:r w:rsidR="00FF05AC">
        <w:rPr>
          <w:rFonts w:ascii="Times New Roman" w:hAnsi="Times New Roman" w:cs="Times New Roman"/>
          <w:lang w:val="en-US"/>
        </w:rPr>
        <w:t>roup</w:t>
      </w:r>
      <w:r>
        <w:rPr>
          <w:rFonts w:ascii="Times New Roman" w:hAnsi="Times New Roman" w:cs="Times New Roman"/>
          <w:lang w:val="en-US"/>
        </w:rPr>
        <w:t xml:space="preserve"> 3 (RG3) microbiomes. </w:t>
      </w:r>
      <w:r>
        <w:rPr>
          <w:rFonts w:ascii="Times New Roman" w:hAnsi="Times New Roman" w:cs="Times New Roman"/>
          <w:noProof/>
          <w:lang w:val="en-US"/>
        </w:rPr>
        <w:t xml:space="preserve">The top 10 OTUs are displayed with their dissimilarity contribution and </w:t>
      </w:r>
      <w:r w:rsidR="00647435">
        <w:rPr>
          <w:rFonts w:ascii="Times New Roman" w:hAnsi="Times New Roman" w:cs="Times New Roman"/>
          <w:noProof/>
          <w:lang w:val="en-US"/>
        </w:rPr>
        <w:t xml:space="preserve">transformed </w:t>
      </w:r>
      <w:r>
        <w:rPr>
          <w:rFonts w:ascii="Times New Roman" w:hAnsi="Times New Roman" w:cs="Times New Roman"/>
          <w:noProof/>
          <w:lang w:val="en-US"/>
        </w:rPr>
        <w:t xml:space="preserve">mean representation. </w:t>
      </w:r>
      <w:r w:rsidR="00622381">
        <w:rPr>
          <w:rFonts w:ascii="Times New Roman" w:hAnsi="Times New Roman" w:cs="Times New Roman"/>
          <w:noProof/>
          <w:lang w:val="en-US"/>
        </w:rPr>
        <w:t>Dissimilarity contribution is cumulative.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701"/>
        <w:gridCol w:w="1320"/>
      </w:tblGrid>
      <w:tr w:rsidR="003156F0" w:rsidRPr="0030777A" w14:paraId="586D9B38" w14:textId="77777777" w:rsidTr="00781FA3">
        <w:tc>
          <w:tcPr>
            <w:tcW w:w="3510" w:type="dxa"/>
          </w:tcPr>
          <w:p w14:paraId="577D9ADD" w14:textId="77777777" w:rsidR="003156F0" w:rsidRPr="003156F0" w:rsidRDefault="003156F0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156F0">
              <w:rPr>
                <w:rFonts w:ascii="Times New Roman" w:hAnsi="Times New Roman" w:cs="Times New Roman"/>
              </w:rPr>
              <w:t>OTU</w:t>
            </w:r>
          </w:p>
        </w:tc>
        <w:tc>
          <w:tcPr>
            <w:tcW w:w="1985" w:type="dxa"/>
          </w:tcPr>
          <w:p w14:paraId="08AAF4D8" w14:textId="77777777" w:rsidR="003156F0" w:rsidRPr="003156F0" w:rsidRDefault="003156F0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156F0">
              <w:rPr>
                <w:rFonts w:ascii="Times New Roman" w:hAnsi="Times New Roman" w:cs="Times New Roman"/>
              </w:rPr>
              <w:t>Dissimilarity (%)</w:t>
            </w:r>
          </w:p>
        </w:tc>
        <w:tc>
          <w:tcPr>
            <w:tcW w:w="1701" w:type="dxa"/>
          </w:tcPr>
          <w:p w14:paraId="217FACCE" w14:textId="77777777" w:rsidR="003156F0" w:rsidRPr="003156F0" w:rsidRDefault="003156F0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156F0">
              <w:rPr>
                <w:rFonts w:ascii="Times New Roman" w:hAnsi="Times New Roman" w:cs="Times New Roman"/>
              </w:rPr>
              <w:t>RG1 mean</w:t>
            </w:r>
          </w:p>
        </w:tc>
        <w:tc>
          <w:tcPr>
            <w:tcW w:w="1320" w:type="dxa"/>
          </w:tcPr>
          <w:p w14:paraId="3A15265D" w14:textId="77777777" w:rsidR="003156F0" w:rsidRPr="003156F0" w:rsidRDefault="003156F0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156F0">
              <w:rPr>
                <w:rFonts w:ascii="Times New Roman" w:hAnsi="Times New Roman" w:cs="Times New Roman"/>
              </w:rPr>
              <w:t>RG3 mean</w:t>
            </w:r>
          </w:p>
        </w:tc>
      </w:tr>
      <w:tr w:rsidR="003156F0" w:rsidRPr="0030777A" w14:paraId="665DC987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A096" w14:textId="7E4268DA" w:rsidR="003156F0" w:rsidRPr="003156F0" w:rsidRDefault="008F0CE6" w:rsidP="008F0CE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0CE6">
              <w:rPr>
                <w:rFonts w:ascii="Times New Roman" w:hAnsi="Times New Roman" w:cs="Times New Roman"/>
                <w:i/>
                <w:color w:val="000000"/>
              </w:rPr>
              <w:t>Pseudomonas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156F0" w:rsidRPr="003156F0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9441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2.204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3B88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B9E7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</w:tr>
      <w:tr w:rsidR="003156F0" w:rsidRPr="003156F0" w14:paraId="3AD76FEB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2E90" w14:textId="410D937E" w:rsidR="003156F0" w:rsidRPr="003156F0" w:rsidRDefault="008F0CE6" w:rsidP="008F0CE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F0CE6">
              <w:rPr>
                <w:rFonts w:ascii="Times New Roman" w:hAnsi="Times New Roman" w:cs="Times New Roman"/>
              </w:rPr>
              <w:t>ncultured bacterium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E6">
              <w:rPr>
                <w:rFonts w:ascii="Times New Roman" w:hAnsi="Times New Roman" w:cs="Times New Roman"/>
                <w:i/>
              </w:rPr>
              <w:t>Psychrobacter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156F0" w:rsidRPr="003156F0">
              <w:rPr>
                <w:rFonts w:ascii="Times New Roman" w:hAnsi="Times New Roman" w:cs="Times New Roman"/>
              </w:rPr>
              <w:t>1488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2114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2.001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E324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C50F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</w:tr>
      <w:tr w:rsidR="003156F0" w:rsidRPr="003156F0" w14:paraId="5813B44F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6F4C" w14:textId="35CEADFA" w:rsidR="003156F0" w:rsidRPr="003156F0" w:rsidRDefault="008F0CE6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</w:t>
            </w:r>
            <w:r w:rsidRPr="008F0CE6">
              <w:rPr>
                <w:rFonts w:ascii="Times New Roman" w:hAnsi="Times New Roman" w:cs="Times New Roman"/>
              </w:rPr>
              <w:t>ncultured bacterium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E6">
              <w:rPr>
                <w:rFonts w:ascii="Times New Roman" w:hAnsi="Times New Roman" w:cs="Times New Roman"/>
                <w:i/>
              </w:rPr>
              <w:t>Marispirillum</w:t>
            </w:r>
            <w:proofErr w:type="spellEnd"/>
            <w:r w:rsidRPr="008F0CE6">
              <w:rPr>
                <w:rFonts w:ascii="Times New Roman" w:hAnsi="Times New Roman" w:cs="Times New Roman"/>
              </w:rPr>
              <w:t xml:space="preserve"> </w:t>
            </w:r>
            <w:r w:rsidR="003156F0" w:rsidRPr="003156F0">
              <w:rPr>
                <w:rFonts w:ascii="Times New Roman" w:hAnsi="Times New Roman" w:cs="Times New Roman"/>
              </w:rPr>
              <w:t>6464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B59D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1D61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E7CF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</w:tr>
      <w:tr w:rsidR="003156F0" w:rsidRPr="003156F0" w14:paraId="49018D65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18D0" w14:textId="72DD9208" w:rsidR="003156F0" w:rsidRPr="003156F0" w:rsidRDefault="008F0CE6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Ambiguous </w:t>
            </w:r>
            <w:r w:rsidRPr="008F0CE6">
              <w:rPr>
                <w:rFonts w:ascii="Times New Roman" w:hAnsi="Times New Roman" w:cs="Times New Roman"/>
              </w:rPr>
              <w:t>taxa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E6">
              <w:rPr>
                <w:rFonts w:ascii="Times New Roman" w:hAnsi="Times New Roman" w:cs="Times New Roman"/>
                <w:i/>
              </w:rPr>
              <w:t>Maribacter</w:t>
            </w:r>
            <w:proofErr w:type="spellEnd"/>
            <w:r w:rsidRPr="008F0CE6">
              <w:rPr>
                <w:rFonts w:ascii="Times New Roman" w:hAnsi="Times New Roman" w:cs="Times New Roman"/>
              </w:rPr>
              <w:t xml:space="preserve"> </w:t>
            </w:r>
            <w:r w:rsidR="003156F0" w:rsidRPr="003156F0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9C6F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22FE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4DDB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</w:tr>
      <w:tr w:rsidR="003156F0" w:rsidRPr="003156F0" w14:paraId="794DD327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366E" w14:textId="274023BA" w:rsidR="003156F0" w:rsidRPr="003156F0" w:rsidRDefault="008F0CE6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E6">
              <w:rPr>
                <w:rFonts w:ascii="Times New Roman" w:hAnsi="Times New Roman" w:cs="Times New Roman"/>
                <w:i/>
              </w:rPr>
              <w:t>Rhodospirillaceae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156F0" w:rsidRPr="003156F0">
              <w:rPr>
                <w:rFonts w:ascii="Times New Roman" w:hAnsi="Times New Roman" w:cs="Times New Roman"/>
              </w:rPr>
              <w:t>6418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F287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F357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0.709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49B1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0.926</w:t>
            </w:r>
          </w:p>
        </w:tc>
      </w:tr>
      <w:tr w:rsidR="003156F0" w:rsidRPr="003156F0" w14:paraId="67F16E31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86CA" w14:textId="268BB5BE" w:rsidR="003156F0" w:rsidRPr="003156F0" w:rsidRDefault="008F0CE6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0CE6">
              <w:rPr>
                <w:rFonts w:ascii="Times New Roman" w:hAnsi="Times New Roman" w:cs="Times New Roman"/>
                <w:i/>
              </w:rPr>
              <w:t>Winogradskyella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56F0" w:rsidRPr="003156F0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C487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0.9522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6462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C850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</w:tr>
      <w:tr w:rsidR="003156F0" w:rsidRPr="003156F0" w14:paraId="480DCCB9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326E" w14:textId="3EED18CF" w:rsidR="003156F0" w:rsidRPr="003156F0" w:rsidRDefault="008F0CE6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Uncultured bacterium </w:t>
            </w:r>
            <w:r w:rsidRPr="008F0CE6">
              <w:rPr>
                <w:rFonts w:ascii="Times New Roman" w:hAnsi="Times New Roman" w:cs="Times New Roman"/>
                <w:i/>
              </w:rPr>
              <w:t>Mycoplasma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56F0" w:rsidRPr="003156F0"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7DA0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0.9466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50E6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0.598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3F00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0.891</w:t>
            </w:r>
          </w:p>
        </w:tc>
      </w:tr>
      <w:tr w:rsidR="003156F0" w:rsidRPr="003156F0" w14:paraId="0E93144B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BA5C" w14:textId="4C8C9F2D" w:rsidR="003156F0" w:rsidRPr="003156F0" w:rsidRDefault="008F0CE6" w:rsidP="008F0CE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Uncultured bacterium </w:t>
            </w:r>
            <w:proofErr w:type="spellStart"/>
            <w:r w:rsidRPr="008F0CE6">
              <w:rPr>
                <w:rFonts w:ascii="Times New Roman" w:hAnsi="Times New Roman" w:cs="Times New Roman"/>
                <w:i/>
              </w:rPr>
              <w:t>Rhodobacteraceae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156F0" w:rsidRPr="003156F0">
              <w:rPr>
                <w:rFonts w:ascii="Times New Roman" w:hAnsi="Times New Roman" w:cs="Times New Roman"/>
              </w:rPr>
              <w:t>6466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3D80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0.9147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4EC9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0.977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5574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0.903</w:t>
            </w:r>
          </w:p>
        </w:tc>
      </w:tr>
      <w:tr w:rsidR="003156F0" w:rsidRPr="003156F0" w14:paraId="0419CC3C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29DC" w14:textId="7E4B9DDB" w:rsidR="003156F0" w:rsidRPr="003156F0" w:rsidRDefault="008F0CE6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Uncultured bacterium </w:t>
            </w:r>
            <w:proofErr w:type="spellStart"/>
            <w:r w:rsidRPr="008F0CE6">
              <w:rPr>
                <w:rFonts w:ascii="Times New Roman" w:hAnsi="Times New Roman" w:cs="Times New Roman"/>
                <w:i/>
              </w:rPr>
              <w:t>Mycoplasmataceae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156F0" w:rsidRPr="003156F0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A1A1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0.8714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8CFC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0.759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5DD0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</w:tr>
      <w:tr w:rsidR="003156F0" w:rsidRPr="003156F0" w14:paraId="5A401A12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BAD6" w14:textId="24409208" w:rsidR="003156F0" w:rsidRPr="003156F0" w:rsidRDefault="00781FA3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Ambiguous taxa </w:t>
            </w:r>
            <w:proofErr w:type="spellStart"/>
            <w:r w:rsidRPr="00781FA3">
              <w:rPr>
                <w:rFonts w:ascii="Times New Roman" w:hAnsi="Times New Roman" w:cs="Times New Roman"/>
                <w:i/>
              </w:rPr>
              <w:t>Francisella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156F0" w:rsidRPr="003156F0">
              <w:rPr>
                <w:rFonts w:ascii="Times New Roman" w:hAnsi="Times New Roman" w:cs="Times New Roman"/>
              </w:rPr>
              <w:t>2095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A7EB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0.8521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A5BC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0.766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DC16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</w:tr>
    </w:tbl>
    <w:p w14:paraId="68351BD3" w14:textId="77777777" w:rsidR="003156F0" w:rsidRDefault="003156F0" w:rsidP="003156F0">
      <w:pPr>
        <w:spacing w:line="480" w:lineRule="auto"/>
        <w:jc w:val="both"/>
      </w:pPr>
    </w:p>
    <w:p w14:paraId="58794E15" w14:textId="77777777" w:rsidR="003156F0" w:rsidRPr="003156F0" w:rsidRDefault="003156F0" w:rsidP="003156F0"/>
    <w:p w14:paraId="40B57311" w14:textId="77777777" w:rsidR="003156F0" w:rsidRPr="003156F0" w:rsidRDefault="003156F0" w:rsidP="003156F0"/>
    <w:p w14:paraId="0C0C1B2F" w14:textId="77777777" w:rsidR="003156F0" w:rsidRPr="003156F0" w:rsidRDefault="003156F0" w:rsidP="003156F0"/>
    <w:p w14:paraId="477BA2E8" w14:textId="77777777" w:rsidR="003156F0" w:rsidRPr="003156F0" w:rsidRDefault="003156F0" w:rsidP="003156F0"/>
    <w:p w14:paraId="435C1DB7" w14:textId="77777777" w:rsidR="003156F0" w:rsidRPr="003156F0" w:rsidRDefault="003156F0" w:rsidP="003156F0"/>
    <w:p w14:paraId="035CC676" w14:textId="77777777" w:rsidR="003156F0" w:rsidRPr="003156F0" w:rsidRDefault="003156F0" w:rsidP="003156F0"/>
    <w:p w14:paraId="19364AF3" w14:textId="77777777" w:rsidR="003156F0" w:rsidRDefault="003156F0" w:rsidP="003156F0"/>
    <w:p w14:paraId="52E61AF4" w14:textId="7C032324" w:rsidR="003156F0" w:rsidRDefault="003156F0" w:rsidP="003156F0">
      <w:pPr>
        <w:spacing w:line="480" w:lineRule="auto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Supplementary Table </w:t>
      </w:r>
      <w:r w:rsidR="00DE6993">
        <w:rPr>
          <w:rFonts w:ascii="Times New Roman" w:hAnsi="Times New Roman" w:cs="Times New Roman"/>
          <w:b/>
          <w:lang w:val="en-US"/>
        </w:rPr>
        <w:t>4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SIMPER analysis of resistance group 2 (RG2) microbiom</w:t>
      </w:r>
      <w:r w:rsidR="00FF05AC">
        <w:rPr>
          <w:rFonts w:ascii="Times New Roman" w:hAnsi="Times New Roman" w:cs="Times New Roman"/>
          <w:lang w:val="en-US"/>
        </w:rPr>
        <w:t xml:space="preserve">es compared to </w:t>
      </w:r>
      <w:r w:rsidR="003869A2">
        <w:rPr>
          <w:rFonts w:ascii="Times New Roman" w:hAnsi="Times New Roman" w:cs="Times New Roman"/>
          <w:lang w:val="en-US"/>
        </w:rPr>
        <w:t>r</w:t>
      </w:r>
      <w:r w:rsidR="00FF05AC">
        <w:rPr>
          <w:rFonts w:ascii="Times New Roman" w:hAnsi="Times New Roman" w:cs="Times New Roman"/>
          <w:lang w:val="en-US"/>
        </w:rPr>
        <w:t xml:space="preserve">esistance </w:t>
      </w:r>
      <w:r w:rsidR="003869A2">
        <w:rPr>
          <w:rFonts w:ascii="Times New Roman" w:hAnsi="Times New Roman" w:cs="Times New Roman"/>
          <w:lang w:val="en-US"/>
        </w:rPr>
        <w:t>g</w:t>
      </w:r>
      <w:r w:rsidR="00FF05AC">
        <w:rPr>
          <w:rFonts w:ascii="Times New Roman" w:hAnsi="Times New Roman" w:cs="Times New Roman"/>
          <w:lang w:val="en-US"/>
        </w:rPr>
        <w:t>roup</w:t>
      </w:r>
      <w:r>
        <w:rPr>
          <w:rFonts w:ascii="Times New Roman" w:hAnsi="Times New Roman" w:cs="Times New Roman"/>
          <w:lang w:val="en-US"/>
        </w:rPr>
        <w:t xml:space="preserve"> 3 (RG3) microbiomes. </w:t>
      </w:r>
      <w:r>
        <w:rPr>
          <w:rFonts w:ascii="Times New Roman" w:hAnsi="Times New Roman" w:cs="Times New Roman"/>
          <w:noProof/>
          <w:lang w:val="en-US"/>
        </w:rPr>
        <w:t>The top 10 OTUs are displayed with their dissimilarity contribution and</w:t>
      </w:r>
      <w:r w:rsidR="00647435">
        <w:rPr>
          <w:rFonts w:ascii="Times New Roman" w:hAnsi="Times New Roman" w:cs="Times New Roman"/>
          <w:noProof/>
          <w:lang w:val="en-US"/>
        </w:rPr>
        <w:t xml:space="preserve"> transformed</w:t>
      </w:r>
      <w:r>
        <w:rPr>
          <w:rFonts w:ascii="Times New Roman" w:hAnsi="Times New Roman" w:cs="Times New Roman"/>
          <w:noProof/>
          <w:lang w:val="en-US"/>
        </w:rPr>
        <w:t xml:space="preserve"> mean representation. </w:t>
      </w:r>
      <w:r w:rsidR="00622381">
        <w:rPr>
          <w:rFonts w:ascii="Times New Roman" w:hAnsi="Times New Roman" w:cs="Times New Roman"/>
          <w:noProof/>
          <w:lang w:val="en-US"/>
        </w:rPr>
        <w:t>Dissimilarity contribution is cumulative.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701"/>
        <w:gridCol w:w="1320"/>
      </w:tblGrid>
      <w:tr w:rsidR="003156F0" w:rsidRPr="0030777A" w14:paraId="034A55B9" w14:textId="77777777" w:rsidTr="00781FA3">
        <w:tc>
          <w:tcPr>
            <w:tcW w:w="3510" w:type="dxa"/>
          </w:tcPr>
          <w:p w14:paraId="60A4D1D7" w14:textId="77777777" w:rsidR="003156F0" w:rsidRPr="003156F0" w:rsidRDefault="003156F0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156F0">
              <w:rPr>
                <w:rFonts w:ascii="Times New Roman" w:hAnsi="Times New Roman" w:cs="Times New Roman"/>
              </w:rPr>
              <w:t>OTU</w:t>
            </w:r>
          </w:p>
        </w:tc>
        <w:tc>
          <w:tcPr>
            <w:tcW w:w="1985" w:type="dxa"/>
          </w:tcPr>
          <w:p w14:paraId="2E12FEB9" w14:textId="77777777" w:rsidR="003156F0" w:rsidRPr="003156F0" w:rsidRDefault="003156F0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156F0">
              <w:rPr>
                <w:rFonts w:ascii="Times New Roman" w:hAnsi="Times New Roman" w:cs="Times New Roman"/>
              </w:rPr>
              <w:t>Dissimilarity (%)</w:t>
            </w:r>
          </w:p>
        </w:tc>
        <w:tc>
          <w:tcPr>
            <w:tcW w:w="1701" w:type="dxa"/>
          </w:tcPr>
          <w:p w14:paraId="29C2BBFA" w14:textId="77777777" w:rsidR="003156F0" w:rsidRPr="003156F0" w:rsidRDefault="003156F0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156F0">
              <w:rPr>
                <w:rFonts w:ascii="Times New Roman" w:hAnsi="Times New Roman" w:cs="Times New Roman"/>
              </w:rPr>
              <w:t>RG2 mean</w:t>
            </w:r>
          </w:p>
        </w:tc>
        <w:tc>
          <w:tcPr>
            <w:tcW w:w="1320" w:type="dxa"/>
          </w:tcPr>
          <w:p w14:paraId="2EB22536" w14:textId="77777777" w:rsidR="003156F0" w:rsidRPr="003156F0" w:rsidRDefault="003156F0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156F0">
              <w:rPr>
                <w:rFonts w:ascii="Times New Roman" w:hAnsi="Times New Roman" w:cs="Times New Roman"/>
              </w:rPr>
              <w:t>RG3 mean</w:t>
            </w:r>
          </w:p>
        </w:tc>
      </w:tr>
      <w:tr w:rsidR="003156F0" w:rsidRPr="003156F0" w14:paraId="549595A9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4A29" w14:textId="2256C5B8" w:rsidR="003156F0" w:rsidRPr="003156F0" w:rsidRDefault="00781FA3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0CE6">
              <w:rPr>
                <w:rFonts w:ascii="Times New Roman" w:hAnsi="Times New Roman" w:cs="Times New Roman"/>
                <w:i/>
                <w:color w:val="000000"/>
              </w:rPr>
              <w:t>Pseudomonas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56F0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EA53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646A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0.535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36C9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</w:tr>
      <w:tr w:rsidR="003156F0" w:rsidRPr="003156F0" w14:paraId="65C6002C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49AB" w14:textId="130BF582" w:rsidR="003156F0" w:rsidRPr="003156F0" w:rsidRDefault="00781FA3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Uncultured bacterium </w:t>
            </w:r>
            <w:r w:rsidRPr="008F0CE6">
              <w:rPr>
                <w:rFonts w:ascii="Times New Roman" w:hAnsi="Times New Roman" w:cs="Times New Roman"/>
                <w:i/>
              </w:rPr>
              <w:t>Mycoplasma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6F0"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CD5C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1.547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0AA7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8667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0.891</w:t>
            </w:r>
          </w:p>
        </w:tc>
      </w:tr>
      <w:tr w:rsidR="003156F0" w:rsidRPr="003156F0" w14:paraId="6F9E4ED7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8141" w14:textId="7F863B83" w:rsidR="003156F0" w:rsidRPr="003156F0" w:rsidRDefault="00781FA3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F0CE6">
              <w:rPr>
                <w:rFonts w:ascii="Times New Roman" w:hAnsi="Times New Roman" w:cs="Times New Roman"/>
              </w:rPr>
              <w:t>ncultured bacterium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E6">
              <w:rPr>
                <w:rFonts w:ascii="Times New Roman" w:hAnsi="Times New Roman" w:cs="Times New Roman"/>
                <w:i/>
              </w:rPr>
              <w:t>Psychrobacter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156F0">
              <w:rPr>
                <w:rFonts w:ascii="Times New Roman" w:hAnsi="Times New Roman" w:cs="Times New Roman"/>
              </w:rPr>
              <w:t>1488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A2AE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E804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0.634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D691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</w:tr>
      <w:tr w:rsidR="003156F0" w:rsidRPr="003156F0" w14:paraId="38F8CAFF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89F7" w14:textId="40186A99" w:rsidR="003156F0" w:rsidRPr="003156F0" w:rsidRDefault="00781FA3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Ambiguous </w:t>
            </w:r>
            <w:r w:rsidRPr="008F0CE6">
              <w:rPr>
                <w:rFonts w:ascii="Times New Roman" w:hAnsi="Times New Roman" w:cs="Times New Roman"/>
              </w:rPr>
              <w:t>taxa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E6">
              <w:rPr>
                <w:rFonts w:ascii="Times New Roman" w:hAnsi="Times New Roman" w:cs="Times New Roman"/>
                <w:i/>
              </w:rPr>
              <w:t>Maribacter</w:t>
            </w:r>
            <w:proofErr w:type="spellEnd"/>
            <w:r w:rsidRPr="008F0CE6">
              <w:rPr>
                <w:rFonts w:ascii="Times New Roman" w:hAnsi="Times New Roman" w:cs="Times New Roman"/>
              </w:rPr>
              <w:t xml:space="preserve"> </w:t>
            </w:r>
            <w:r w:rsidRPr="003156F0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85F2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7E1D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F947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</w:tr>
      <w:tr w:rsidR="003156F0" w:rsidRPr="003156F0" w14:paraId="5ECF4B79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66F0" w14:textId="5CEAB5AD" w:rsidR="003156F0" w:rsidRPr="003156F0" w:rsidRDefault="00781FA3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Uncultured bacterium </w:t>
            </w:r>
            <w:proofErr w:type="spellStart"/>
            <w:r w:rsidRPr="008F0CE6">
              <w:rPr>
                <w:rFonts w:ascii="Times New Roman" w:hAnsi="Times New Roman" w:cs="Times New Roman"/>
                <w:i/>
              </w:rPr>
              <w:t>Rhodobacteraceae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156F0">
              <w:rPr>
                <w:rFonts w:ascii="Times New Roman" w:hAnsi="Times New Roman" w:cs="Times New Roman"/>
              </w:rPr>
              <w:t>6466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D7E9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CD80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0.965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88C1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</w:tr>
      <w:tr w:rsidR="003156F0" w:rsidRPr="003156F0" w14:paraId="6CC48BDD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486F" w14:textId="65A5AE3E" w:rsidR="003156F0" w:rsidRPr="003156F0" w:rsidRDefault="00781FA3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CE6">
              <w:rPr>
                <w:rFonts w:ascii="Times New Roman" w:hAnsi="Times New Roman" w:cs="Times New Roman"/>
                <w:i/>
              </w:rPr>
              <w:t>Rhodospirillaceae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156F0">
              <w:rPr>
                <w:rFonts w:ascii="Times New Roman" w:hAnsi="Times New Roman" w:cs="Times New Roman"/>
              </w:rPr>
              <w:t>6418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9E40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9B25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0.721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C67E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0.926</w:t>
            </w:r>
          </w:p>
        </w:tc>
      </w:tr>
      <w:tr w:rsidR="003156F0" w:rsidRPr="003156F0" w14:paraId="5E68D5B2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910D" w14:textId="58A00E54" w:rsidR="003156F0" w:rsidRPr="003156F0" w:rsidRDefault="00781FA3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Uncultured bacterium </w:t>
            </w:r>
            <w:proofErr w:type="spellStart"/>
            <w:r w:rsidRPr="008F0CE6">
              <w:rPr>
                <w:rFonts w:ascii="Times New Roman" w:hAnsi="Times New Roman" w:cs="Times New Roman"/>
                <w:i/>
              </w:rPr>
              <w:t>Mycoplasmataceae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156F0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6BA1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B30A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5F45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</w:tr>
      <w:tr w:rsidR="003156F0" w:rsidRPr="003156F0" w14:paraId="4E0F441C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02C6" w14:textId="53679E7F" w:rsidR="003156F0" w:rsidRPr="003156F0" w:rsidRDefault="00781FA3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Ambiguous taxa </w:t>
            </w:r>
            <w:proofErr w:type="spellStart"/>
            <w:r w:rsidRPr="00781FA3">
              <w:rPr>
                <w:rFonts w:ascii="Times New Roman" w:hAnsi="Times New Roman" w:cs="Times New Roman"/>
                <w:i/>
              </w:rPr>
              <w:t>Francisella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156F0">
              <w:rPr>
                <w:rFonts w:ascii="Times New Roman" w:hAnsi="Times New Roman" w:cs="Times New Roman"/>
              </w:rPr>
              <w:t>2095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6276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0.9425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1E82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0.991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52AB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</w:tr>
      <w:tr w:rsidR="003156F0" w:rsidRPr="003156F0" w14:paraId="0F670D90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C5C8" w14:textId="6011CD61" w:rsidR="003156F0" w:rsidRPr="003156F0" w:rsidRDefault="00781FA3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0CE6">
              <w:rPr>
                <w:rFonts w:ascii="Times New Roman" w:hAnsi="Times New Roman" w:cs="Times New Roman"/>
                <w:i/>
              </w:rPr>
              <w:t>Winogradskyella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6F0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5ACE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0.8938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5FCF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7346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</w:tr>
      <w:tr w:rsidR="003156F0" w:rsidRPr="003156F0" w14:paraId="3D6F1267" w14:textId="77777777" w:rsidTr="00781FA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0B93" w14:textId="098896BC" w:rsidR="003156F0" w:rsidRPr="003156F0" w:rsidRDefault="00781FA3" w:rsidP="003156F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Uncultured bacterium </w:t>
            </w:r>
            <w:proofErr w:type="spellStart"/>
            <w:r w:rsidRPr="008F0CE6">
              <w:rPr>
                <w:rFonts w:ascii="Times New Roman" w:hAnsi="Times New Roman" w:cs="Times New Roman"/>
                <w:i/>
              </w:rPr>
              <w:t>Rhodobacteraceae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156F0">
              <w:rPr>
                <w:rFonts w:ascii="Times New Roman" w:hAnsi="Times New Roman" w:cs="Times New Roman"/>
              </w:rPr>
              <w:t>6466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046E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DDE3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0.872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EC8F" w14:textId="77777777" w:rsidR="003156F0" w:rsidRPr="003156F0" w:rsidRDefault="003156F0" w:rsidP="003156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6F0">
              <w:rPr>
                <w:rFonts w:ascii="Times New Roman" w:eastAsia="Times New Roman" w:hAnsi="Times New Roman" w:cs="Times New Roman"/>
                <w:color w:val="000000"/>
              </w:rPr>
              <w:t>0.903</w:t>
            </w:r>
          </w:p>
        </w:tc>
      </w:tr>
    </w:tbl>
    <w:p w14:paraId="6921CBD6" w14:textId="77777777" w:rsidR="003156F0" w:rsidRDefault="003156F0" w:rsidP="003156F0"/>
    <w:p w14:paraId="1089343B" w14:textId="77777777" w:rsidR="00B74B4B" w:rsidRDefault="00B74B4B" w:rsidP="003156F0"/>
    <w:p w14:paraId="7AA5726D" w14:textId="77777777" w:rsidR="00B74B4B" w:rsidRDefault="00B74B4B" w:rsidP="003156F0"/>
    <w:p w14:paraId="3823CC3D" w14:textId="77777777" w:rsidR="00B74B4B" w:rsidRDefault="00B74B4B" w:rsidP="003156F0"/>
    <w:p w14:paraId="505F17C0" w14:textId="6B1F078D" w:rsidR="00B74B4B" w:rsidRDefault="00B74B4B" w:rsidP="003156F0"/>
    <w:p w14:paraId="7A982B7F" w14:textId="77777777" w:rsidR="00B74B4B" w:rsidRPr="00B74B4B" w:rsidRDefault="00B74B4B" w:rsidP="00B74B4B"/>
    <w:p w14:paraId="631A5DE3" w14:textId="77777777" w:rsidR="00B74B4B" w:rsidRPr="00B74B4B" w:rsidRDefault="00B74B4B" w:rsidP="00B74B4B"/>
    <w:p w14:paraId="1D93DD4A" w14:textId="77777777" w:rsidR="00B74B4B" w:rsidRPr="00B74B4B" w:rsidRDefault="00B74B4B" w:rsidP="00B74B4B"/>
    <w:p w14:paraId="2F19690B" w14:textId="272DC767" w:rsidR="00146FA2" w:rsidRDefault="00146FA2" w:rsidP="00B74B4B"/>
    <w:p w14:paraId="28DDBC20" w14:textId="08359E36" w:rsidR="00B74B4B" w:rsidRDefault="003B0CA3" w:rsidP="00B74B4B">
      <w:r>
        <w:rPr>
          <w:noProof/>
        </w:rPr>
        <w:lastRenderedPageBreak/>
        <w:drawing>
          <wp:inline distT="0" distB="0" distL="0" distR="0" wp14:anchorId="0C032A81" wp14:editId="5F68E2B0">
            <wp:extent cx="5270500" cy="4282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C5559" w14:textId="4F8FFAF9" w:rsidR="00B74B4B" w:rsidRPr="00460F7A" w:rsidRDefault="00B74B4B" w:rsidP="00B74B4B">
      <w:pPr>
        <w:spacing w:line="360" w:lineRule="auto"/>
        <w:jc w:val="both"/>
        <w:rPr>
          <w:rFonts w:ascii="Times New Roman" w:hAnsi="Times New Roman" w:cs="Times New Roman"/>
        </w:rPr>
      </w:pPr>
      <w:r w:rsidRPr="00E00474">
        <w:rPr>
          <w:rFonts w:ascii="Times New Roman" w:hAnsi="Times New Roman" w:cs="Times New Roman"/>
          <w:b/>
        </w:rPr>
        <w:t xml:space="preserve">Supplementary Figure </w:t>
      </w:r>
      <w:r w:rsidR="00F960F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The total </w:t>
      </w:r>
      <w:r>
        <w:rPr>
          <w:rFonts w:ascii="Times New Roman" w:hAnsi="Times New Roman" w:cs="Times New Roman"/>
          <w:i/>
        </w:rPr>
        <w:t xml:space="preserve">Vibrio </w:t>
      </w:r>
      <w:r>
        <w:rPr>
          <w:rFonts w:ascii="Times New Roman" w:hAnsi="Times New Roman" w:cs="Times New Roman"/>
        </w:rPr>
        <w:t xml:space="preserve">load determined with a </w:t>
      </w:r>
      <w:r>
        <w:rPr>
          <w:rFonts w:ascii="Times New Roman" w:hAnsi="Times New Roman" w:cs="Times New Roman"/>
          <w:i/>
        </w:rPr>
        <w:t xml:space="preserve">Vibrio </w:t>
      </w:r>
      <w:r>
        <w:rPr>
          <w:rFonts w:ascii="Times New Roman" w:hAnsi="Times New Roman" w:cs="Times New Roman"/>
        </w:rPr>
        <w:t xml:space="preserve">specific 16S qPCR assay. Blue columns represent the average </w:t>
      </w:r>
      <w:r>
        <w:rPr>
          <w:rFonts w:ascii="Times New Roman" w:hAnsi="Times New Roman" w:cs="Times New Roman"/>
          <w:i/>
        </w:rPr>
        <w:t xml:space="preserve">Vibrio </w:t>
      </w:r>
      <w:r>
        <w:rPr>
          <w:rFonts w:ascii="Times New Roman" w:hAnsi="Times New Roman" w:cs="Times New Roman"/>
        </w:rPr>
        <w:t xml:space="preserve">load in a family, while red columns represent the average </w:t>
      </w:r>
      <w:r>
        <w:rPr>
          <w:rFonts w:ascii="Times New Roman" w:hAnsi="Times New Roman" w:cs="Times New Roman"/>
          <w:i/>
        </w:rPr>
        <w:t xml:space="preserve">Vibrio </w:t>
      </w:r>
      <w:r>
        <w:rPr>
          <w:rFonts w:ascii="Times New Roman" w:hAnsi="Times New Roman" w:cs="Times New Roman"/>
        </w:rPr>
        <w:t>load for the resistan</w:t>
      </w:r>
      <w:bookmarkStart w:id="0" w:name="_GoBack"/>
      <w:bookmarkEnd w:id="0"/>
      <w:r>
        <w:rPr>
          <w:rFonts w:ascii="Times New Roman" w:hAnsi="Times New Roman" w:cs="Times New Roman"/>
        </w:rPr>
        <w:t>ce group (RG). Error bars are standard error.</w:t>
      </w:r>
      <w:r w:rsidR="00E34BD4">
        <w:rPr>
          <w:rFonts w:ascii="Times New Roman" w:hAnsi="Times New Roman" w:cs="Times New Roman"/>
        </w:rPr>
        <w:t xml:space="preserve"> Statistical comparisons </w:t>
      </w:r>
      <w:r w:rsidR="00843A1C">
        <w:rPr>
          <w:rFonts w:ascii="Times New Roman" w:hAnsi="Times New Roman" w:cs="Times New Roman"/>
        </w:rPr>
        <w:t xml:space="preserve">between resistance groups </w:t>
      </w:r>
      <w:r w:rsidR="001B6F3E">
        <w:rPr>
          <w:rFonts w:ascii="Times New Roman" w:hAnsi="Times New Roman" w:cs="Times New Roman"/>
        </w:rPr>
        <w:t>are</w:t>
      </w:r>
      <w:r w:rsidR="00843A1C">
        <w:rPr>
          <w:rFonts w:ascii="Times New Roman" w:hAnsi="Times New Roman" w:cs="Times New Roman"/>
        </w:rPr>
        <w:t xml:space="preserve"> displayed on the</w:t>
      </w:r>
      <w:r w:rsidR="00E34BD4">
        <w:rPr>
          <w:rFonts w:ascii="Times New Roman" w:hAnsi="Times New Roman" w:cs="Times New Roman"/>
        </w:rPr>
        <w:t xml:space="preserve"> resistance group mean values.</w:t>
      </w:r>
    </w:p>
    <w:p w14:paraId="51507D86" w14:textId="77777777" w:rsidR="00B74B4B" w:rsidRDefault="00B74B4B" w:rsidP="00B74B4B"/>
    <w:p w14:paraId="44181AF4" w14:textId="77777777" w:rsidR="005347CA" w:rsidRDefault="005347CA" w:rsidP="00B74B4B"/>
    <w:p w14:paraId="6BCED908" w14:textId="77777777" w:rsidR="005347CA" w:rsidRDefault="005347CA" w:rsidP="00B74B4B"/>
    <w:p w14:paraId="7968F24D" w14:textId="3D4724F0" w:rsidR="005347CA" w:rsidRDefault="005347CA" w:rsidP="00B74B4B"/>
    <w:p w14:paraId="6D60E76C" w14:textId="399B0B14" w:rsidR="006D3E63" w:rsidRDefault="006D3E63" w:rsidP="00B74B4B"/>
    <w:p w14:paraId="0C04C706" w14:textId="2E53F2F8" w:rsidR="006D3E63" w:rsidRDefault="006D3E63" w:rsidP="00B74B4B"/>
    <w:p w14:paraId="659CDA00" w14:textId="4D641DE5" w:rsidR="006D3E63" w:rsidRDefault="006D3E63" w:rsidP="00B74B4B"/>
    <w:p w14:paraId="14DBC99D" w14:textId="4ED24355" w:rsidR="006D3E63" w:rsidRDefault="006D3E63" w:rsidP="00B74B4B"/>
    <w:p w14:paraId="736DEFAA" w14:textId="5B903A27" w:rsidR="006D3E63" w:rsidRDefault="006D3E63" w:rsidP="00B74B4B"/>
    <w:p w14:paraId="4713CB80" w14:textId="5D72C577" w:rsidR="006D3E63" w:rsidRDefault="006D3E63" w:rsidP="00B74B4B"/>
    <w:p w14:paraId="170E4983" w14:textId="1A26F3EB" w:rsidR="006D3E63" w:rsidRDefault="006D3E63" w:rsidP="00B74B4B"/>
    <w:p w14:paraId="6368433A" w14:textId="77777777" w:rsidR="006D3E63" w:rsidRDefault="006D3E63" w:rsidP="00B74B4B"/>
    <w:p w14:paraId="4A24717A" w14:textId="77777777" w:rsidR="005347CA" w:rsidRDefault="005347CA" w:rsidP="00B74B4B"/>
    <w:p w14:paraId="732238BF" w14:textId="77777777" w:rsidR="005347CA" w:rsidRDefault="005347CA" w:rsidP="00B74B4B"/>
    <w:p w14:paraId="02E7F904" w14:textId="77777777" w:rsidR="005347CA" w:rsidRDefault="005347CA" w:rsidP="00B74B4B"/>
    <w:p w14:paraId="1848CB39" w14:textId="77777777" w:rsidR="005347CA" w:rsidRDefault="005347CA" w:rsidP="00B74B4B"/>
    <w:p w14:paraId="3BA90919" w14:textId="77777777" w:rsidR="005347CA" w:rsidRDefault="005347CA" w:rsidP="00B74B4B"/>
    <w:p w14:paraId="292DD5C5" w14:textId="5D380BCE" w:rsidR="006D3E63" w:rsidRDefault="006D3E63" w:rsidP="006D3E63">
      <w:pPr>
        <w:spacing w:line="360" w:lineRule="auto"/>
        <w:jc w:val="both"/>
        <w:rPr>
          <w:rFonts w:ascii="Times New Roman" w:eastAsia="Times New Roman" w:hAnsi="Times New Roman" w:cs="Times New Roman"/>
          <w:kern w:val="24"/>
          <w:shd w:val="clear" w:color="auto" w:fill="FFFFFF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Supplementary Table </w:t>
      </w:r>
      <w:r w:rsidR="00DE6993"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kern w:val="24"/>
          <w:shd w:val="clear" w:color="auto" w:fill="FFFFFF"/>
        </w:rPr>
        <w:t>M</w:t>
      </w:r>
      <w:r w:rsidRPr="00F0193C">
        <w:rPr>
          <w:rFonts w:ascii="Times New Roman" w:eastAsia="Times New Roman" w:hAnsi="Times New Roman" w:cs="Times New Roman"/>
          <w:kern w:val="24"/>
          <w:shd w:val="clear" w:color="auto" w:fill="FFFFFF"/>
        </w:rPr>
        <w:t>aximal information</w:t>
      </w:r>
      <w:r>
        <w:rPr>
          <w:rFonts w:ascii="Times New Roman" w:eastAsia="Times New Roman" w:hAnsi="Times New Roman" w:cs="Times New Roman"/>
          <w:kern w:val="24"/>
          <w:shd w:val="clear" w:color="auto" w:fill="FFFFFF"/>
        </w:rPr>
        <w:t>-</w:t>
      </w:r>
      <w:r w:rsidRPr="00F0193C">
        <w:rPr>
          <w:rFonts w:ascii="Times New Roman" w:eastAsia="Times New Roman" w:hAnsi="Times New Roman" w:cs="Times New Roman"/>
          <w:kern w:val="24"/>
          <w:shd w:val="clear" w:color="auto" w:fill="FFFFFF"/>
        </w:rPr>
        <w:t>based nonparametric exploration</w:t>
      </w:r>
      <w:r>
        <w:rPr>
          <w:rFonts w:ascii="Times New Roman" w:eastAsia="Times New Roman" w:hAnsi="Times New Roman" w:cs="Times New Roman"/>
          <w:kern w:val="24"/>
          <w:shd w:val="clear" w:color="auto" w:fill="FFFFFF"/>
        </w:rPr>
        <w:t xml:space="preserve"> (MINE) analysis of expected breeding values (EBVs).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656"/>
        <w:gridCol w:w="1649"/>
        <w:gridCol w:w="1654"/>
        <w:gridCol w:w="1650"/>
      </w:tblGrid>
      <w:tr w:rsidR="006D3E63" w14:paraId="6A7A19EF" w14:textId="77777777" w:rsidTr="00601239">
        <w:tc>
          <w:tcPr>
            <w:tcW w:w="1681" w:type="dxa"/>
            <w:vAlign w:val="center"/>
          </w:tcPr>
          <w:p w14:paraId="758A6AAB" w14:textId="50DF5E04" w:rsidR="006D3E63" w:rsidRPr="00601239" w:rsidRDefault="006D3E63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X variable</w:t>
            </w:r>
          </w:p>
        </w:tc>
        <w:tc>
          <w:tcPr>
            <w:tcW w:w="1656" w:type="dxa"/>
            <w:vAlign w:val="center"/>
          </w:tcPr>
          <w:p w14:paraId="5A2B0E51" w14:textId="5F86F230" w:rsidR="006D3E63" w:rsidRPr="00601239" w:rsidRDefault="006D3E63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Y variable</w:t>
            </w:r>
          </w:p>
        </w:tc>
        <w:tc>
          <w:tcPr>
            <w:tcW w:w="1649" w:type="dxa"/>
            <w:vAlign w:val="center"/>
          </w:tcPr>
          <w:p w14:paraId="40D11E5B" w14:textId="5699D38C" w:rsidR="006D3E63" w:rsidRPr="00601239" w:rsidRDefault="006D3E63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MIC</w:t>
            </w:r>
          </w:p>
        </w:tc>
        <w:tc>
          <w:tcPr>
            <w:tcW w:w="1654" w:type="dxa"/>
            <w:vAlign w:val="center"/>
          </w:tcPr>
          <w:p w14:paraId="3186563C" w14:textId="5BB0FBDF" w:rsidR="006D3E63" w:rsidRPr="00601239" w:rsidRDefault="006D3E63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Linear regression</w:t>
            </w:r>
          </w:p>
        </w:tc>
        <w:tc>
          <w:tcPr>
            <w:tcW w:w="1650" w:type="dxa"/>
            <w:vAlign w:val="center"/>
          </w:tcPr>
          <w:p w14:paraId="09A71916" w14:textId="5936340C" w:rsidR="006D3E63" w:rsidRPr="00601239" w:rsidRDefault="006D3E63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p-value</w:t>
            </w:r>
          </w:p>
        </w:tc>
      </w:tr>
      <w:tr w:rsidR="00C34F96" w14:paraId="1DA3533E" w14:textId="77777777" w:rsidTr="00601239">
        <w:tc>
          <w:tcPr>
            <w:tcW w:w="1681" w:type="dxa"/>
            <w:vAlign w:val="center"/>
          </w:tcPr>
          <w:p w14:paraId="6941E7D3" w14:textId="17D2BE9B" w:rsidR="00C34F96" w:rsidRPr="00601239" w:rsidRDefault="00601239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Shell length</w:t>
            </w:r>
          </w:p>
        </w:tc>
        <w:tc>
          <w:tcPr>
            <w:tcW w:w="1656" w:type="dxa"/>
            <w:vAlign w:val="center"/>
          </w:tcPr>
          <w:p w14:paraId="2067691D" w14:textId="77D910CD" w:rsidR="00C34F96" w:rsidRPr="00601239" w:rsidRDefault="00601239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Depth index</w:t>
            </w:r>
          </w:p>
        </w:tc>
        <w:tc>
          <w:tcPr>
            <w:tcW w:w="1649" w:type="dxa"/>
            <w:vAlign w:val="center"/>
          </w:tcPr>
          <w:p w14:paraId="3A3840BF" w14:textId="4F677AFB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0.81363</w:t>
            </w:r>
          </w:p>
        </w:tc>
        <w:tc>
          <w:tcPr>
            <w:tcW w:w="1654" w:type="dxa"/>
            <w:vAlign w:val="center"/>
          </w:tcPr>
          <w:p w14:paraId="1B18B69B" w14:textId="43F8361B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-0.9193912</w:t>
            </w:r>
          </w:p>
        </w:tc>
        <w:tc>
          <w:tcPr>
            <w:tcW w:w="1650" w:type="dxa"/>
            <w:vAlign w:val="center"/>
          </w:tcPr>
          <w:p w14:paraId="1E221C45" w14:textId="607BE5F9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&lt;0.001</w:t>
            </w:r>
          </w:p>
        </w:tc>
      </w:tr>
      <w:tr w:rsidR="00C34F96" w14:paraId="599D30DE" w14:textId="77777777" w:rsidTr="00601239">
        <w:tc>
          <w:tcPr>
            <w:tcW w:w="1681" w:type="dxa"/>
            <w:vAlign w:val="center"/>
          </w:tcPr>
          <w:p w14:paraId="1DBD32A3" w14:textId="032B56CC" w:rsidR="00C34F96" w:rsidRPr="00601239" w:rsidRDefault="00601239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Oyster weight</w:t>
            </w:r>
          </w:p>
        </w:tc>
        <w:tc>
          <w:tcPr>
            <w:tcW w:w="1656" w:type="dxa"/>
            <w:vAlign w:val="center"/>
          </w:tcPr>
          <w:p w14:paraId="7E4C6B22" w14:textId="522D44FF" w:rsidR="00C34F96" w:rsidRPr="00601239" w:rsidRDefault="00601239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Shell length</w:t>
            </w:r>
          </w:p>
        </w:tc>
        <w:tc>
          <w:tcPr>
            <w:tcW w:w="1649" w:type="dxa"/>
            <w:vAlign w:val="center"/>
          </w:tcPr>
          <w:p w14:paraId="54B6E1F9" w14:textId="4FE5E02D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0.59185</w:t>
            </w:r>
          </w:p>
        </w:tc>
        <w:tc>
          <w:tcPr>
            <w:tcW w:w="1654" w:type="dxa"/>
            <w:vAlign w:val="center"/>
          </w:tcPr>
          <w:p w14:paraId="0707F995" w14:textId="2440720B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0.74213886</w:t>
            </w:r>
          </w:p>
        </w:tc>
        <w:tc>
          <w:tcPr>
            <w:tcW w:w="1650" w:type="dxa"/>
            <w:vAlign w:val="center"/>
          </w:tcPr>
          <w:p w14:paraId="57FE80B9" w14:textId="53F3D3A0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0.002</w:t>
            </w:r>
          </w:p>
        </w:tc>
      </w:tr>
      <w:tr w:rsidR="00C34F96" w14:paraId="4A4E421F" w14:textId="77777777" w:rsidTr="00601239">
        <w:tc>
          <w:tcPr>
            <w:tcW w:w="1681" w:type="dxa"/>
            <w:vAlign w:val="center"/>
          </w:tcPr>
          <w:p w14:paraId="33BB00D5" w14:textId="2DAE44A5" w:rsidR="00C34F96" w:rsidRPr="00601239" w:rsidRDefault="00601239" w:rsidP="00601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Width index</w:t>
            </w:r>
          </w:p>
        </w:tc>
        <w:tc>
          <w:tcPr>
            <w:tcW w:w="1656" w:type="dxa"/>
            <w:vAlign w:val="center"/>
          </w:tcPr>
          <w:p w14:paraId="281BB316" w14:textId="76E4F283" w:rsidR="00C34F96" w:rsidRPr="00601239" w:rsidRDefault="00601239" w:rsidP="00601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Meat condition</w:t>
            </w:r>
          </w:p>
        </w:tc>
        <w:tc>
          <w:tcPr>
            <w:tcW w:w="1649" w:type="dxa"/>
            <w:vAlign w:val="center"/>
          </w:tcPr>
          <w:p w14:paraId="49B22650" w14:textId="67FF5D2E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0.54716</w:t>
            </w:r>
          </w:p>
        </w:tc>
        <w:tc>
          <w:tcPr>
            <w:tcW w:w="1654" w:type="dxa"/>
            <w:vAlign w:val="center"/>
          </w:tcPr>
          <w:p w14:paraId="5274A44D" w14:textId="24FCEFAA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0.44662884</w:t>
            </w:r>
          </w:p>
        </w:tc>
        <w:tc>
          <w:tcPr>
            <w:tcW w:w="1650" w:type="dxa"/>
            <w:vAlign w:val="center"/>
          </w:tcPr>
          <w:p w14:paraId="5FD0049F" w14:textId="218BED75" w:rsidR="00C34F96" w:rsidRPr="00601239" w:rsidRDefault="001628AB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0.006</w:t>
            </w:r>
          </w:p>
        </w:tc>
      </w:tr>
      <w:tr w:rsidR="00C34F96" w14:paraId="6994C336" w14:textId="77777777" w:rsidTr="00601239">
        <w:tc>
          <w:tcPr>
            <w:tcW w:w="1681" w:type="dxa"/>
            <w:vAlign w:val="center"/>
          </w:tcPr>
          <w:p w14:paraId="7E6BE164" w14:textId="4AB27BAE" w:rsidR="00C34F96" w:rsidRPr="00601239" w:rsidRDefault="00601239" w:rsidP="00601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Width index</w:t>
            </w:r>
          </w:p>
        </w:tc>
        <w:tc>
          <w:tcPr>
            <w:tcW w:w="1656" w:type="dxa"/>
            <w:vAlign w:val="center"/>
          </w:tcPr>
          <w:p w14:paraId="0BB2C286" w14:textId="4956990C" w:rsidR="00C34F96" w:rsidRPr="00601239" w:rsidRDefault="00601239" w:rsidP="00601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Depth index</w:t>
            </w:r>
          </w:p>
        </w:tc>
        <w:tc>
          <w:tcPr>
            <w:tcW w:w="1649" w:type="dxa"/>
            <w:vAlign w:val="center"/>
          </w:tcPr>
          <w:p w14:paraId="63DD58A2" w14:textId="4AA6982F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0.54643</w:t>
            </w:r>
          </w:p>
        </w:tc>
        <w:tc>
          <w:tcPr>
            <w:tcW w:w="1654" w:type="dxa"/>
            <w:vAlign w:val="center"/>
          </w:tcPr>
          <w:p w14:paraId="3D9E2368" w14:textId="3B8D0562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0.7001985</w:t>
            </w:r>
          </w:p>
        </w:tc>
        <w:tc>
          <w:tcPr>
            <w:tcW w:w="1650" w:type="dxa"/>
            <w:vAlign w:val="center"/>
          </w:tcPr>
          <w:p w14:paraId="76C11D7A" w14:textId="0ECC1C68" w:rsidR="00C34F96" w:rsidRPr="00601239" w:rsidRDefault="001628AB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0.006</w:t>
            </w:r>
          </w:p>
        </w:tc>
      </w:tr>
      <w:tr w:rsidR="00C34F96" w14:paraId="60AD161D" w14:textId="77777777" w:rsidTr="00601239">
        <w:tc>
          <w:tcPr>
            <w:tcW w:w="1681" w:type="dxa"/>
            <w:vAlign w:val="center"/>
          </w:tcPr>
          <w:p w14:paraId="1B835752" w14:textId="254D4133" w:rsidR="00C34F96" w:rsidRPr="00601239" w:rsidRDefault="00601239" w:rsidP="00601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Width index</w:t>
            </w:r>
          </w:p>
        </w:tc>
        <w:tc>
          <w:tcPr>
            <w:tcW w:w="1656" w:type="dxa"/>
            <w:vAlign w:val="center"/>
          </w:tcPr>
          <w:p w14:paraId="18B9B4C7" w14:textId="3E6B46C0" w:rsidR="00C34F96" w:rsidRPr="00601239" w:rsidRDefault="00601239" w:rsidP="00601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length</w:t>
            </w:r>
          </w:p>
        </w:tc>
        <w:tc>
          <w:tcPr>
            <w:tcW w:w="1649" w:type="dxa"/>
            <w:vAlign w:val="center"/>
          </w:tcPr>
          <w:p w14:paraId="2758F92B" w14:textId="7429212E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0.54168</w:t>
            </w:r>
          </w:p>
        </w:tc>
        <w:tc>
          <w:tcPr>
            <w:tcW w:w="1654" w:type="dxa"/>
            <w:vAlign w:val="center"/>
          </w:tcPr>
          <w:p w14:paraId="1B5BB1AA" w14:textId="2C144B75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-0.8329716</w:t>
            </w:r>
          </w:p>
        </w:tc>
        <w:tc>
          <w:tcPr>
            <w:tcW w:w="1650" w:type="dxa"/>
            <w:vAlign w:val="center"/>
          </w:tcPr>
          <w:p w14:paraId="27BB8A15" w14:textId="449ED128" w:rsidR="00C34F96" w:rsidRPr="00601239" w:rsidRDefault="001628AB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0.007</w:t>
            </w:r>
          </w:p>
        </w:tc>
      </w:tr>
      <w:tr w:rsidR="00C34F96" w14:paraId="3E6073D0" w14:textId="77777777" w:rsidTr="00601239">
        <w:tc>
          <w:tcPr>
            <w:tcW w:w="1681" w:type="dxa"/>
            <w:vAlign w:val="center"/>
          </w:tcPr>
          <w:p w14:paraId="5ABCBC41" w14:textId="21754D64" w:rsidR="00C34F96" w:rsidRPr="00601239" w:rsidRDefault="00601239" w:rsidP="00601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Oyster weight</w:t>
            </w:r>
          </w:p>
        </w:tc>
        <w:tc>
          <w:tcPr>
            <w:tcW w:w="1656" w:type="dxa"/>
            <w:vAlign w:val="center"/>
          </w:tcPr>
          <w:p w14:paraId="158EE93A" w14:textId="495E86CA" w:rsidR="00C34F96" w:rsidRPr="00601239" w:rsidRDefault="00601239" w:rsidP="00601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Meat condition</w:t>
            </w:r>
          </w:p>
        </w:tc>
        <w:tc>
          <w:tcPr>
            <w:tcW w:w="1649" w:type="dxa"/>
            <w:vAlign w:val="center"/>
          </w:tcPr>
          <w:p w14:paraId="269600DB" w14:textId="0574D66F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0.49895</w:t>
            </w:r>
          </w:p>
        </w:tc>
        <w:tc>
          <w:tcPr>
            <w:tcW w:w="1654" w:type="dxa"/>
            <w:vAlign w:val="center"/>
          </w:tcPr>
          <w:p w14:paraId="63ABA088" w14:textId="5D5FFC92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-0.3160977</w:t>
            </w:r>
          </w:p>
        </w:tc>
        <w:tc>
          <w:tcPr>
            <w:tcW w:w="1650" w:type="dxa"/>
            <w:vAlign w:val="center"/>
          </w:tcPr>
          <w:p w14:paraId="4A3A6C7A" w14:textId="1461498E" w:rsidR="00C34F96" w:rsidRPr="00601239" w:rsidRDefault="001628AB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0.02</w:t>
            </w:r>
          </w:p>
        </w:tc>
      </w:tr>
      <w:tr w:rsidR="00C34F96" w14:paraId="28E84E7D" w14:textId="77777777" w:rsidTr="00601239">
        <w:tc>
          <w:tcPr>
            <w:tcW w:w="1681" w:type="dxa"/>
            <w:vAlign w:val="center"/>
          </w:tcPr>
          <w:p w14:paraId="78230DCB" w14:textId="51D3E1C7" w:rsidR="00C34F96" w:rsidRPr="00601239" w:rsidRDefault="00601239" w:rsidP="00601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 resistance</w:t>
            </w:r>
          </w:p>
        </w:tc>
        <w:tc>
          <w:tcPr>
            <w:tcW w:w="1656" w:type="dxa"/>
            <w:vAlign w:val="center"/>
          </w:tcPr>
          <w:p w14:paraId="73D52339" w14:textId="64D5B999" w:rsidR="00C34F96" w:rsidRPr="00601239" w:rsidRDefault="00601239" w:rsidP="00601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Oyster weight</w:t>
            </w:r>
          </w:p>
        </w:tc>
        <w:tc>
          <w:tcPr>
            <w:tcW w:w="1649" w:type="dxa"/>
            <w:vAlign w:val="center"/>
          </w:tcPr>
          <w:p w14:paraId="52B532EC" w14:textId="6E530F01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0.45763</w:t>
            </w:r>
          </w:p>
        </w:tc>
        <w:tc>
          <w:tcPr>
            <w:tcW w:w="1654" w:type="dxa"/>
            <w:vAlign w:val="center"/>
          </w:tcPr>
          <w:p w14:paraId="0C6F7343" w14:textId="46694455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0.1452698</w:t>
            </w:r>
          </w:p>
        </w:tc>
        <w:tc>
          <w:tcPr>
            <w:tcW w:w="1650" w:type="dxa"/>
            <w:vAlign w:val="center"/>
          </w:tcPr>
          <w:p w14:paraId="2AA5778E" w14:textId="3DD5BF32" w:rsidR="00C34F96" w:rsidRPr="00601239" w:rsidRDefault="001628AB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0.04</w:t>
            </w:r>
          </w:p>
        </w:tc>
      </w:tr>
      <w:tr w:rsidR="00C34F96" w14:paraId="0018DAAB" w14:textId="77777777" w:rsidTr="00601239">
        <w:tc>
          <w:tcPr>
            <w:tcW w:w="1681" w:type="dxa"/>
            <w:vAlign w:val="center"/>
          </w:tcPr>
          <w:p w14:paraId="69ADD2A0" w14:textId="3AD160CF" w:rsidR="00C34F96" w:rsidRPr="00601239" w:rsidRDefault="00601239" w:rsidP="00601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length</w:t>
            </w:r>
          </w:p>
        </w:tc>
        <w:tc>
          <w:tcPr>
            <w:tcW w:w="1656" w:type="dxa"/>
            <w:vAlign w:val="center"/>
          </w:tcPr>
          <w:p w14:paraId="4C763258" w14:textId="3DD81CE1" w:rsidR="00C34F96" w:rsidRPr="00601239" w:rsidRDefault="00601239" w:rsidP="00601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Meat condition</w:t>
            </w:r>
          </w:p>
        </w:tc>
        <w:tc>
          <w:tcPr>
            <w:tcW w:w="1649" w:type="dxa"/>
            <w:vAlign w:val="center"/>
          </w:tcPr>
          <w:p w14:paraId="6D763B39" w14:textId="0373796D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0.45451</w:t>
            </w:r>
          </w:p>
        </w:tc>
        <w:tc>
          <w:tcPr>
            <w:tcW w:w="1654" w:type="dxa"/>
            <w:vAlign w:val="center"/>
          </w:tcPr>
          <w:p w14:paraId="6BCAF111" w14:textId="4F6F3BCE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-0.2803066</w:t>
            </w:r>
          </w:p>
        </w:tc>
        <w:tc>
          <w:tcPr>
            <w:tcW w:w="1650" w:type="dxa"/>
            <w:vAlign w:val="center"/>
          </w:tcPr>
          <w:p w14:paraId="638F00A6" w14:textId="74A22756" w:rsidR="00C34F96" w:rsidRPr="00601239" w:rsidRDefault="001628AB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0.04</w:t>
            </w:r>
          </w:p>
        </w:tc>
      </w:tr>
      <w:tr w:rsidR="00C34F96" w14:paraId="648D9747" w14:textId="77777777" w:rsidTr="00601239">
        <w:tc>
          <w:tcPr>
            <w:tcW w:w="1681" w:type="dxa"/>
            <w:vAlign w:val="center"/>
          </w:tcPr>
          <w:p w14:paraId="726E33B9" w14:textId="44D85816" w:rsidR="00C34F96" w:rsidRPr="00601239" w:rsidRDefault="00601239" w:rsidP="00601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Oyster weight</w:t>
            </w:r>
          </w:p>
        </w:tc>
        <w:tc>
          <w:tcPr>
            <w:tcW w:w="1656" w:type="dxa"/>
            <w:vAlign w:val="center"/>
          </w:tcPr>
          <w:p w14:paraId="08C32EE1" w14:textId="6D0AEAA5" w:rsidR="00C34F96" w:rsidRPr="00601239" w:rsidRDefault="00601239" w:rsidP="00601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Width index</w:t>
            </w:r>
          </w:p>
        </w:tc>
        <w:tc>
          <w:tcPr>
            <w:tcW w:w="1649" w:type="dxa"/>
            <w:vAlign w:val="center"/>
          </w:tcPr>
          <w:p w14:paraId="42EA2C27" w14:textId="6C600590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0.45087</w:t>
            </w:r>
          </w:p>
        </w:tc>
        <w:tc>
          <w:tcPr>
            <w:tcW w:w="1654" w:type="dxa"/>
            <w:vAlign w:val="center"/>
          </w:tcPr>
          <w:p w14:paraId="2CACB9C6" w14:textId="688124D8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-0.5962815</w:t>
            </w:r>
          </w:p>
        </w:tc>
        <w:tc>
          <w:tcPr>
            <w:tcW w:w="1650" w:type="dxa"/>
            <w:vAlign w:val="center"/>
          </w:tcPr>
          <w:p w14:paraId="795FA017" w14:textId="1710552B" w:rsidR="00C34F96" w:rsidRPr="00601239" w:rsidRDefault="001628AB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0.04</w:t>
            </w:r>
          </w:p>
        </w:tc>
      </w:tr>
      <w:tr w:rsidR="00C34F96" w14:paraId="44B1A15F" w14:textId="77777777" w:rsidTr="00601239">
        <w:tc>
          <w:tcPr>
            <w:tcW w:w="1681" w:type="dxa"/>
            <w:vAlign w:val="center"/>
          </w:tcPr>
          <w:p w14:paraId="6E10408B" w14:textId="71BB4297" w:rsidR="00C34F96" w:rsidRPr="00601239" w:rsidRDefault="00601239" w:rsidP="00601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 resistance</w:t>
            </w:r>
          </w:p>
        </w:tc>
        <w:tc>
          <w:tcPr>
            <w:tcW w:w="1656" w:type="dxa"/>
            <w:vAlign w:val="center"/>
          </w:tcPr>
          <w:p w14:paraId="0088FB9A" w14:textId="5288D6D7" w:rsidR="00C34F96" w:rsidRPr="00601239" w:rsidRDefault="00601239" w:rsidP="006012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Width index</w:t>
            </w:r>
          </w:p>
        </w:tc>
        <w:tc>
          <w:tcPr>
            <w:tcW w:w="1649" w:type="dxa"/>
            <w:vAlign w:val="center"/>
          </w:tcPr>
          <w:p w14:paraId="2228F407" w14:textId="3AC24B5E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0.44843</w:t>
            </w:r>
          </w:p>
        </w:tc>
        <w:tc>
          <w:tcPr>
            <w:tcW w:w="1654" w:type="dxa"/>
            <w:vAlign w:val="center"/>
          </w:tcPr>
          <w:p w14:paraId="1826630C" w14:textId="3D6F681B" w:rsidR="00C34F96" w:rsidRPr="00601239" w:rsidRDefault="00C34F96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hAnsi="Times New Roman" w:cs="Times New Roman"/>
              </w:rPr>
              <w:t>-0.3397912</w:t>
            </w:r>
          </w:p>
        </w:tc>
        <w:tc>
          <w:tcPr>
            <w:tcW w:w="1650" w:type="dxa"/>
            <w:vAlign w:val="center"/>
          </w:tcPr>
          <w:p w14:paraId="13B292AD" w14:textId="29821162" w:rsidR="00C34F96" w:rsidRPr="00601239" w:rsidRDefault="001628AB" w:rsidP="006012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</w:pPr>
            <w:r w:rsidRPr="00601239">
              <w:rPr>
                <w:rFonts w:ascii="Times New Roman" w:eastAsia="Times New Roman" w:hAnsi="Times New Roman" w:cs="Times New Roman"/>
                <w:kern w:val="24"/>
                <w:shd w:val="clear" w:color="auto" w:fill="FFFFFF"/>
              </w:rPr>
              <w:t>0.05</w:t>
            </w:r>
          </w:p>
        </w:tc>
      </w:tr>
    </w:tbl>
    <w:p w14:paraId="431A4DF5" w14:textId="77777777" w:rsidR="006D3E63" w:rsidRDefault="006D3E63" w:rsidP="006D3E63">
      <w:pPr>
        <w:jc w:val="both"/>
        <w:rPr>
          <w:rFonts w:ascii="Times New Roman" w:eastAsia="Times New Roman" w:hAnsi="Times New Roman" w:cs="Times New Roman"/>
          <w:kern w:val="24"/>
          <w:shd w:val="clear" w:color="auto" w:fill="FFFFFF"/>
        </w:rPr>
      </w:pPr>
    </w:p>
    <w:p w14:paraId="650275A8" w14:textId="77777777" w:rsidR="006D3E63" w:rsidRDefault="006D3E63" w:rsidP="006D3E63">
      <w:pPr>
        <w:jc w:val="both"/>
        <w:rPr>
          <w:rFonts w:ascii="Times New Roman" w:eastAsia="Times New Roman" w:hAnsi="Times New Roman" w:cs="Times New Roman"/>
          <w:kern w:val="24"/>
          <w:shd w:val="clear" w:color="auto" w:fill="FFFFFF"/>
        </w:rPr>
      </w:pPr>
    </w:p>
    <w:p w14:paraId="46B4227D" w14:textId="77777777" w:rsidR="006D3E63" w:rsidRDefault="006D3E63" w:rsidP="006D3E63">
      <w:pPr>
        <w:jc w:val="both"/>
        <w:rPr>
          <w:rFonts w:ascii="Times New Roman" w:eastAsia="Times New Roman" w:hAnsi="Times New Roman" w:cs="Times New Roman"/>
          <w:kern w:val="24"/>
          <w:shd w:val="clear" w:color="auto" w:fill="FFFFFF"/>
        </w:rPr>
      </w:pPr>
    </w:p>
    <w:p w14:paraId="0621C5D0" w14:textId="77777777" w:rsidR="006D3E63" w:rsidRDefault="006D3E63" w:rsidP="006D3E63">
      <w:pPr>
        <w:jc w:val="both"/>
        <w:rPr>
          <w:rFonts w:ascii="Times New Roman" w:eastAsia="Times New Roman" w:hAnsi="Times New Roman" w:cs="Times New Roman"/>
          <w:kern w:val="24"/>
          <w:shd w:val="clear" w:color="auto" w:fill="FFFFFF"/>
        </w:rPr>
      </w:pPr>
    </w:p>
    <w:p w14:paraId="64C7C03A" w14:textId="079BFC11" w:rsidR="006D3E63" w:rsidRPr="006D3E63" w:rsidRDefault="006D3E63" w:rsidP="006D3E63">
      <w:pPr>
        <w:jc w:val="both"/>
        <w:rPr>
          <w:rFonts w:ascii="Times New Roman" w:eastAsia="Times New Roman" w:hAnsi="Times New Roman" w:cs="Times New Roman"/>
          <w:kern w:val="24"/>
          <w:shd w:val="clear" w:color="auto" w:fill="FFFFFF"/>
        </w:rPr>
        <w:sectPr w:rsidR="006D3E63" w:rsidRPr="006D3E63" w:rsidSect="00913BEA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EFA86AD" w14:textId="3A48311C" w:rsidR="005347CA" w:rsidRDefault="005347CA" w:rsidP="00B74B4B">
      <w:r>
        <w:rPr>
          <w:noProof/>
        </w:rPr>
        <w:lastRenderedPageBreak/>
        <w:drawing>
          <wp:inline distT="0" distB="0" distL="0" distR="0" wp14:anchorId="7E90D57C" wp14:editId="5CADDC0D">
            <wp:extent cx="9365821" cy="58041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Figure2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73820" cy="580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52E37" w14:textId="13895B69" w:rsidR="005347CA" w:rsidRDefault="005347CA" w:rsidP="005347CA">
      <w:pPr>
        <w:spacing w:line="360" w:lineRule="auto"/>
        <w:jc w:val="both"/>
        <w:rPr>
          <w:rFonts w:ascii="Times New Roman" w:hAnsi="Times New Roman" w:cs="Times New Roman"/>
        </w:rPr>
      </w:pPr>
      <w:r w:rsidRPr="00E00474">
        <w:rPr>
          <w:rFonts w:ascii="Times New Roman" w:hAnsi="Times New Roman" w:cs="Times New Roman"/>
          <w:b/>
        </w:rPr>
        <w:lastRenderedPageBreak/>
        <w:t xml:space="preserve">Supplementary Figure </w:t>
      </w:r>
      <w:r w:rsidR="00F960F7">
        <w:rPr>
          <w:rFonts w:ascii="Times New Roman" w:hAnsi="Times New Roman" w:cs="Times New Roman"/>
          <w:b/>
        </w:rPr>
        <w:t>3</w:t>
      </w:r>
      <w:r w:rsidRPr="003B12BC">
        <w:rPr>
          <w:rFonts w:ascii="Times New Roman" w:hAnsi="Times New Roman" w:cs="Times New Roman"/>
        </w:rPr>
        <w:t xml:space="preserve"> Upset figure showing core microbes in each </w:t>
      </w:r>
      <w:r w:rsidR="00AA38A2">
        <w:rPr>
          <w:rFonts w:ascii="Times New Roman" w:hAnsi="Times New Roman" w:cs="Times New Roman"/>
        </w:rPr>
        <w:t xml:space="preserve">oyster </w:t>
      </w:r>
      <w:r w:rsidRPr="003B12BC">
        <w:rPr>
          <w:rFonts w:ascii="Times New Roman" w:hAnsi="Times New Roman" w:cs="Times New Roman"/>
        </w:rPr>
        <w:t>family. Numbers of OTUs are displayed in a column chart. Unconnected dots represent unique OTUs only seen in that family line. Connected dots represent OTUs that are present in more than one family line</w:t>
      </w:r>
      <w:r>
        <w:rPr>
          <w:rFonts w:ascii="Times New Roman" w:hAnsi="Times New Roman" w:cs="Times New Roman"/>
        </w:rPr>
        <w:t>.</w:t>
      </w:r>
      <w:r w:rsidRPr="006A42D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UpSet</w:t>
      </w:r>
      <w:proofErr w:type="spellEnd"/>
      <w:r>
        <w:rPr>
          <w:rFonts w:ascii="Times New Roman" w:hAnsi="Times New Roman" w:cs="Times New Roman"/>
        </w:rPr>
        <w:t xml:space="preserve"> figure</w:t>
      </w:r>
      <w:r w:rsidRPr="00C060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</w:t>
      </w:r>
      <w:r w:rsidRPr="00C0604F">
        <w:rPr>
          <w:rFonts w:ascii="Times New Roman" w:hAnsi="Times New Roman" w:cs="Times New Roman"/>
        </w:rPr>
        <w:t xml:space="preserve"> made using the </w:t>
      </w:r>
      <w:proofErr w:type="spellStart"/>
      <w:r w:rsidRPr="00C0604F">
        <w:rPr>
          <w:rFonts w:ascii="Times New Roman" w:hAnsi="Times New Roman" w:cs="Times New Roman"/>
        </w:rPr>
        <w:t>UpSetR</w:t>
      </w:r>
      <w:proofErr w:type="spellEnd"/>
      <w:r w:rsidRPr="00C0604F">
        <w:rPr>
          <w:rFonts w:ascii="Times New Roman" w:hAnsi="Times New Roman" w:cs="Times New Roman"/>
        </w:rPr>
        <w:t xml:space="preserve"> package </w:t>
      </w:r>
      <w:r w:rsidRPr="00C0604F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&lt;EndNote&gt;&lt;Cite&gt;&lt;Author&gt;Conway&lt;/Author&gt;&lt;Year&gt;2017&lt;/Year&gt;&lt;RecNum&gt;638&lt;/RecNum&gt;&lt;DisplayText&gt;(Conway et al., 2017)&lt;/DisplayText&gt;&lt;record&gt;&lt;rec-number&gt;638&lt;/rec-number&gt;&lt;foreign-keys&gt;&lt;key app="EN" db-id="vda99wdxpzapddevf0j5szt90eaxawezp2vr" timestamp="1503698957"&gt;638&lt;/key&gt;&lt;/foreign-keys&gt;&lt;ref-type name="Journal Article"&gt;17&lt;/ref-type&gt;&lt;contributors&gt;&lt;authors&gt;&lt;author&gt;Conway, J. R.&lt;/author&gt;&lt;author&gt;Lex, A.&lt;/author&gt;&lt;author&gt;Gehlenborg, N.&lt;/author&gt;&lt;/authors&gt;&lt;/contributors&gt;&lt;auth-address&gt;Department of Biomedical Informatics, Harvard Medical School, Boston, MA 02115, USA.&amp;#xD;SCI Institute, School of Computing, University of Utah, Salt Lake City, UT 84112, USA.&lt;/auth-address&gt;&lt;titles&gt;&lt;title&gt;UpSetR: An R Package for the Visualization of Intersecting Sets and their Properties&lt;/title&gt;&lt;secondary-title&gt;Bioinformatics&lt;/secondary-title&gt;&lt;alt-title&gt;Bioinformatics (Oxford, England)&lt;/alt-title&gt;&lt;/titles&gt;&lt;periodical&gt;&lt;full-title&gt;Bioinformatics&lt;/full-title&gt;&lt;abbr-1&gt;Bioinformatics (Oxford, England)&lt;/abbr-1&gt;&lt;/periodical&gt;&lt;alt-periodical&gt;&lt;full-title&gt;Bioinformatics&lt;/full-title&gt;&lt;abbr-1&gt;Bioinformatics (Oxford, England)&lt;/abbr-1&gt;&lt;/alt-periodical&gt;&lt;edition&gt;2017/06/25&lt;/edition&gt;&lt;dates&gt;&lt;year&gt;2017&lt;/year&gt;&lt;pub-dates&gt;&lt;date&gt;Jun 22&lt;/date&gt;&lt;/pub-dates&gt;&lt;/dates&gt;&lt;isbn&gt;1367-4803&lt;/isbn&gt;&lt;accession-num&gt;28645171&lt;/accession-num&gt;&lt;urls&gt;&lt;/urls&gt;&lt;electronic-resource-num&gt;10.1093/bioinformatics/btx364&lt;/electronic-resource-num&gt;&lt;remote-database-provider&gt;NLM&lt;/remote-database-provider&gt;&lt;language&gt;eng&lt;/language&gt;&lt;/record&gt;&lt;/Cite&gt;&lt;/EndNote&gt;</w:instrText>
      </w:r>
      <w:r w:rsidRPr="00C0604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(Conway et al., 2017)</w:t>
      </w:r>
      <w:r w:rsidRPr="00C0604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in the R statistical environment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&lt;EndNote&gt;&lt;Cite&gt;&lt;Author&gt;R_Core_Team&lt;/Author&gt;&lt;Year&gt;2017&lt;/Year&gt;&lt;RecNum&gt;636&lt;/RecNum&gt;&lt;DisplayText&gt;(R_Core_Team, 2017)&lt;/DisplayText&gt;&lt;record&gt;&lt;rec-number&gt;636&lt;/rec-number&gt;&lt;foreign-keys&gt;&lt;key app="EN" db-id="vda99wdxpzapddevf0j5szt90eaxawezp2vr" timestamp="1503460656"&gt;636&lt;/key&gt;&lt;/foreign-keys&gt;&lt;ref-type name="Journal Article"&gt;17&lt;/ref-type&gt;&lt;contributors&gt;&lt;authors&gt;&lt;author&gt;R_Core_Team&lt;/author&gt;&lt;/authors&gt;&lt;/contributors&gt;&lt;titles&gt;&lt;title&gt;R: A language and environment for statistical computing&lt;/title&gt;&lt;secondary-title&gt;R Foundation for Statistical Computing, Vienna, Austria&lt;/secondary-title&gt;&lt;/titles&gt;&lt;periodical&gt;&lt;full-title&gt;R Foundation for Statistical Computing, Vienna, Austria&lt;/full-title&gt;&lt;/periodical&gt;&lt;dates&gt;&lt;year&gt;2017&lt;/year&gt;&lt;/dates&gt;&lt;urls&gt;&lt;related-urls&gt;&lt;url&gt;https://www.R-project.org/&lt;/url&gt;&lt;/related-urls&gt;&lt;/urls&gt;&lt;/record&gt;&lt;/Cite&gt;&lt;/EndNote&gt;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(R_Core_Team, 2017)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 w14:paraId="14DFB87D" w14:textId="77777777" w:rsidR="005347CA" w:rsidRDefault="005347CA" w:rsidP="00B74B4B"/>
    <w:p w14:paraId="0CD50E40" w14:textId="77777777" w:rsidR="005347CA" w:rsidRDefault="005347CA" w:rsidP="00B74B4B"/>
    <w:p w14:paraId="11C1B269" w14:textId="77777777" w:rsidR="000F5BEC" w:rsidRDefault="000F5BEC" w:rsidP="00B74B4B"/>
    <w:p w14:paraId="6C2F9D68" w14:textId="77777777" w:rsidR="000F5BEC" w:rsidRDefault="000F5BEC" w:rsidP="00B74B4B"/>
    <w:p w14:paraId="6AE1BF31" w14:textId="77777777" w:rsidR="000F5BEC" w:rsidRDefault="000F5BEC" w:rsidP="00B74B4B"/>
    <w:p w14:paraId="07A42216" w14:textId="77777777" w:rsidR="000F5BEC" w:rsidRDefault="000F5BEC" w:rsidP="00B74B4B"/>
    <w:p w14:paraId="5BA717EB" w14:textId="77777777" w:rsidR="000F5BEC" w:rsidRDefault="000F5BEC" w:rsidP="00B74B4B"/>
    <w:p w14:paraId="1B81CB2B" w14:textId="77777777" w:rsidR="000F5BEC" w:rsidRDefault="000F5BEC" w:rsidP="00B74B4B"/>
    <w:p w14:paraId="2AF3D19E" w14:textId="77777777" w:rsidR="000F5BEC" w:rsidRDefault="000F5BEC" w:rsidP="00B74B4B"/>
    <w:p w14:paraId="07E5961A" w14:textId="77777777" w:rsidR="000F5BEC" w:rsidRDefault="000F5BEC" w:rsidP="00B74B4B"/>
    <w:p w14:paraId="040D2A4E" w14:textId="77777777" w:rsidR="000F5BEC" w:rsidRDefault="000F5BEC" w:rsidP="00B74B4B"/>
    <w:p w14:paraId="506D9313" w14:textId="77777777" w:rsidR="000F5BEC" w:rsidRDefault="000F5BEC" w:rsidP="00B74B4B"/>
    <w:p w14:paraId="7F50C33D" w14:textId="77777777" w:rsidR="000F5BEC" w:rsidRDefault="000F5BEC" w:rsidP="00B74B4B"/>
    <w:p w14:paraId="50E918FE" w14:textId="77777777" w:rsidR="000F5BEC" w:rsidRDefault="000F5BEC" w:rsidP="00B74B4B"/>
    <w:p w14:paraId="14973B37" w14:textId="77777777" w:rsidR="000F5BEC" w:rsidRDefault="000F5BEC" w:rsidP="00B74B4B"/>
    <w:p w14:paraId="636D5E71" w14:textId="77777777" w:rsidR="000F5BEC" w:rsidRDefault="000F5BEC" w:rsidP="00B74B4B"/>
    <w:p w14:paraId="55062F31" w14:textId="77777777" w:rsidR="000F5BEC" w:rsidRDefault="000F5BEC" w:rsidP="00B74B4B"/>
    <w:p w14:paraId="58206D47" w14:textId="77777777" w:rsidR="000F5BEC" w:rsidRDefault="000F5BEC" w:rsidP="00B74B4B"/>
    <w:p w14:paraId="66D637BE" w14:textId="77777777" w:rsidR="000F5BEC" w:rsidRDefault="000F5BEC" w:rsidP="00B74B4B"/>
    <w:p w14:paraId="0B95CD07" w14:textId="77777777" w:rsidR="000F5BEC" w:rsidRDefault="000F5BEC" w:rsidP="00B74B4B"/>
    <w:p w14:paraId="1C4714B7" w14:textId="77777777" w:rsidR="000F5BEC" w:rsidRDefault="000F5BEC" w:rsidP="00B74B4B"/>
    <w:p w14:paraId="0B91CA66" w14:textId="77777777" w:rsidR="000F5BEC" w:rsidRDefault="000F5BEC" w:rsidP="00B74B4B"/>
    <w:p w14:paraId="07C66AAC" w14:textId="77777777" w:rsidR="000F5BEC" w:rsidRDefault="000F5BEC" w:rsidP="00B74B4B"/>
    <w:p w14:paraId="58E2786C" w14:textId="77777777" w:rsidR="000F5BEC" w:rsidRDefault="000F5BEC" w:rsidP="00B74B4B"/>
    <w:p w14:paraId="47CA6E0A" w14:textId="77777777" w:rsidR="000F5BEC" w:rsidRDefault="000F5BEC" w:rsidP="00B74B4B"/>
    <w:p w14:paraId="5CD0C256" w14:textId="5BF9D9A0" w:rsidR="000F5BEC" w:rsidRDefault="000F5BEC" w:rsidP="00B74B4B">
      <w:pPr>
        <w:sectPr w:rsidR="000F5BEC" w:rsidSect="005347CA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32AEEAF7" w14:textId="77777777" w:rsidR="005347CA" w:rsidRDefault="005347CA" w:rsidP="00B74B4B"/>
    <w:p w14:paraId="3CDA7A7F" w14:textId="77777777" w:rsidR="005347CA" w:rsidRPr="005347CA" w:rsidRDefault="005347CA" w:rsidP="005347CA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5347CA">
        <w:rPr>
          <w:noProof/>
        </w:rPr>
        <w:t xml:space="preserve">Conway, J.R., Lex, A., and Gehlenborg, N. (2017). UpSetR: An R Package for the Visualization of Intersecting Sets and their Properties. </w:t>
      </w:r>
      <w:r w:rsidRPr="005347CA">
        <w:rPr>
          <w:i/>
          <w:noProof/>
        </w:rPr>
        <w:t>Bioinformatics</w:t>
      </w:r>
      <w:r w:rsidRPr="005347CA">
        <w:rPr>
          <w:noProof/>
        </w:rPr>
        <w:t>. 10.1093/bioinformatics/btx364</w:t>
      </w:r>
    </w:p>
    <w:p w14:paraId="2667672B" w14:textId="77777777" w:rsidR="005347CA" w:rsidRPr="005347CA" w:rsidRDefault="005347CA" w:rsidP="005347CA">
      <w:pPr>
        <w:pStyle w:val="EndNoteBibliography"/>
        <w:ind w:left="720" w:hanging="720"/>
        <w:rPr>
          <w:noProof/>
        </w:rPr>
      </w:pPr>
      <w:r w:rsidRPr="005347CA">
        <w:rPr>
          <w:noProof/>
        </w:rPr>
        <w:t xml:space="preserve">R_Core_Team (2017). R: A language and environment for statistical computing. </w:t>
      </w:r>
      <w:r w:rsidRPr="005347CA">
        <w:rPr>
          <w:i/>
          <w:noProof/>
        </w:rPr>
        <w:t>R Foundation for Statistical Computing, Vienna, Austria</w:t>
      </w:r>
      <w:r w:rsidRPr="005347CA">
        <w:rPr>
          <w:noProof/>
        </w:rPr>
        <w:t xml:space="preserve">. </w:t>
      </w:r>
    </w:p>
    <w:p w14:paraId="7E3AE199" w14:textId="4B80C737" w:rsidR="005347CA" w:rsidRPr="00B74B4B" w:rsidRDefault="005347CA" w:rsidP="00B74B4B">
      <w:r>
        <w:fldChar w:fldCharType="end"/>
      </w:r>
    </w:p>
    <w:sectPr w:rsidR="005347CA" w:rsidRPr="00B74B4B" w:rsidSect="005347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Frontiers Scienc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a99wdxpzapddevf0j5szt90eaxawezp2vr&quot;&gt;PhD endnote library&lt;record-ids&gt;&lt;item&gt;636&lt;/item&gt;&lt;item&gt;638&lt;/item&gt;&lt;/record-ids&gt;&lt;/item&gt;&lt;/Libraries&gt;"/>
  </w:docVars>
  <w:rsids>
    <w:rsidRoot w:val="00962361"/>
    <w:rsid w:val="0002389E"/>
    <w:rsid w:val="000F5BEC"/>
    <w:rsid w:val="00146FA2"/>
    <w:rsid w:val="001628AB"/>
    <w:rsid w:val="001B6F3E"/>
    <w:rsid w:val="001F16B8"/>
    <w:rsid w:val="00224205"/>
    <w:rsid w:val="00277DD5"/>
    <w:rsid w:val="002C52EB"/>
    <w:rsid w:val="002D27C1"/>
    <w:rsid w:val="003156F0"/>
    <w:rsid w:val="003869A2"/>
    <w:rsid w:val="00391F5C"/>
    <w:rsid w:val="003B0CA3"/>
    <w:rsid w:val="00466572"/>
    <w:rsid w:val="004D707F"/>
    <w:rsid w:val="00505B4C"/>
    <w:rsid w:val="005347CA"/>
    <w:rsid w:val="005A7ABD"/>
    <w:rsid w:val="005C1266"/>
    <w:rsid w:val="005D79FC"/>
    <w:rsid w:val="005F1A90"/>
    <w:rsid w:val="00601239"/>
    <w:rsid w:val="00622381"/>
    <w:rsid w:val="00647435"/>
    <w:rsid w:val="006D3E63"/>
    <w:rsid w:val="00781FA3"/>
    <w:rsid w:val="007915B8"/>
    <w:rsid w:val="00843A1C"/>
    <w:rsid w:val="008F0CE6"/>
    <w:rsid w:val="00913BEA"/>
    <w:rsid w:val="00961C11"/>
    <w:rsid w:val="00962361"/>
    <w:rsid w:val="009637A4"/>
    <w:rsid w:val="00A50C8B"/>
    <w:rsid w:val="00AA38A2"/>
    <w:rsid w:val="00B46B3E"/>
    <w:rsid w:val="00B74B4B"/>
    <w:rsid w:val="00BF692E"/>
    <w:rsid w:val="00C34F96"/>
    <w:rsid w:val="00D12954"/>
    <w:rsid w:val="00DC746D"/>
    <w:rsid w:val="00DE6993"/>
    <w:rsid w:val="00E00474"/>
    <w:rsid w:val="00E34BD4"/>
    <w:rsid w:val="00E704AA"/>
    <w:rsid w:val="00E9236D"/>
    <w:rsid w:val="00EB4B9C"/>
    <w:rsid w:val="00F5727D"/>
    <w:rsid w:val="00F960F7"/>
    <w:rsid w:val="00FB631B"/>
    <w:rsid w:val="00FC717D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E32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347CA"/>
    <w:pPr>
      <w:jc w:val="center"/>
    </w:pPr>
    <w:rPr>
      <w:rFonts w:ascii="Cambria" w:hAnsi="Cambria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47CA"/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347CA"/>
    <w:rPr>
      <w:rFonts w:ascii="Cambria" w:hAnsi="Cambria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347CA"/>
    <w:rPr>
      <w:rFonts w:ascii="Cambria" w:hAnsi="Cambria"/>
      <w:lang w:val="en-US"/>
    </w:rPr>
  </w:style>
  <w:style w:type="table" w:styleId="TableGrid">
    <w:name w:val="Table Grid"/>
    <w:basedOn w:val="TableNormal"/>
    <w:uiPriority w:val="59"/>
    <w:rsid w:val="00466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King</dc:creator>
  <cp:keywords/>
  <dc:description/>
  <cp:lastModifiedBy>William King</cp:lastModifiedBy>
  <cp:revision>5</cp:revision>
  <dcterms:created xsi:type="dcterms:W3CDTF">2019-02-26T00:21:00Z</dcterms:created>
  <dcterms:modified xsi:type="dcterms:W3CDTF">2019-02-27T23:37:00Z</dcterms:modified>
</cp:coreProperties>
</file>