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ED26C" w14:textId="601E5946" w:rsidR="00655551" w:rsidRPr="0072242C" w:rsidRDefault="001A42A4" w:rsidP="00EB2CC7">
      <w:pPr>
        <w:spacing w:line="240" w:lineRule="auto"/>
        <w:rPr>
          <w:rFonts w:cstheme="minorHAnsi"/>
          <w:b/>
          <w:sz w:val="28"/>
          <w:szCs w:val="28"/>
          <w:lang w:val="en-US"/>
        </w:rPr>
      </w:pPr>
      <w:bookmarkStart w:id="0" w:name="_GoBack"/>
      <w:bookmarkEnd w:id="0"/>
      <w:r w:rsidRPr="0072242C">
        <w:rPr>
          <w:rFonts w:cstheme="minorHAnsi"/>
          <w:b/>
          <w:sz w:val="28"/>
          <w:szCs w:val="28"/>
          <w:lang w:val="en-US"/>
        </w:rPr>
        <w:t>Chronic d</w:t>
      </w:r>
      <w:r w:rsidR="0078338C" w:rsidRPr="0072242C">
        <w:rPr>
          <w:rFonts w:cstheme="minorHAnsi"/>
          <w:b/>
          <w:sz w:val="28"/>
          <w:szCs w:val="28"/>
          <w:lang w:val="en-US"/>
        </w:rPr>
        <w:t xml:space="preserve">iseases and </w:t>
      </w:r>
      <w:r w:rsidRPr="0072242C">
        <w:rPr>
          <w:rFonts w:cstheme="minorHAnsi"/>
          <w:b/>
          <w:sz w:val="28"/>
          <w:szCs w:val="28"/>
          <w:lang w:val="en-US"/>
        </w:rPr>
        <w:t>objectively monitored physical a</w:t>
      </w:r>
      <w:r w:rsidR="00C66D85" w:rsidRPr="0072242C">
        <w:rPr>
          <w:rFonts w:cstheme="minorHAnsi"/>
          <w:b/>
          <w:sz w:val="28"/>
          <w:szCs w:val="28"/>
          <w:lang w:val="en-US"/>
        </w:rPr>
        <w:t>ctivity</w:t>
      </w:r>
      <w:r w:rsidR="00CD6C7D" w:rsidRPr="0072242C">
        <w:rPr>
          <w:rFonts w:cstheme="minorHAnsi"/>
          <w:b/>
          <w:sz w:val="28"/>
          <w:szCs w:val="28"/>
          <w:lang w:val="en-US"/>
        </w:rPr>
        <w:t xml:space="preserve"> </w:t>
      </w:r>
      <w:r w:rsidR="00374594" w:rsidRPr="0072242C">
        <w:rPr>
          <w:rFonts w:cstheme="minorHAnsi"/>
          <w:b/>
          <w:sz w:val="28"/>
          <w:szCs w:val="28"/>
          <w:lang w:val="en-US"/>
        </w:rPr>
        <w:t>profile</w:t>
      </w:r>
      <w:r w:rsidR="00CD6C7D" w:rsidRPr="0072242C">
        <w:rPr>
          <w:rFonts w:cstheme="minorHAnsi"/>
          <w:b/>
          <w:sz w:val="28"/>
          <w:szCs w:val="28"/>
          <w:lang w:val="en-US"/>
        </w:rPr>
        <w:t xml:space="preserve"> </w:t>
      </w:r>
      <w:r w:rsidRPr="0072242C">
        <w:rPr>
          <w:rFonts w:cstheme="minorHAnsi"/>
          <w:b/>
          <w:sz w:val="28"/>
          <w:szCs w:val="28"/>
          <w:lang w:val="en-US"/>
        </w:rPr>
        <w:t>among aged i</w:t>
      </w:r>
      <w:r w:rsidR="0078338C" w:rsidRPr="0072242C">
        <w:rPr>
          <w:rFonts w:cstheme="minorHAnsi"/>
          <w:b/>
          <w:sz w:val="28"/>
          <w:szCs w:val="28"/>
          <w:lang w:val="en-US"/>
        </w:rPr>
        <w:t>ndividuals</w:t>
      </w:r>
      <w:r w:rsidR="007C10CB" w:rsidRPr="0072242C">
        <w:rPr>
          <w:rFonts w:cstheme="minorHAnsi"/>
          <w:b/>
          <w:sz w:val="28"/>
          <w:szCs w:val="28"/>
          <w:lang w:val="en-US"/>
        </w:rPr>
        <w:t xml:space="preserve"> – a cross-sectional twin cohort study </w:t>
      </w:r>
    </w:p>
    <w:p w14:paraId="150DE755" w14:textId="547679D5" w:rsidR="001A42A4" w:rsidRPr="00EB2CC7" w:rsidRDefault="00C66D85" w:rsidP="00EB2CC7">
      <w:pPr>
        <w:spacing w:line="240" w:lineRule="auto"/>
        <w:rPr>
          <w:rFonts w:cstheme="minorHAnsi"/>
          <w:sz w:val="20"/>
          <w:szCs w:val="20"/>
          <w:lang w:val="en-US"/>
        </w:rPr>
      </w:pPr>
      <w:r w:rsidRPr="00EB2CC7">
        <w:rPr>
          <w:rFonts w:cstheme="minorHAnsi"/>
          <w:sz w:val="20"/>
          <w:szCs w:val="20"/>
          <w:lang w:val="en-US"/>
        </w:rPr>
        <w:t>Urho M. Kujala, MD, PhD</w:t>
      </w:r>
      <w:r w:rsidR="008224F5" w:rsidRPr="00EB2CC7">
        <w:rPr>
          <w:rFonts w:cstheme="minorHAnsi"/>
          <w:sz w:val="20"/>
          <w:szCs w:val="20"/>
          <w:lang w:val="en-US"/>
        </w:rPr>
        <w:t>,</w:t>
      </w:r>
      <w:r w:rsidRPr="00EB2CC7">
        <w:rPr>
          <w:rFonts w:cstheme="minorHAnsi"/>
          <w:sz w:val="20"/>
          <w:szCs w:val="20"/>
          <w:lang w:val="en-US"/>
        </w:rPr>
        <w:t xml:space="preserve"> </w:t>
      </w:r>
      <w:r w:rsidR="00390C19" w:rsidRPr="00EB2CC7">
        <w:rPr>
          <w:rFonts w:cstheme="minorHAnsi"/>
          <w:sz w:val="20"/>
          <w:szCs w:val="20"/>
          <w:lang w:val="en-US"/>
        </w:rPr>
        <w:t xml:space="preserve">Pekka </w:t>
      </w:r>
      <w:proofErr w:type="spellStart"/>
      <w:r w:rsidR="00390C19" w:rsidRPr="00EB2CC7">
        <w:rPr>
          <w:rFonts w:cstheme="minorHAnsi"/>
          <w:sz w:val="20"/>
          <w:szCs w:val="20"/>
          <w:lang w:val="en-US"/>
        </w:rPr>
        <w:t>Hautasaari</w:t>
      </w:r>
      <w:proofErr w:type="spellEnd"/>
      <w:r w:rsidR="00390C19" w:rsidRPr="00EB2CC7">
        <w:rPr>
          <w:rFonts w:cstheme="minorHAnsi"/>
          <w:sz w:val="20"/>
          <w:szCs w:val="20"/>
          <w:lang w:val="en-US"/>
        </w:rPr>
        <w:t>, MSc</w:t>
      </w:r>
      <w:r w:rsidR="001A42A4" w:rsidRPr="00EB2CC7">
        <w:rPr>
          <w:rFonts w:cstheme="minorHAnsi"/>
          <w:sz w:val="20"/>
          <w:szCs w:val="20"/>
          <w:lang w:val="en-US"/>
        </w:rPr>
        <w:t>,</w:t>
      </w:r>
      <w:r w:rsidR="00390C19" w:rsidRPr="00EB2CC7">
        <w:rPr>
          <w:rFonts w:cstheme="minorHAnsi"/>
          <w:sz w:val="20"/>
          <w:szCs w:val="20"/>
          <w:lang w:val="en-US"/>
        </w:rPr>
        <w:t xml:space="preserve"> </w:t>
      </w:r>
      <w:r w:rsidRPr="00EB2CC7">
        <w:rPr>
          <w:rFonts w:cstheme="minorHAnsi"/>
          <w:sz w:val="20"/>
          <w:szCs w:val="20"/>
          <w:lang w:val="en-US"/>
        </w:rPr>
        <w:t xml:space="preserve">Henri </w:t>
      </w:r>
      <w:proofErr w:type="spellStart"/>
      <w:r w:rsidRPr="00EB2CC7">
        <w:rPr>
          <w:rFonts w:cstheme="minorHAnsi"/>
          <w:sz w:val="20"/>
          <w:szCs w:val="20"/>
          <w:lang w:val="en-US"/>
        </w:rPr>
        <w:t>Vähä-Ypyä</w:t>
      </w:r>
      <w:proofErr w:type="spellEnd"/>
      <w:r w:rsidRPr="00EB2CC7">
        <w:rPr>
          <w:rFonts w:cstheme="minorHAnsi"/>
          <w:sz w:val="20"/>
          <w:szCs w:val="20"/>
          <w:lang w:val="en-US"/>
        </w:rPr>
        <w:t>, PhD</w:t>
      </w:r>
      <w:r w:rsidR="001A42A4" w:rsidRPr="00EB2CC7">
        <w:rPr>
          <w:rFonts w:cstheme="minorHAnsi"/>
          <w:sz w:val="20"/>
          <w:szCs w:val="20"/>
          <w:lang w:val="en-US"/>
        </w:rPr>
        <w:t>,</w:t>
      </w:r>
      <w:r w:rsidRPr="00EB2CC7">
        <w:rPr>
          <w:rFonts w:cstheme="minorHAnsi"/>
          <w:sz w:val="20"/>
          <w:szCs w:val="20"/>
          <w:lang w:val="en-US"/>
        </w:rPr>
        <w:t xml:space="preserve"> </w:t>
      </w:r>
      <w:proofErr w:type="spellStart"/>
      <w:r w:rsidRPr="00EB2CC7">
        <w:rPr>
          <w:rFonts w:cstheme="minorHAnsi"/>
          <w:sz w:val="20"/>
          <w:szCs w:val="20"/>
          <w:lang w:val="en-US"/>
        </w:rPr>
        <w:t>Katja</w:t>
      </w:r>
      <w:proofErr w:type="spellEnd"/>
      <w:r w:rsidRPr="00EB2CC7">
        <w:rPr>
          <w:rFonts w:cstheme="minorHAnsi"/>
          <w:sz w:val="20"/>
          <w:szCs w:val="20"/>
          <w:lang w:val="en-US"/>
        </w:rPr>
        <w:t xml:space="preserve"> Waller, PhD</w:t>
      </w:r>
      <w:r w:rsidR="001A42A4" w:rsidRPr="00EB2CC7">
        <w:rPr>
          <w:rFonts w:cstheme="minorHAnsi"/>
          <w:sz w:val="20"/>
          <w:szCs w:val="20"/>
          <w:lang w:val="en-US"/>
        </w:rPr>
        <w:t>,</w:t>
      </w:r>
      <w:r w:rsidRPr="00EB2CC7">
        <w:rPr>
          <w:rFonts w:cstheme="minorHAnsi"/>
          <w:sz w:val="20"/>
          <w:szCs w:val="20"/>
          <w:lang w:val="en-US"/>
        </w:rPr>
        <w:t xml:space="preserve"> </w:t>
      </w:r>
      <w:r w:rsidR="00EB2341" w:rsidRPr="00EB2CC7">
        <w:rPr>
          <w:rFonts w:cstheme="minorHAnsi"/>
          <w:sz w:val="20"/>
          <w:szCs w:val="20"/>
          <w:lang w:val="en-US"/>
        </w:rPr>
        <w:t>Noora Lindgren, M</w:t>
      </w:r>
      <w:r w:rsidR="00F51241" w:rsidRPr="00EB2CC7">
        <w:rPr>
          <w:rFonts w:cstheme="minorHAnsi"/>
          <w:sz w:val="20"/>
          <w:szCs w:val="20"/>
          <w:lang w:val="en-US"/>
        </w:rPr>
        <w:t>Sc</w:t>
      </w:r>
      <w:r w:rsidR="008224F5" w:rsidRPr="00EB2CC7">
        <w:rPr>
          <w:rFonts w:cstheme="minorHAnsi"/>
          <w:sz w:val="20"/>
          <w:szCs w:val="20"/>
          <w:lang w:val="en-US"/>
        </w:rPr>
        <w:t>,</w:t>
      </w:r>
      <w:r w:rsidRPr="00EB2CC7">
        <w:rPr>
          <w:rFonts w:cstheme="minorHAnsi"/>
          <w:sz w:val="20"/>
          <w:szCs w:val="20"/>
          <w:lang w:val="en-US"/>
        </w:rPr>
        <w:t xml:space="preserve"> Paula </w:t>
      </w:r>
      <w:proofErr w:type="spellStart"/>
      <w:r w:rsidRPr="00EB2CC7">
        <w:rPr>
          <w:rFonts w:cstheme="minorHAnsi"/>
          <w:sz w:val="20"/>
          <w:szCs w:val="20"/>
          <w:lang w:val="en-US"/>
        </w:rPr>
        <w:t>Iso-Markku</w:t>
      </w:r>
      <w:proofErr w:type="spellEnd"/>
      <w:r w:rsidRPr="00EB2CC7">
        <w:rPr>
          <w:rFonts w:cstheme="minorHAnsi"/>
          <w:sz w:val="20"/>
          <w:szCs w:val="20"/>
          <w:lang w:val="en-US"/>
        </w:rPr>
        <w:t>, MD</w:t>
      </w:r>
      <w:r w:rsidR="00F51241" w:rsidRPr="00EB2CC7">
        <w:rPr>
          <w:rFonts w:cstheme="minorHAnsi"/>
          <w:sz w:val="20"/>
          <w:szCs w:val="20"/>
          <w:lang w:val="en-US"/>
        </w:rPr>
        <w:t>,</w:t>
      </w:r>
      <w:r w:rsidRPr="00EB2CC7">
        <w:rPr>
          <w:rFonts w:cstheme="minorHAnsi"/>
          <w:sz w:val="20"/>
          <w:szCs w:val="20"/>
          <w:lang w:val="en-US"/>
        </w:rPr>
        <w:t xml:space="preserve"> </w:t>
      </w:r>
      <w:proofErr w:type="spellStart"/>
      <w:r w:rsidRPr="00EB2CC7">
        <w:rPr>
          <w:rFonts w:cstheme="minorHAnsi"/>
          <w:sz w:val="20"/>
          <w:szCs w:val="20"/>
          <w:lang w:val="en-US"/>
        </w:rPr>
        <w:t>Kauko</w:t>
      </w:r>
      <w:proofErr w:type="spellEnd"/>
      <w:r w:rsidRPr="00EB2CC7">
        <w:rPr>
          <w:rFonts w:cstheme="minorHAnsi"/>
          <w:sz w:val="20"/>
          <w:szCs w:val="20"/>
          <w:lang w:val="en-US"/>
        </w:rPr>
        <w:t xml:space="preserve"> </w:t>
      </w:r>
      <w:proofErr w:type="spellStart"/>
      <w:r w:rsidRPr="00EB2CC7">
        <w:rPr>
          <w:rFonts w:cstheme="minorHAnsi"/>
          <w:sz w:val="20"/>
          <w:szCs w:val="20"/>
          <w:lang w:val="en-US"/>
        </w:rPr>
        <w:t>Heikkilä</w:t>
      </w:r>
      <w:proofErr w:type="spellEnd"/>
      <w:r w:rsidRPr="00EB2CC7">
        <w:rPr>
          <w:rFonts w:cstheme="minorHAnsi"/>
          <w:sz w:val="20"/>
          <w:szCs w:val="20"/>
          <w:lang w:val="en-US"/>
        </w:rPr>
        <w:t xml:space="preserve">, </w:t>
      </w:r>
      <w:proofErr w:type="spellStart"/>
      <w:r w:rsidRPr="00EB2CC7">
        <w:rPr>
          <w:rFonts w:cstheme="minorHAnsi"/>
          <w:sz w:val="20"/>
          <w:szCs w:val="20"/>
          <w:lang w:val="en-US"/>
        </w:rPr>
        <w:t>Ph</w:t>
      </w:r>
      <w:r w:rsidR="003961AA" w:rsidRPr="00EB2CC7">
        <w:rPr>
          <w:rFonts w:cstheme="minorHAnsi"/>
          <w:sz w:val="20"/>
          <w:szCs w:val="20"/>
          <w:lang w:val="en-US"/>
        </w:rPr>
        <w:t>Lic</w:t>
      </w:r>
      <w:proofErr w:type="spellEnd"/>
      <w:r w:rsidR="00F51241" w:rsidRPr="00EB2CC7">
        <w:rPr>
          <w:rFonts w:cstheme="minorHAnsi"/>
          <w:sz w:val="20"/>
          <w:szCs w:val="20"/>
          <w:lang w:val="en-US"/>
        </w:rPr>
        <w:t>,</w:t>
      </w:r>
      <w:r w:rsidRPr="00EB2CC7">
        <w:rPr>
          <w:rFonts w:cstheme="minorHAnsi"/>
          <w:sz w:val="20"/>
          <w:szCs w:val="20"/>
          <w:lang w:val="en-US"/>
        </w:rPr>
        <w:t xml:space="preserve"> </w:t>
      </w:r>
      <w:proofErr w:type="spellStart"/>
      <w:r w:rsidRPr="00EB2CC7">
        <w:rPr>
          <w:rFonts w:cstheme="minorHAnsi"/>
          <w:sz w:val="20"/>
          <w:szCs w:val="20"/>
          <w:lang w:val="en-US"/>
        </w:rPr>
        <w:t>Juha</w:t>
      </w:r>
      <w:proofErr w:type="spellEnd"/>
      <w:r w:rsidRPr="00EB2CC7">
        <w:rPr>
          <w:rFonts w:cstheme="minorHAnsi"/>
          <w:sz w:val="20"/>
          <w:szCs w:val="20"/>
          <w:lang w:val="en-US"/>
        </w:rPr>
        <w:t xml:space="preserve"> Rinne, MD, PhD</w:t>
      </w:r>
      <w:r w:rsidR="00F51241" w:rsidRPr="00EB2CC7">
        <w:rPr>
          <w:rFonts w:cstheme="minorHAnsi"/>
          <w:sz w:val="20"/>
          <w:szCs w:val="20"/>
          <w:lang w:val="en-US"/>
        </w:rPr>
        <w:t>,</w:t>
      </w:r>
      <w:r w:rsidRPr="00EB2CC7">
        <w:rPr>
          <w:rFonts w:cstheme="minorHAnsi"/>
          <w:sz w:val="20"/>
          <w:szCs w:val="20"/>
          <w:lang w:val="en-US"/>
        </w:rPr>
        <w:t xml:space="preserve"> </w:t>
      </w:r>
      <w:proofErr w:type="spellStart"/>
      <w:r w:rsidRPr="00EB2CC7">
        <w:rPr>
          <w:rFonts w:cstheme="minorHAnsi"/>
          <w:sz w:val="20"/>
          <w:szCs w:val="20"/>
          <w:lang w:val="en-US"/>
        </w:rPr>
        <w:t>Jaakko</w:t>
      </w:r>
      <w:proofErr w:type="spellEnd"/>
      <w:r w:rsidRPr="00EB2CC7">
        <w:rPr>
          <w:rFonts w:cstheme="minorHAnsi"/>
          <w:sz w:val="20"/>
          <w:szCs w:val="20"/>
          <w:lang w:val="en-US"/>
        </w:rPr>
        <w:t xml:space="preserve"> </w:t>
      </w:r>
      <w:proofErr w:type="spellStart"/>
      <w:r w:rsidRPr="00EB2CC7">
        <w:rPr>
          <w:rFonts w:cstheme="minorHAnsi"/>
          <w:sz w:val="20"/>
          <w:szCs w:val="20"/>
          <w:lang w:val="en-US"/>
        </w:rPr>
        <w:t>Kaprio</w:t>
      </w:r>
      <w:proofErr w:type="spellEnd"/>
      <w:r w:rsidRPr="00EB2CC7">
        <w:rPr>
          <w:rFonts w:cstheme="minorHAnsi"/>
          <w:sz w:val="20"/>
          <w:szCs w:val="20"/>
          <w:lang w:val="en-US"/>
        </w:rPr>
        <w:t>, MD, PhD</w:t>
      </w:r>
      <w:r w:rsidR="00F51241" w:rsidRPr="00EB2CC7">
        <w:rPr>
          <w:rFonts w:cstheme="minorHAnsi"/>
          <w:sz w:val="20"/>
          <w:szCs w:val="20"/>
          <w:lang w:val="en-US"/>
        </w:rPr>
        <w:t>,</w:t>
      </w:r>
      <w:r w:rsidRPr="00EB2CC7">
        <w:rPr>
          <w:rFonts w:cstheme="minorHAnsi"/>
          <w:sz w:val="20"/>
          <w:szCs w:val="20"/>
          <w:lang w:val="en-US"/>
        </w:rPr>
        <w:t xml:space="preserve"> </w:t>
      </w:r>
      <w:proofErr w:type="spellStart"/>
      <w:r w:rsidRPr="00EB2CC7">
        <w:rPr>
          <w:rFonts w:cstheme="minorHAnsi"/>
          <w:sz w:val="20"/>
          <w:szCs w:val="20"/>
          <w:lang w:val="en-US"/>
        </w:rPr>
        <w:t>Harri</w:t>
      </w:r>
      <w:proofErr w:type="spellEnd"/>
      <w:r w:rsidRPr="00EB2CC7">
        <w:rPr>
          <w:rFonts w:cstheme="minorHAnsi"/>
          <w:sz w:val="20"/>
          <w:szCs w:val="20"/>
          <w:lang w:val="en-US"/>
        </w:rPr>
        <w:t xml:space="preserve"> Sievänen, </w:t>
      </w:r>
      <w:r w:rsidR="003961AA" w:rsidRPr="00EB2CC7">
        <w:rPr>
          <w:rFonts w:cstheme="minorHAnsi"/>
          <w:sz w:val="20"/>
          <w:szCs w:val="20"/>
          <w:lang w:val="en-US"/>
        </w:rPr>
        <w:t>ScD</w:t>
      </w:r>
    </w:p>
    <w:p w14:paraId="5FEBD287" w14:textId="094F6853" w:rsidR="001A42A4" w:rsidRPr="00EB2CC7" w:rsidRDefault="001A42A4" w:rsidP="00EB2CC7">
      <w:pPr>
        <w:spacing w:line="240" w:lineRule="auto"/>
        <w:rPr>
          <w:rFonts w:cstheme="minorHAnsi"/>
          <w:sz w:val="20"/>
          <w:szCs w:val="20"/>
          <w:lang w:val="en-US"/>
        </w:rPr>
      </w:pPr>
    </w:p>
    <w:p w14:paraId="4661EA48" w14:textId="42BF34E1" w:rsidR="00EB1994" w:rsidRPr="00EB2CC7" w:rsidRDefault="00EB1994" w:rsidP="00EB2CC7">
      <w:pPr>
        <w:spacing w:line="240" w:lineRule="auto"/>
        <w:rPr>
          <w:rFonts w:cstheme="minorHAnsi"/>
          <w:b/>
          <w:sz w:val="20"/>
          <w:szCs w:val="20"/>
          <w:lang w:val="en-US"/>
        </w:rPr>
      </w:pPr>
      <w:proofErr w:type="spellStart"/>
      <w:r w:rsidRPr="00EB2CC7">
        <w:rPr>
          <w:rFonts w:cstheme="minorHAnsi"/>
          <w:b/>
          <w:sz w:val="20"/>
          <w:szCs w:val="20"/>
          <w:lang w:val="en-US"/>
        </w:rPr>
        <w:t>Supplentary</w:t>
      </w:r>
      <w:proofErr w:type="spellEnd"/>
      <w:r w:rsidRPr="00EB2CC7">
        <w:rPr>
          <w:rFonts w:cstheme="minorHAnsi"/>
          <w:b/>
          <w:sz w:val="20"/>
          <w:szCs w:val="20"/>
          <w:lang w:val="en-US"/>
        </w:rPr>
        <w:t xml:space="preserve"> files:</w:t>
      </w:r>
    </w:p>
    <w:p w14:paraId="5F306C2B" w14:textId="77777777" w:rsidR="00EB2CC7" w:rsidRPr="00EB2CC7" w:rsidRDefault="00F728FB" w:rsidP="00EB2CC7">
      <w:pPr>
        <w:spacing w:line="240" w:lineRule="auto"/>
        <w:contextualSpacing/>
        <w:rPr>
          <w:rFonts w:cstheme="minorHAnsi"/>
          <w:b/>
          <w:sz w:val="20"/>
          <w:szCs w:val="20"/>
          <w:lang w:val="en-US"/>
        </w:rPr>
      </w:pPr>
      <w:r w:rsidRPr="00EB2CC7">
        <w:rPr>
          <w:rFonts w:cstheme="minorHAnsi"/>
          <w:b/>
          <w:sz w:val="20"/>
          <w:szCs w:val="20"/>
          <w:lang w:val="en-US"/>
        </w:rPr>
        <w:t>Supplementary Table I. Distribution of physical activity and sedentary behavior variables in the target cohort of 779 participants (293 men and 305 women).</w:t>
      </w:r>
    </w:p>
    <w:p w14:paraId="2AA90E34" w14:textId="77777777" w:rsidR="00322BB5" w:rsidRDefault="00322BB5" w:rsidP="00EB2CC7">
      <w:pPr>
        <w:spacing w:line="240" w:lineRule="auto"/>
        <w:contextualSpacing/>
        <w:rPr>
          <w:rFonts w:cstheme="minorHAnsi"/>
          <w:b/>
          <w:sz w:val="20"/>
          <w:szCs w:val="20"/>
          <w:lang w:val="en-US"/>
        </w:rPr>
      </w:pPr>
    </w:p>
    <w:p w14:paraId="2FA72500" w14:textId="1C66B135" w:rsidR="00F728FB" w:rsidRPr="00EB2CC7" w:rsidRDefault="00F728FB" w:rsidP="00EB2CC7">
      <w:pPr>
        <w:spacing w:line="240" w:lineRule="auto"/>
        <w:contextualSpacing/>
        <w:rPr>
          <w:rFonts w:cstheme="minorHAnsi"/>
          <w:b/>
          <w:sz w:val="20"/>
          <w:szCs w:val="20"/>
          <w:lang w:val="en-US"/>
        </w:rPr>
      </w:pPr>
      <w:r w:rsidRPr="00EB2CC7">
        <w:rPr>
          <w:rFonts w:cstheme="minorHAnsi"/>
          <w:b/>
          <w:sz w:val="20"/>
          <w:szCs w:val="20"/>
          <w:lang w:val="en-US"/>
        </w:rPr>
        <w:t>Supplementary Table II. Self-reported physician-diagnosed diseases by reporting any disease restricting mobility.</w:t>
      </w:r>
    </w:p>
    <w:p w14:paraId="40FB9626" w14:textId="77777777" w:rsidR="00322BB5" w:rsidRDefault="00322BB5" w:rsidP="00EB2CC7">
      <w:pPr>
        <w:spacing w:line="240" w:lineRule="auto"/>
        <w:contextualSpacing/>
        <w:rPr>
          <w:rFonts w:cstheme="minorHAnsi"/>
          <w:b/>
          <w:sz w:val="20"/>
          <w:szCs w:val="20"/>
          <w:lang w:val="en-US"/>
        </w:rPr>
      </w:pPr>
    </w:p>
    <w:p w14:paraId="32728136" w14:textId="3292B376" w:rsidR="00F728FB" w:rsidRPr="00EB2CC7" w:rsidRDefault="00F728FB" w:rsidP="00EB2CC7">
      <w:pPr>
        <w:spacing w:line="240" w:lineRule="auto"/>
        <w:contextualSpacing/>
        <w:rPr>
          <w:rFonts w:cstheme="minorHAnsi"/>
          <w:b/>
          <w:sz w:val="20"/>
          <w:szCs w:val="20"/>
          <w:lang w:val="en-US"/>
        </w:rPr>
      </w:pPr>
      <w:r w:rsidRPr="00EB2CC7">
        <w:rPr>
          <w:rFonts w:cstheme="minorHAnsi"/>
          <w:b/>
          <w:sz w:val="20"/>
          <w:szCs w:val="20"/>
          <w:lang w:val="en-US"/>
        </w:rPr>
        <w:t>Supplementary Table III. Daily moderate-to-vigorous physical activity according to self-reported disease.</w:t>
      </w:r>
    </w:p>
    <w:p w14:paraId="61239595" w14:textId="77777777" w:rsidR="00322BB5" w:rsidRDefault="00322BB5" w:rsidP="00EB2CC7">
      <w:pPr>
        <w:spacing w:line="240" w:lineRule="auto"/>
        <w:contextualSpacing/>
        <w:rPr>
          <w:rFonts w:cstheme="minorHAnsi"/>
          <w:b/>
          <w:sz w:val="20"/>
          <w:szCs w:val="20"/>
          <w:lang w:val="en-US"/>
        </w:rPr>
      </w:pPr>
    </w:p>
    <w:p w14:paraId="20C1488C" w14:textId="0EBC194F" w:rsidR="00F728FB" w:rsidRPr="00EB2CC7" w:rsidRDefault="00F728FB" w:rsidP="00EB2CC7">
      <w:pPr>
        <w:spacing w:line="240" w:lineRule="auto"/>
        <w:contextualSpacing/>
        <w:rPr>
          <w:rFonts w:cstheme="minorHAnsi"/>
          <w:b/>
          <w:sz w:val="20"/>
          <w:szCs w:val="20"/>
          <w:lang w:val="en-US"/>
        </w:rPr>
      </w:pPr>
      <w:r w:rsidRPr="00EB2CC7">
        <w:rPr>
          <w:rFonts w:cstheme="minorHAnsi"/>
          <w:b/>
          <w:sz w:val="20"/>
          <w:szCs w:val="20"/>
          <w:lang w:val="en-US"/>
        </w:rPr>
        <w:t>Supplementary Table IV. Daily steps according to self-reported disease.</w:t>
      </w:r>
    </w:p>
    <w:p w14:paraId="67AECE33" w14:textId="77777777" w:rsidR="00322BB5" w:rsidRDefault="00322BB5" w:rsidP="00EB2CC7">
      <w:pPr>
        <w:spacing w:line="240" w:lineRule="auto"/>
        <w:contextualSpacing/>
        <w:rPr>
          <w:rFonts w:cstheme="minorHAnsi"/>
          <w:b/>
          <w:sz w:val="20"/>
          <w:szCs w:val="20"/>
          <w:lang w:val="en-US"/>
        </w:rPr>
      </w:pPr>
    </w:p>
    <w:p w14:paraId="6B0006F9" w14:textId="2D2E6393" w:rsidR="00F728FB" w:rsidRPr="00EB2CC7" w:rsidRDefault="00F728FB" w:rsidP="00EB2CC7">
      <w:pPr>
        <w:spacing w:line="240" w:lineRule="auto"/>
        <w:contextualSpacing/>
        <w:rPr>
          <w:rFonts w:cstheme="minorHAnsi"/>
          <w:b/>
          <w:sz w:val="20"/>
          <w:szCs w:val="20"/>
          <w:lang w:val="en-US"/>
        </w:rPr>
      </w:pPr>
      <w:r w:rsidRPr="00EB2CC7">
        <w:rPr>
          <w:rFonts w:cstheme="minorHAnsi"/>
          <w:b/>
          <w:sz w:val="20"/>
          <w:szCs w:val="20"/>
          <w:lang w:val="en-US"/>
        </w:rPr>
        <w:t>Supplementary Table V. Moderate-to vigorous physical activity and daily steps according to the number of self-reported diseases</w:t>
      </w:r>
      <w:r w:rsidR="00293285">
        <w:rPr>
          <w:rFonts w:cstheme="minorHAnsi"/>
          <w:b/>
          <w:sz w:val="20"/>
          <w:szCs w:val="20"/>
          <w:lang w:val="en-US"/>
        </w:rPr>
        <w:t xml:space="preserve"> and sex</w:t>
      </w:r>
      <w:r w:rsidRPr="00EB2CC7">
        <w:rPr>
          <w:rFonts w:cstheme="minorHAnsi"/>
          <w:b/>
          <w:sz w:val="20"/>
          <w:szCs w:val="20"/>
          <w:lang w:val="en-US"/>
        </w:rPr>
        <w:t>.</w:t>
      </w:r>
    </w:p>
    <w:p w14:paraId="2728AE35" w14:textId="77777777" w:rsidR="00322BB5" w:rsidRDefault="00322BB5" w:rsidP="00EB2CC7">
      <w:pPr>
        <w:spacing w:line="240" w:lineRule="auto"/>
        <w:contextualSpacing/>
        <w:rPr>
          <w:rFonts w:cstheme="minorHAnsi"/>
          <w:b/>
          <w:sz w:val="20"/>
          <w:szCs w:val="20"/>
          <w:lang w:val="en-US"/>
        </w:rPr>
      </w:pPr>
    </w:p>
    <w:p w14:paraId="432A5826" w14:textId="38296587" w:rsidR="007447B8" w:rsidRDefault="007447B8" w:rsidP="00EB2CC7">
      <w:pPr>
        <w:spacing w:line="240" w:lineRule="auto"/>
        <w:contextualSpacing/>
        <w:rPr>
          <w:rFonts w:cstheme="minorHAnsi"/>
          <w:b/>
          <w:sz w:val="20"/>
          <w:szCs w:val="20"/>
          <w:lang w:val="en-US"/>
        </w:rPr>
      </w:pPr>
      <w:r w:rsidRPr="00EB2CC7">
        <w:rPr>
          <w:rFonts w:cstheme="minorHAnsi"/>
          <w:b/>
          <w:sz w:val="20"/>
          <w:szCs w:val="20"/>
          <w:lang w:val="en-US"/>
        </w:rPr>
        <w:t>Supplementary Table VI. Daily physical activity/inactivity characteristics according to self-reported physician-diagnosed diseases restricting mobility and other physician diagnosed diseases</w:t>
      </w:r>
      <w:r w:rsidR="00293285">
        <w:rPr>
          <w:rFonts w:cstheme="minorHAnsi"/>
          <w:b/>
          <w:sz w:val="20"/>
          <w:szCs w:val="20"/>
          <w:lang w:val="en-US"/>
        </w:rPr>
        <w:t xml:space="preserve"> and sex</w:t>
      </w:r>
      <w:r w:rsidRPr="00EB2CC7">
        <w:rPr>
          <w:rFonts w:cstheme="minorHAnsi"/>
          <w:b/>
          <w:sz w:val="20"/>
          <w:szCs w:val="20"/>
          <w:lang w:val="en-US"/>
        </w:rPr>
        <w:t>.</w:t>
      </w:r>
    </w:p>
    <w:p w14:paraId="1DA30FDF" w14:textId="77777777" w:rsidR="00322BB5" w:rsidRDefault="00322BB5" w:rsidP="00322BB5">
      <w:pPr>
        <w:spacing w:line="240" w:lineRule="auto"/>
        <w:contextualSpacing/>
        <w:rPr>
          <w:rFonts w:cstheme="minorHAnsi"/>
          <w:b/>
          <w:sz w:val="20"/>
          <w:szCs w:val="20"/>
          <w:lang w:val="en-US"/>
        </w:rPr>
      </w:pPr>
    </w:p>
    <w:p w14:paraId="09253DCD" w14:textId="40F1F8BD" w:rsidR="00322BB5" w:rsidRPr="002C3257" w:rsidRDefault="00322BB5" w:rsidP="00322BB5">
      <w:pPr>
        <w:spacing w:line="240" w:lineRule="auto"/>
        <w:contextualSpacing/>
        <w:rPr>
          <w:rFonts w:cstheme="minorHAnsi"/>
          <w:sz w:val="20"/>
          <w:szCs w:val="20"/>
          <w:lang w:val="en-US"/>
        </w:rPr>
      </w:pPr>
      <w:r w:rsidRPr="002C3257">
        <w:rPr>
          <w:rFonts w:cstheme="minorHAnsi"/>
          <w:b/>
          <w:sz w:val="20"/>
          <w:szCs w:val="20"/>
          <w:lang w:val="en-US"/>
        </w:rPr>
        <w:t xml:space="preserve">Supplementary Table VII. </w:t>
      </w:r>
      <w:r w:rsidRPr="0072242C">
        <w:rPr>
          <w:rFonts w:cstheme="minorHAnsi"/>
          <w:b/>
          <w:sz w:val="20"/>
          <w:szCs w:val="20"/>
          <w:lang w:val="en-US"/>
        </w:rPr>
        <w:t xml:space="preserve">Median of the </w:t>
      </w:r>
      <w:r w:rsidR="004B3F79" w:rsidRPr="0072242C">
        <w:rPr>
          <w:rFonts w:cstheme="minorHAnsi"/>
          <w:b/>
          <w:sz w:val="20"/>
          <w:szCs w:val="20"/>
          <w:lang w:val="en-US"/>
        </w:rPr>
        <w:t xml:space="preserve">mid-life </w:t>
      </w:r>
      <w:r w:rsidRPr="0072242C">
        <w:rPr>
          <w:rFonts w:cstheme="minorHAnsi"/>
          <w:b/>
          <w:sz w:val="20"/>
          <w:szCs w:val="20"/>
          <w:lang w:val="en-US"/>
        </w:rPr>
        <w:t>mean MET</w:t>
      </w:r>
      <w:r w:rsidRPr="002C3257">
        <w:rPr>
          <w:rFonts w:cstheme="minorHAnsi"/>
          <w:b/>
          <w:sz w:val="20"/>
          <w:szCs w:val="20"/>
          <w:lang w:val="en-US"/>
        </w:rPr>
        <w:t>-index from self-reported leisure-time physical activity in 1975, 1981 and 1990* according to self-reported physician-diagnosed diseases restricting mobility at follow-up</w:t>
      </w:r>
      <w:r>
        <w:rPr>
          <w:rFonts w:cstheme="minorHAnsi"/>
          <w:b/>
          <w:sz w:val="20"/>
          <w:szCs w:val="20"/>
          <w:lang w:val="en-US"/>
        </w:rPr>
        <w:t xml:space="preserve"> and sex</w:t>
      </w:r>
      <w:r w:rsidRPr="002C3257">
        <w:rPr>
          <w:rFonts w:cstheme="minorHAnsi"/>
          <w:b/>
          <w:sz w:val="20"/>
          <w:szCs w:val="20"/>
          <w:lang w:val="en-US"/>
        </w:rPr>
        <w:t>.</w:t>
      </w:r>
    </w:p>
    <w:p w14:paraId="56800AA5" w14:textId="77777777" w:rsidR="00322BB5" w:rsidRPr="00EB2CC7" w:rsidRDefault="00322BB5" w:rsidP="00EB2CC7">
      <w:pPr>
        <w:spacing w:line="240" w:lineRule="auto"/>
        <w:contextualSpacing/>
        <w:rPr>
          <w:rFonts w:cstheme="minorHAnsi"/>
          <w:b/>
          <w:sz w:val="20"/>
          <w:szCs w:val="20"/>
          <w:lang w:val="en-US"/>
        </w:rPr>
      </w:pPr>
    </w:p>
    <w:p w14:paraId="278D278B" w14:textId="3E95DA14" w:rsidR="00EB1994" w:rsidRPr="00EB2CC7" w:rsidRDefault="00EB1994" w:rsidP="00EB2CC7">
      <w:pPr>
        <w:spacing w:line="240" w:lineRule="auto"/>
        <w:contextualSpacing/>
        <w:rPr>
          <w:rFonts w:cstheme="minorHAnsi"/>
          <w:sz w:val="24"/>
          <w:szCs w:val="24"/>
          <w:lang w:val="en-US"/>
        </w:rPr>
      </w:pPr>
    </w:p>
    <w:p w14:paraId="15DBF5D4" w14:textId="77777777" w:rsidR="00F728FB" w:rsidRDefault="00F728FB" w:rsidP="00EB2CC7">
      <w:pPr>
        <w:spacing w:line="240" w:lineRule="auto"/>
        <w:rPr>
          <w:rFonts w:ascii="Times New Roman" w:hAnsi="Times New Roman" w:cs="Times New Roman"/>
          <w:sz w:val="24"/>
          <w:szCs w:val="24"/>
          <w:lang w:val="en-US"/>
        </w:rPr>
      </w:pPr>
    </w:p>
    <w:p w14:paraId="4F9DEE62" w14:textId="78CF0A3A" w:rsidR="00EB1994" w:rsidRDefault="00EB1994" w:rsidP="00EB2CC7">
      <w:pPr>
        <w:spacing w:line="240" w:lineRule="auto"/>
        <w:rPr>
          <w:rFonts w:ascii="Times New Roman" w:hAnsi="Times New Roman" w:cs="Times New Roman"/>
          <w:sz w:val="24"/>
          <w:szCs w:val="24"/>
          <w:lang w:val="en-US"/>
        </w:rPr>
      </w:pPr>
    </w:p>
    <w:p w14:paraId="39C8511A" w14:textId="77777777" w:rsidR="00EB1994" w:rsidRDefault="00EB1994" w:rsidP="00EB2CC7">
      <w:pPr>
        <w:spacing w:line="240" w:lineRule="auto"/>
        <w:rPr>
          <w:rFonts w:ascii="Times New Roman" w:hAnsi="Times New Roman" w:cs="Times New Roman"/>
          <w:sz w:val="24"/>
          <w:szCs w:val="24"/>
          <w:lang w:val="en-US"/>
        </w:rPr>
      </w:pPr>
    </w:p>
    <w:p w14:paraId="477F9B99" w14:textId="7028C136" w:rsidR="00EB2CC7" w:rsidRDefault="00EB2CC7">
      <w:pPr>
        <w:rPr>
          <w:b/>
          <w:sz w:val="20"/>
          <w:szCs w:val="20"/>
          <w:lang w:val="en-US"/>
        </w:rPr>
      </w:pPr>
      <w:r>
        <w:rPr>
          <w:b/>
          <w:sz w:val="20"/>
          <w:szCs w:val="20"/>
          <w:lang w:val="en-US"/>
        </w:rPr>
        <w:br w:type="page"/>
      </w:r>
    </w:p>
    <w:p w14:paraId="32C67C4C" w14:textId="68CE2573" w:rsidR="005E373E" w:rsidRPr="0072242C" w:rsidRDefault="001043D8" w:rsidP="00A335CB">
      <w:pPr>
        <w:rPr>
          <w:b/>
          <w:sz w:val="20"/>
          <w:szCs w:val="20"/>
          <w:lang w:val="en-US"/>
        </w:rPr>
      </w:pPr>
      <w:r w:rsidRPr="0072242C">
        <w:rPr>
          <w:b/>
          <w:sz w:val="20"/>
          <w:szCs w:val="20"/>
          <w:lang w:val="en-US"/>
        </w:rPr>
        <w:lastRenderedPageBreak/>
        <w:t xml:space="preserve">Supplementary </w:t>
      </w:r>
      <w:r w:rsidR="00DE06B2" w:rsidRPr="0072242C">
        <w:rPr>
          <w:b/>
          <w:sz w:val="20"/>
          <w:szCs w:val="20"/>
          <w:lang w:val="en-US"/>
        </w:rPr>
        <w:t>Table I</w:t>
      </w:r>
      <w:r w:rsidR="00CF07F3" w:rsidRPr="0072242C">
        <w:rPr>
          <w:b/>
          <w:sz w:val="20"/>
          <w:szCs w:val="20"/>
          <w:lang w:val="en-US"/>
        </w:rPr>
        <w:t>.</w:t>
      </w:r>
      <w:r w:rsidR="00AA7097" w:rsidRPr="0072242C">
        <w:rPr>
          <w:b/>
          <w:sz w:val="20"/>
          <w:szCs w:val="20"/>
          <w:lang w:val="en-US"/>
        </w:rPr>
        <w:t xml:space="preserve"> Distribution of physical activity and sedentary behavior v</w:t>
      </w:r>
      <w:r w:rsidR="005E373E" w:rsidRPr="0072242C">
        <w:rPr>
          <w:b/>
          <w:sz w:val="20"/>
          <w:szCs w:val="20"/>
          <w:lang w:val="en-US"/>
        </w:rPr>
        <w:t>ar</w:t>
      </w:r>
      <w:r w:rsidR="00AA7097" w:rsidRPr="0072242C">
        <w:rPr>
          <w:b/>
          <w:sz w:val="20"/>
          <w:szCs w:val="20"/>
          <w:lang w:val="en-US"/>
        </w:rPr>
        <w:t>iables in the target c</w:t>
      </w:r>
      <w:r w:rsidR="00CF07F3" w:rsidRPr="0072242C">
        <w:rPr>
          <w:b/>
          <w:sz w:val="20"/>
          <w:szCs w:val="20"/>
          <w:lang w:val="en-US"/>
        </w:rPr>
        <w:t>ohort</w:t>
      </w:r>
      <w:r w:rsidR="005E373E" w:rsidRPr="0072242C">
        <w:rPr>
          <w:b/>
          <w:sz w:val="20"/>
          <w:szCs w:val="20"/>
          <w:lang w:val="en-US"/>
        </w:rPr>
        <w:t xml:space="preserve"> of 779 participants (293 men and 305 women).</w:t>
      </w:r>
    </w:p>
    <w:tbl>
      <w:tblPr>
        <w:tblStyle w:val="TableGrid"/>
        <w:tblW w:w="5665" w:type="dxa"/>
        <w:tblLook w:val="04A0" w:firstRow="1" w:lastRow="0" w:firstColumn="1" w:lastColumn="0" w:noHBand="0" w:noVBand="1"/>
      </w:tblPr>
      <w:tblGrid>
        <w:gridCol w:w="2547"/>
        <w:gridCol w:w="3118"/>
      </w:tblGrid>
      <w:tr w:rsidR="009F4ADD" w:rsidRPr="0072242C" w14:paraId="35D2338D" w14:textId="77777777" w:rsidTr="00087BEC">
        <w:tc>
          <w:tcPr>
            <w:tcW w:w="2547" w:type="dxa"/>
          </w:tcPr>
          <w:p w14:paraId="784947D7" w14:textId="77777777" w:rsidR="009F4ADD" w:rsidRPr="0072242C" w:rsidRDefault="009F4ADD" w:rsidP="005E373E">
            <w:pPr>
              <w:rPr>
                <w:b/>
                <w:sz w:val="20"/>
                <w:szCs w:val="20"/>
                <w:lang w:val="en-US"/>
              </w:rPr>
            </w:pPr>
            <w:r w:rsidRPr="0072242C">
              <w:rPr>
                <w:b/>
                <w:sz w:val="20"/>
                <w:szCs w:val="20"/>
                <w:lang w:val="en-US"/>
              </w:rPr>
              <w:t>Activity/inactivity variable</w:t>
            </w:r>
          </w:p>
        </w:tc>
        <w:tc>
          <w:tcPr>
            <w:tcW w:w="3118" w:type="dxa"/>
          </w:tcPr>
          <w:p w14:paraId="2E560A34" w14:textId="5863854D" w:rsidR="009F4ADD" w:rsidRPr="0072242C" w:rsidRDefault="009F4ADD" w:rsidP="00956933">
            <w:pPr>
              <w:jc w:val="center"/>
              <w:rPr>
                <w:b/>
                <w:sz w:val="20"/>
                <w:szCs w:val="20"/>
                <w:lang w:val="en-US"/>
              </w:rPr>
            </w:pPr>
            <w:r w:rsidRPr="0072242C">
              <w:rPr>
                <w:b/>
                <w:sz w:val="20"/>
                <w:szCs w:val="20"/>
                <w:lang w:val="en-US"/>
              </w:rPr>
              <w:t xml:space="preserve">Median (IQR </w:t>
            </w:r>
            <w:r w:rsidR="004A06DB" w:rsidRPr="0072242C">
              <w:rPr>
                <w:b/>
                <w:sz w:val="20"/>
                <w:szCs w:val="20"/>
                <w:lang w:val="en-US"/>
              </w:rPr>
              <w:t xml:space="preserve">from </w:t>
            </w:r>
            <w:r w:rsidRPr="0072242C">
              <w:rPr>
                <w:b/>
                <w:sz w:val="20"/>
                <w:szCs w:val="20"/>
                <w:lang w:val="en-US"/>
              </w:rPr>
              <w:t>25% to 75%)</w:t>
            </w:r>
          </w:p>
        </w:tc>
      </w:tr>
      <w:tr w:rsidR="009F4ADD" w:rsidRPr="0072242C" w14:paraId="7C4140AF" w14:textId="77777777" w:rsidTr="00087BEC">
        <w:tc>
          <w:tcPr>
            <w:tcW w:w="5665" w:type="dxa"/>
            <w:gridSpan w:val="2"/>
          </w:tcPr>
          <w:p w14:paraId="5C1066B6" w14:textId="3FF59D81" w:rsidR="009F4ADD" w:rsidRPr="0072242C" w:rsidRDefault="009F4ADD" w:rsidP="00B336BD">
            <w:pPr>
              <w:rPr>
                <w:sz w:val="20"/>
                <w:szCs w:val="20"/>
                <w:lang w:val="en-US"/>
              </w:rPr>
            </w:pPr>
            <w:r w:rsidRPr="0072242C">
              <w:rPr>
                <w:b/>
                <w:sz w:val="20"/>
                <w:szCs w:val="20"/>
                <w:lang w:val="en-US"/>
              </w:rPr>
              <w:t>Sedentary time (lying and sitting)/day, min</w:t>
            </w:r>
          </w:p>
        </w:tc>
      </w:tr>
      <w:tr w:rsidR="009F4ADD" w:rsidRPr="0072242C" w14:paraId="44CFDC27" w14:textId="77777777" w:rsidTr="00087BEC">
        <w:tc>
          <w:tcPr>
            <w:tcW w:w="2547" w:type="dxa"/>
          </w:tcPr>
          <w:p w14:paraId="6E5B8157" w14:textId="77777777" w:rsidR="009F4ADD" w:rsidRPr="0072242C" w:rsidRDefault="009F4ADD" w:rsidP="005E373E">
            <w:pPr>
              <w:rPr>
                <w:sz w:val="20"/>
                <w:szCs w:val="20"/>
                <w:lang w:val="en-US"/>
              </w:rPr>
            </w:pPr>
            <w:r w:rsidRPr="0072242C">
              <w:rPr>
                <w:sz w:val="20"/>
                <w:szCs w:val="20"/>
                <w:lang w:val="en-US"/>
              </w:rPr>
              <w:t>All</w:t>
            </w:r>
          </w:p>
        </w:tc>
        <w:tc>
          <w:tcPr>
            <w:tcW w:w="3118" w:type="dxa"/>
          </w:tcPr>
          <w:p w14:paraId="477DEBE7" w14:textId="1F36AD06" w:rsidR="009F4ADD" w:rsidRPr="0072242C" w:rsidRDefault="00C17B88" w:rsidP="00956933">
            <w:pPr>
              <w:jc w:val="center"/>
              <w:rPr>
                <w:sz w:val="20"/>
                <w:szCs w:val="20"/>
                <w:lang w:val="en-US"/>
              </w:rPr>
            </w:pPr>
            <w:r w:rsidRPr="0072242C">
              <w:rPr>
                <w:sz w:val="20"/>
                <w:szCs w:val="20"/>
                <w:lang w:val="en-US"/>
              </w:rPr>
              <w:t>532</w:t>
            </w:r>
            <w:r w:rsidR="0026678F" w:rsidRPr="0072242C">
              <w:rPr>
                <w:sz w:val="20"/>
                <w:szCs w:val="20"/>
                <w:lang w:val="en-US"/>
              </w:rPr>
              <w:t xml:space="preserve"> (</w:t>
            </w:r>
            <w:r w:rsidRPr="0072242C">
              <w:rPr>
                <w:sz w:val="20"/>
                <w:szCs w:val="20"/>
                <w:lang w:val="en-US"/>
              </w:rPr>
              <w:t>466</w:t>
            </w:r>
            <w:r w:rsidR="0026678F" w:rsidRPr="0072242C">
              <w:rPr>
                <w:sz w:val="20"/>
                <w:szCs w:val="20"/>
                <w:lang w:val="en-US"/>
              </w:rPr>
              <w:t xml:space="preserve"> to </w:t>
            </w:r>
            <w:r w:rsidRPr="0072242C">
              <w:rPr>
                <w:sz w:val="20"/>
                <w:szCs w:val="20"/>
                <w:lang w:val="en-US"/>
              </w:rPr>
              <w:t>59</w:t>
            </w:r>
            <w:r w:rsidR="0026678F" w:rsidRPr="0072242C">
              <w:rPr>
                <w:sz w:val="20"/>
                <w:szCs w:val="20"/>
                <w:lang w:val="en-US"/>
              </w:rPr>
              <w:t>5)</w:t>
            </w:r>
          </w:p>
        </w:tc>
      </w:tr>
      <w:tr w:rsidR="009F4ADD" w:rsidRPr="0072242C" w14:paraId="15608C11" w14:textId="77777777" w:rsidTr="00087BEC">
        <w:tc>
          <w:tcPr>
            <w:tcW w:w="2547" w:type="dxa"/>
          </w:tcPr>
          <w:p w14:paraId="753D98D6" w14:textId="77777777" w:rsidR="009F4ADD" w:rsidRPr="0072242C" w:rsidRDefault="009F4ADD" w:rsidP="005E373E">
            <w:pPr>
              <w:rPr>
                <w:sz w:val="20"/>
                <w:szCs w:val="20"/>
                <w:lang w:val="en-US"/>
              </w:rPr>
            </w:pPr>
            <w:r w:rsidRPr="0072242C">
              <w:rPr>
                <w:sz w:val="20"/>
                <w:szCs w:val="20"/>
                <w:lang w:val="en-US"/>
              </w:rPr>
              <w:t>Men</w:t>
            </w:r>
          </w:p>
        </w:tc>
        <w:tc>
          <w:tcPr>
            <w:tcW w:w="3118" w:type="dxa"/>
          </w:tcPr>
          <w:p w14:paraId="571D2D52" w14:textId="6D1ED35D" w:rsidR="009F4ADD" w:rsidRPr="0072242C" w:rsidRDefault="00C17B88" w:rsidP="00956933">
            <w:pPr>
              <w:jc w:val="center"/>
              <w:rPr>
                <w:sz w:val="20"/>
                <w:szCs w:val="20"/>
                <w:lang w:val="en-US"/>
              </w:rPr>
            </w:pPr>
            <w:r w:rsidRPr="0072242C">
              <w:rPr>
                <w:sz w:val="20"/>
                <w:szCs w:val="20"/>
                <w:lang w:val="en-US"/>
              </w:rPr>
              <w:t>540</w:t>
            </w:r>
            <w:r w:rsidR="008464C2" w:rsidRPr="0072242C">
              <w:rPr>
                <w:sz w:val="20"/>
                <w:szCs w:val="20"/>
                <w:lang w:val="en-US"/>
              </w:rPr>
              <w:t xml:space="preserve"> (</w:t>
            </w:r>
            <w:r w:rsidRPr="0072242C">
              <w:rPr>
                <w:sz w:val="20"/>
                <w:szCs w:val="20"/>
                <w:lang w:val="en-US"/>
              </w:rPr>
              <w:t>47</w:t>
            </w:r>
            <w:r w:rsidR="008464C2" w:rsidRPr="0072242C">
              <w:rPr>
                <w:sz w:val="20"/>
                <w:szCs w:val="20"/>
                <w:lang w:val="en-US"/>
              </w:rPr>
              <w:t xml:space="preserve">4 to </w:t>
            </w:r>
            <w:r w:rsidRPr="0072242C">
              <w:rPr>
                <w:sz w:val="20"/>
                <w:szCs w:val="20"/>
                <w:lang w:val="en-US"/>
              </w:rPr>
              <w:t>598</w:t>
            </w:r>
            <w:r w:rsidR="008464C2" w:rsidRPr="0072242C">
              <w:rPr>
                <w:sz w:val="20"/>
                <w:szCs w:val="20"/>
                <w:lang w:val="en-US"/>
              </w:rPr>
              <w:t>)</w:t>
            </w:r>
          </w:p>
        </w:tc>
      </w:tr>
      <w:tr w:rsidR="009F4ADD" w:rsidRPr="0072242C" w14:paraId="0E88FC85" w14:textId="77777777" w:rsidTr="00087BEC">
        <w:tc>
          <w:tcPr>
            <w:tcW w:w="2547" w:type="dxa"/>
          </w:tcPr>
          <w:p w14:paraId="33EA2385" w14:textId="77777777" w:rsidR="009F4ADD" w:rsidRPr="0072242C" w:rsidRDefault="009F4ADD" w:rsidP="005E373E">
            <w:pPr>
              <w:rPr>
                <w:sz w:val="20"/>
                <w:szCs w:val="20"/>
                <w:lang w:val="en-US"/>
              </w:rPr>
            </w:pPr>
            <w:r w:rsidRPr="0072242C">
              <w:rPr>
                <w:sz w:val="20"/>
                <w:szCs w:val="20"/>
                <w:lang w:val="en-US"/>
              </w:rPr>
              <w:t>Women</w:t>
            </w:r>
          </w:p>
        </w:tc>
        <w:tc>
          <w:tcPr>
            <w:tcW w:w="3118" w:type="dxa"/>
          </w:tcPr>
          <w:p w14:paraId="386179C3" w14:textId="7D1B6FD3" w:rsidR="009F4ADD" w:rsidRPr="0072242C" w:rsidRDefault="00C17B88" w:rsidP="00E03605">
            <w:pPr>
              <w:jc w:val="center"/>
              <w:rPr>
                <w:sz w:val="20"/>
                <w:szCs w:val="20"/>
                <w:lang w:val="en-US"/>
              </w:rPr>
            </w:pPr>
            <w:r w:rsidRPr="0072242C">
              <w:rPr>
                <w:sz w:val="20"/>
                <w:szCs w:val="20"/>
                <w:lang w:val="en-US"/>
              </w:rPr>
              <w:t>52</w:t>
            </w:r>
            <w:r w:rsidR="008464C2" w:rsidRPr="0072242C">
              <w:rPr>
                <w:sz w:val="20"/>
                <w:szCs w:val="20"/>
                <w:lang w:val="en-US"/>
              </w:rPr>
              <w:t>6 (</w:t>
            </w:r>
            <w:r w:rsidRPr="0072242C">
              <w:rPr>
                <w:sz w:val="20"/>
                <w:szCs w:val="20"/>
                <w:lang w:val="en-US"/>
              </w:rPr>
              <w:t>454</w:t>
            </w:r>
            <w:r w:rsidR="008464C2" w:rsidRPr="0072242C">
              <w:rPr>
                <w:sz w:val="20"/>
                <w:szCs w:val="20"/>
                <w:lang w:val="en-US"/>
              </w:rPr>
              <w:t xml:space="preserve"> to </w:t>
            </w:r>
            <w:r w:rsidRPr="0072242C">
              <w:rPr>
                <w:sz w:val="20"/>
                <w:szCs w:val="20"/>
                <w:lang w:val="en-US"/>
              </w:rPr>
              <w:t>583</w:t>
            </w:r>
            <w:r w:rsidR="008464C2" w:rsidRPr="0072242C">
              <w:rPr>
                <w:sz w:val="20"/>
                <w:szCs w:val="20"/>
                <w:lang w:val="en-US"/>
              </w:rPr>
              <w:t>)</w:t>
            </w:r>
          </w:p>
        </w:tc>
      </w:tr>
      <w:tr w:rsidR="009F4ADD" w:rsidRPr="0072242C" w14:paraId="5BED68C8" w14:textId="77777777" w:rsidTr="00087BEC">
        <w:tc>
          <w:tcPr>
            <w:tcW w:w="5665" w:type="dxa"/>
            <w:gridSpan w:val="2"/>
          </w:tcPr>
          <w:p w14:paraId="384C2327" w14:textId="650F5EFE" w:rsidR="009F4ADD" w:rsidRPr="0072242C" w:rsidRDefault="009F4ADD" w:rsidP="00B336BD">
            <w:pPr>
              <w:rPr>
                <w:sz w:val="20"/>
                <w:szCs w:val="20"/>
                <w:lang w:val="en-US"/>
              </w:rPr>
            </w:pPr>
            <w:r w:rsidRPr="0072242C">
              <w:rPr>
                <w:b/>
                <w:sz w:val="20"/>
                <w:szCs w:val="20"/>
                <w:lang w:val="en-US"/>
              </w:rPr>
              <w:t>Standing time/day, min</w:t>
            </w:r>
          </w:p>
        </w:tc>
      </w:tr>
      <w:tr w:rsidR="009F4ADD" w:rsidRPr="0072242C" w14:paraId="369AE808" w14:textId="77777777" w:rsidTr="00087BEC">
        <w:tc>
          <w:tcPr>
            <w:tcW w:w="2547" w:type="dxa"/>
          </w:tcPr>
          <w:p w14:paraId="3DD9A3C9" w14:textId="77777777" w:rsidR="009F4ADD" w:rsidRPr="0072242C" w:rsidRDefault="009F4ADD" w:rsidP="005E373E">
            <w:pPr>
              <w:rPr>
                <w:sz w:val="20"/>
                <w:szCs w:val="20"/>
                <w:lang w:val="en-US"/>
              </w:rPr>
            </w:pPr>
            <w:r w:rsidRPr="0072242C">
              <w:rPr>
                <w:sz w:val="20"/>
                <w:szCs w:val="20"/>
                <w:lang w:val="en-US"/>
              </w:rPr>
              <w:t>All</w:t>
            </w:r>
          </w:p>
        </w:tc>
        <w:tc>
          <w:tcPr>
            <w:tcW w:w="3118" w:type="dxa"/>
          </w:tcPr>
          <w:p w14:paraId="616D3BC5" w14:textId="1945C55F" w:rsidR="009F4ADD" w:rsidRPr="0072242C" w:rsidRDefault="00CB26C5" w:rsidP="00E03605">
            <w:pPr>
              <w:jc w:val="center"/>
              <w:rPr>
                <w:sz w:val="20"/>
                <w:szCs w:val="20"/>
                <w:lang w:val="en-US"/>
              </w:rPr>
            </w:pPr>
            <w:r w:rsidRPr="0072242C">
              <w:rPr>
                <w:sz w:val="20"/>
                <w:szCs w:val="20"/>
                <w:lang w:val="en-US"/>
              </w:rPr>
              <w:t>8</w:t>
            </w:r>
            <w:r w:rsidR="004B4955" w:rsidRPr="0072242C">
              <w:rPr>
                <w:sz w:val="20"/>
                <w:szCs w:val="20"/>
                <w:lang w:val="en-US"/>
              </w:rPr>
              <w:t xml:space="preserve">2 (57 to </w:t>
            </w:r>
            <w:r w:rsidRPr="0072242C">
              <w:rPr>
                <w:sz w:val="20"/>
                <w:szCs w:val="20"/>
                <w:lang w:val="en-US"/>
              </w:rPr>
              <w:t>11</w:t>
            </w:r>
            <w:r w:rsidR="004B4955" w:rsidRPr="0072242C">
              <w:rPr>
                <w:sz w:val="20"/>
                <w:szCs w:val="20"/>
                <w:lang w:val="en-US"/>
              </w:rPr>
              <w:t>3)</w:t>
            </w:r>
          </w:p>
        </w:tc>
      </w:tr>
      <w:tr w:rsidR="009F4ADD" w:rsidRPr="0072242C" w14:paraId="401FA90E" w14:textId="77777777" w:rsidTr="00087BEC">
        <w:tc>
          <w:tcPr>
            <w:tcW w:w="2547" w:type="dxa"/>
          </w:tcPr>
          <w:p w14:paraId="6FC45139" w14:textId="77777777" w:rsidR="009F4ADD" w:rsidRPr="0072242C" w:rsidRDefault="009F4ADD" w:rsidP="005E373E">
            <w:pPr>
              <w:rPr>
                <w:sz w:val="20"/>
                <w:szCs w:val="20"/>
                <w:lang w:val="en-US"/>
              </w:rPr>
            </w:pPr>
            <w:r w:rsidRPr="0072242C">
              <w:rPr>
                <w:sz w:val="20"/>
                <w:szCs w:val="20"/>
                <w:lang w:val="en-US"/>
              </w:rPr>
              <w:t>Men</w:t>
            </w:r>
          </w:p>
        </w:tc>
        <w:tc>
          <w:tcPr>
            <w:tcW w:w="3118" w:type="dxa"/>
          </w:tcPr>
          <w:p w14:paraId="596CDB23" w14:textId="46A413B5" w:rsidR="009F4ADD" w:rsidRPr="0072242C" w:rsidRDefault="00CB26C5" w:rsidP="00E03605">
            <w:pPr>
              <w:jc w:val="center"/>
              <w:rPr>
                <w:sz w:val="20"/>
                <w:szCs w:val="20"/>
                <w:lang w:val="en-US"/>
              </w:rPr>
            </w:pPr>
            <w:r w:rsidRPr="0072242C">
              <w:rPr>
                <w:sz w:val="20"/>
                <w:szCs w:val="20"/>
                <w:lang w:val="en-US"/>
              </w:rPr>
              <w:t>78</w:t>
            </w:r>
            <w:r w:rsidR="00C60454" w:rsidRPr="0072242C">
              <w:rPr>
                <w:sz w:val="20"/>
                <w:szCs w:val="20"/>
                <w:lang w:val="en-US"/>
              </w:rPr>
              <w:t xml:space="preserve"> (57 to </w:t>
            </w:r>
            <w:r w:rsidRPr="0072242C">
              <w:rPr>
                <w:sz w:val="20"/>
                <w:szCs w:val="20"/>
                <w:lang w:val="en-US"/>
              </w:rPr>
              <w:t>10</w:t>
            </w:r>
            <w:r w:rsidR="00C60454" w:rsidRPr="0072242C">
              <w:rPr>
                <w:sz w:val="20"/>
                <w:szCs w:val="20"/>
                <w:lang w:val="en-US"/>
              </w:rPr>
              <w:t>7)</w:t>
            </w:r>
          </w:p>
        </w:tc>
      </w:tr>
      <w:tr w:rsidR="009F4ADD" w:rsidRPr="0072242C" w14:paraId="55B2B56E" w14:textId="77777777" w:rsidTr="00087BEC">
        <w:tc>
          <w:tcPr>
            <w:tcW w:w="2547" w:type="dxa"/>
          </w:tcPr>
          <w:p w14:paraId="19A541AD" w14:textId="77777777" w:rsidR="009F4ADD" w:rsidRPr="0072242C" w:rsidRDefault="009F4ADD" w:rsidP="005E373E">
            <w:pPr>
              <w:rPr>
                <w:sz w:val="20"/>
                <w:szCs w:val="20"/>
                <w:lang w:val="en-US"/>
              </w:rPr>
            </w:pPr>
            <w:r w:rsidRPr="0072242C">
              <w:rPr>
                <w:sz w:val="20"/>
                <w:szCs w:val="20"/>
                <w:lang w:val="en-US"/>
              </w:rPr>
              <w:t>Women</w:t>
            </w:r>
          </w:p>
        </w:tc>
        <w:tc>
          <w:tcPr>
            <w:tcW w:w="3118" w:type="dxa"/>
          </w:tcPr>
          <w:p w14:paraId="73D5372D" w14:textId="4A8C9F5F" w:rsidR="009F4ADD" w:rsidRPr="0072242C" w:rsidRDefault="00CB26C5" w:rsidP="00E03605">
            <w:pPr>
              <w:jc w:val="center"/>
              <w:rPr>
                <w:sz w:val="20"/>
                <w:szCs w:val="20"/>
                <w:lang w:val="en-US"/>
              </w:rPr>
            </w:pPr>
            <w:r w:rsidRPr="0072242C">
              <w:rPr>
                <w:sz w:val="20"/>
                <w:szCs w:val="20"/>
                <w:lang w:val="en-US"/>
              </w:rPr>
              <w:t>86</w:t>
            </w:r>
            <w:r w:rsidR="008464C2" w:rsidRPr="0072242C">
              <w:rPr>
                <w:sz w:val="20"/>
                <w:szCs w:val="20"/>
                <w:lang w:val="en-US"/>
              </w:rPr>
              <w:t xml:space="preserve"> (5</w:t>
            </w:r>
            <w:r w:rsidRPr="0072242C">
              <w:rPr>
                <w:sz w:val="20"/>
                <w:szCs w:val="20"/>
                <w:lang w:val="en-US"/>
              </w:rPr>
              <w:t>7</w:t>
            </w:r>
            <w:r w:rsidR="008464C2" w:rsidRPr="0072242C">
              <w:rPr>
                <w:sz w:val="20"/>
                <w:szCs w:val="20"/>
                <w:lang w:val="en-US"/>
              </w:rPr>
              <w:t xml:space="preserve"> to </w:t>
            </w:r>
            <w:r w:rsidR="006E55A7" w:rsidRPr="0072242C">
              <w:rPr>
                <w:sz w:val="20"/>
                <w:szCs w:val="20"/>
                <w:lang w:val="en-US"/>
              </w:rPr>
              <w:t>119</w:t>
            </w:r>
            <w:r w:rsidR="008464C2" w:rsidRPr="0072242C">
              <w:rPr>
                <w:sz w:val="20"/>
                <w:szCs w:val="20"/>
                <w:lang w:val="en-US"/>
              </w:rPr>
              <w:t>)</w:t>
            </w:r>
          </w:p>
        </w:tc>
      </w:tr>
      <w:tr w:rsidR="009F4ADD" w:rsidRPr="0072242C" w14:paraId="12379599" w14:textId="77777777" w:rsidTr="00087BEC">
        <w:tc>
          <w:tcPr>
            <w:tcW w:w="5665" w:type="dxa"/>
            <w:gridSpan w:val="2"/>
          </w:tcPr>
          <w:p w14:paraId="43E70F02" w14:textId="7399A805" w:rsidR="009F4ADD" w:rsidRPr="0072242C" w:rsidRDefault="009F4ADD" w:rsidP="00B336BD">
            <w:pPr>
              <w:rPr>
                <w:sz w:val="20"/>
                <w:szCs w:val="20"/>
                <w:lang w:val="en-US"/>
              </w:rPr>
            </w:pPr>
            <w:r w:rsidRPr="0072242C">
              <w:rPr>
                <w:b/>
                <w:sz w:val="20"/>
                <w:szCs w:val="20"/>
                <w:lang w:val="en-US"/>
              </w:rPr>
              <w:t>Time of light physical activity/day, min</w:t>
            </w:r>
          </w:p>
        </w:tc>
      </w:tr>
      <w:tr w:rsidR="009F4ADD" w:rsidRPr="0072242C" w14:paraId="50F2E8AF" w14:textId="77777777" w:rsidTr="00087BEC">
        <w:tc>
          <w:tcPr>
            <w:tcW w:w="2547" w:type="dxa"/>
          </w:tcPr>
          <w:p w14:paraId="7972C833" w14:textId="77777777" w:rsidR="009F4ADD" w:rsidRPr="0072242C" w:rsidRDefault="009F4ADD" w:rsidP="005E373E">
            <w:pPr>
              <w:rPr>
                <w:sz w:val="20"/>
                <w:szCs w:val="20"/>
                <w:lang w:val="en-US"/>
              </w:rPr>
            </w:pPr>
            <w:r w:rsidRPr="0072242C">
              <w:rPr>
                <w:sz w:val="20"/>
                <w:szCs w:val="20"/>
                <w:lang w:val="en-US"/>
              </w:rPr>
              <w:t>All</w:t>
            </w:r>
          </w:p>
        </w:tc>
        <w:tc>
          <w:tcPr>
            <w:tcW w:w="3118" w:type="dxa"/>
          </w:tcPr>
          <w:p w14:paraId="43774084" w14:textId="4E162DCC" w:rsidR="009F4ADD" w:rsidRPr="0072242C" w:rsidRDefault="00CB26C5" w:rsidP="00E03605">
            <w:pPr>
              <w:jc w:val="center"/>
              <w:rPr>
                <w:sz w:val="20"/>
                <w:szCs w:val="20"/>
                <w:lang w:val="en-US"/>
              </w:rPr>
            </w:pPr>
            <w:r w:rsidRPr="0072242C">
              <w:rPr>
                <w:sz w:val="20"/>
                <w:szCs w:val="20"/>
                <w:lang w:val="en-US"/>
              </w:rPr>
              <w:t>17</w:t>
            </w:r>
            <w:r w:rsidR="004B4955" w:rsidRPr="0072242C">
              <w:rPr>
                <w:sz w:val="20"/>
                <w:szCs w:val="20"/>
                <w:lang w:val="en-US"/>
              </w:rPr>
              <w:t>1 (</w:t>
            </w:r>
            <w:r w:rsidRPr="0072242C">
              <w:rPr>
                <w:sz w:val="20"/>
                <w:szCs w:val="20"/>
                <w:lang w:val="en-US"/>
              </w:rPr>
              <w:t>13</w:t>
            </w:r>
            <w:r w:rsidR="004B4955" w:rsidRPr="0072242C">
              <w:rPr>
                <w:sz w:val="20"/>
                <w:szCs w:val="20"/>
                <w:lang w:val="en-US"/>
              </w:rPr>
              <w:t xml:space="preserve">3 to </w:t>
            </w:r>
            <w:r w:rsidRPr="0072242C">
              <w:rPr>
                <w:sz w:val="20"/>
                <w:szCs w:val="20"/>
                <w:lang w:val="en-US"/>
              </w:rPr>
              <w:t>214</w:t>
            </w:r>
            <w:r w:rsidR="004B4955" w:rsidRPr="0072242C">
              <w:rPr>
                <w:sz w:val="20"/>
                <w:szCs w:val="20"/>
                <w:lang w:val="en-US"/>
              </w:rPr>
              <w:t>)</w:t>
            </w:r>
          </w:p>
        </w:tc>
      </w:tr>
      <w:tr w:rsidR="009F4ADD" w:rsidRPr="0072242C" w14:paraId="79100F37" w14:textId="77777777" w:rsidTr="00087BEC">
        <w:tc>
          <w:tcPr>
            <w:tcW w:w="2547" w:type="dxa"/>
          </w:tcPr>
          <w:p w14:paraId="11D56E86" w14:textId="77777777" w:rsidR="009F4ADD" w:rsidRPr="0072242C" w:rsidRDefault="009F4ADD" w:rsidP="005E373E">
            <w:pPr>
              <w:rPr>
                <w:sz w:val="20"/>
                <w:szCs w:val="20"/>
                <w:lang w:val="en-US"/>
              </w:rPr>
            </w:pPr>
            <w:r w:rsidRPr="0072242C">
              <w:rPr>
                <w:sz w:val="20"/>
                <w:szCs w:val="20"/>
                <w:lang w:val="en-US"/>
              </w:rPr>
              <w:t>Men</w:t>
            </w:r>
          </w:p>
        </w:tc>
        <w:tc>
          <w:tcPr>
            <w:tcW w:w="3118" w:type="dxa"/>
          </w:tcPr>
          <w:p w14:paraId="43FDC234" w14:textId="408BCF9A" w:rsidR="009F4ADD" w:rsidRPr="0072242C" w:rsidRDefault="00CB26C5" w:rsidP="00E03605">
            <w:pPr>
              <w:jc w:val="center"/>
              <w:rPr>
                <w:sz w:val="20"/>
                <w:szCs w:val="20"/>
                <w:lang w:val="en-US"/>
              </w:rPr>
            </w:pPr>
            <w:r w:rsidRPr="0072242C">
              <w:rPr>
                <w:sz w:val="20"/>
                <w:szCs w:val="20"/>
                <w:lang w:val="en-US"/>
              </w:rPr>
              <w:t>17</w:t>
            </w:r>
            <w:r w:rsidR="00C60454" w:rsidRPr="0072242C">
              <w:rPr>
                <w:sz w:val="20"/>
                <w:szCs w:val="20"/>
                <w:lang w:val="en-US"/>
              </w:rPr>
              <w:t>2 (</w:t>
            </w:r>
            <w:r w:rsidRPr="0072242C">
              <w:rPr>
                <w:sz w:val="20"/>
                <w:szCs w:val="20"/>
                <w:lang w:val="en-US"/>
              </w:rPr>
              <w:t>130</w:t>
            </w:r>
            <w:r w:rsidR="00C60454" w:rsidRPr="0072242C">
              <w:rPr>
                <w:sz w:val="20"/>
                <w:szCs w:val="20"/>
                <w:lang w:val="en-US"/>
              </w:rPr>
              <w:t xml:space="preserve"> to </w:t>
            </w:r>
            <w:r w:rsidRPr="0072242C">
              <w:rPr>
                <w:sz w:val="20"/>
                <w:szCs w:val="20"/>
                <w:lang w:val="en-US"/>
              </w:rPr>
              <w:t>214</w:t>
            </w:r>
            <w:r w:rsidR="00C60454" w:rsidRPr="0072242C">
              <w:rPr>
                <w:sz w:val="20"/>
                <w:szCs w:val="20"/>
                <w:lang w:val="en-US"/>
              </w:rPr>
              <w:t>)</w:t>
            </w:r>
          </w:p>
        </w:tc>
      </w:tr>
      <w:tr w:rsidR="009F4ADD" w:rsidRPr="0072242C" w14:paraId="38EEF33A" w14:textId="77777777" w:rsidTr="00087BEC">
        <w:tc>
          <w:tcPr>
            <w:tcW w:w="2547" w:type="dxa"/>
          </w:tcPr>
          <w:p w14:paraId="7824B85F" w14:textId="77777777" w:rsidR="009F4ADD" w:rsidRPr="0072242C" w:rsidRDefault="009F4ADD" w:rsidP="005E373E">
            <w:pPr>
              <w:rPr>
                <w:sz w:val="20"/>
                <w:szCs w:val="20"/>
                <w:lang w:val="en-US"/>
              </w:rPr>
            </w:pPr>
            <w:r w:rsidRPr="0072242C">
              <w:rPr>
                <w:sz w:val="20"/>
                <w:szCs w:val="20"/>
                <w:lang w:val="en-US"/>
              </w:rPr>
              <w:t>Women</w:t>
            </w:r>
          </w:p>
        </w:tc>
        <w:tc>
          <w:tcPr>
            <w:tcW w:w="3118" w:type="dxa"/>
          </w:tcPr>
          <w:p w14:paraId="33C21D68" w14:textId="7C733183" w:rsidR="009F4ADD" w:rsidRPr="0072242C" w:rsidRDefault="00CB26C5" w:rsidP="00E03605">
            <w:pPr>
              <w:jc w:val="center"/>
              <w:rPr>
                <w:sz w:val="20"/>
                <w:szCs w:val="20"/>
                <w:lang w:val="en-US"/>
              </w:rPr>
            </w:pPr>
            <w:r w:rsidRPr="0072242C">
              <w:rPr>
                <w:sz w:val="20"/>
                <w:szCs w:val="20"/>
                <w:lang w:val="en-US"/>
              </w:rPr>
              <w:t>169</w:t>
            </w:r>
            <w:r w:rsidR="00CE7394" w:rsidRPr="0072242C">
              <w:rPr>
                <w:sz w:val="20"/>
                <w:szCs w:val="20"/>
                <w:lang w:val="en-US"/>
              </w:rPr>
              <w:t xml:space="preserve"> (</w:t>
            </w:r>
            <w:r w:rsidRPr="0072242C">
              <w:rPr>
                <w:sz w:val="20"/>
                <w:szCs w:val="20"/>
                <w:lang w:val="en-US"/>
              </w:rPr>
              <w:t>134</w:t>
            </w:r>
            <w:r w:rsidR="00CE7394" w:rsidRPr="0072242C">
              <w:rPr>
                <w:sz w:val="20"/>
                <w:szCs w:val="20"/>
                <w:lang w:val="en-US"/>
              </w:rPr>
              <w:t xml:space="preserve"> to </w:t>
            </w:r>
            <w:r w:rsidRPr="0072242C">
              <w:rPr>
                <w:sz w:val="20"/>
                <w:szCs w:val="20"/>
                <w:lang w:val="en-US"/>
              </w:rPr>
              <w:t>21</w:t>
            </w:r>
            <w:r w:rsidR="00CE7394" w:rsidRPr="0072242C">
              <w:rPr>
                <w:sz w:val="20"/>
                <w:szCs w:val="20"/>
                <w:lang w:val="en-US"/>
              </w:rPr>
              <w:t>1)</w:t>
            </w:r>
          </w:p>
        </w:tc>
      </w:tr>
      <w:tr w:rsidR="009F4ADD" w:rsidRPr="0072242C" w14:paraId="0CD65C97" w14:textId="77777777" w:rsidTr="00087BEC">
        <w:tc>
          <w:tcPr>
            <w:tcW w:w="5665" w:type="dxa"/>
            <w:gridSpan w:val="2"/>
          </w:tcPr>
          <w:p w14:paraId="41F5C6BF" w14:textId="1E8D134A" w:rsidR="009F4ADD" w:rsidRPr="0072242C" w:rsidRDefault="009F4ADD" w:rsidP="00CB26C5">
            <w:pPr>
              <w:rPr>
                <w:sz w:val="20"/>
                <w:szCs w:val="20"/>
                <w:lang w:val="en-US"/>
              </w:rPr>
            </w:pPr>
            <w:r w:rsidRPr="0072242C">
              <w:rPr>
                <w:b/>
                <w:sz w:val="20"/>
                <w:szCs w:val="20"/>
                <w:lang w:val="en-US"/>
              </w:rPr>
              <w:t>Time of moderate-to-vigorous physical activity/day, min</w:t>
            </w:r>
          </w:p>
        </w:tc>
      </w:tr>
      <w:tr w:rsidR="009F4ADD" w:rsidRPr="0072242C" w14:paraId="0F7C12F2" w14:textId="77777777" w:rsidTr="00087BEC">
        <w:tc>
          <w:tcPr>
            <w:tcW w:w="2547" w:type="dxa"/>
          </w:tcPr>
          <w:p w14:paraId="16AAC01C" w14:textId="77777777" w:rsidR="009F4ADD" w:rsidRPr="0072242C" w:rsidRDefault="009F4ADD" w:rsidP="005E373E">
            <w:pPr>
              <w:rPr>
                <w:sz w:val="20"/>
                <w:szCs w:val="20"/>
                <w:lang w:val="en-US"/>
              </w:rPr>
            </w:pPr>
            <w:r w:rsidRPr="0072242C">
              <w:rPr>
                <w:sz w:val="20"/>
                <w:szCs w:val="20"/>
                <w:lang w:val="en-US"/>
              </w:rPr>
              <w:t>All</w:t>
            </w:r>
          </w:p>
        </w:tc>
        <w:tc>
          <w:tcPr>
            <w:tcW w:w="3118" w:type="dxa"/>
          </w:tcPr>
          <w:p w14:paraId="2F98AEF1" w14:textId="77605FA1" w:rsidR="009F4ADD" w:rsidRPr="0072242C" w:rsidRDefault="004A06DB" w:rsidP="00E03605">
            <w:pPr>
              <w:jc w:val="center"/>
              <w:rPr>
                <w:sz w:val="20"/>
                <w:szCs w:val="20"/>
                <w:lang w:val="en-US"/>
              </w:rPr>
            </w:pPr>
            <w:r w:rsidRPr="0072242C">
              <w:rPr>
                <w:sz w:val="20"/>
                <w:szCs w:val="20"/>
                <w:lang w:val="en-US"/>
              </w:rPr>
              <w:t>35 (18 to 5</w:t>
            </w:r>
            <w:r w:rsidR="00CB26C5" w:rsidRPr="0072242C">
              <w:rPr>
                <w:sz w:val="20"/>
                <w:szCs w:val="20"/>
                <w:lang w:val="en-US"/>
              </w:rPr>
              <w:t>6</w:t>
            </w:r>
            <w:r w:rsidRPr="0072242C">
              <w:rPr>
                <w:sz w:val="20"/>
                <w:szCs w:val="20"/>
                <w:lang w:val="en-US"/>
              </w:rPr>
              <w:t>)</w:t>
            </w:r>
          </w:p>
        </w:tc>
      </w:tr>
      <w:tr w:rsidR="009F4ADD" w:rsidRPr="0072242C" w14:paraId="3441A6FA" w14:textId="77777777" w:rsidTr="00087BEC">
        <w:tc>
          <w:tcPr>
            <w:tcW w:w="2547" w:type="dxa"/>
          </w:tcPr>
          <w:p w14:paraId="25EF74A7" w14:textId="77777777" w:rsidR="009F4ADD" w:rsidRPr="0072242C" w:rsidRDefault="009F4ADD" w:rsidP="005E373E">
            <w:pPr>
              <w:rPr>
                <w:sz w:val="20"/>
                <w:szCs w:val="20"/>
                <w:lang w:val="en-US"/>
              </w:rPr>
            </w:pPr>
            <w:r w:rsidRPr="0072242C">
              <w:rPr>
                <w:sz w:val="20"/>
                <w:szCs w:val="20"/>
                <w:lang w:val="en-US"/>
              </w:rPr>
              <w:t>Men</w:t>
            </w:r>
          </w:p>
        </w:tc>
        <w:tc>
          <w:tcPr>
            <w:tcW w:w="3118" w:type="dxa"/>
          </w:tcPr>
          <w:p w14:paraId="6E5B00FC" w14:textId="4A94A223" w:rsidR="009F4ADD" w:rsidRPr="0072242C" w:rsidRDefault="00C60454" w:rsidP="00E03605">
            <w:pPr>
              <w:jc w:val="center"/>
              <w:rPr>
                <w:sz w:val="20"/>
                <w:szCs w:val="20"/>
                <w:lang w:val="en-US"/>
              </w:rPr>
            </w:pPr>
            <w:r w:rsidRPr="0072242C">
              <w:rPr>
                <w:sz w:val="20"/>
                <w:szCs w:val="20"/>
                <w:lang w:val="en-US"/>
              </w:rPr>
              <w:t>3</w:t>
            </w:r>
            <w:r w:rsidR="00CB26C5" w:rsidRPr="0072242C">
              <w:rPr>
                <w:sz w:val="20"/>
                <w:szCs w:val="20"/>
                <w:lang w:val="en-US"/>
              </w:rPr>
              <w:t>8</w:t>
            </w:r>
            <w:r w:rsidRPr="0072242C">
              <w:rPr>
                <w:sz w:val="20"/>
                <w:szCs w:val="20"/>
                <w:lang w:val="en-US"/>
              </w:rPr>
              <w:t xml:space="preserve"> (2</w:t>
            </w:r>
            <w:r w:rsidR="00CB26C5" w:rsidRPr="0072242C">
              <w:rPr>
                <w:sz w:val="20"/>
                <w:szCs w:val="20"/>
                <w:lang w:val="en-US"/>
              </w:rPr>
              <w:t>1</w:t>
            </w:r>
            <w:r w:rsidRPr="0072242C">
              <w:rPr>
                <w:sz w:val="20"/>
                <w:szCs w:val="20"/>
                <w:lang w:val="en-US"/>
              </w:rPr>
              <w:t xml:space="preserve"> to </w:t>
            </w:r>
            <w:r w:rsidR="00CB26C5" w:rsidRPr="0072242C">
              <w:rPr>
                <w:sz w:val="20"/>
                <w:szCs w:val="20"/>
                <w:lang w:val="en-US"/>
              </w:rPr>
              <w:t>6</w:t>
            </w:r>
            <w:r w:rsidRPr="0072242C">
              <w:rPr>
                <w:sz w:val="20"/>
                <w:szCs w:val="20"/>
                <w:lang w:val="en-US"/>
              </w:rPr>
              <w:t>3</w:t>
            </w:r>
            <w:r w:rsidR="00CB26C5" w:rsidRPr="0072242C">
              <w:rPr>
                <w:sz w:val="20"/>
                <w:szCs w:val="20"/>
                <w:lang w:val="en-US"/>
              </w:rPr>
              <w:t>)</w:t>
            </w:r>
          </w:p>
        </w:tc>
      </w:tr>
      <w:tr w:rsidR="009F4ADD" w:rsidRPr="0072242C" w14:paraId="0F722A62" w14:textId="77777777" w:rsidTr="00087BEC">
        <w:tc>
          <w:tcPr>
            <w:tcW w:w="2547" w:type="dxa"/>
          </w:tcPr>
          <w:p w14:paraId="55AFA028" w14:textId="77777777" w:rsidR="009F4ADD" w:rsidRPr="0072242C" w:rsidRDefault="009F4ADD" w:rsidP="005E373E">
            <w:pPr>
              <w:rPr>
                <w:sz w:val="20"/>
                <w:szCs w:val="20"/>
                <w:lang w:val="en-US"/>
              </w:rPr>
            </w:pPr>
            <w:r w:rsidRPr="0072242C">
              <w:rPr>
                <w:sz w:val="20"/>
                <w:szCs w:val="20"/>
                <w:lang w:val="en-US"/>
              </w:rPr>
              <w:t>Women</w:t>
            </w:r>
          </w:p>
        </w:tc>
        <w:tc>
          <w:tcPr>
            <w:tcW w:w="3118" w:type="dxa"/>
          </w:tcPr>
          <w:p w14:paraId="4DA0087B" w14:textId="54B804DC" w:rsidR="009F4ADD" w:rsidRPr="0072242C" w:rsidRDefault="00CE7394" w:rsidP="00E03605">
            <w:pPr>
              <w:jc w:val="center"/>
              <w:rPr>
                <w:sz w:val="20"/>
                <w:szCs w:val="20"/>
                <w:lang w:val="en-US"/>
              </w:rPr>
            </w:pPr>
            <w:r w:rsidRPr="0072242C">
              <w:rPr>
                <w:sz w:val="20"/>
                <w:szCs w:val="20"/>
                <w:lang w:val="en-US"/>
              </w:rPr>
              <w:t>3</w:t>
            </w:r>
            <w:r w:rsidR="00CB26C5" w:rsidRPr="0072242C">
              <w:rPr>
                <w:sz w:val="20"/>
                <w:szCs w:val="20"/>
                <w:lang w:val="en-US"/>
              </w:rPr>
              <w:t>1</w:t>
            </w:r>
            <w:r w:rsidRPr="0072242C">
              <w:rPr>
                <w:sz w:val="20"/>
                <w:szCs w:val="20"/>
                <w:lang w:val="en-US"/>
              </w:rPr>
              <w:t xml:space="preserve"> (17 to </w:t>
            </w:r>
            <w:r w:rsidR="00CB26C5" w:rsidRPr="0072242C">
              <w:rPr>
                <w:sz w:val="20"/>
                <w:szCs w:val="20"/>
                <w:lang w:val="en-US"/>
              </w:rPr>
              <w:t>50</w:t>
            </w:r>
            <w:r w:rsidRPr="0072242C">
              <w:rPr>
                <w:sz w:val="20"/>
                <w:szCs w:val="20"/>
                <w:lang w:val="en-US"/>
              </w:rPr>
              <w:t>)</w:t>
            </w:r>
          </w:p>
        </w:tc>
      </w:tr>
      <w:tr w:rsidR="009F4ADD" w:rsidRPr="0072242C" w14:paraId="43BBA90D" w14:textId="77777777" w:rsidTr="00087BEC">
        <w:tc>
          <w:tcPr>
            <w:tcW w:w="5665" w:type="dxa"/>
            <w:gridSpan w:val="2"/>
          </w:tcPr>
          <w:p w14:paraId="29D0A0F5" w14:textId="77777777" w:rsidR="009F4ADD" w:rsidRPr="0072242C" w:rsidRDefault="009F4ADD" w:rsidP="005E373E">
            <w:pPr>
              <w:rPr>
                <w:sz w:val="20"/>
                <w:szCs w:val="20"/>
                <w:lang w:val="en-US"/>
              </w:rPr>
            </w:pPr>
            <w:r w:rsidRPr="0072242C">
              <w:rPr>
                <w:b/>
                <w:sz w:val="20"/>
                <w:szCs w:val="20"/>
                <w:lang w:val="en-US"/>
              </w:rPr>
              <w:t>Daily step count, number of steps</w:t>
            </w:r>
          </w:p>
        </w:tc>
      </w:tr>
      <w:tr w:rsidR="009F4ADD" w:rsidRPr="0072242C" w14:paraId="5607DABB" w14:textId="77777777" w:rsidTr="00087BEC">
        <w:tc>
          <w:tcPr>
            <w:tcW w:w="2547" w:type="dxa"/>
          </w:tcPr>
          <w:p w14:paraId="11512D98" w14:textId="77777777" w:rsidR="009F4ADD" w:rsidRPr="0072242C" w:rsidRDefault="009F4ADD" w:rsidP="005E373E">
            <w:pPr>
              <w:rPr>
                <w:sz w:val="20"/>
                <w:szCs w:val="20"/>
                <w:lang w:val="en-US"/>
              </w:rPr>
            </w:pPr>
            <w:r w:rsidRPr="0072242C">
              <w:rPr>
                <w:sz w:val="20"/>
                <w:szCs w:val="20"/>
                <w:lang w:val="en-US"/>
              </w:rPr>
              <w:t>All</w:t>
            </w:r>
          </w:p>
        </w:tc>
        <w:tc>
          <w:tcPr>
            <w:tcW w:w="3118" w:type="dxa"/>
          </w:tcPr>
          <w:p w14:paraId="724ED9D6" w14:textId="77777777" w:rsidR="009F4ADD" w:rsidRPr="0072242C" w:rsidRDefault="00F31F75" w:rsidP="00E03605">
            <w:pPr>
              <w:jc w:val="center"/>
              <w:rPr>
                <w:sz w:val="20"/>
                <w:szCs w:val="20"/>
                <w:lang w:val="en-US"/>
              </w:rPr>
            </w:pPr>
            <w:r w:rsidRPr="0072242C">
              <w:rPr>
                <w:sz w:val="20"/>
                <w:szCs w:val="20"/>
                <w:lang w:val="en-US"/>
              </w:rPr>
              <w:t>5958 (4056 to 8516)</w:t>
            </w:r>
          </w:p>
        </w:tc>
      </w:tr>
      <w:tr w:rsidR="009F4ADD" w:rsidRPr="00E70852" w14:paraId="48A0BD47" w14:textId="77777777" w:rsidTr="00087BEC">
        <w:tc>
          <w:tcPr>
            <w:tcW w:w="2547" w:type="dxa"/>
          </w:tcPr>
          <w:p w14:paraId="065F18AB" w14:textId="77777777" w:rsidR="009F4ADD" w:rsidRPr="0072242C" w:rsidRDefault="009F4ADD" w:rsidP="005E373E">
            <w:pPr>
              <w:rPr>
                <w:sz w:val="20"/>
                <w:szCs w:val="20"/>
                <w:lang w:val="en-US"/>
              </w:rPr>
            </w:pPr>
            <w:r w:rsidRPr="0072242C">
              <w:rPr>
                <w:sz w:val="20"/>
                <w:szCs w:val="20"/>
                <w:lang w:val="en-US"/>
              </w:rPr>
              <w:t>Men</w:t>
            </w:r>
          </w:p>
        </w:tc>
        <w:tc>
          <w:tcPr>
            <w:tcW w:w="3118" w:type="dxa"/>
          </w:tcPr>
          <w:p w14:paraId="09421EB5" w14:textId="77777777" w:rsidR="009F4ADD" w:rsidRPr="007F300E" w:rsidRDefault="00C60454" w:rsidP="00E03605">
            <w:pPr>
              <w:jc w:val="center"/>
              <w:rPr>
                <w:sz w:val="20"/>
                <w:szCs w:val="20"/>
                <w:lang w:val="en-US"/>
              </w:rPr>
            </w:pPr>
            <w:r w:rsidRPr="0072242C">
              <w:rPr>
                <w:sz w:val="20"/>
                <w:szCs w:val="20"/>
                <w:lang w:val="en-US"/>
              </w:rPr>
              <w:t>6376 (4513 to 8754)</w:t>
            </w:r>
          </w:p>
        </w:tc>
      </w:tr>
      <w:tr w:rsidR="009F4ADD" w:rsidRPr="00E70852" w14:paraId="73C0DCB3" w14:textId="77777777" w:rsidTr="00087BEC">
        <w:tc>
          <w:tcPr>
            <w:tcW w:w="2547" w:type="dxa"/>
          </w:tcPr>
          <w:p w14:paraId="598A171F" w14:textId="77777777" w:rsidR="009F4ADD" w:rsidRPr="007F300E" w:rsidRDefault="009F4ADD" w:rsidP="005E373E">
            <w:pPr>
              <w:rPr>
                <w:sz w:val="20"/>
                <w:szCs w:val="20"/>
                <w:lang w:val="en-US"/>
              </w:rPr>
            </w:pPr>
            <w:r w:rsidRPr="007F300E">
              <w:rPr>
                <w:sz w:val="20"/>
                <w:szCs w:val="20"/>
                <w:lang w:val="en-US"/>
              </w:rPr>
              <w:t>Women</w:t>
            </w:r>
          </w:p>
        </w:tc>
        <w:tc>
          <w:tcPr>
            <w:tcW w:w="3118" w:type="dxa"/>
          </w:tcPr>
          <w:p w14:paraId="21A5E14C" w14:textId="77777777" w:rsidR="009F4ADD" w:rsidRPr="007F300E" w:rsidRDefault="00CE7394" w:rsidP="00E03605">
            <w:pPr>
              <w:jc w:val="center"/>
              <w:rPr>
                <w:sz w:val="20"/>
                <w:szCs w:val="20"/>
                <w:lang w:val="en-US"/>
              </w:rPr>
            </w:pPr>
            <w:r>
              <w:rPr>
                <w:sz w:val="20"/>
                <w:szCs w:val="20"/>
                <w:lang w:val="en-US"/>
              </w:rPr>
              <w:t>5560 (3713 to 8261)</w:t>
            </w:r>
          </w:p>
        </w:tc>
      </w:tr>
      <w:tr w:rsidR="009F4ADD" w:rsidRPr="00EB06DD" w14:paraId="48DAE1A6" w14:textId="77777777" w:rsidTr="00087BEC">
        <w:tc>
          <w:tcPr>
            <w:tcW w:w="5665" w:type="dxa"/>
            <w:gridSpan w:val="2"/>
          </w:tcPr>
          <w:p w14:paraId="48DFB2CB" w14:textId="77777777" w:rsidR="009F4ADD" w:rsidRPr="007F300E" w:rsidRDefault="009F4ADD" w:rsidP="005E373E">
            <w:pPr>
              <w:rPr>
                <w:sz w:val="20"/>
                <w:szCs w:val="20"/>
                <w:lang w:val="en-US"/>
              </w:rPr>
            </w:pPr>
            <w:r>
              <w:rPr>
                <w:b/>
                <w:sz w:val="20"/>
                <w:szCs w:val="20"/>
                <w:lang w:val="en-US"/>
              </w:rPr>
              <w:t>Peak-10min MET, MET</w:t>
            </w:r>
          </w:p>
        </w:tc>
      </w:tr>
      <w:tr w:rsidR="009F4ADD" w:rsidRPr="00E70852" w14:paraId="68D0D3D0" w14:textId="77777777" w:rsidTr="00087BEC">
        <w:tc>
          <w:tcPr>
            <w:tcW w:w="2547" w:type="dxa"/>
          </w:tcPr>
          <w:p w14:paraId="100F7739" w14:textId="77777777" w:rsidR="009F4ADD" w:rsidRPr="007F300E" w:rsidRDefault="009F4ADD" w:rsidP="005E373E">
            <w:pPr>
              <w:rPr>
                <w:sz w:val="20"/>
                <w:szCs w:val="20"/>
                <w:lang w:val="en-US"/>
              </w:rPr>
            </w:pPr>
            <w:r w:rsidRPr="007F300E">
              <w:rPr>
                <w:sz w:val="20"/>
                <w:szCs w:val="20"/>
                <w:lang w:val="en-US"/>
              </w:rPr>
              <w:t>All</w:t>
            </w:r>
          </w:p>
        </w:tc>
        <w:tc>
          <w:tcPr>
            <w:tcW w:w="3118" w:type="dxa"/>
          </w:tcPr>
          <w:p w14:paraId="3C5D77FC" w14:textId="77777777" w:rsidR="009F4ADD" w:rsidRPr="007F300E" w:rsidRDefault="000C7F93" w:rsidP="00E03605">
            <w:pPr>
              <w:jc w:val="center"/>
              <w:rPr>
                <w:sz w:val="20"/>
                <w:szCs w:val="20"/>
                <w:lang w:val="en-US"/>
              </w:rPr>
            </w:pPr>
            <w:r>
              <w:rPr>
                <w:sz w:val="20"/>
                <w:szCs w:val="20"/>
                <w:lang w:val="en-US"/>
              </w:rPr>
              <w:t>3.46 (2.93 to 4.14)</w:t>
            </w:r>
          </w:p>
        </w:tc>
      </w:tr>
      <w:tr w:rsidR="009F4ADD" w:rsidRPr="004C6207" w14:paraId="3FB8B12A" w14:textId="77777777" w:rsidTr="00087BEC">
        <w:tc>
          <w:tcPr>
            <w:tcW w:w="2547" w:type="dxa"/>
          </w:tcPr>
          <w:p w14:paraId="2E5AC787" w14:textId="77777777" w:rsidR="009F4ADD" w:rsidRPr="007F300E" w:rsidRDefault="009F4ADD" w:rsidP="005E373E">
            <w:pPr>
              <w:rPr>
                <w:sz w:val="20"/>
                <w:szCs w:val="20"/>
                <w:lang w:val="en-US"/>
              </w:rPr>
            </w:pPr>
            <w:r w:rsidRPr="007F300E">
              <w:rPr>
                <w:sz w:val="20"/>
                <w:szCs w:val="20"/>
                <w:lang w:val="en-US"/>
              </w:rPr>
              <w:t>Men</w:t>
            </w:r>
          </w:p>
        </w:tc>
        <w:tc>
          <w:tcPr>
            <w:tcW w:w="3118" w:type="dxa"/>
          </w:tcPr>
          <w:p w14:paraId="6BA54E46" w14:textId="77777777" w:rsidR="009F4ADD" w:rsidRPr="007F300E" w:rsidRDefault="000C7F93" w:rsidP="00E03605">
            <w:pPr>
              <w:jc w:val="center"/>
              <w:rPr>
                <w:sz w:val="20"/>
                <w:szCs w:val="20"/>
                <w:lang w:val="en-US"/>
              </w:rPr>
            </w:pPr>
            <w:r>
              <w:rPr>
                <w:sz w:val="20"/>
                <w:szCs w:val="20"/>
                <w:lang w:val="en-US"/>
              </w:rPr>
              <w:t>3.51 (2.99 to 4.20)</w:t>
            </w:r>
          </w:p>
        </w:tc>
      </w:tr>
      <w:tr w:rsidR="009F4ADD" w:rsidRPr="004C6207" w14:paraId="01CC3A63" w14:textId="77777777" w:rsidTr="00087BEC">
        <w:tc>
          <w:tcPr>
            <w:tcW w:w="2547" w:type="dxa"/>
          </w:tcPr>
          <w:p w14:paraId="2B717B17" w14:textId="77777777" w:rsidR="009F4ADD" w:rsidRPr="007F300E" w:rsidRDefault="009F4ADD" w:rsidP="005E373E">
            <w:pPr>
              <w:rPr>
                <w:sz w:val="20"/>
                <w:szCs w:val="20"/>
                <w:lang w:val="en-US"/>
              </w:rPr>
            </w:pPr>
            <w:r w:rsidRPr="007F300E">
              <w:rPr>
                <w:sz w:val="20"/>
                <w:szCs w:val="20"/>
                <w:lang w:val="en-US"/>
              </w:rPr>
              <w:t>Women</w:t>
            </w:r>
          </w:p>
        </w:tc>
        <w:tc>
          <w:tcPr>
            <w:tcW w:w="3118" w:type="dxa"/>
          </w:tcPr>
          <w:p w14:paraId="3B8BEB3C" w14:textId="77777777" w:rsidR="009F4ADD" w:rsidRPr="007F300E" w:rsidRDefault="00CE7394" w:rsidP="00E03605">
            <w:pPr>
              <w:jc w:val="center"/>
              <w:rPr>
                <w:sz w:val="20"/>
                <w:szCs w:val="20"/>
                <w:lang w:val="en-US"/>
              </w:rPr>
            </w:pPr>
            <w:r>
              <w:rPr>
                <w:sz w:val="20"/>
                <w:szCs w:val="20"/>
                <w:lang w:val="en-US"/>
              </w:rPr>
              <w:t>3.43 (2.91 to 4.05)</w:t>
            </w:r>
          </w:p>
        </w:tc>
      </w:tr>
    </w:tbl>
    <w:p w14:paraId="12E8966C" w14:textId="12122A5C" w:rsidR="00346761" w:rsidRDefault="00346761" w:rsidP="00346761">
      <w:pPr>
        <w:rPr>
          <w:sz w:val="20"/>
          <w:szCs w:val="20"/>
          <w:lang w:val="en-US"/>
        </w:rPr>
      </w:pPr>
      <w:r w:rsidRPr="00E70852">
        <w:rPr>
          <w:sz w:val="20"/>
          <w:szCs w:val="20"/>
          <w:lang w:val="en-US"/>
        </w:rPr>
        <w:t>*</w:t>
      </w:r>
      <w:r>
        <w:rPr>
          <w:sz w:val="20"/>
          <w:szCs w:val="20"/>
          <w:lang w:val="en-US"/>
        </w:rPr>
        <w:t xml:space="preserve">All analyses with </w:t>
      </w:r>
      <w:r w:rsidRPr="00E70852">
        <w:rPr>
          <w:sz w:val="20"/>
          <w:szCs w:val="20"/>
          <w:lang w:val="en-US"/>
        </w:rPr>
        <w:t>bootstrapping (1000</w:t>
      </w:r>
      <w:r w:rsidR="00293285">
        <w:rPr>
          <w:sz w:val="20"/>
          <w:szCs w:val="20"/>
          <w:lang w:val="en-US"/>
        </w:rPr>
        <w:t xml:space="preserve"> repetitions</w:t>
      </w:r>
      <w:r w:rsidRPr="00E70852">
        <w:rPr>
          <w:sz w:val="20"/>
          <w:szCs w:val="20"/>
          <w:lang w:val="en-US"/>
        </w:rPr>
        <w:t>)</w:t>
      </w:r>
      <w:r>
        <w:rPr>
          <w:sz w:val="20"/>
          <w:szCs w:val="20"/>
          <w:lang w:val="en-US"/>
        </w:rPr>
        <w:t xml:space="preserve">. </w:t>
      </w:r>
      <w:r w:rsidRPr="00E70852">
        <w:rPr>
          <w:sz w:val="20"/>
          <w:szCs w:val="20"/>
          <w:lang w:val="en-US"/>
        </w:rPr>
        <w:t xml:space="preserve">Activity variables calculated </w:t>
      </w:r>
      <w:r w:rsidRPr="00C75053">
        <w:rPr>
          <w:sz w:val="20"/>
          <w:szCs w:val="20"/>
          <w:lang w:val="en-US"/>
        </w:rPr>
        <w:t xml:space="preserve">based on </w:t>
      </w:r>
      <w:r w:rsidR="00293285">
        <w:rPr>
          <w:sz w:val="20"/>
          <w:szCs w:val="20"/>
          <w:lang w:val="en-US"/>
        </w:rPr>
        <w:t>one</w:t>
      </w:r>
      <w:r w:rsidRPr="00C75053">
        <w:rPr>
          <w:sz w:val="20"/>
          <w:szCs w:val="20"/>
          <w:lang w:val="en-US"/>
        </w:rPr>
        <w:t xml:space="preserve"> minute exponential moving average.</w:t>
      </w:r>
    </w:p>
    <w:p w14:paraId="7FDF7863" w14:textId="77777777" w:rsidR="00A335CB" w:rsidRPr="00E70852" w:rsidRDefault="00A335CB" w:rsidP="005E373E">
      <w:pPr>
        <w:rPr>
          <w:sz w:val="20"/>
          <w:szCs w:val="20"/>
          <w:lang w:val="en-US"/>
        </w:rPr>
      </w:pPr>
      <w:r w:rsidRPr="00E70852">
        <w:rPr>
          <w:sz w:val="20"/>
          <w:szCs w:val="20"/>
          <w:lang w:val="en-US"/>
        </w:rPr>
        <w:br w:type="page"/>
      </w:r>
    </w:p>
    <w:p w14:paraId="3B1A65ED" w14:textId="77777777" w:rsidR="00A335CB" w:rsidRPr="00E70852" w:rsidRDefault="00A335CB" w:rsidP="00303951">
      <w:pPr>
        <w:spacing w:line="240" w:lineRule="auto"/>
        <w:contextualSpacing/>
        <w:rPr>
          <w:sz w:val="20"/>
          <w:szCs w:val="20"/>
          <w:lang w:val="en-US"/>
        </w:rPr>
      </w:pPr>
    </w:p>
    <w:p w14:paraId="7EC50797" w14:textId="4821D7A5" w:rsidR="00001D7E" w:rsidRPr="00654AA4" w:rsidRDefault="001043D8" w:rsidP="00303951">
      <w:pPr>
        <w:spacing w:line="240" w:lineRule="auto"/>
        <w:contextualSpacing/>
        <w:rPr>
          <w:b/>
          <w:sz w:val="20"/>
          <w:szCs w:val="20"/>
          <w:lang w:val="en-US"/>
        </w:rPr>
      </w:pPr>
      <w:r>
        <w:rPr>
          <w:b/>
          <w:sz w:val="20"/>
          <w:szCs w:val="20"/>
          <w:lang w:val="en-US"/>
        </w:rPr>
        <w:t xml:space="preserve">Supplementary </w:t>
      </w:r>
      <w:r w:rsidR="00001D7E" w:rsidRPr="00654AA4">
        <w:rPr>
          <w:b/>
          <w:sz w:val="20"/>
          <w:szCs w:val="20"/>
          <w:lang w:val="en-US"/>
        </w:rPr>
        <w:t>Table</w:t>
      </w:r>
      <w:r w:rsidR="00DE06B2">
        <w:rPr>
          <w:b/>
          <w:sz w:val="20"/>
          <w:szCs w:val="20"/>
          <w:lang w:val="en-US"/>
        </w:rPr>
        <w:t xml:space="preserve"> II</w:t>
      </w:r>
      <w:r w:rsidR="00AA7097">
        <w:rPr>
          <w:b/>
          <w:sz w:val="20"/>
          <w:szCs w:val="20"/>
          <w:lang w:val="en-US"/>
        </w:rPr>
        <w:t>. Self-reported physician-diagnosed diseases by reporting any disease restricting m</w:t>
      </w:r>
      <w:r w:rsidR="00001D7E" w:rsidRPr="00654AA4">
        <w:rPr>
          <w:b/>
          <w:sz w:val="20"/>
          <w:szCs w:val="20"/>
          <w:lang w:val="en-US"/>
        </w:rPr>
        <w:t>obility</w:t>
      </w:r>
      <w:r w:rsidR="00F728FB">
        <w:rPr>
          <w:b/>
          <w:sz w:val="20"/>
          <w:szCs w:val="20"/>
          <w:lang w:val="en-US"/>
        </w:rPr>
        <w:t>.</w:t>
      </w:r>
    </w:p>
    <w:tbl>
      <w:tblPr>
        <w:tblStyle w:val="TableGrid"/>
        <w:tblW w:w="9016" w:type="dxa"/>
        <w:tblLook w:val="04A0" w:firstRow="1" w:lastRow="0" w:firstColumn="1" w:lastColumn="0" w:noHBand="0" w:noVBand="1"/>
      </w:tblPr>
      <w:tblGrid>
        <w:gridCol w:w="1980"/>
        <w:gridCol w:w="2268"/>
        <w:gridCol w:w="2126"/>
        <w:gridCol w:w="1738"/>
        <w:gridCol w:w="904"/>
      </w:tblGrid>
      <w:tr w:rsidR="003C42DF" w:rsidRPr="0072242C" w14:paraId="34A59EA0" w14:textId="77777777" w:rsidTr="009B4E85">
        <w:tc>
          <w:tcPr>
            <w:tcW w:w="1980" w:type="dxa"/>
          </w:tcPr>
          <w:p w14:paraId="67C12B88" w14:textId="77777777" w:rsidR="003C42DF" w:rsidRPr="00654AA4" w:rsidRDefault="005017FF" w:rsidP="00303951">
            <w:pPr>
              <w:contextualSpacing/>
              <w:rPr>
                <w:b/>
                <w:sz w:val="20"/>
                <w:szCs w:val="20"/>
                <w:lang w:val="en-US"/>
              </w:rPr>
            </w:pPr>
            <w:r w:rsidRPr="00654AA4">
              <w:rPr>
                <w:b/>
                <w:sz w:val="20"/>
                <w:szCs w:val="20"/>
                <w:lang w:val="en-US"/>
              </w:rPr>
              <w:t>Disease</w:t>
            </w:r>
          </w:p>
        </w:tc>
        <w:tc>
          <w:tcPr>
            <w:tcW w:w="6132" w:type="dxa"/>
            <w:gridSpan w:val="3"/>
          </w:tcPr>
          <w:p w14:paraId="78AFEE06" w14:textId="77777777" w:rsidR="003C42DF" w:rsidRPr="00001D7E" w:rsidRDefault="003C42DF" w:rsidP="00303951">
            <w:pPr>
              <w:contextualSpacing/>
              <w:jc w:val="center"/>
              <w:rPr>
                <w:b/>
                <w:sz w:val="20"/>
                <w:szCs w:val="20"/>
                <w:lang w:val="en-US"/>
              </w:rPr>
            </w:pPr>
            <w:r>
              <w:rPr>
                <w:b/>
                <w:sz w:val="20"/>
                <w:szCs w:val="20"/>
                <w:lang w:val="en-US"/>
              </w:rPr>
              <w:t>% (n</w:t>
            </w:r>
            <w:r w:rsidRPr="00001D7E">
              <w:rPr>
                <w:b/>
                <w:sz w:val="20"/>
                <w:szCs w:val="20"/>
                <w:lang w:val="en-US"/>
              </w:rPr>
              <w:t xml:space="preserve">) individuals reporting </w:t>
            </w:r>
            <w:r w:rsidR="005017FF">
              <w:rPr>
                <w:b/>
                <w:sz w:val="20"/>
                <w:szCs w:val="20"/>
                <w:lang w:val="en-US"/>
              </w:rPr>
              <w:t xml:space="preserve">the </w:t>
            </w:r>
            <w:r w:rsidRPr="00001D7E">
              <w:rPr>
                <w:b/>
                <w:sz w:val="20"/>
                <w:szCs w:val="20"/>
                <w:lang w:val="en-US"/>
              </w:rPr>
              <w:t xml:space="preserve">physician </w:t>
            </w:r>
            <w:r>
              <w:rPr>
                <w:b/>
                <w:sz w:val="20"/>
                <w:szCs w:val="20"/>
                <w:lang w:val="en-US"/>
              </w:rPr>
              <w:t>diagnosed</w:t>
            </w:r>
            <w:r w:rsidRPr="00001D7E">
              <w:rPr>
                <w:b/>
                <w:sz w:val="20"/>
                <w:szCs w:val="20"/>
                <w:lang w:val="en-US"/>
              </w:rPr>
              <w:t xml:space="preserve"> disease</w:t>
            </w:r>
          </w:p>
        </w:tc>
        <w:tc>
          <w:tcPr>
            <w:tcW w:w="904" w:type="dxa"/>
          </w:tcPr>
          <w:p w14:paraId="104B526B" w14:textId="77777777" w:rsidR="003C42DF" w:rsidRPr="00001D7E" w:rsidRDefault="003C42DF" w:rsidP="00303951">
            <w:pPr>
              <w:contextualSpacing/>
              <w:rPr>
                <w:b/>
                <w:sz w:val="20"/>
                <w:szCs w:val="20"/>
                <w:lang w:val="en-US"/>
              </w:rPr>
            </w:pPr>
          </w:p>
        </w:tc>
      </w:tr>
      <w:tr w:rsidR="00E3633B" w:rsidRPr="0072242C" w14:paraId="342D5F16" w14:textId="77777777" w:rsidTr="009B4E85">
        <w:tc>
          <w:tcPr>
            <w:tcW w:w="1980" w:type="dxa"/>
          </w:tcPr>
          <w:p w14:paraId="50C32C1A" w14:textId="77777777" w:rsidR="00E3633B" w:rsidRPr="00654AA4" w:rsidRDefault="00E3633B" w:rsidP="00303951">
            <w:pPr>
              <w:contextualSpacing/>
              <w:rPr>
                <w:b/>
                <w:sz w:val="20"/>
                <w:szCs w:val="20"/>
                <w:lang w:val="en-US"/>
              </w:rPr>
            </w:pPr>
          </w:p>
        </w:tc>
        <w:tc>
          <w:tcPr>
            <w:tcW w:w="2268" w:type="dxa"/>
          </w:tcPr>
          <w:p w14:paraId="6A7FC253" w14:textId="77777777" w:rsidR="00E3633B" w:rsidRPr="00001D7E" w:rsidRDefault="00E3633B" w:rsidP="00DF55E4">
            <w:pPr>
              <w:contextualSpacing/>
              <w:rPr>
                <w:b/>
                <w:sz w:val="20"/>
                <w:szCs w:val="20"/>
                <w:lang w:val="en-US"/>
              </w:rPr>
            </w:pPr>
            <w:r>
              <w:rPr>
                <w:b/>
                <w:sz w:val="20"/>
                <w:szCs w:val="20"/>
                <w:lang w:val="en-US"/>
              </w:rPr>
              <w:t>All participants</w:t>
            </w:r>
          </w:p>
        </w:tc>
        <w:tc>
          <w:tcPr>
            <w:tcW w:w="4768" w:type="dxa"/>
            <w:gridSpan w:val="3"/>
          </w:tcPr>
          <w:p w14:paraId="67B55FE9" w14:textId="7AC5D58E" w:rsidR="00E3633B" w:rsidRPr="00001D7E" w:rsidRDefault="00087BEC" w:rsidP="00CC5CFA">
            <w:pPr>
              <w:contextualSpacing/>
              <w:jc w:val="center"/>
              <w:rPr>
                <w:b/>
                <w:sz w:val="20"/>
                <w:szCs w:val="20"/>
                <w:lang w:val="en-US"/>
              </w:rPr>
            </w:pPr>
            <w:r>
              <w:rPr>
                <w:b/>
                <w:sz w:val="20"/>
                <w:szCs w:val="20"/>
                <w:lang w:val="en-US"/>
              </w:rPr>
              <w:t xml:space="preserve">Reported </w:t>
            </w:r>
            <w:r w:rsidR="00C43DA7">
              <w:rPr>
                <w:b/>
                <w:sz w:val="20"/>
                <w:szCs w:val="20"/>
                <w:lang w:val="en-US"/>
              </w:rPr>
              <w:t xml:space="preserve">the specific disease including in the </w:t>
            </w:r>
            <w:r>
              <w:rPr>
                <w:b/>
                <w:sz w:val="20"/>
                <w:szCs w:val="20"/>
                <w:lang w:val="en-US"/>
              </w:rPr>
              <w:t>cardio-metabolic or arthritis disease cluster*</w:t>
            </w:r>
          </w:p>
        </w:tc>
      </w:tr>
      <w:tr w:rsidR="00E02703" w:rsidRPr="00E02703" w14:paraId="1100155C" w14:textId="77777777" w:rsidTr="009B4E85">
        <w:tc>
          <w:tcPr>
            <w:tcW w:w="1980" w:type="dxa"/>
          </w:tcPr>
          <w:p w14:paraId="4BA5A8FB" w14:textId="77777777" w:rsidR="00E02703" w:rsidRPr="00654AA4" w:rsidRDefault="00E02703" w:rsidP="00303951">
            <w:pPr>
              <w:contextualSpacing/>
              <w:rPr>
                <w:b/>
                <w:sz w:val="20"/>
                <w:szCs w:val="20"/>
                <w:lang w:val="en-US"/>
              </w:rPr>
            </w:pPr>
          </w:p>
        </w:tc>
        <w:tc>
          <w:tcPr>
            <w:tcW w:w="2268" w:type="dxa"/>
          </w:tcPr>
          <w:p w14:paraId="2D5084CB" w14:textId="77777777" w:rsidR="00E02703" w:rsidRPr="00001D7E" w:rsidRDefault="00E02703" w:rsidP="00DF55E4">
            <w:pPr>
              <w:contextualSpacing/>
              <w:rPr>
                <w:b/>
                <w:sz w:val="20"/>
                <w:szCs w:val="20"/>
                <w:lang w:val="en-US"/>
              </w:rPr>
            </w:pPr>
          </w:p>
        </w:tc>
        <w:tc>
          <w:tcPr>
            <w:tcW w:w="2126" w:type="dxa"/>
          </w:tcPr>
          <w:p w14:paraId="050330E6" w14:textId="24DC4926" w:rsidR="00E02703" w:rsidRPr="00001D7E" w:rsidRDefault="00C43DA7" w:rsidP="008154E3">
            <w:pPr>
              <w:contextualSpacing/>
              <w:jc w:val="center"/>
              <w:rPr>
                <w:b/>
                <w:sz w:val="20"/>
                <w:szCs w:val="20"/>
                <w:lang w:val="en-US"/>
              </w:rPr>
            </w:pPr>
            <w:r>
              <w:rPr>
                <w:b/>
                <w:sz w:val="20"/>
                <w:szCs w:val="20"/>
                <w:lang w:val="en-US"/>
              </w:rPr>
              <w:t xml:space="preserve">Did not self-report </w:t>
            </w:r>
            <w:r w:rsidR="00FC1182">
              <w:rPr>
                <w:b/>
                <w:sz w:val="20"/>
                <w:szCs w:val="20"/>
                <w:lang w:val="en-US"/>
              </w:rPr>
              <w:t xml:space="preserve">a </w:t>
            </w:r>
            <w:r w:rsidR="00E94964">
              <w:rPr>
                <w:b/>
                <w:sz w:val="20"/>
                <w:szCs w:val="20"/>
                <w:lang w:val="en-US"/>
              </w:rPr>
              <w:t>disease restricting mobility</w:t>
            </w:r>
          </w:p>
        </w:tc>
        <w:tc>
          <w:tcPr>
            <w:tcW w:w="1738" w:type="dxa"/>
          </w:tcPr>
          <w:p w14:paraId="6677902A" w14:textId="31EF0674" w:rsidR="00E02703" w:rsidRPr="00001D7E" w:rsidRDefault="00FC1182" w:rsidP="008154E3">
            <w:pPr>
              <w:contextualSpacing/>
              <w:jc w:val="center"/>
              <w:rPr>
                <w:b/>
                <w:sz w:val="20"/>
                <w:szCs w:val="20"/>
                <w:lang w:val="en-US"/>
              </w:rPr>
            </w:pPr>
            <w:r>
              <w:rPr>
                <w:b/>
                <w:sz w:val="20"/>
                <w:szCs w:val="20"/>
                <w:lang w:val="en-US"/>
              </w:rPr>
              <w:t xml:space="preserve">Self-reported a </w:t>
            </w:r>
            <w:r w:rsidR="00E94964">
              <w:rPr>
                <w:b/>
                <w:sz w:val="20"/>
                <w:szCs w:val="20"/>
                <w:lang w:val="en-US"/>
              </w:rPr>
              <w:t>disease restricting mobility</w:t>
            </w:r>
          </w:p>
        </w:tc>
        <w:tc>
          <w:tcPr>
            <w:tcW w:w="904" w:type="dxa"/>
          </w:tcPr>
          <w:p w14:paraId="74483402" w14:textId="7AFA31E4" w:rsidR="00E02703" w:rsidRPr="00001D7E" w:rsidRDefault="00E94964" w:rsidP="00CC5CFA">
            <w:pPr>
              <w:contextualSpacing/>
              <w:jc w:val="center"/>
              <w:rPr>
                <w:b/>
                <w:sz w:val="20"/>
                <w:szCs w:val="20"/>
                <w:lang w:val="en-US"/>
              </w:rPr>
            </w:pPr>
            <w:r w:rsidRPr="00136F01">
              <w:rPr>
                <w:b/>
                <w:i/>
                <w:sz w:val="20"/>
                <w:szCs w:val="20"/>
                <w:lang w:val="en-US"/>
              </w:rPr>
              <w:t>P</w:t>
            </w:r>
            <w:r w:rsidRPr="002C3257">
              <w:rPr>
                <w:b/>
                <w:sz w:val="20"/>
                <w:szCs w:val="20"/>
                <w:lang w:val="en-US"/>
              </w:rPr>
              <w:t xml:space="preserve"> value</w:t>
            </w:r>
            <w:r w:rsidR="00F20CF0">
              <w:rPr>
                <w:rFonts w:cstheme="minorHAnsi"/>
                <w:b/>
                <w:sz w:val="20"/>
                <w:szCs w:val="20"/>
                <w:lang w:val="en-US"/>
              </w:rPr>
              <w:t>†</w:t>
            </w:r>
          </w:p>
        </w:tc>
      </w:tr>
      <w:tr w:rsidR="003C42DF" w:rsidRPr="00E02703" w14:paraId="591A8364" w14:textId="77777777" w:rsidTr="009B4E85">
        <w:tc>
          <w:tcPr>
            <w:tcW w:w="1980" w:type="dxa"/>
          </w:tcPr>
          <w:p w14:paraId="4B401BCD" w14:textId="77777777" w:rsidR="003C42DF" w:rsidRPr="00654AA4" w:rsidRDefault="003C42DF" w:rsidP="00303951">
            <w:pPr>
              <w:contextualSpacing/>
              <w:rPr>
                <w:b/>
                <w:sz w:val="20"/>
                <w:szCs w:val="20"/>
                <w:lang w:val="en-US"/>
              </w:rPr>
            </w:pPr>
            <w:r w:rsidRPr="00654AA4">
              <w:rPr>
                <w:b/>
                <w:sz w:val="20"/>
                <w:szCs w:val="20"/>
                <w:lang w:val="en-US"/>
              </w:rPr>
              <w:t>Hypertension</w:t>
            </w:r>
          </w:p>
        </w:tc>
        <w:tc>
          <w:tcPr>
            <w:tcW w:w="2268" w:type="dxa"/>
          </w:tcPr>
          <w:p w14:paraId="757755D8" w14:textId="77777777" w:rsidR="003C42DF" w:rsidRPr="00E70852" w:rsidRDefault="00E02703" w:rsidP="00DF55E4">
            <w:pPr>
              <w:contextualSpacing/>
              <w:rPr>
                <w:sz w:val="20"/>
                <w:szCs w:val="20"/>
                <w:lang w:val="en-US"/>
              </w:rPr>
            </w:pPr>
            <w:r>
              <w:rPr>
                <w:sz w:val="20"/>
                <w:szCs w:val="20"/>
                <w:lang w:val="en-US"/>
              </w:rPr>
              <w:t>47.8 (369 of 772; ND</w:t>
            </w:r>
            <w:r w:rsidR="00C7670B">
              <w:rPr>
                <w:sz w:val="20"/>
                <w:szCs w:val="20"/>
                <w:lang w:val="en-US"/>
              </w:rPr>
              <w:t xml:space="preserve"> </w:t>
            </w:r>
            <w:r>
              <w:rPr>
                <w:sz w:val="20"/>
                <w:szCs w:val="20"/>
                <w:lang w:val="en-US"/>
              </w:rPr>
              <w:t>7)</w:t>
            </w:r>
          </w:p>
        </w:tc>
        <w:tc>
          <w:tcPr>
            <w:tcW w:w="2126" w:type="dxa"/>
          </w:tcPr>
          <w:p w14:paraId="7E253F85" w14:textId="77777777" w:rsidR="003C42DF" w:rsidRPr="00E70852" w:rsidRDefault="003C42DF" w:rsidP="00CC5CFA">
            <w:pPr>
              <w:contextualSpacing/>
              <w:jc w:val="center"/>
              <w:rPr>
                <w:sz w:val="20"/>
                <w:szCs w:val="20"/>
                <w:lang w:val="en-US"/>
              </w:rPr>
            </w:pPr>
            <w:r w:rsidRPr="00E70852">
              <w:rPr>
                <w:sz w:val="20"/>
                <w:szCs w:val="20"/>
                <w:lang w:val="en-US"/>
              </w:rPr>
              <w:t>44.0 (261)</w:t>
            </w:r>
          </w:p>
        </w:tc>
        <w:tc>
          <w:tcPr>
            <w:tcW w:w="1738" w:type="dxa"/>
          </w:tcPr>
          <w:p w14:paraId="7602BB7D" w14:textId="77777777" w:rsidR="003C42DF" w:rsidRPr="00E70852" w:rsidRDefault="003C42DF" w:rsidP="00CC5CFA">
            <w:pPr>
              <w:contextualSpacing/>
              <w:jc w:val="center"/>
              <w:rPr>
                <w:sz w:val="20"/>
                <w:szCs w:val="20"/>
                <w:lang w:val="en-US"/>
              </w:rPr>
            </w:pPr>
            <w:r w:rsidRPr="00E70852">
              <w:rPr>
                <w:sz w:val="20"/>
                <w:szCs w:val="20"/>
                <w:lang w:val="en-US"/>
              </w:rPr>
              <w:t>60.3 (108)</w:t>
            </w:r>
          </w:p>
        </w:tc>
        <w:tc>
          <w:tcPr>
            <w:tcW w:w="904" w:type="dxa"/>
          </w:tcPr>
          <w:p w14:paraId="61DF9315" w14:textId="77777777" w:rsidR="003C42DF" w:rsidRPr="00303951" w:rsidRDefault="003C42DF" w:rsidP="00CC5CFA">
            <w:pPr>
              <w:contextualSpacing/>
              <w:jc w:val="center"/>
              <w:rPr>
                <w:sz w:val="20"/>
                <w:szCs w:val="20"/>
                <w:lang w:val="en-US"/>
              </w:rPr>
            </w:pPr>
            <w:r w:rsidRPr="00303951">
              <w:rPr>
                <w:sz w:val="20"/>
                <w:szCs w:val="20"/>
                <w:lang w:val="en-US"/>
              </w:rPr>
              <w:t>.001</w:t>
            </w:r>
          </w:p>
        </w:tc>
      </w:tr>
      <w:tr w:rsidR="003C42DF" w:rsidRPr="00E02703" w14:paraId="444A4596" w14:textId="77777777" w:rsidTr="009B4E85">
        <w:tc>
          <w:tcPr>
            <w:tcW w:w="1980" w:type="dxa"/>
          </w:tcPr>
          <w:p w14:paraId="692F6958" w14:textId="77777777" w:rsidR="003C42DF" w:rsidRPr="00654AA4" w:rsidRDefault="003C42DF" w:rsidP="00303951">
            <w:pPr>
              <w:contextualSpacing/>
              <w:rPr>
                <w:b/>
                <w:sz w:val="20"/>
                <w:szCs w:val="20"/>
                <w:lang w:val="en-US"/>
              </w:rPr>
            </w:pPr>
            <w:r w:rsidRPr="00654AA4">
              <w:rPr>
                <w:b/>
                <w:sz w:val="20"/>
                <w:szCs w:val="20"/>
                <w:lang w:val="en-US"/>
              </w:rPr>
              <w:t>Coronary heart disease/MI</w:t>
            </w:r>
          </w:p>
        </w:tc>
        <w:tc>
          <w:tcPr>
            <w:tcW w:w="2268" w:type="dxa"/>
          </w:tcPr>
          <w:p w14:paraId="5AE942E3" w14:textId="77777777" w:rsidR="003C42DF" w:rsidRPr="00E70852" w:rsidRDefault="003C3318" w:rsidP="00DF55E4">
            <w:pPr>
              <w:contextualSpacing/>
              <w:rPr>
                <w:sz w:val="20"/>
                <w:szCs w:val="20"/>
                <w:lang w:val="en-US"/>
              </w:rPr>
            </w:pPr>
            <w:r>
              <w:rPr>
                <w:sz w:val="20"/>
                <w:szCs w:val="20"/>
                <w:lang w:val="en-US"/>
              </w:rPr>
              <w:t>12.1 (93 of 769; ND</w:t>
            </w:r>
            <w:r w:rsidR="00C7670B">
              <w:rPr>
                <w:sz w:val="20"/>
                <w:szCs w:val="20"/>
                <w:lang w:val="en-US"/>
              </w:rPr>
              <w:t xml:space="preserve"> </w:t>
            </w:r>
            <w:r>
              <w:rPr>
                <w:sz w:val="20"/>
                <w:szCs w:val="20"/>
                <w:lang w:val="en-US"/>
              </w:rPr>
              <w:t>10)</w:t>
            </w:r>
          </w:p>
        </w:tc>
        <w:tc>
          <w:tcPr>
            <w:tcW w:w="2126" w:type="dxa"/>
          </w:tcPr>
          <w:p w14:paraId="41B7EA36" w14:textId="77777777" w:rsidR="003C42DF" w:rsidRPr="00E70852" w:rsidRDefault="003C42DF" w:rsidP="00CC5CFA">
            <w:pPr>
              <w:contextualSpacing/>
              <w:jc w:val="center"/>
              <w:rPr>
                <w:sz w:val="20"/>
                <w:szCs w:val="20"/>
                <w:lang w:val="en-US"/>
              </w:rPr>
            </w:pPr>
            <w:r w:rsidRPr="00E70852">
              <w:rPr>
                <w:sz w:val="20"/>
                <w:szCs w:val="20"/>
                <w:lang w:val="en-US"/>
              </w:rPr>
              <w:t>8.8 (52)</w:t>
            </w:r>
          </w:p>
        </w:tc>
        <w:tc>
          <w:tcPr>
            <w:tcW w:w="1738" w:type="dxa"/>
          </w:tcPr>
          <w:p w14:paraId="47A0FB19" w14:textId="77777777" w:rsidR="003C42DF" w:rsidRPr="00E70852" w:rsidRDefault="003C42DF" w:rsidP="00CC5CFA">
            <w:pPr>
              <w:contextualSpacing/>
              <w:jc w:val="center"/>
              <w:rPr>
                <w:sz w:val="20"/>
                <w:szCs w:val="20"/>
                <w:lang w:val="en-US"/>
              </w:rPr>
            </w:pPr>
            <w:r w:rsidRPr="00E70852">
              <w:rPr>
                <w:sz w:val="20"/>
                <w:szCs w:val="20"/>
                <w:lang w:val="en-US"/>
              </w:rPr>
              <w:t>23.2 (41)</w:t>
            </w:r>
          </w:p>
        </w:tc>
        <w:tc>
          <w:tcPr>
            <w:tcW w:w="904" w:type="dxa"/>
          </w:tcPr>
          <w:p w14:paraId="05CDD3FD" w14:textId="77777777" w:rsidR="003C42DF" w:rsidRPr="00303951" w:rsidRDefault="003C42DF" w:rsidP="00CC5CFA">
            <w:pPr>
              <w:contextualSpacing/>
              <w:jc w:val="center"/>
              <w:rPr>
                <w:sz w:val="20"/>
                <w:szCs w:val="20"/>
                <w:lang w:val="en-US"/>
              </w:rPr>
            </w:pPr>
            <w:r w:rsidRPr="00303951">
              <w:rPr>
                <w:sz w:val="20"/>
                <w:szCs w:val="20"/>
                <w:lang w:val="en-US"/>
              </w:rPr>
              <w:t>&lt;.001</w:t>
            </w:r>
          </w:p>
        </w:tc>
      </w:tr>
      <w:tr w:rsidR="003C42DF" w:rsidRPr="00E02703" w14:paraId="4EAB7896" w14:textId="77777777" w:rsidTr="009B4E85">
        <w:tc>
          <w:tcPr>
            <w:tcW w:w="1980" w:type="dxa"/>
          </w:tcPr>
          <w:p w14:paraId="705C5991" w14:textId="77777777" w:rsidR="003C42DF" w:rsidRPr="00654AA4" w:rsidRDefault="003C42DF" w:rsidP="00303951">
            <w:pPr>
              <w:contextualSpacing/>
              <w:rPr>
                <w:b/>
                <w:sz w:val="20"/>
                <w:szCs w:val="20"/>
                <w:lang w:val="en-US"/>
              </w:rPr>
            </w:pPr>
            <w:r w:rsidRPr="00654AA4">
              <w:rPr>
                <w:b/>
                <w:sz w:val="20"/>
                <w:szCs w:val="20"/>
                <w:lang w:val="en-US"/>
              </w:rPr>
              <w:t>Heart failure</w:t>
            </w:r>
          </w:p>
        </w:tc>
        <w:tc>
          <w:tcPr>
            <w:tcW w:w="2268" w:type="dxa"/>
          </w:tcPr>
          <w:p w14:paraId="21E4F3DB" w14:textId="77777777" w:rsidR="003C42DF" w:rsidRPr="00E70852" w:rsidRDefault="005017FF" w:rsidP="00DF55E4">
            <w:pPr>
              <w:contextualSpacing/>
              <w:rPr>
                <w:sz w:val="20"/>
                <w:szCs w:val="20"/>
                <w:lang w:val="en-US"/>
              </w:rPr>
            </w:pPr>
            <w:r>
              <w:rPr>
                <w:sz w:val="20"/>
                <w:szCs w:val="20"/>
                <w:lang w:val="en-US"/>
              </w:rPr>
              <w:t>6.6 (51 of 767; ND</w:t>
            </w:r>
            <w:r w:rsidR="00C7670B">
              <w:rPr>
                <w:sz w:val="20"/>
                <w:szCs w:val="20"/>
                <w:lang w:val="en-US"/>
              </w:rPr>
              <w:t xml:space="preserve"> </w:t>
            </w:r>
            <w:r>
              <w:rPr>
                <w:sz w:val="20"/>
                <w:szCs w:val="20"/>
                <w:lang w:val="en-US"/>
              </w:rPr>
              <w:t>12)</w:t>
            </w:r>
          </w:p>
        </w:tc>
        <w:tc>
          <w:tcPr>
            <w:tcW w:w="2126" w:type="dxa"/>
          </w:tcPr>
          <w:p w14:paraId="676BECDA" w14:textId="77777777" w:rsidR="003C42DF" w:rsidRPr="00E70852" w:rsidRDefault="003C42DF" w:rsidP="00CC5CFA">
            <w:pPr>
              <w:contextualSpacing/>
              <w:jc w:val="center"/>
              <w:rPr>
                <w:sz w:val="20"/>
                <w:szCs w:val="20"/>
                <w:lang w:val="en-US"/>
              </w:rPr>
            </w:pPr>
            <w:r w:rsidRPr="00E70852">
              <w:rPr>
                <w:sz w:val="20"/>
                <w:szCs w:val="20"/>
                <w:lang w:val="en-US"/>
              </w:rPr>
              <w:t>4.4 (26)</w:t>
            </w:r>
          </w:p>
        </w:tc>
        <w:tc>
          <w:tcPr>
            <w:tcW w:w="1738" w:type="dxa"/>
          </w:tcPr>
          <w:p w14:paraId="326A4E4C" w14:textId="77777777" w:rsidR="003C42DF" w:rsidRPr="00E70852" w:rsidRDefault="003C42DF" w:rsidP="00CC5CFA">
            <w:pPr>
              <w:contextualSpacing/>
              <w:jc w:val="center"/>
              <w:rPr>
                <w:sz w:val="20"/>
                <w:szCs w:val="20"/>
                <w:lang w:val="en-US"/>
              </w:rPr>
            </w:pPr>
            <w:r w:rsidRPr="00E70852">
              <w:rPr>
                <w:sz w:val="20"/>
                <w:szCs w:val="20"/>
                <w:lang w:val="en-US"/>
              </w:rPr>
              <w:t>14.2 (25)</w:t>
            </w:r>
          </w:p>
        </w:tc>
        <w:tc>
          <w:tcPr>
            <w:tcW w:w="904" w:type="dxa"/>
          </w:tcPr>
          <w:p w14:paraId="334A910D" w14:textId="77777777" w:rsidR="003C42DF" w:rsidRPr="00303951" w:rsidRDefault="003C42DF" w:rsidP="00CC5CFA">
            <w:pPr>
              <w:contextualSpacing/>
              <w:jc w:val="center"/>
              <w:rPr>
                <w:sz w:val="20"/>
                <w:szCs w:val="20"/>
                <w:lang w:val="en-US"/>
              </w:rPr>
            </w:pPr>
            <w:r w:rsidRPr="00303951">
              <w:rPr>
                <w:sz w:val="20"/>
                <w:szCs w:val="20"/>
                <w:lang w:val="en-US"/>
              </w:rPr>
              <w:t>&lt;.001</w:t>
            </w:r>
          </w:p>
        </w:tc>
      </w:tr>
      <w:tr w:rsidR="003C42DF" w:rsidRPr="00510F36" w14:paraId="55192560" w14:textId="77777777" w:rsidTr="009B4E85">
        <w:tc>
          <w:tcPr>
            <w:tcW w:w="1980" w:type="dxa"/>
          </w:tcPr>
          <w:p w14:paraId="233DFCAB" w14:textId="77777777" w:rsidR="003C42DF" w:rsidRPr="00654AA4" w:rsidRDefault="003C42DF" w:rsidP="00303951">
            <w:pPr>
              <w:contextualSpacing/>
              <w:rPr>
                <w:b/>
                <w:sz w:val="20"/>
                <w:szCs w:val="20"/>
                <w:lang w:val="en-US"/>
              </w:rPr>
            </w:pPr>
            <w:r w:rsidRPr="00654AA4">
              <w:rPr>
                <w:b/>
                <w:sz w:val="20"/>
                <w:szCs w:val="20"/>
                <w:lang w:val="en-US"/>
              </w:rPr>
              <w:t>Atrial fibrillation</w:t>
            </w:r>
          </w:p>
        </w:tc>
        <w:tc>
          <w:tcPr>
            <w:tcW w:w="2268" w:type="dxa"/>
          </w:tcPr>
          <w:p w14:paraId="1C12EE5C" w14:textId="77777777" w:rsidR="003C42DF" w:rsidRPr="00E70852" w:rsidRDefault="00510F36" w:rsidP="00DF55E4">
            <w:pPr>
              <w:contextualSpacing/>
              <w:rPr>
                <w:sz w:val="20"/>
                <w:szCs w:val="20"/>
                <w:lang w:val="en-US"/>
              </w:rPr>
            </w:pPr>
            <w:r>
              <w:rPr>
                <w:sz w:val="20"/>
                <w:szCs w:val="20"/>
                <w:lang w:val="en-US"/>
              </w:rPr>
              <w:t xml:space="preserve">9.5 (73 </w:t>
            </w:r>
            <w:r w:rsidR="00F271C5">
              <w:rPr>
                <w:sz w:val="20"/>
                <w:szCs w:val="20"/>
                <w:lang w:val="en-US"/>
              </w:rPr>
              <w:t>of 769;</w:t>
            </w:r>
            <w:r>
              <w:rPr>
                <w:sz w:val="20"/>
                <w:szCs w:val="20"/>
                <w:lang w:val="en-US"/>
              </w:rPr>
              <w:t xml:space="preserve"> </w:t>
            </w:r>
            <w:r w:rsidR="00F271C5">
              <w:rPr>
                <w:sz w:val="20"/>
                <w:szCs w:val="20"/>
                <w:lang w:val="en-US"/>
              </w:rPr>
              <w:t>ND</w:t>
            </w:r>
            <w:r w:rsidR="00C7670B">
              <w:rPr>
                <w:sz w:val="20"/>
                <w:szCs w:val="20"/>
                <w:lang w:val="en-US"/>
              </w:rPr>
              <w:t xml:space="preserve"> </w:t>
            </w:r>
            <w:r w:rsidR="00F271C5">
              <w:rPr>
                <w:sz w:val="20"/>
                <w:szCs w:val="20"/>
                <w:lang w:val="en-US"/>
              </w:rPr>
              <w:t>10)</w:t>
            </w:r>
          </w:p>
        </w:tc>
        <w:tc>
          <w:tcPr>
            <w:tcW w:w="2126" w:type="dxa"/>
          </w:tcPr>
          <w:p w14:paraId="1D4F08C7" w14:textId="77777777" w:rsidR="003C42DF" w:rsidRPr="00E70852" w:rsidRDefault="003C42DF" w:rsidP="00CC5CFA">
            <w:pPr>
              <w:contextualSpacing/>
              <w:jc w:val="center"/>
              <w:rPr>
                <w:sz w:val="20"/>
                <w:szCs w:val="20"/>
                <w:lang w:val="en-US"/>
              </w:rPr>
            </w:pPr>
            <w:r w:rsidRPr="00E70852">
              <w:rPr>
                <w:sz w:val="20"/>
                <w:szCs w:val="20"/>
                <w:lang w:val="en-US"/>
              </w:rPr>
              <w:t>7.3 (43)</w:t>
            </w:r>
          </w:p>
        </w:tc>
        <w:tc>
          <w:tcPr>
            <w:tcW w:w="1738" w:type="dxa"/>
          </w:tcPr>
          <w:p w14:paraId="7C108D76" w14:textId="77777777" w:rsidR="003C42DF" w:rsidRPr="00E70852" w:rsidRDefault="003C42DF" w:rsidP="00CC5CFA">
            <w:pPr>
              <w:contextualSpacing/>
              <w:jc w:val="center"/>
              <w:rPr>
                <w:sz w:val="20"/>
                <w:szCs w:val="20"/>
                <w:lang w:val="en-US"/>
              </w:rPr>
            </w:pPr>
            <w:r w:rsidRPr="00E70852">
              <w:rPr>
                <w:sz w:val="20"/>
                <w:szCs w:val="20"/>
                <w:lang w:val="en-US"/>
              </w:rPr>
              <w:t>16.9 (30)</w:t>
            </w:r>
          </w:p>
        </w:tc>
        <w:tc>
          <w:tcPr>
            <w:tcW w:w="904" w:type="dxa"/>
          </w:tcPr>
          <w:p w14:paraId="220FD989" w14:textId="77777777" w:rsidR="003C42DF" w:rsidRPr="00303951" w:rsidRDefault="003C42DF" w:rsidP="00CC5CFA">
            <w:pPr>
              <w:contextualSpacing/>
              <w:jc w:val="center"/>
              <w:rPr>
                <w:sz w:val="20"/>
                <w:szCs w:val="20"/>
                <w:lang w:val="en-US"/>
              </w:rPr>
            </w:pPr>
            <w:r w:rsidRPr="00303951">
              <w:rPr>
                <w:sz w:val="20"/>
                <w:szCs w:val="20"/>
                <w:lang w:val="en-US"/>
              </w:rPr>
              <w:t>.001</w:t>
            </w:r>
          </w:p>
        </w:tc>
      </w:tr>
      <w:tr w:rsidR="003C42DF" w:rsidRPr="00510F36" w14:paraId="6E9C4DBC" w14:textId="77777777" w:rsidTr="009B4E85">
        <w:tc>
          <w:tcPr>
            <w:tcW w:w="1980" w:type="dxa"/>
          </w:tcPr>
          <w:p w14:paraId="40BBAE17" w14:textId="77777777" w:rsidR="003C42DF" w:rsidRPr="00654AA4" w:rsidRDefault="003C42DF" w:rsidP="00303951">
            <w:pPr>
              <w:contextualSpacing/>
              <w:rPr>
                <w:b/>
                <w:sz w:val="20"/>
                <w:szCs w:val="20"/>
                <w:highlight w:val="yellow"/>
                <w:lang w:val="en-US"/>
              </w:rPr>
            </w:pPr>
            <w:r w:rsidRPr="00654AA4">
              <w:rPr>
                <w:b/>
                <w:sz w:val="20"/>
                <w:szCs w:val="20"/>
                <w:lang w:val="en-US"/>
              </w:rPr>
              <w:t>Diabetes</w:t>
            </w:r>
          </w:p>
        </w:tc>
        <w:tc>
          <w:tcPr>
            <w:tcW w:w="2268" w:type="dxa"/>
          </w:tcPr>
          <w:p w14:paraId="7B127681" w14:textId="77777777" w:rsidR="003C42DF" w:rsidRPr="00E70852" w:rsidRDefault="00510F36" w:rsidP="00DF55E4">
            <w:pPr>
              <w:contextualSpacing/>
              <w:rPr>
                <w:sz w:val="20"/>
                <w:szCs w:val="20"/>
                <w:lang w:val="en-US"/>
              </w:rPr>
            </w:pPr>
            <w:r>
              <w:rPr>
                <w:sz w:val="20"/>
                <w:szCs w:val="20"/>
                <w:lang w:val="en-US"/>
              </w:rPr>
              <w:t>14.0 (108 of 772; ND</w:t>
            </w:r>
            <w:r w:rsidR="00C7670B">
              <w:rPr>
                <w:sz w:val="20"/>
                <w:szCs w:val="20"/>
                <w:lang w:val="en-US"/>
              </w:rPr>
              <w:t xml:space="preserve"> </w:t>
            </w:r>
            <w:r>
              <w:rPr>
                <w:sz w:val="20"/>
                <w:szCs w:val="20"/>
                <w:lang w:val="en-US"/>
              </w:rPr>
              <w:t>7)</w:t>
            </w:r>
          </w:p>
        </w:tc>
        <w:tc>
          <w:tcPr>
            <w:tcW w:w="2126" w:type="dxa"/>
          </w:tcPr>
          <w:p w14:paraId="0E591E04" w14:textId="77777777" w:rsidR="003C42DF" w:rsidRPr="00001D7E" w:rsidRDefault="003C42DF" w:rsidP="00CC5CFA">
            <w:pPr>
              <w:contextualSpacing/>
              <w:jc w:val="center"/>
              <w:rPr>
                <w:sz w:val="20"/>
                <w:szCs w:val="20"/>
                <w:highlight w:val="yellow"/>
                <w:lang w:val="en-US"/>
              </w:rPr>
            </w:pPr>
            <w:r w:rsidRPr="00E70852">
              <w:rPr>
                <w:sz w:val="20"/>
                <w:szCs w:val="20"/>
                <w:lang w:val="en-US"/>
              </w:rPr>
              <w:t>11.8 (70)</w:t>
            </w:r>
          </w:p>
        </w:tc>
        <w:tc>
          <w:tcPr>
            <w:tcW w:w="1738" w:type="dxa"/>
          </w:tcPr>
          <w:p w14:paraId="0BE12957" w14:textId="77777777" w:rsidR="003C42DF" w:rsidRPr="00001D7E" w:rsidRDefault="003C42DF" w:rsidP="00CC5CFA">
            <w:pPr>
              <w:contextualSpacing/>
              <w:jc w:val="center"/>
              <w:rPr>
                <w:sz w:val="20"/>
                <w:szCs w:val="20"/>
                <w:highlight w:val="yellow"/>
                <w:lang w:val="en-US"/>
              </w:rPr>
            </w:pPr>
            <w:r w:rsidRPr="00E70852">
              <w:rPr>
                <w:sz w:val="20"/>
                <w:szCs w:val="20"/>
                <w:lang w:val="en-US"/>
              </w:rPr>
              <w:t>21.2 (38)</w:t>
            </w:r>
          </w:p>
        </w:tc>
        <w:tc>
          <w:tcPr>
            <w:tcW w:w="904" w:type="dxa"/>
          </w:tcPr>
          <w:p w14:paraId="57FBB6AF" w14:textId="77777777" w:rsidR="003C42DF" w:rsidRPr="00303951" w:rsidRDefault="003C42DF" w:rsidP="00CC5CFA">
            <w:pPr>
              <w:contextualSpacing/>
              <w:jc w:val="center"/>
              <w:rPr>
                <w:sz w:val="20"/>
                <w:szCs w:val="20"/>
                <w:lang w:val="en-US"/>
              </w:rPr>
            </w:pPr>
            <w:r w:rsidRPr="00303951">
              <w:rPr>
                <w:sz w:val="20"/>
                <w:szCs w:val="20"/>
                <w:lang w:val="en-US"/>
              </w:rPr>
              <w:t>.001</w:t>
            </w:r>
          </w:p>
        </w:tc>
      </w:tr>
      <w:tr w:rsidR="003C42DF" w:rsidRPr="00510F36" w14:paraId="453C062F" w14:textId="77777777" w:rsidTr="009B4E85">
        <w:tc>
          <w:tcPr>
            <w:tcW w:w="1980" w:type="dxa"/>
          </w:tcPr>
          <w:p w14:paraId="7D5F104B" w14:textId="77777777" w:rsidR="003C42DF" w:rsidRPr="00510F36" w:rsidRDefault="003C42DF" w:rsidP="00303951">
            <w:pPr>
              <w:contextualSpacing/>
              <w:rPr>
                <w:b/>
                <w:sz w:val="20"/>
                <w:szCs w:val="20"/>
                <w:lang w:val="en-US"/>
              </w:rPr>
            </w:pPr>
            <w:r w:rsidRPr="00510F36">
              <w:rPr>
                <w:b/>
                <w:sz w:val="20"/>
                <w:szCs w:val="20"/>
                <w:lang w:val="en-US"/>
              </w:rPr>
              <w:t>Rheumatoid arthritis</w:t>
            </w:r>
          </w:p>
        </w:tc>
        <w:tc>
          <w:tcPr>
            <w:tcW w:w="2268" w:type="dxa"/>
          </w:tcPr>
          <w:p w14:paraId="4300F5C5" w14:textId="77777777" w:rsidR="003C42DF" w:rsidRPr="00510F36" w:rsidRDefault="00C7670B" w:rsidP="00DF55E4">
            <w:pPr>
              <w:contextualSpacing/>
              <w:rPr>
                <w:sz w:val="20"/>
                <w:szCs w:val="20"/>
                <w:lang w:val="en-US"/>
              </w:rPr>
            </w:pPr>
            <w:r>
              <w:rPr>
                <w:sz w:val="20"/>
                <w:szCs w:val="20"/>
                <w:lang w:val="en-US"/>
              </w:rPr>
              <w:t>4.7 (37 of 779;ND 0)</w:t>
            </w:r>
          </w:p>
        </w:tc>
        <w:tc>
          <w:tcPr>
            <w:tcW w:w="2126" w:type="dxa"/>
          </w:tcPr>
          <w:p w14:paraId="16E16F65" w14:textId="77777777" w:rsidR="003C42DF" w:rsidRPr="00510F36" w:rsidRDefault="003C42DF" w:rsidP="00CC5CFA">
            <w:pPr>
              <w:contextualSpacing/>
              <w:jc w:val="center"/>
              <w:rPr>
                <w:sz w:val="20"/>
                <w:szCs w:val="20"/>
                <w:lang w:val="en-US"/>
              </w:rPr>
            </w:pPr>
            <w:r w:rsidRPr="00510F36">
              <w:rPr>
                <w:sz w:val="20"/>
                <w:szCs w:val="20"/>
                <w:lang w:val="en-US"/>
              </w:rPr>
              <w:t>2.7 (16)</w:t>
            </w:r>
          </w:p>
        </w:tc>
        <w:tc>
          <w:tcPr>
            <w:tcW w:w="1738" w:type="dxa"/>
          </w:tcPr>
          <w:p w14:paraId="617B2D96" w14:textId="77777777" w:rsidR="003C42DF" w:rsidRPr="00510F36" w:rsidRDefault="003C42DF" w:rsidP="00CC5CFA">
            <w:pPr>
              <w:contextualSpacing/>
              <w:jc w:val="center"/>
              <w:rPr>
                <w:sz w:val="20"/>
                <w:szCs w:val="20"/>
                <w:lang w:val="en-US"/>
              </w:rPr>
            </w:pPr>
            <w:r w:rsidRPr="00510F36">
              <w:rPr>
                <w:sz w:val="20"/>
                <w:szCs w:val="20"/>
                <w:lang w:val="en-US"/>
              </w:rPr>
              <w:t>11.6 (21)</w:t>
            </w:r>
          </w:p>
        </w:tc>
        <w:tc>
          <w:tcPr>
            <w:tcW w:w="904" w:type="dxa"/>
          </w:tcPr>
          <w:p w14:paraId="4D90C0AA" w14:textId="77777777" w:rsidR="003C42DF" w:rsidRPr="00303951" w:rsidRDefault="003C42DF" w:rsidP="00CC5CFA">
            <w:pPr>
              <w:contextualSpacing/>
              <w:jc w:val="center"/>
              <w:rPr>
                <w:sz w:val="20"/>
                <w:szCs w:val="20"/>
                <w:lang w:val="en-US"/>
              </w:rPr>
            </w:pPr>
            <w:r w:rsidRPr="00303951">
              <w:rPr>
                <w:sz w:val="20"/>
                <w:szCs w:val="20"/>
                <w:lang w:val="en-US"/>
              </w:rPr>
              <w:t>&lt;.001</w:t>
            </w:r>
          </w:p>
        </w:tc>
      </w:tr>
      <w:tr w:rsidR="003C42DF" w:rsidRPr="00C7670B" w14:paraId="4997E68A" w14:textId="77777777" w:rsidTr="009B4E85">
        <w:tc>
          <w:tcPr>
            <w:tcW w:w="1980" w:type="dxa"/>
          </w:tcPr>
          <w:p w14:paraId="2AC61D68" w14:textId="77777777" w:rsidR="003C42DF" w:rsidRPr="00654AA4" w:rsidRDefault="003C42DF" w:rsidP="00303951">
            <w:pPr>
              <w:contextualSpacing/>
              <w:rPr>
                <w:b/>
                <w:sz w:val="20"/>
                <w:szCs w:val="20"/>
              </w:rPr>
            </w:pPr>
            <w:r w:rsidRPr="00510F36">
              <w:rPr>
                <w:b/>
                <w:sz w:val="20"/>
                <w:szCs w:val="20"/>
                <w:lang w:val="en-US"/>
              </w:rPr>
              <w:t xml:space="preserve">Knee </w:t>
            </w:r>
            <w:proofErr w:type="spellStart"/>
            <w:r w:rsidRPr="00510F36">
              <w:rPr>
                <w:b/>
                <w:sz w:val="20"/>
                <w:szCs w:val="20"/>
                <w:lang w:val="en-US"/>
              </w:rPr>
              <w:t>osteoarthrit</w:t>
            </w:r>
            <w:proofErr w:type="spellEnd"/>
            <w:r w:rsidRPr="00654AA4">
              <w:rPr>
                <w:b/>
                <w:sz w:val="20"/>
                <w:szCs w:val="20"/>
              </w:rPr>
              <w:t>is</w:t>
            </w:r>
          </w:p>
        </w:tc>
        <w:tc>
          <w:tcPr>
            <w:tcW w:w="2268" w:type="dxa"/>
          </w:tcPr>
          <w:p w14:paraId="0D62DA94" w14:textId="77777777" w:rsidR="003C42DF" w:rsidRPr="00C7670B" w:rsidRDefault="00C7670B" w:rsidP="00DF55E4">
            <w:pPr>
              <w:contextualSpacing/>
              <w:rPr>
                <w:sz w:val="20"/>
                <w:szCs w:val="20"/>
                <w:lang w:val="en-US"/>
              </w:rPr>
            </w:pPr>
            <w:r w:rsidRPr="00C7670B">
              <w:rPr>
                <w:sz w:val="20"/>
                <w:szCs w:val="20"/>
                <w:lang w:val="en-US"/>
              </w:rPr>
              <w:t>20.</w:t>
            </w:r>
            <w:r>
              <w:rPr>
                <w:sz w:val="20"/>
                <w:szCs w:val="20"/>
                <w:lang w:val="en-US"/>
              </w:rPr>
              <w:t xml:space="preserve">5 </w:t>
            </w:r>
            <w:r w:rsidRPr="00C7670B">
              <w:rPr>
                <w:sz w:val="20"/>
                <w:szCs w:val="20"/>
                <w:lang w:val="en-US"/>
              </w:rPr>
              <w:t>(160 of 779; ND 0)</w:t>
            </w:r>
          </w:p>
        </w:tc>
        <w:tc>
          <w:tcPr>
            <w:tcW w:w="2126" w:type="dxa"/>
          </w:tcPr>
          <w:p w14:paraId="2468114C" w14:textId="77777777" w:rsidR="003C42DF" w:rsidRPr="00C7670B" w:rsidRDefault="003C42DF" w:rsidP="00CC5CFA">
            <w:pPr>
              <w:contextualSpacing/>
              <w:jc w:val="center"/>
              <w:rPr>
                <w:sz w:val="20"/>
                <w:szCs w:val="20"/>
                <w:lang w:val="en-US"/>
              </w:rPr>
            </w:pPr>
            <w:r w:rsidRPr="00C7670B">
              <w:rPr>
                <w:sz w:val="20"/>
                <w:szCs w:val="20"/>
                <w:lang w:val="en-US"/>
              </w:rPr>
              <w:t>14.4 (86)</w:t>
            </w:r>
          </w:p>
        </w:tc>
        <w:tc>
          <w:tcPr>
            <w:tcW w:w="1738" w:type="dxa"/>
          </w:tcPr>
          <w:p w14:paraId="476C468F" w14:textId="77777777" w:rsidR="003C42DF" w:rsidRPr="00C7670B" w:rsidRDefault="003C42DF" w:rsidP="00CC5CFA">
            <w:pPr>
              <w:contextualSpacing/>
              <w:jc w:val="center"/>
              <w:rPr>
                <w:sz w:val="20"/>
                <w:szCs w:val="20"/>
                <w:lang w:val="en-US"/>
              </w:rPr>
            </w:pPr>
            <w:r w:rsidRPr="00C7670B">
              <w:rPr>
                <w:sz w:val="20"/>
                <w:szCs w:val="20"/>
                <w:lang w:val="en-US"/>
              </w:rPr>
              <w:t>40.9 (74)</w:t>
            </w:r>
          </w:p>
        </w:tc>
        <w:tc>
          <w:tcPr>
            <w:tcW w:w="904" w:type="dxa"/>
          </w:tcPr>
          <w:p w14:paraId="1FDBAD66" w14:textId="77777777" w:rsidR="003C42DF" w:rsidRPr="00303951" w:rsidRDefault="003C42DF" w:rsidP="00CC5CFA">
            <w:pPr>
              <w:contextualSpacing/>
              <w:jc w:val="center"/>
              <w:rPr>
                <w:sz w:val="20"/>
                <w:szCs w:val="20"/>
                <w:lang w:val="en-US"/>
              </w:rPr>
            </w:pPr>
            <w:r w:rsidRPr="00303951">
              <w:rPr>
                <w:sz w:val="20"/>
                <w:szCs w:val="20"/>
                <w:lang w:val="en-US"/>
              </w:rPr>
              <w:t>&lt;.001</w:t>
            </w:r>
          </w:p>
        </w:tc>
      </w:tr>
      <w:tr w:rsidR="003C42DF" w:rsidRPr="00C7670B" w14:paraId="1A7A2F7B" w14:textId="77777777" w:rsidTr="009B4E85">
        <w:tc>
          <w:tcPr>
            <w:tcW w:w="1980" w:type="dxa"/>
          </w:tcPr>
          <w:p w14:paraId="637416B8" w14:textId="77777777" w:rsidR="003C42DF" w:rsidRPr="00C7670B" w:rsidRDefault="003C42DF" w:rsidP="00303951">
            <w:pPr>
              <w:contextualSpacing/>
              <w:rPr>
                <w:b/>
                <w:sz w:val="20"/>
                <w:szCs w:val="20"/>
                <w:lang w:val="en-US"/>
              </w:rPr>
            </w:pPr>
            <w:r w:rsidRPr="00C7670B">
              <w:rPr>
                <w:b/>
                <w:sz w:val="20"/>
                <w:szCs w:val="20"/>
                <w:lang w:val="en-US"/>
              </w:rPr>
              <w:t>Hip osteoarthritis</w:t>
            </w:r>
          </w:p>
        </w:tc>
        <w:tc>
          <w:tcPr>
            <w:tcW w:w="2268" w:type="dxa"/>
          </w:tcPr>
          <w:p w14:paraId="779881D5" w14:textId="77777777" w:rsidR="003C42DF" w:rsidRPr="00C7670B" w:rsidRDefault="00921FDA" w:rsidP="00DF55E4">
            <w:pPr>
              <w:contextualSpacing/>
              <w:rPr>
                <w:sz w:val="20"/>
                <w:szCs w:val="20"/>
                <w:lang w:val="en-US"/>
              </w:rPr>
            </w:pPr>
            <w:r>
              <w:rPr>
                <w:sz w:val="20"/>
                <w:szCs w:val="20"/>
                <w:lang w:val="en-US"/>
              </w:rPr>
              <w:t>7.6 (59 of 779; ND 0)</w:t>
            </w:r>
          </w:p>
        </w:tc>
        <w:tc>
          <w:tcPr>
            <w:tcW w:w="2126" w:type="dxa"/>
          </w:tcPr>
          <w:p w14:paraId="30B9C549" w14:textId="77777777" w:rsidR="003C42DF" w:rsidRPr="00C7670B" w:rsidRDefault="003C42DF" w:rsidP="00CC5CFA">
            <w:pPr>
              <w:contextualSpacing/>
              <w:jc w:val="center"/>
              <w:rPr>
                <w:sz w:val="20"/>
                <w:szCs w:val="20"/>
                <w:lang w:val="en-US"/>
              </w:rPr>
            </w:pPr>
            <w:r w:rsidRPr="00C7670B">
              <w:rPr>
                <w:sz w:val="20"/>
                <w:szCs w:val="20"/>
                <w:lang w:val="en-US"/>
              </w:rPr>
              <w:t>4.5 (27)</w:t>
            </w:r>
          </w:p>
        </w:tc>
        <w:tc>
          <w:tcPr>
            <w:tcW w:w="1738" w:type="dxa"/>
          </w:tcPr>
          <w:p w14:paraId="61D25390" w14:textId="77777777" w:rsidR="003C42DF" w:rsidRPr="00C7670B" w:rsidRDefault="003C42DF" w:rsidP="00CC5CFA">
            <w:pPr>
              <w:contextualSpacing/>
              <w:jc w:val="center"/>
              <w:rPr>
                <w:sz w:val="20"/>
                <w:szCs w:val="20"/>
                <w:lang w:val="en-US"/>
              </w:rPr>
            </w:pPr>
            <w:r w:rsidRPr="00C7670B">
              <w:rPr>
                <w:sz w:val="20"/>
                <w:szCs w:val="20"/>
                <w:lang w:val="en-US"/>
              </w:rPr>
              <w:t>17.7 (32)</w:t>
            </w:r>
          </w:p>
        </w:tc>
        <w:tc>
          <w:tcPr>
            <w:tcW w:w="904" w:type="dxa"/>
          </w:tcPr>
          <w:p w14:paraId="5CDCB78B" w14:textId="77777777" w:rsidR="003C42DF" w:rsidRPr="00303951" w:rsidRDefault="003C42DF" w:rsidP="00CC5CFA">
            <w:pPr>
              <w:contextualSpacing/>
              <w:jc w:val="center"/>
              <w:rPr>
                <w:sz w:val="20"/>
                <w:szCs w:val="20"/>
                <w:lang w:val="en-US"/>
              </w:rPr>
            </w:pPr>
            <w:r w:rsidRPr="00303951">
              <w:rPr>
                <w:sz w:val="20"/>
                <w:szCs w:val="20"/>
                <w:lang w:val="en-US"/>
              </w:rPr>
              <w:t>&lt;.001</w:t>
            </w:r>
          </w:p>
        </w:tc>
      </w:tr>
    </w:tbl>
    <w:p w14:paraId="0B9C09BB" w14:textId="77777777" w:rsidR="00087BEC" w:rsidRDefault="00E02703" w:rsidP="00087BEC">
      <w:pPr>
        <w:spacing w:line="240" w:lineRule="auto"/>
        <w:contextualSpacing/>
        <w:rPr>
          <w:sz w:val="20"/>
          <w:szCs w:val="20"/>
          <w:lang w:val="en-US"/>
        </w:rPr>
      </w:pPr>
      <w:r>
        <w:rPr>
          <w:sz w:val="20"/>
          <w:szCs w:val="20"/>
          <w:lang w:val="en-US"/>
        </w:rPr>
        <w:t>ND; not defined (either unclear status or no response)</w:t>
      </w:r>
      <w:r w:rsidR="00087BEC" w:rsidRPr="00087BEC">
        <w:rPr>
          <w:sz w:val="20"/>
          <w:szCs w:val="20"/>
          <w:lang w:val="en-US"/>
        </w:rPr>
        <w:t xml:space="preserve"> </w:t>
      </w:r>
    </w:p>
    <w:p w14:paraId="734B875F" w14:textId="536A2167" w:rsidR="00087BEC" w:rsidRDefault="00087BEC" w:rsidP="00087BEC">
      <w:pPr>
        <w:spacing w:line="240" w:lineRule="auto"/>
        <w:contextualSpacing/>
        <w:rPr>
          <w:sz w:val="20"/>
          <w:szCs w:val="20"/>
          <w:lang w:val="en-US"/>
        </w:rPr>
      </w:pPr>
      <w:r>
        <w:rPr>
          <w:sz w:val="20"/>
          <w:szCs w:val="20"/>
          <w:lang w:val="en-US"/>
        </w:rPr>
        <w:t>*Cardio-metabolic or arthritis disease cluster included hypertension, coronary heart disease/myocardial infarction, heart failure, atrial fibrillation, diabetes, rheumatoid arthritis, knee osteoarthritis, hip osteoarthritis.</w:t>
      </w:r>
    </w:p>
    <w:p w14:paraId="299055B2" w14:textId="3285763C" w:rsidR="00F20CF0" w:rsidRDefault="00F20CF0" w:rsidP="00087BEC">
      <w:pPr>
        <w:spacing w:line="240" w:lineRule="auto"/>
        <w:contextualSpacing/>
        <w:rPr>
          <w:sz w:val="20"/>
          <w:szCs w:val="20"/>
          <w:lang w:val="en-US"/>
        </w:rPr>
      </w:pPr>
      <w:r>
        <w:rPr>
          <w:rFonts w:cstheme="minorHAnsi"/>
          <w:sz w:val="20"/>
          <w:szCs w:val="20"/>
          <w:lang w:val="en-US"/>
        </w:rPr>
        <w:t>†</w:t>
      </w:r>
      <w:r>
        <w:rPr>
          <w:sz w:val="20"/>
          <w:szCs w:val="20"/>
          <w:lang w:val="en-US"/>
        </w:rPr>
        <w:t xml:space="preserve">By </w:t>
      </w:r>
      <w:r>
        <w:rPr>
          <w:rFonts w:cstheme="minorHAnsi"/>
          <w:sz w:val="20"/>
          <w:szCs w:val="20"/>
          <w:lang w:val="en-US"/>
        </w:rPr>
        <w:t>ꭙ</w:t>
      </w:r>
      <w:r w:rsidRPr="00F20CF0">
        <w:rPr>
          <w:sz w:val="20"/>
          <w:szCs w:val="20"/>
          <w:vertAlign w:val="superscript"/>
          <w:lang w:val="en-US"/>
        </w:rPr>
        <w:t>2</w:t>
      </w:r>
      <w:r>
        <w:rPr>
          <w:sz w:val="20"/>
          <w:szCs w:val="20"/>
          <w:lang w:val="en-US"/>
        </w:rPr>
        <w:t xml:space="preserve"> test</w:t>
      </w:r>
      <w:r w:rsidR="002C3257">
        <w:rPr>
          <w:sz w:val="20"/>
          <w:szCs w:val="20"/>
          <w:lang w:val="en-US"/>
        </w:rPr>
        <w:t>.</w:t>
      </w:r>
    </w:p>
    <w:p w14:paraId="27FB6A6F" w14:textId="5AA57B64" w:rsidR="002C3257" w:rsidRDefault="002C3257" w:rsidP="002C3257">
      <w:pPr>
        <w:spacing w:line="240" w:lineRule="auto"/>
        <w:contextualSpacing/>
        <w:rPr>
          <w:sz w:val="20"/>
          <w:szCs w:val="20"/>
          <w:lang w:val="en-US"/>
        </w:rPr>
      </w:pPr>
      <w:r>
        <w:rPr>
          <w:sz w:val="20"/>
          <w:szCs w:val="20"/>
          <w:lang w:val="en-US"/>
        </w:rPr>
        <w:br w:type="page"/>
      </w:r>
    </w:p>
    <w:p w14:paraId="732EEAE7" w14:textId="0D3B100B" w:rsidR="00B9415C" w:rsidRPr="0072242C" w:rsidRDefault="001043D8" w:rsidP="002C3257">
      <w:pPr>
        <w:spacing w:line="240" w:lineRule="auto"/>
        <w:contextualSpacing/>
        <w:rPr>
          <w:rFonts w:cstheme="minorHAnsi"/>
          <w:b/>
          <w:sz w:val="20"/>
          <w:szCs w:val="20"/>
          <w:lang w:val="en-US"/>
        </w:rPr>
      </w:pPr>
      <w:r w:rsidRPr="0072242C">
        <w:rPr>
          <w:rFonts w:cstheme="minorHAnsi"/>
          <w:b/>
          <w:sz w:val="20"/>
          <w:szCs w:val="20"/>
          <w:lang w:val="en-US"/>
        </w:rPr>
        <w:lastRenderedPageBreak/>
        <w:t xml:space="preserve">Supplementary </w:t>
      </w:r>
      <w:r w:rsidR="00B9415C" w:rsidRPr="0072242C">
        <w:rPr>
          <w:rFonts w:cstheme="minorHAnsi"/>
          <w:b/>
          <w:sz w:val="20"/>
          <w:szCs w:val="20"/>
          <w:lang w:val="en-US"/>
        </w:rPr>
        <w:t>Table</w:t>
      </w:r>
      <w:r w:rsidR="00DE06B2" w:rsidRPr="0072242C">
        <w:rPr>
          <w:rFonts w:cstheme="minorHAnsi"/>
          <w:b/>
          <w:sz w:val="20"/>
          <w:szCs w:val="20"/>
          <w:lang w:val="en-US"/>
        </w:rPr>
        <w:t xml:space="preserve"> III</w:t>
      </w:r>
      <w:r w:rsidR="00B9415C" w:rsidRPr="0072242C">
        <w:rPr>
          <w:rFonts w:cstheme="minorHAnsi"/>
          <w:b/>
          <w:sz w:val="20"/>
          <w:szCs w:val="20"/>
          <w:lang w:val="en-US"/>
        </w:rPr>
        <w:t xml:space="preserve">. </w:t>
      </w:r>
      <w:r w:rsidR="00F728FB" w:rsidRPr="0072242C">
        <w:rPr>
          <w:rFonts w:cstheme="minorHAnsi"/>
          <w:b/>
          <w:sz w:val="20"/>
          <w:szCs w:val="20"/>
          <w:lang w:val="en-US"/>
        </w:rPr>
        <w:t>D</w:t>
      </w:r>
      <w:r w:rsidR="00B9415C" w:rsidRPr="0072242C">
        <w:rPr>
          <w:rFonts w:cstheme="minorHAnsi"/>
          <w:b/>
          <w:sz w:val="20"/>
          <w:szCs w:val="20"/>
          <w:lang w:val="en-US"/>
        </w:rPr>
        <w:t xml:space="preserve">aily </w:t>
      </w:r>
      <w:r w:rsidR="00AA7097" w:rsidRPr="0072242C">
        <w:rPr>
          <w:rFonts w:cstheme="minorHAnsi"/>
          <w:b/>
          <w:sz w:val="20"/>
          <w:szCs w:val="20"/>
          <w:lang w:val="en-US"/>
        </w:rPr>
        <w:t>m</w:t>
      </w:r>
      <w:r w:rsidR="00B9415C" w:rsidRPr="0072242C">
        <w:rPr>
          <w:rFonts w:cstheme="minorHAnsi"/>
          <w:b/>
          <w:sz w:val="20"/>
          <w:szCs w:val="20"/>
          <w:lang w:val="en-US"/>
        </w:rPr>
        <w:t>oderate-to-</w:t>
      </w:r>
      <w:r w:rsidR="00AA7097" w:rsidRPr="0072242C">
        <w:rPr>
          <w:rFonts w:cstheme="minorHAnsi"/>
          <w:b/>
          <w:sz w:val="20"/>
          <w:szCs w:val="20"/>
          <w:lang w:val="en-US"/>
        </w:rPr>
        <w:t>v</w:t>
      </w:r>
      <w:r w:rsidR="00B9415C" w:rsidRPr="0072242C">
        <w:rPr>
          <w:rFonts w:cstheme="minorHAnsi"/>
          <w:b/>
          <w:sz w:val="20"/>
          <w:szCs w:val="20"/>
          <w:lang w:val="en-US"/>
        </w:rPr>
        <w:t xml:space="preserve">igorous </w:t>
      </w:r>
      <w:r w:rsidR="00AA7097" w:rsidRPr="0072242C">
        <w:rPr>
          <w:rFonts w:cstheme="minorHAnsi"/>
          <w:b/>
          <w:sz w:val="20"/>
          <w:szCs w:val="20"/>
          <w:lang w:val="en-US"/>
        </w:rPr>
        <w:t>p</w:t>
      </w:r>
      <w:r w:rsidR="00B9415C" w:rsidRPr="0072242C">
        <w:rPr>
          <w:rFonts w:cstheme="minorHAnsi"/>
          <w:b/>
          <w:sz w:val="20"/>
          <w:szCs w:val="20"/>
          <w:lang w:val="en-US"/>
        </w:rPr>
        <w:t xml:space="preserve">hysical </w:t>
      </w:r>
      <w:r w:rsidR="00AA7097" w:rsidRPr="0072242C">
        <w:rPr>
          <w:rFonts w:cstheme="minorHAnsi"/>
          <w:b/>
          <w:sz w:val="20"/>
          <w:szCs w:val="20"/>
          <w:lang w:val="en-US"/>
        </w:rPr>
        <w:t>a</w:t>
      </w:r>
      <w:r w:rsidR="00B9415C" w:rsidRPr="0072242C">
        <w:rPr>
          <w:rFonts w:cstheme="minorHAnsi"/>
          <w:b/>
          <w:sz w:val="20"/>
          <w:szCs w:val="20"/>
          <w:lang w:val="en-US"/>
        </w:rPr>
        <w:t>ctivity</w:t>
      </w:r>
      <w:r w:rsidR="00654AA4" w:rsidRPr="0072242C">
        <w:rPr>
          <w:rFonts w:cstheme="minorHAnsi"/>
          <w:b/>
          <w:sz w:val="20"/>
          <w:szCs w:val="20"/>
          <w:lang w:val="en-US"/>
        </w:rPr>
        <w:t xml:space="preserve"> </w:t>
      </w:r>
      <w:r w:rsidR="00AA7097" w:rsidRPr="0072242C">
        <w:rPr>
          <w:rFonts w:cstheme="minorHAnsi"/>
          <w:b/>
          <w:sz w:val="20"/>
          <w:szCs w:val="20"/>
          <w:lang w:val="en-US"/>
        </w:rPr>
        <w:t>a</w:t>
      </w:r>
      <w:r w:rsidR="00654AA4" w:rsidRPr="0072242C">
        <w:rPr>
          <w:rFonts w:cstheme="minorHAnsi"/>
          <w:b/>
          <w:sz w:val="20"/>
          <w:szCs w:val="20"/>
          <w:lang w:val="en-US"/>
        </w:rPr>
        <w:t xml:space="preserve">ccording to </w:t>
      </w:r>
      <w:r w:rsidR="00AA7097" w:rsidRPr="0072242C">
        <w:rPr>
          <w:rFonts w:cstheme="minorHAnsi"/>
          <w:b/>
          <w:sz w:val="20"/>
          <w:szCs w:val="20"/>
          <w:lang w:val="en-US"/>
        </w:rPr>
        <w:t>s</w:t>
      </w:r>
      <w:r w:rsidR="00654AA4" w:rsidRPr="0072242C">
        <w:rPr>
          <w:rFonts w:cstheme="minorHAnsi"/>
          <w:b/>
          <w:sz w:val="20"/>
          <w:szCs w:val="20"/>
          <w:lang w:val="en-US"/>
        </w:rPr>
        <w:t>elf-</w:t>
      </w:r>
      <w:r w:rsidR="00AA7097" w:rsidRPr="0072242C">
        <w:rPr>
          <w:rFonts w:cstheme="minorHAnsi"/>
          <w:b/>
          <w:sz w:val="20"/>
          <w:szCs w:val="20"/>
          <w:lang w:val="en-US"/>
        </w:rPr>
        <w:t>reported d</w:t>
      </w:r>
      <w:r w:rsidR="00654AA4" w:rsidRPr="0072242C">
        <w:rPr>
          <w:rFonts w:cstheme="minorHAnsi"/>
          <w:b/>
          <w:sz w:val="20"/>
          <w:szCs w:val="20"/>
          <w:lang w:val="en-US"/>
        </w:rPr>
        <w:t>isease</w:t>
      </w:r>
      <w:r w:rsidR="00305D96" w:rsidRPr="0072242C">
        <w:rPr>
          <w:rFonts w:cstheme="minorHAnsi"/>
          <w:b/>
          <w:sz w:val="20"/>
          <w:szCs w:val="20"/>
          <w:lang w:val="en-US"/>
        </w:rPr>
        <w:t>.</w:t>
      </w:r>
      <w:r w:rsidR="00B9415C" w:rsidRPr="0072242C">
        <w:rPr>
          <w:rFonts w:cstheme="minorHAnsi"/>
          <w:b/>
          <w:sz w:val="20"/>
          <w:szCs w:val="20"/>
          <w:lang w:val="en-US"/>
        </w:rPr>
        <w:t>*</w:t>
      </w:r>
    </w:p>
    <w:tbl>
      <w:tblPr>
        <w:tblStyle w:val="TableGrid"/>
        <w:tblW w:w="7385" w:type="dxa"/>
        <w:tblLook w:val="04A0" w:firstRow="1" w:lastRow="0" w:firstColumn="1" w:lastColumn="0" w:noHBand="0" w:noVBand="1"/>
      </w:tblPr>
      <w:tblGrid>
        <w:gridCol w:w="2420"/>
        <w:gridCol w:w="1924"/>
        <w:gridCol w:w="2129"/>
        <w:gridCol w:w="912"/>
      </w:tblGrid>
      <w:tr w:rsidR="00B2274B" w:rsidRPr="0072242C" w14:paraId="2302E90C" w14:textId="77777777" w:rsidTr="00B2274B">
        <w:tc>
          <w:tcPr>
            <w:tcW w:w="2420" w:type="dxa"/>
          </w:tcPr>
          <w:p w14:paraId="69F6A42A" w14:textId="77777777" w:rsidR="00B2274B" w:rsidRPr="0072242C" w:rsidRDefault="00B2274B" w:rsidP="002C3257">
            <w:pPr>
              <w:contextualSpacing/>
              <w:rPr>
                <w:rFonts w:cstheme="minorHAnsi"/>
                <w:b/>
                <w:sz w:val="20"/>
                <w:szCs w:val="20"/>
                <w:lang w:val="en-US"/>
              </w:rPr>
            </w:pPr>
            <w:r w:rsidRPr="0072242C">
              <w:rPr>
                <w:rFonts w:cstheme="minorHAnsi"/>
                <w:b/>
                <w:sz w:val="20"/>
                <w:szCs w:val="20"/>
                <w:lang w:val="en-US"/>
              </w:rPr>
              <w:t>Disease</w:t>
            </w:r>
          </w:p>
        </w:tc>
        <w:tc>
          <w:tcPr>
            <w:tcW w:w="4053" w:type="dxa"/>
            <w:gridSpan w:val="2"/>
          </w:tcPr>
          <w:p w14:paraId="3604D007" w14:textId="18852E4C" w:rsidR="00B2274B" w:rsidRPr="0072242C" w:rsidRDefault="00B2274B" w:rsidP="00B336BD">
            <w:pPr>
              <w:contextualSpacing/>
              <w:jc w:val="center"/>
              <w:rPr>
                <w:rFonts w:cstheme="minorHAnsi"/>
                <w:sz w:val="20"/>
                <w:szCs w:val="20"/>
                <w:lang w:val="en-US"/>
              </w:rPr>
            </w:pPr>
            <w:r w:rsidRPr="0072242C">
              <w:rPr>
                <w:rFonts w:cstheme="minorHAnsi"/>
                <w:b/>
                <w:sz w:val="20"/>
                <w:szCs w:val="20"/>
                <w:lang w:val="en-US"/>
              </w:rPr>
              <w:t xml:space="preserve">Moderate to vigorous physical activity, min </w:t>
            </w:r>
          </w:p>
        </w:tc>
        <w:tc>
          <w:tcPr>
            <w:tcW w:w="912" w:type="dxa"/>
          </w:tcPr>
          <w:p w14:paraId="71AD5E2D" w14:textId="77777777" w:rsidR="00B2274B" w:rsidRPr="0072242C" w:rsidRDefault="00B2274B" w:rsidP="002C3257">
            <w:pPr>
              <w:contextualSpacing/>
              <w:rPr>
                <w:rFonts w:cstheme="minorHAnsi"/>
                <w:sz w:val="20"/>
                <w:szCs w:val="20"/>
                <w:lang w:val="en-US"/>
              </w:rPr>
            </w:pPr>
          </w:p>
        </w:tc>
      </w:tr>
      <w:tr w:rsidR="00B2274B" w:rsidRPr="0072242C" w14:paraId="0A4F9D4D" w14:textId="77777777" w:rsidTr="00B2274B">
        <w:tc>
          <w:tcPr>
            <w:tcW w:w="2420" w:type="dxa"/>
          </w:tcPr>
          <w:p w14:paraId="41B33F36" w14:textId="77777777" w:rsidR="00B2274B" w:rsidRPr="0072242C" w:rsidRDefault="00B2274B" w:rsidP="002C3257">
            <w:pPr>
              <w:contextualSpacing/>
              <w:rPr>
                <w:rFonts w:cstheme="minorHAnsi"/>
                <w:b/>
                <w:sz w:val="20"/>
                <w:szCs w:val="20"/>
                <w:lang w:val="en-US"/>
              </w:rPr>
            </w:pPr>
          </w:p>
        </w:tc>
        <w:tc>
          <w:tcPr>
            <w:tcW w:w="1924" w:type="dxa"/>
          </w:tcPr>
          <w:p w14:paraId="148CC9E5" w14:textId="1D2BFDB1" w:rsidR="00B2274B" w:rsidRPr="0072242C" w:rsidRDefault="00AA7097" w:rsidP="002C3257">
            <w:pPr>
              <w:contextualSpacing/>
              <w:jc w:val="center"/>
              <w:rPr>
                <w:rFonts w:cstheme="minorHAnsi"/>
                <w:b/>
                <w:sz w:val="20"/>
                <w:szCs w:val="20"/>
                <w:lang w:val="en-US"/>
              </w:rPr>
            </w:pPr>
            <w:r w:rsidRPr="0072242C">
              <w:rPr>
                <w:rFonts w:cstheme="minorHAnsi"/>
                <w:b/>
                <w:sz w:val="20"/>
                <w:szCs w:val="20"/>
                <w:lang w:val="en-US"/>
              </w:rPr>
              <w:t>Without the d</w:t>
            </w:r>
            <w:r w:rsidR="00B2274B" w:rsidRPr="0072242C">
              <w:rPr>
                <w:rFonts w:cstheme="minorHAnsi"/>
                <w:b/>
                <w:sz w:val="20"/>
                <w:szCs w:val="20"/>
                <w:lang w:val="en-US"/>
              </w:rPr>
              <w:t>isease</w:t>
            </w:r>
          </w:p>
        </w:tc>
        <w:tc>
          <w:tcPr>
            <w:tcW w:w="2129" w:type="dxa"/>
          </w:tcPr>
          <w:p w14:paraId="782A1068" w14:textId="489EBDDF" w:rsidR="00B2274B" w:rsidRPr="0072242C" w:rsidRDefault="00AA7097" w:rsidP="002C3257">
            <w:pPr>
              <w:contextualSpacing/>
              <w:jc w:val="center"/>
              <w:rPr>
                <w:rFonts w:cstheme="minorHAnsi"/>
                <w:b/>
                <w:sz w:val="20"/>
                <w:szCs w:val="20"/>
                <w:lang w:val="en-US"/>
              </w:rPr>
            </w:pPr>
            <w:r w:rsidRPr="0072242C">
              <w:rPr>
                <w:rFonts w:cstheme="minorHAnsi"/>
                <w:b/>
                <w:sz w:val="20"/>
                <w:szCs w:val="20"/>
                <w:lang w:val="en-US"/>
              </w:rPr>
              <w:t>With the d</w:t>
            </w:r>
            <w:r w:rsidR="00B2274B" w:rsidRPr="0072242C">
              <w:rPr>
                <w:rFonts w:cstheme="minorHAnsi"/>
                <w:b/>
                <w:sz w:val="20"/>
                <w:szCs w:val="20"/>
                <w:lang w:val="en-US"/>
              </w:rPr>
              <w:t>isease</w:t>
            </w:r>
          </w:p>
        </w:tc>
        <w:tc>
          <w:tcPr>
            <w:tcW w:w="912" w:type="dxa"/>
          </w:tcPr>
          <w:p w14:paraId="00C46B28" w14:textId="77777777" w:rsidR="00B2274B" w:rsidRPr="0072242C" w:rsidRDefault="00B2274B" w:rsidP="002C3257">
            <w:pPr>
              <w:contextualSpacing/>
              <w:jc w:val="center"/>
              <w:rPr>
                <w:rFonts w:cstheme="minorHAnsi"/>
                <w:b/>
                <w:sz w:val="20"/>
                <w:szCs w:val="20"/>
                <w:lang w:val="en-US"/>
              </w:rPr>
            </w:pPr>
          </w:p>
        </w:tc>
      </w:tr>
      <w:tr w:rsidR="00B2274B" w:rsidRPr="0072242C" w14:paraId="14345DB9" w14:textId="77777777" w:rsidTr="00B2274B">
        <w:tc>
          <w:tcPr>
            <w:tcW w:w="2420" w:type="dxa"/>
          </w:tcPr>
          <w:p w14:paraId="2B523631" w14:textId="77777777" w:rsidR="00B2274B" w:rsidRPr="0072242C" w:rsidRDefault="00B2274B" w:rsidP="002C3257">
            <w:pPr>
              <w:contextualSpacing/>
              <w:rPr>
                <w:rFonts w:cstheme="minorHAnsi"/>
                <w:b/>
                <w:sz w:val="20"/>
                <w:szCs w:val="20"/>
                <w:lang w:val="en-US"/>
              </w:rPr>
            </w:pPr>
          </w:p>
        </w:tc>
        <w:tc>
          <w:tcPr>
            <w:tcW w:w="4053" w:type="dxa"/>
            <w:gridSpan w:val="2"/>
          </w:tcPr>
          <w:p w14:paraId="0BF5C305" w14:textId="77777777" w:rsidR="00B2274B" w:rsidRPr="0072242C" w:rsidRDefault="00B2274B" w:rsidP="002C3257">
            <w:pPr>
              <w:contextualSpacing/>
              <w:jc w:val="center"/>
              <w:rPr>
                <w:rFonts w:cstheme="minorHAnsi"/>
                <w:b/>
                <w:sz w:val="20"/>
                <w:szCs w:val="20"/>
                <w:lang w:val="en-US"/>
              </w:rPr>
            </w:pPr>
            <w:r w:rsidRPr="0072242C">
              <w:rPr>
                <w:rFonts w:cstheme="minorHAnsi"/>
                <w:b/>
                <w:sz w:val="20"/>
                <w:szCs w:val="20"/>
                <w:lang w:val="en-US"/>
              </w:rPr>
              <w:t>n</w:t>
            </w:r>
          </w:p>
          <w:p w14:paraId="6E473E0A" w14:textId="77777777" w:rsidR="00B2274B" w:rsidRPr="0072242C" w:rsidRDefault="00B2274B" w:rsidP="002C3257">
            <w:pPr>
              <w:contextualSpacing/>
              <w:jc w:val="center"/>
              <w:rPr>
                <w:rFonts w:cstheme="minorHAnsi"/>
                <w:b/>
                <w:sz w:val="20"/>
                <w:szCs w:val="20"/>
                <w:lang w:val="en-US"/>
              </w:rPr>
            </w:pPr>
            <w:r w:rsidRPr="0072242C">
              <w:rPr>
                <w:rFonts w:cstheme="minorHAnsi"/>
                <w:b/>
                <w:sz w:val="20"/>
                <w:szCs w:val="20"/>
                <w:lang w:val="en-US"/>
              </w:rPr>
              <w:t>Median</w:t>
            </w:r>
          </w:p>
          <w:p w14:paraId="3E23F610" w14:textId="3F7F06AD" w:rsidR="00B2274B" w:rsidRPr="0072242C" w:rsidRDefault="00B2274B" w:rsidP="002C3257">
            <w:pPr>
              <w:contextualSpacing/>
              <w:jc w:val="center"/>
              <w:rPr>
                <w:rFonts w:cstheme="minorHAnsi"/>
                <w:b/>
                <w:sz w:val="20"/>
                <w:szCs w:val="20"/>
                <w:lang w:val="en-US"/>
              </w:rPr>
            </w:pPr>
            <w:r w:rsidRPr="0072242C">
              <w:rPr>
                <w:rFonts w:cstheme="minorHAnsi"/>
                <w:b/>
                <w:sz w:val="20"/>
                <w:szCs w:val="20"/>
                <w:lang w:val="en-US"/>
              </w:rPr>
              <w:t>(95% CI</w:t>
            </w:r>
            <w:r w:rsidR="00305D96" w:rsidRPr="0072242C">
              <w:rPr>
                <w:rFonts w:cstheme="minorHAnsi"/>
                <w:b/>
                <w:sz w:val="20"/>
                <w:szCs w:val="20"/>
                <w:lang w:val="en-US"/>
              </w:rPr>
              <w:t xml:space="preserve"> of median</w:t>
            </w:r>
            <w:r w:rsidRPr="0072242C">
              <w:rPr>
                <w:rFonts w:cstheme="minorHAnsi"/>
                <w:b/>
                <w:sz w:val="20"/>
                <w:szCs w:val="20"/>
                <w:lang w:val="en-US"/>
              </w:rPr>
              <w:t>)</w:t>
            </w:r>
          </w:p>
        </w:tc>
        <w:tc>
          <w:tcPr>
            <w:tcW w:w="912" w:type="dxa"/>
          </w:tcPr>
          <w:p w14:paraId="04A39FC1" w14:textId="18A9114F" w:rsidR="00B2274B" w:rsidRPr="0072242C" w:rsidRDefault="00B2274B" w:rsidP="002C3257">
            <w:pPr>
              <w:contextualSpacing/>
              <w:jc w:val="center"/>
              <w:rPr>
                <w:rFonts w:cstheme="minorHAnsi"/>
                <w:b/>
                <w:sz w:val="20"/>
                <w:szCs w:val="20"/>
                <w:lang w:val="en-US"/>
              </w:rPr>
            </w:pPr>
            <w:r w:rsidRPr="0072242C">
              <w:rPr>
                <w:rFonts w:cstheme="minorHAnsi"/>
                <w:b/>
                <w:i/>
                <w:sz w:val="20"/>
                <w:szCs w:val="20"/>
                <w:lang w:val="en-US"/>
              </w:rPr>
              <w:t>P</w:t>
            </w:r>
            <w:r w:rsidRPr="0072242C">
              <w:rPr>
                <w:rFonts w:cstheme="minorHAnsi"/>
                <w:b/>
                <w:sz w:val="20"/>
                <w:szCs w:val="20"/>
                <w:lang w:val="en-US"/>
              </w:rPr>
              <w:t xml:space="preserve"> value</w:t>
            </w:r>
            <w:r w:rsidR="00305D96" w:rsidRPr="0072242C">
              <w:rPr>
                <w:rFonts w:cstheme="minorHAnsi"/>
                <w:b/>
                <w:sz w:val="20"/>
                <w:szCs w:val="20"/>
                <w:vertAlign w:val="superscript"/>
                <w:lang w:val="en-US"/>
              </w:rPr>
              <w:t>†</w:t>
            </w:r>
          </w:p>
        </w:tc>
      </w:tr>
      <w:tr w:rsidR="00B2274B" w:rsidRPr="0072242C" w14:paraId="5B9C7450" w14:textId="77777777" w:rsidTr="00B2274B">
        <w:tc>
          <w:tcPr>
            <w:tcW w:w="2420" w:type="dxa"/>
          </w:tcPr>
          <w:p w14:paraId="37FC34EF" w14:textId="77777777" w:rsidR="00B2274B" w:rsidRPr="0072242C" w:rsidRDefault="00B2274B" w:rsidP="002C3257">
            <w:pPr>
              <w:contextualSpacing/>
              <w:rPr>
                <w:rFonts w:cstheme="minorHAnsi"/>
                <w:b/>
                <w:sz w:val="20"/>
                <w:szCs w:val="20"/>
                <w:lang w:val="en-US"/>
              </w:rPr>
            </w:pPr>
            <w:r w:rsidRPr="0072242C">
              <w:rPr>
                <w:rFonts w:cstheme="minorHAnsi"/>
                <w:b/>
                <w:sz w:val="20"/>
                <w:szCs w:val="20"/>
                <w:lang w:val="en-US"/>
              </w:rPr>
              <w:t>Hypertension</w:t>
            </w:r>
          </w:p>
        </w:tc>
        <w:tc>
          <w:tcPr>
            <w:tcW w:w="1924" w:type="dxa"/>
          </w:tcPr>
          <w:p w14:paraId="61878D8A" w14:textId="77777777"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403</w:t>
            </w:r>
          </w:p>
          <w:p w14:paraId="284DC35F" w14:textId="6DE0DE38"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39</w:t>
            </w:r>
          </w:p>
          <w:p w14:paraId="4A4CDDFD" w14:textId="3AFF3379" w:rsidR="00B2274B" w:rsidRPr="0072242C" w:rsidRDefault="00B2274B" w:rsidP="00B336BD">
            <w:pPr>
              <w:contextualSpacing/>
              <w:jc w:val="center"/>
              <w:rPr>
                <w:rFonts w:cstheme="minorHAnsi"/>
                <w:sz w:val="20"/>
                <w:szCs w:val="20"/>
                <w:lang w:val="en-US"/>
              </w:rPr>
            </w:pPr>
            <w:r w:rsidRPr="0072242C">
              <w:rPr>
                <w:rFonts w:cstheme="minorHAnsi"/>
                <w:sz w:val="20"/>
                <w:szCs w:val="20"/>
                <w:lang w:val="en-US"/>
              </w:rPr>
              <w:t>(35 to 4</w:t>
            </w:r>
            <w:r w:rsidR="00B336BD" w:rsidRPr="0072242C">
              <w:rPr>
                <w:rFonts w:cstheme="minorHAnsi"/>
                <w:sz w:val="20"/>
                <w:szCs w:val="20"/>
                <w:lang w:val="en-US"/>
              </w:rPr>
              <w:t>4</w:t>
            </w:r>
            <w:r w:rsidRPr="0072242C">
              <w:rPr>
                <w:rFonts w:cstheme="minorHAnsi"/>
                <w:sz w:val="20"/>
                <w:szCs w:val="20"/>
                <w:lang w:val="en-US"/>
              </w:rPr>
              <w:t>)</w:t>
            </w:r>
          </w:p>
        </w:tc>
        <w:tc>
          <w:tcPr>
            <w:tcW w:w="2129" w:type="dxa"/>
          </w:tcPr>
          <w:p w14:paraId="01ED21E2" w14:textId="77777777"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369</w:t>
            </w:r>
          </w:p>
          <w:p w14:paraId="01398EF5" w14:textId="5370236A"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2</w:t>
            </w:r>
            <w:r w:rsidR="00B336BD" w:rsidRPr="0072242C">
              <w:rPr>
                <w:rFonts w:cstheme="minorHAnsi"/>
                <w:sz w:val="20"/>
                <w:szCs w:val="20"/>
                <w:lang w:val="en-US"/>
              </w:rPr>
              <w:t>9</w:t>
            </w:r>
          </w:p>
          <w:p w14:paraId="182DF4CC" w14:textId="7D071E4A" w:rsidR="00B2274B" w:rsidRPr="0072242C" w:rsidRDefault="00B2274B" w:rsidP="006C2638">
            <w:pPr>
              <w:contextualSpacing/>
              <w:jc w:val="center"/>
              <w:rPr>
                <w:rFonts w:cstheme="minorHAnsi"/>
                <w:sz w:val="20"/>
                <w:szCs w:val="20"/>
                <w:lang w:val="en-US"/>
              </w:rPr>
            </w:pPr>
            <w:r w:rsidRPr="0072242C">
              <w:rPr>
                <w:rFonts w:cstheme="minorHAnsi"/>
                <w:sz w:val="20"/>
                <w:szCs w:val="20"/>
                <w:lang w:val="en-US"/>
              </w:rPr>
              <w:t>(26 to 33)</w:t>
            </w:r>
          </w:p>
        </w:tc>
        <w:tc>
          <w:tcPr>
            <w:tcW w:w="912" w:type="dxa"/>
          </w:tcPr>
          <w:p w14:paraId="3614EB87" w14:textId="072FF225" w:rsidR="00B2274B" w:rsidRPr="0072242C" w:rsidRDefault="00305D96" w:rsidP="002C3257">
            <w:pPr>
              <w:contextualSpacing/>
              <w:jc w:val="center"/>
              <w:rPr>
                <w:rFonts w:cstheme="minorHAnsi"/>
                <w:sz w:val="20"/>
                <w:szCs w:val="20"/>
                <w:lang w:val="en-US"/>
              </w:rPr>
            </w:pPr>
            <w:r w:rsidRPr="0072242C">
              <w:rPr>
                <w:rFonts w:cstheme="minorHAnsi"/>
                <w:sz w:val="20"/>
                <w:szCs w:val="20"/>
                <w:lang w:val="en-US"/>
              </w:rPr>
              <w:t>&lt;</w:t>
            </w:r>
            <w:r w:rsidR="00B2274B" w:rsidRPr="0072242C">
              <w:rPr>
                <w:rFonts w:cstheme="minorHAnsi"/>
                <w:sz w:val="20"/>
                <w:szCs w:val="20"/>
                <w:lang w:val="en-US"/>
              </w:rPr>
              <w:t>.00</w:t>
            </w:r>
            <w:r w:rsidR="00FC6DAD" w:rsidRPr="0072242C">
              <w:rPr>
                <w:rFonts w:cstheme="minorHAnsi"/>
                <w:sz w:val="20"/>
                <w:szCs w:val="20"/>
                <w:lang w:val="en-US"/>
              </w:rPr>
              <w:t>0</w:t>
            </w:r>
            <w:r w:rsidR="00B2274B" w:rsidRPr="0072242C">
              <w:rPr>
                <w:rFonts w:cstheme="minorHAnsi"/>
                <w:sz w:val="20"/>
                <w:szCs w:val="20"/>
                <w:lang w:val="en-US"/>
              </w:rPr>
              <w:t>1</w:t>
            </w:r>
          </w:p>
        </w:tc>
      </w:tr>
      <w:tr w:rsidR="00B2274B" w:rsidRPr="0072242C" w14:paraId="773F27A4" w14:textId="77777777" w:rsidTr="00B2274B">
        <w:tc>
          <w:tcPr>
            <w:tcW w:w="2420" w:type="dxa"/>
          </w:tcPr>
          <w:p w14:paraId="1C26FE0D" w14:textId="77777777" w:rsidR="00B2274B" w:rsidRPr="0072242C" w:rsidRDefault="00B2274B" w:rsidP="002C3257">
            <w:pPr>
              <w:contextualSpacing/>
              <w:rPr>
                <w:rFonts w:cstheme="minorHAnsi"/>
                <w:b/>
                <w:sz w:val="20"/>
                <w:szCs w:val="20"/>
                <w:lang w:val="en-US"/>
              </w:rPr>
            </w:pPr>
            <w:r w:rsidRPr="0072242C">
              <w:rPr>
                <w:rFonts w:cstheme="minorHAnsi"/>
                <w:b/>
                <w:sz w:val="20"/>
                <w:szCs w:val="20"/>
                <w:lang w:val="en-US"/>
              </w:rPr>
              <w:t>Coronary heart disease/MI</w:t>
            </w:r>
          </w:p>
        </w:tc>
        <w:tc>
          <w:tcPr>
            <w:tcW w:w="1924" w:type="dxa"/>
          </w:tcPr>
          <w:p w14:paraId="1EECFC29" w14:textId="77777777"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676</w:t>
            </w:r>
          </w:p>
          <w:p w14:paraId="049276A8" w14:textId="6E498F93" w:rsidR="00B2274B" w:rsidRPr="0072242C" w:rsidRDefault="00B2274B" w:rsidP="00A76DC2">
            <w:pPr>
              <w:tabs>
                <w:tab w:val="left" w:pos="530"/>
                <w:tab w:val="center" w:pos="854"/>
              </w:tabs>
              <w:contextualSpacing/>
              <w:jc w:val="center"/>
              <w:rPr>
                <w:rFonts w:cstheme="minorHAnsi"/>
                <w:sz w:val="20"/>
                <w:szCs w:val="20"/>
                <w:lang w:val="en-US"/>
              </w:rPr>
            </w:pPr>
            <w:r w:rsidRPr="0072242C">
              <w:rPr>
                <w:rFonts w:cstheme="minorHAnsi"/>
                <w:sz w:val="20"/>
                <w:szCs w:val="20"/>
                <w:lang w:val="en-US"/>
              </w:rPr>
              <w:t>3</w:t>
            </w:r>
            <w:r w:rsidR="006C2638" w:rsidRPr="0072242C">
              <w:rPr>
                <w:rFonts w:cstheme="minorHAnsi"/>
                <w:sz w:val="20"/>
                <w:szCs w:val="20"/>
                <w:lang w:val="en-US"/>
              </w:rPr>
              <w:t>6</w:t>
            </w:r>
          </w:p>
          <w:p w14:paraId="01DEC2A2" w14:textId="3C0442ED" w:rsidR="00B2274B" w:rsidRPr="0072242C" w:rsidRDefault="00B2274B" w:rsidP="006C2638">
            <w:pPr>
              <w:contextualSpacing/>
              <w:jc w:val="center"/>
              <w:rPr>
                <w:rFonts w:cstheme="minorHAnsi"/>
                <w:sz w:val="20"/>
                <w:szCs w:val="20"/>
                <w:lang w:val="en-US"/>
              </w:rPr>
            </w:pPr>
            <w:r w:rsidRPr="0072242C">
              <w:rPr>
                <w:rFonts w:cstheme="minorHAnsi"/>
                <w:sz w:val="20"/>
                <w:szCs w:val="20"/>
                <w:lang w:val="en-US"/>
              </w:rPr>
              <w:t>(3</w:t>
            </w:r>
            <w:r w:rsidR="006C2638" w:rsidRPr="0072242C">
              <w:rPr>
                <w:rFonts w:cstheme="minorHAnsi"/>
                <w:sz w:val="20"/>
                <w:szCs w:val="20"/>
                <w:lang w:val="en-US"/>
              </w:rPr>
              <w:t>4</w:t>
            </w:r>
            <w:r w:rsidRPr="0072242C">
              <w:rPr>
                <w:rFonts w:cstheme="minorHAnsi"/>
                <w:sz w:val="20"/>
                <w:szCs w:val="20"/>
                <w:lang w:val="en-US"/>
              </w:rPr>
              <w:t xml:space="preserve"> to 38)</w:t>
            </w:r>
          </w:p>
        </w:tc>
        <w:tc>
          <w:tcPr>
            <w:tcW w:w="2129" w:type="dxa"/>
          </w:tcPr>
          <w:p w14:paraId="59DD6BC9" w14:textId="77777777"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93</w:t>
            </w:r>
          </w:p>
          <w:p w14:paraId="1E7CDAEF" w14:textId="288627AF"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2</w:t>
            </w:r>
            <w:r w:rsidR="006C2638" w:rsidRPr="0072242C">
              <w:rPr>
                <w:rFonts w:cstheme="minorHAnsi"/>
                <w:sz w:val="20"/>
                <w:szCs w:val="20"/>
                <w:lang w:val="en-US"/>
              </w:rPr>
              <w:t>5</w:t>
            </w:r>
          </w:p>
          <w:p w14:paraId="36E7D64C" w14:textId="1CA3391C" w:rsidR="00B2274B" w:rsidRPr="0072242C" w:rsidRDefault="00B2274B" w:rsidP="006C2638">
            <w:pPr>
              <w:contextualSpacing/>
              <w:jc w:val="center"/>
              <w:rPr>
                <w:rFonts w:cstheme="minorHAnsi"/>
                <w:sz w:val="20"/>
                <w:szCs w:val="20"/>
                <w:lang w:val="en-US"/>
              </w:rPr>
            </w:pPr>
            <w:r w:rsidRPr="0072242C">
              <w:rPr>
                <w:rFonts w:cstheme="minorHAnsi"/>
                <w:sz w:val="20"/>
                <w:szCs w:val="20"/>
                <w:lang w:val="en-US"/>
              </w:rPr>
              <w:t>(1</w:t>
            </w:r>
            <w:r w:rsidR="006C2638" w:rsidRPr="0072242C">
              <w:rPr>
                <w:rFonts w:cstheme="minorHAnsi"/>
                <w:sz w:val="20"/>
                <w:szCs w:val="20"/>
                <w:lang w:val="en-US"/>
              </w:rPr>
              <w:t>8</w:t>
            </w:r>
            <w:r w:rsidRPr="0072242C">
              <w:rPr>
                <w:rFonts w:cstheme="minorHAnsi"/>
                <w:sz w:val="20"/>
                <w:szCs w:val="20"/>
                <w:lang w:val="en-US"/>
              </w:rPr>
              <w:t xml:space="preserve"> to 32)</w:t>
            </w:r>
          </w:p>
        </w:tc>
        <w:tc>
          <w:tcPr>
            <w:tcW w:w="912" w:type="dxa"/>
          </w:tcPr>
          <w:p w14:paraId="7714E26B" w14:textId="55691A01" w:rsidR="00B2274B" w:rsidRPr="0072242C" w:rsidRDefault="00305D96" w:rsidP="002C3257">
            <w:pPr>
              <w:contextualSpacing/>
              <w:jc w:val="center"/>
              <w:rPr>
                <w:rFonts w:cstheme="minorHAnsi"/>
                <w:sz w:val="20"/>
                <w:szCs w:val="20"/>
                <w:lang w:val="en-US"/>
              </w:rPr>
            </w:pPr>
            <w:r w:rsidRPr="0072242C">
              <w:rPr>
                <w:rFonts w:cstheme="minorHAnsi"/>
                <w:sz w:val="20"/>
                <w:szCs w:val="20"/>
                <w:lang w:val="en-US"/>
              </w:rPr>
              <w:t>&lt;</w:t>
            </w:r>
            <w:r w:rsidR="00B2274B" w:rsidRPr="0072242C">
              <w:rPr>
                <w:rFonts w:cstheme="minorHAnsi"/>
                <w:sz w:val="20"/>
                <w:szCs w:val="20"/>
                <w:lang w:val="en-US"/>
              </w:rPr>
              <w:t>.00</w:t>
            </w:r>
            <w:r w:rsidR="00FC6DAD" w:rsidRPr="0072242C">
              <w:rPr>
                <w:rFonts w:cstheme="minorHAnsi"/>
                <w:sz w:val="20"/>
                <w:szCs w:val="20"/>
                <w:lang w:val="en-US"/>
              </w:rPr>
              <w:t>0</w:t>
            </w:r>
            <w:r w:rsidR="00B2274B" w:rsidRPr="0072242C">
              <w:rPr>
                <w:rFonts w:cstheme="minorHAnsi"/>
                <w:sz w:val="20"/>
                <w:szCs w:val="20"/>
                <w:lang w:val="en-US"/>
              </w:rPr>
              <w:t>1</w:t>
            </w:r>
          </w:p>
        </w:tc>
      </w:tr>
      <w:tr w:rsidR="00B2274B" w:rsidRPr="0072242C" w14:paraId="464622E0" w14:textId="77777777" w:rsidTr="00B2274B">
        <w:tc>
          <w:tcPr>
            <w:tcW w:w="2420" w:type="dxa"/>
          </w:tcPr>
          <w:p w14:paraId="4CE0B9AF" w14:textId="77777777" w:rsidR="00B2274B" w:rsidRPr="0072242C" w:rsidRDefault="00B2274B" w:rsidP="002C3257">
            <w:pPr>
              <w:contextualSpacing/>
              <w:rPr>
                <w:rFonts w:cstheme="minorHAnsi"/>
                <w:b/>
                <w:sz w:val="20"/>
                <w:szCs w:val="20"/>
                <w:lang w:val="en-US"/>
              </w:rPr>
            </w:pPr>
            <w:r w:rsidRPr="0072242C">
              <w:rPr>
                <w:rFonts w:cstheme="minorHAnsi"/>
                <w:b/>
                <w:sz w:val="20"/>
                <w:szCs w:val="20"/>
                <w:lang w:val="en-US"/>
              </w:rPr>
              <w:t>Heart failure</w:t>
            </w:r>
          </w:p>
        </w:tc>
        <w:tc>
          <w:tcPr>
            <w:tcW w:w="1924" w:type="dxa"/>
          </w:tcPr>
          <w:p w14:paraId="64405932" w14:textId="77777777"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716</w:t>
            </w:r>
          </w:p>
          <w:p w14:paraId="13AABF37" w14:textId="7A4C5864"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3</w:t>
            </w:r>
            <w:r w:rsidR="006C2638" w:rsidRPr="0072242C">
              <w:rPr>
                <w:rFonts w:cstheme="minorHAnsi"/>
                <w:sz w:val="20"/>
                <w:szCs w:val="20"/>
                <w:lang w:val="en-US"/>
              </w:rPr>
              <w:t>6</w:t>
            </w:r>
          </w:p>
          <w:p w14:paraId="1876519D" w14:textId="43E5EFF0" w:rsidR="00B2274B" w:rsidRPr="0072242C" w:rsidRDefault="00B2274B" w:rsidP="006C2638">
            <w:pPr>
              <w:contextualSpacing/>
              <w:jc w:val="center"/>
              <w:rPr>
                <w:rFonts w:cstheme="minorHAnsi"/>
                <w:sz w:val="20"/>
                <w:szCs w:val="20"/>
                <w:lang w:val="en-US"/>
              </w:rPr>
            </w:pPr>
            <w:r w:rsidRPr="0072242C">
              <w:rPr>
                <w:rFonts w:cstheme="minorHAnsi"/>
                <w:sz w:val="20"/>
                <w:szCs w:val="20"/>
                <w:lang w:val="en-US"/>
              </w:rPr>
              <w:t>(34 to 3</w:t>
            </w:r>
            <w:r w:rsidR="006C2638" w:rsidRPr="0072242C">
              <w:rPr>
                <w:rFonts w:cstheme="minorHAnsi"/>
                <w:sz w:val="20"/>
                <w:szCs w:val="20"/>
                <w:lang w:val="en-US"/>
              </w:rPr>
              <w:t>8</w:t>
            </w:r>
            <w:r w:rsidRPr="0072242C">
              <w:rPr>
                <w:rFonts w:cstheme="minorHAnsi"/>
                <w:sz w:val="20"/>
                <w:szCs w:val="20"/>
                <w:lang w:val="en-US"/>
              </w:rPr>
              <w:t>)</w:t>
            </w:r>
          </w:p>
        </w:tc>
        <w:tc>
          <w:tcPr>
            <w:tcW w:w="2129" w:type="dxa"/>
          </w:tcPr>
          <w:p w14:paraId="0E25A318" w14:textId="77777777"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51</w:t>
            </w:r>
          </w:p>
          <w:p w14:paraId="54EE85E4" w14:textId="500D8865"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1</w:t>
            </w:r>
            <w:r w:rsidR="006C2638" w:rsidRPr="0072242C">
              <w:rPr>
                <w:rFonts w:cstheme="minorHAnsi"/>
                <w:sz w:val="20"/>
                <w:szCs w:val="20"/>
                <w:lang w:val="en-US"/>
              </w:rPr>
              <w:t>8</w:t>
            </w:r>
          </w:p>
          <w:p w14:paraId="5D93622E" w14:textId="0893220F" w:rsidR="00B2274B" w:rsidRPr="0072242C" w:rsidRDefault="00B2274B" w:rsidP="006C2638">
            <w:pPr>
              <w:contextualSpacing/>
              <w:jc w:val="center"/>
              <w:rPr>
                <w:rFonts w:cstheme="minorHAnsi"/>
                <w:sz w:val="20"/>
                <w:szCs w:val="20"/>
                <w:lang w:val="en-US"/>
              </w:rPr>
            </w:pPr>
            <w:r w:rsidRPr="0072242C">
              <w:rPr>
                <w:rFonts w:cstheme="minorHAnsi"/>
                <w:sz w:val="20"/>
                <w:szCs w:val="20"/>
                <w:lang w:val="en-US"/>
              </w:rPr>
              <w:t>(1</w:t>
            </w:r>
            <w:r w:rsidR="006C2638" w:rsidRPr="0072242C">
              <w:rPr>
                <w:rFonts w:cstheme="minorHAnsi"/>
                <w:sz w:val="20"/>
                <w:szCs w:val="20"/>
                <w:lang w:val="en-US"/>
              </w:rPr>
              <w:t>1</w:t>
            </w:r>
            <w:r w:rsidRPr="0072242C">
              <w:rPr>
                <w:rFonts w:cstheme="minorHAnsi"/>
                <w:sz w:val="20"/>
                <w:szCs w:val="20"/>
                <w:lang w:val="en-US"/>
              </w:rPr>
              <w:t xml:space="preserve"> to 27)</w:t>
            </w:r>
          </w:p>
        </w:tc>
        <w:tc>
          <w:tcPr>
            <w:tcW w:w="912" w:type="dxa"/>
          </w:tcPr>
          <w:p w14:paraId="7A2A5D31" w14:textId="3C178AC8" w:rsidR="00B2274B" w:rsidRPr="0072242C" w:rsidRDefault="00305D96" w:rsidP="002C3257">
            <w:pPr>
              <w:contextualSpacing/>
              <w:jc w:val="center"/>
              <w:rPr>
                <w:rFonts w:cstheme="minorHAnsi"/>
                <w:sz w:val="20"/>
                <w:szCs w:val="20"/>
                <w:lang w:val="en-US"/>
              </w:rPr>
            </w:pPr>
            <w:r w:rsidRPr="0072242C">
              <w:rPr>
                <w:rFonts w:cstheme="minorHAnsi"/>
                <w:sz w:val="20"/>
                <w:szCs w:val="20"/>
                <w:lang w:val="en-US"/>
              </w:rPr>
              <w:t>&lt;</w:t>
            </w:r>
            <w:r w:rsidR="00FC6DAD" w:rsidRPr="0072242C">
              <w:rPr>
                <w:rFonts w:cstheme="minorHAnsi"/>
                <w:sz w:val="20"/>
                <w:szCs w:val="20"/>
                <w:lang w:val="en-US"/>
              </w:rPr>
              <w:t>.0001</w:t>
            </w:r>
          </w:p>
        </w:tc>
      </w:tr>
      <w:tr w:rsidR="00B2274B" w:rsidRPr="0072242C" w14:paraId="0739E1EC" w14:textId="77777777" w:rsidTr="00B2274B">
        <w:tc>
          <w:tcPr>
            <w:tcW w:w="2420" w:type="dxa"/>
          </w:tcPr>
          <w:p w14:paraId="0BB4D1CE" w14:textId="77777777" w:rsidR="00B2274B" w:rsidRPr="0072242C" w:rsidRDefault="00B2274B" w:rsidP="002C3257">
            <w:pPr>
              <w:contextualSpacing/>
              <w:rPr>
                <w:rFonts w:cstheme="minorHAnsi"/>
                <w:b/>
                <w:sz w:val="20"/>
                <w:szCs w:val="20"/>
                <w:lang w:val="en-US"/>
              </w:rPr>
            </w:pPr>
            <w:r w:rsidRPr="0072242C">
              <w:rPr>
                <w:rFonts w:cstheme="minorHAnsi"/>
                <w:b/>
                <w:sz w:val="20"/>
                <w:szCs w:val="20"/>
                <w:lang w:val="en-US"/>
              </w:rPr>
              <w:t>Atrial fibrillation</w:t>
            </w:r>
          </w:p>
        </w:tc>
        <w:tc>
          <w:tcPr>
            <w:tcW w:w="1924" w:type="dxa"/>
          </w:tcPr>
          <w:p w14:paraId="32E18AED" w14:textId="77777777"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696</w:t>
            </w:r>
          </w:p>
          <w:p w14:paraId="119B7DB1" w14:textId="5F94A401"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36</w:t>
            </w:r>
          </w:p>
          <w:p w14:paraId="1531AFBE" w14:textId="5A5A5E9C" w:rsidR="00B2274B" w:rsidRPr="0072242C" w:rsidRDefault="00B2274B" w:rsidP="006C2638">
            <w:pPr>
              <w:contextualSpacing/>
              <w:jc w:val="center"/>
              <w:rPr>
                <w:rFonts w:cstheme="minorHAnsi"/>
                <w:sz w:val="20"/>
                <w:szCs w:val="20"/>
                <w:lang w:val="en-US"/>
              </w:rPr>
            </w:pPr>
            <w:r w:rsidRPr="0072242C">
              <w:rPr>
                <w:rFonts w:cstheme="minorHAnsi"/>
                <w:sz w:val="20"/>
                <w:szCs w:val="20"/>
                <w:lang w:val="en-US"/>
              </w:rPr>
              <w:t>(3</w:t>
            </w:r>
            <w:r w:rsidR="006C2638" w:rsidRPr="0072242C">
              <w:rPr>
                <w:rFonts w:cstheme="minorHAnsi"/>
                <w:sz w:val="20"/>
                <w:szCs w:val="20"/>
                <w:lang w:val="en-US"/>
              </w:rPr>
              <w:t>4</w:t>
            </w:r>
            <w:r w:rsidRPr="0072242C">
              <w:rPr>
                <w:rFonts w:cstheme="minorHAnsi"/>
                <w:sz w:val="20"/>
                <w:szCs w:val="20"/>
                <w:lang w:val="en-US"/>
              </w:rPr>
              <w:t xml:space="preserve"> to 3</w:t>
            </w:r>
            <w:r w:rsidR="006C2638" w:rsidRPr="0072242C">
              <w:rPr>
                <w:rFonts w:cstheme="minorHAnsi"/>
                <w:sz w:val="20"/>
                <w:szCs w:val="20"/>
                <w:lang w:val="en-US"/>
              </w:rPr>
              <w:t>8</w:t>
            </w:r>
            <w:r w:rsidRPr="0072242C">
              <w:rPr>
                <w:rFonts w:cstheme="minorHAnsi"/>
                <w:sz w:val="20"/>
                <w:szCs w:val="20"/>
                <w:lang w:val="en-US"/>
              </w:rPr>
              <w:t>)</w:t>
            </w:r>
          </w:p>
        </w:tc>
        <w:tc>
          <w:tcPr>
            <w:tcW w:w="2129" w:type="dxa"/>
          </w:tcPr>
          <w:p w14:paraId="2E2FC798" w14:textId="77777777"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73</w:t>
            </w:r>
          </w:p>
          <w:p w14:paraId="7A08D534" w14:textId="21A9D9FD"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2</w:t>
            </w:r>
            <w:r w:rsidR="006C2638" w:rsidRPr="0072242C">
              <w:rPr>
                <w:rFonts w:cstheme="minorHAnsi"/>
                <w:sz w:val="20"/>
                <w:szCs w:val="20"/>
                <w:lang w:val="en-US"/>
              </w:rPr>
              <w:t>5</w:t>
            </w:r>
          </w:p>
          <w:p w14:paraId="3FE81491" w14:textId="0155EB27" w:rsidR="00B2274B" w:rsidRPr="0072242C" w:rsidRDefault="00B2274B" w:rsidP="006C2638">
            <w:pPr>
              <w:contextualSpacing/>
              <w:jc w:val="center"/>
              <w:rPr>
                <w:rFonts w:cstheme="minorHAnsi"/>
                <w:sz w:val="20"/>
                <w:szCs w:val="20"/>
                <w:lang w:val="en-US"/>
              </w:rPr>
            </w:pPr>
            <w:r w:rsidRPr="0072242C">
              <w:rPr>
                <w:rFonts w:cstheme="minorHAnsi"/>
                <w:sz w:val="20"/>
                <w:szCs w:val="20"/>
                <w:lang w:val="en-US"/>
              </w:rPr>
              <w:t>(1</w:t>
            </w:r>
            <w:r w:rsidR="006C2638" w:rsidRPr="0072242C">
              <w:rPr>
                <w:rFonts w:cstheme="minorHAnsi"/>
                <w:sz w:val="20"/>
                <w:szCs w:val="20"/>
                <w:lang w:val="en-US"/>
              </w:rPr>
              <w:t>8</w:t>
            </w:r>
            <w:r w:rsidRPr="0072242C">
              <w:rPr>
                <w:rFonts w:cstheme="minorHAnsi"/>
                <w:sz w:val="20"/>
                <w:szCs w:val="20"/>
                <w:lang w:val="en-US"/>
              </w:rPr>
              <w:t xml:space="preserve"> to </w:t>
            </w:r>
            <w:r w:rsidR="006C2638" w:rsidRPr="0072242C">
              <w:rPr>
                <w:rFonts w:cstheme="minorHAnsi"/>
                <w:sz w:val="20"/>
                <w:szCs w:val="20"/>
                <w:lang w:val="en-US"/>
              </w:rPr>
              <w:t>30</w:t>
            </w:r>
            <w:r w:rsidRPr="0072242C">
              <w:rPr>
                <w:rFonts w:cstheme="minorHAnsi"/>
                <w:sz w:val="20"/>
                <w:szCs w:val="20"/>
                <w:lang w:val="en-US"/>
              </w:rPr>
              <w:t>)</w:t>
            </w:r>
          </w:p>
        </w:tc>
        <w:tc>
          <w:tcPr>
            <w:tcW w:w="912" w:type="dxa"/>
          </w:tcPr>
          <w:p w14:paraId="4569CF13" w14:textId="6E33DC24" w:rsidR="00B2274B" w:rsidRPr="0072242C" w:rsidRDefault="00305D96" w:rsidP="002C3257">
            <w:pPr>
              <w:contextualSpacing/>
              <w:jc w:val="center"/>
              <w:rPr>
                <w:rFonts w:cstheme="minorHAnsi"/>
                <w:sz w:val="20"/>
                <w:szCs w:val="20"/>
                <w:lang w:val="en-US"/>
              </w:rPr>
            </w:pPr>
            <w:r w:rsidRPr="0072242C">
              <w:rPr>
                <w:rFonts w:cstheme="minorHAnsi"/>
                <w:sz w:val="20"/>
                <w:szCs w:val="20"/>
                <w:lang w:val="en-US"/>
              </w:rPr>
              <w:t>&lt;</w:t>
            </w:r>
            <w:r w:rsidR="00FC6DAD" w:rsidRPr="0072242C">
              <w:rPr>
                <w:rFonts w:cstheme="minorHAnsi"/>
                <w:sz w:val="20"/>
                <w:szCs w:val="20"/>
                <w:lang w:val="en-US"/>
              </w:rPr>
              <w:t>.0001</w:t>
            </w:r>
          </w:p>
        </w:tc>
      </w:tr>
      <w:tr w:rsidR="00B2274B" w:rsidRPr="0072242C" w14:paraId="6CAC9633" w14:textId="77777777" w:rsidTr="00B2274B">
        <w:tc>
          <w:tcPr>
            <w:tcW w:w="2420" w:type="dxa"/>
          </w:tcPr>
          <w:p w14:paraId="529CE24A" w14:textId="77777777" w:rsidR="00B2274B" w:rsidRPr="0072242C" w:rsidRDefault="00B2274B" w:rsidP="002C3257">
            <w:pPr>
              <w:contextualSpacing/>
              <w:rPr>
                <w:rFonts w:cstheme="minorHAnsi"/>
                <w:b/>
                <w:sz w:val="20"/>
                <w:szCs w:val="20"/>
                <w:lang w:val="en-US"/>
              </w:rPr>
            </w:pPr>
            <w:r w:rsidRPr="0072242C">
              <w:rPr>
                <w:rFonts w:cstheme="minorHAnsi"/>
                <w:b/>
                <w:sz w:val="20"/>
                <w:szCs w:val="20"/>
                <w:lang w:val="en-US"/>
              </w:rPr>
              <w:t>Diabetes</w:t>
            </w:r>
          </w:p>
        </w:tc>
        <w:tc>
          <w:tcPr>
            <w:tcW w:w="1924" w:type="dxa"/>
          </w:tcPr>
          <w:p w14:paraId="67A21CA1" w14:textId="77777777"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664</w:t>
            </w:r>
          </w:p>
          <w:p w14:paraId="51312DF8" w14:textId="7F6D6526"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36</w:t>
            </w:r>
          </w:p>
          <w:p w14:paraId="66BD68FF" w14:textId="6276B9CF" w:rsidR="00B2274B" w:rsidRPr="0072242C" w:rsidRDefault="00B2274B" w:rsidP="006C2638">
            <w:pPr>
              <w:contextualSpacing/>
              <w:jc w:val="center"/>
              <w:rPr>
                <w:rFonts w:cstheme="minorHAnsi"/>
                <w:sz w:val="20"/>
                <w:szCs w:val="20"/>
                <w:lang w:val="en-US"/>
              </w:rPr>
            </w:pPr>
            <w:r w:rsidRPr="0072242C">
              <w:rPr>
                <w:rFonts w:cstheme="minorHAnsi"/>
                <w:sz w:val="20"/>
                <w:szCs w:val="20"/>
                <w:lang w:val="en-US"/>
              </w:rPr>
              <w:t>(3</w:t>
            </w:r>
            <w:r w:rsidR="006C2638" w:rsidRPr="0072242C">
              <w:rPr>
                <w:rFonts w:cstheme="minorHAnsi"/>
                <w:sz w:val="20"/>
                <w:szCs w:val="20"/>
                <w:lang w:val="en-US"/>
              </w:rPr>
              <w:t>4</w:t>
            </w:r>
            <w:r w:rsidRPr="0072242C">
              <w:rPr>
                <w:rFonts w:cstheme="minorHAnsi"/>
                <w:sz w:val="20"/>
                <w:szCs w:val="20"/>
                <w:lang w:val="en-US"/>
              </w:rPr>
              <w:t xml:space="preserve"> to 38)</w:t>
            </w:r>
          </w:p>
        </w:tc>
        <w:tc>
          <w:tcPr>
            <w:tcW w:w="2129" w:type="dxa"/>
          </w:tcPr>
          <w:p w14:paraId="0B71D9AE" w14:textId="77777777"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108</w:t>
            </w:r>
          </w:p>
          <w:p w14:paraId="29B88FED" w14:textId="7B57649E" w:rsidR="00B2274B" w:rsidRPr="0072242C" w:rsidRDefault="00B2274B" w:rsidP="002C3257">
            <w:pPr>
              <w:contextualSpacing/>
              <w:jc w:val="center"/>
              <w:rPr>
                <w:rFonts w:cstheme="minorHAnsi"/>
                <w:sz w:val="20"/>
                <w:szCs w:val="20"/>
                <w:lang w:val="en-US"/>
              </w:rPr>
            </w:pPr>
            <w:r w:rsidRPr="0072242C">
              <w:rPr>
                <w:rFonts w:cstheme="minorHAnsi"/>
                <w:sz w:val="20"/>
                <w:szCs w:val="20"/>
                <w:lang w:val="en-US"/>
              </w:rPr>
              <w:t>2</w:t>
            </w:r>
            <w:r w:rsidR="006C2638" w:rsidRPr="0072242C">
              <w:rPr>
                <w:rFonts w:cstheme="minorHAnsi"/>
                <w:sz w:val="20"/>
                <w:szCs w:val="20"/>
                <w:lang w:val="en-US"/>
              </w:rPr>
              <w:t>5</w:t>
            </w:r>
          </w:p>
          <w:p w14:paraId="287634EA" w14:textId="7D934B49" w:rsidR="00B2274B" w:rsidRPr="0072242C" w:rsidRDefault="00B2274B" w:rsidP="006C2638">
            <w:pPr>
              <w:contextualSpacing/>
              <w:jc w:val="center"/>
              <w:rPr>
                <w:rFonts w:cstheme="minorHAnsi"/>
                <w:sz w:val="20"/>
                <w:szCs w:val="20"/>
                <w:lang w:val="en-US"/>
              </w:rPr>
            </w:pPr>
            <w:r w:rsidRPr="0072242C">
              <w:rPr>
                <w:rFonts w:cstheme="minorHAnsi"/>
                <w:sz w:val="20"/>
                <w:szCs w:val="20"/>
                <w:lang w:val="en-US"/>
              </w:rPr>
              <w:t>(15 to 3</w:t>
            </w:r>
            <w:r w:rsidR="006C2638" w:rsidRPr="0072242C">
              <w:rPr>
                <w:rFonts w:cstheme="minorHAnsi"/>
                <w:sz w:val="20"/>
                <w:szCs w:val="20"/>
                <w:lang w:val="en-US"/>
              </w:rPr>
              <w:t>5</w:t>
            </w:r>
            <w:r w:rsidRPr="0072242C">
              <w:rPr>
                <w:rFonts w:cstheme="minorHAnsi"/>
                <w:sz w:val="20"/>
                <w:szCs w:val="20"/>
                <w:lang w:val="en-US"/>
              </w:rPr>
              <w:t>)</w:t>
            </w:r>
          </w:p>
        </w:tc>
        <w:tc>
          <w:tcPr>
            <w:tcW w:w="912" w:type="dxa"/>
          </w:tcPr>
          <w:p w14:paraId="59D8C93A" w14:textId="569147D7" w:rsidR="00B2274B" w:rsidRPr="0072242C" w:rsidRDefault="00305D96" w:rsidP="002C3257">
            <w:pPr>
              <w:contextualSpacing/>
              <w:jc w:val="center"/>
              <w:rPr>
                <w:rFonts w:cstheme="minorHAnsi"/>
                <w:sz w:val="20"/>
                <w:szCs w:val="20"/>
                <w:lang w:val="en-US"/>
              </w:rPr>
            </w:pPr>
            <w:r w:rsidRPr="0072242C">
              <w:rPr>
                <w:rFonts w:cstheme="minorHAnsi"/>
                <w:sz w:val="20"/>
                <w:szCs w:val="20"/>
                <w:lang w:val="en-US"/>
              </w:rPr>
              <w:t>&lt;</w:t>
            </w:r>
            <w:r w:rsidR="00FC6DAD" w:rsidRPr="0072242C">
              <w:rPr>
                <w:rFonts w:cstheme="minorHAnsi"/>
                <w:sz w:val="20"/>
                <w:szCs w:val="20"/>
                <w:lang w:val="en-US"/>
              </w:rPr>
              <w:t>.0001</w:t>
            </w:r>
          </w:p>
        </w:tc>
      </w:tr>
      <w:tr w:rsidR="00B2274B" w:rsidRPr="0072242C" w14:paraId="7B1ACD43" w14:textId="77777777" w:rsidTr="00B2274B">
        <w:tc>
          <w:tcPr>
            <w:tcW w:w="2420" w:type="dxa"/>
          </w:tcPr>
          <w:p w14:paraId="340B2474" w14:textId="77777777" w:rsidR="00B2274B" w:rsidRPr="0072242C" w:rsidRDefault="00B2274B" w:rsidP="002C3257">
            <w:pPr>
              <w:contextualSpacing/>
              <w:rPr>
                <w:rFonts w:cstheme="minorHAnsi"/>
                <w:b/>
                <w:sz w:val="20"/>
                <w:szCs w:val="20"/>
              </w:rPr>
            </w:pPr>
            <w:r w:rsidRPr="0072242C">
              <w:rPr>
                <w:rFonts w:cstheme="minorHAnsi"/>
                <w:b/>
                <w:sz w:val="20"/>
                <w:szCs w:val="20"/>
              </w:rPr>
              <w:t>Rheumatoid arthritis</w:t>
            </w:r>
          </w:p>
        </w:tc>
        <w:tc>
          <w:tcPr>
            <w:tcW w:w="1924" w:type="dxa"/>
          </w:tcPr>
          <w:p w14:paraId="2A824EC8" w14:textId="77777777" w:rsidR="00B2274B" w:rsidRPr="0072242C" w:rsidRDefault="00B2274B" w:rsidP="002C3257">
            <w:pPr>
              <w:contextualSpacing/>
              <w:jc w:val="center"/>
              <w:rPr>
                <w:rFonts w:cstheme="minorHAnsi"/>
                <w:sz w:val="20"/>
                <w:szCs w:val="20"/>
              </w:rPr>
            </w:pPr>
            <w:r w:rsidRPr="0072242C">
              <w:rPr>
                <w:rFonts w:cstheme="minorHAnsi"/>
                <w:sz w:val="20"/>
                <w:szCs w:val="20"/>
              </w:rPr>
              <w:t>742</w:t>
            </w:r>
          </w:p>
          <w:p w14:paraId="641523EC" w14:textId="490D2595" w:rsidR="00B2274B" w:rsidRPr="0072242C" w:rsidRDefault="00B2274B" w:rsidP="002C3257">
            <w:pPr>
              <w:contextualSpacing/>
              <w:jc w:val="center"/>
              <w:rPr>
                <w:rFonts w:cstheme="minorHAnsi"/>
                <w:sz w:val="20"/>
                <w:szCs w:val="20"/>
              </w:rPr>
            </w:pPr>
            <w:r w:rsidRPr="0072242C">
              <w:rPr>
                <w:rFonts w:cstheme="minorHAnsi"/>
                <w:sz w:val="20"/>
                <w:szCs w:val="20"/>
              </w:rPr>
              <w:t>3</w:t>
            </w:r>
            <w:r w:rsidR="006C2638" w:rsidRPr="0072242C">
              <w:rPr>
                <w:rFonts w:cstheme="minorHAnsi"/>
                <w:sz w:val="20"/>
                <w:szCs w:val="20"/>
              </w:rPr>
              <w:t>6</w:t>
            </w:r>
          </w:p>
          <w:p w14:paraId="1A1009B3" w14:textId="32BBC2FF" w:rsidR="00B2274B" w:rsidRPr="0072242C" w:rsidRDefault="00B2274B" w:rsidP="006C2638">
            <w:pPr>
              <w:contextualSpacing/>
              <w:jc w:val="center"/>
              <w:rPr>
                <w:rFonts w:cstheme="minorHAnsi"/>
                <w:sz w:val="20"/>
                <w:szCs w:val="20"/>
              </w:rPr>
            </w:pPr>
            <w:r w:rsidRPr="0072242C">
              <w:rPr>
                <w:rFonts w:cstheme="minorHAnsi"/>
                <w:sz w:val="20"/>
                <w:szCs w:val="20"/>
              </w:rPr>
              <w:t>(33 to 37)</w:t>
            </w:r>
          </w:p>
        </w:tc>
        <w:tc>
          <w:tcPr>
            <w:tcW w:w="2129" w:type="dxa"/>
          </w:tcPr>
          <w:p w14:paraId="7450E041" w14:textId="77777777" w:rsidR="00B2274B" w:rsidRPr="0072242C" w:rsidRDefault="00B2274B" w:rsidP="002C3257">
            <w:pPr>
              <w:contextualSpacing/>
              <w:jc w:val="center"/>
              <w:rPr>
                <w:rFonts w:cstheme="minorHAnsi"/>
                <w:sz w:val="20"/>
                <w:szCs w:val="20"/>
              </w:rPr>
            </w:pPr>
            <w:r w:rsidRPr="0072242C">
              <w:rPr>
                <w:rFonts w:cstheme="minorHAnsi"/>
                <w:sz w:val="20"/>
                <w:szCs w:val="20"/>
              </w:rPr>
              <w:t>37</w:t>
            </w:r>
          </w:p>
          <w:p w14:paraId="5DB821B6" w14:textId="43CDCF30" w:rsidR="00B2274B" w:rsidRPr="0072242C" w:rsidRDefault="00B2274B" w:rsidP="002C3257">
            <w:pPr>
              <w:contextualSpacing/>
              <w:jc w:val="center"/>
              <w:rPr>
                <w:rFonts w:cstheme="minorHAnsi"/>
                <w:sz w:val="20"/>
                <w:szCs w:val="20"/>
              </w:rPr>
            </w:pPr>
            <w:r w:rsidRPr="0072242C">
              <w:rPr>
                <w:rFonts w:cstheme="minorHAnsi"/>
                <w:sz w:val="20"/>
                <w:szCs w:val="20"/>
              </w:rPr>
              <w:t>1</w:t>
            </w:r>
            <w:r w:rsidR="006C2638" w:rsidRPr="0072242C">
              <w:rPr>
                <w:rFonts w:cstheme="minorHAnsi"/>
                <w:sz w:val="20"/>
                <w:szCs w:val="20"/>
              </w:rPr>
              <w:t>6</w:t>
            </w:r>
          </w:p>
          <w:p w14:paraId="7BF225F2" w14:textId="04299FB1" w:rsidR="00B2274B" w:rsidRPr="0072242C" w:rsidRDefault="00B2274B" w:rsidP="006C2638">
            <w:pPr>
              <w:contextualSpacing/>
              <w:jc w:val="center"/>
              <w:rPr>
                <w:rFonts w:cstheme="minorHAnsi"/>
                <w:sz w:val="20"/>
                <w:szCs w:val="20"/>
              </w:rPr>
            </w:pPr>
            <w:r w:rsidRPr="0072242C">
              <w:rPr>
                <w:rFonts w:cstheme="minorHAnsi"/>
                <w:sz w:val="20"/>
                <w:szCs w:val="20"/>
              </w:rPr>
              <w:t>(11 to 2</w:t>
            </w:r>
            <w:r w:rsidR="006C2638" w:rsidRPr="0072242C">
              <w:rPr>
                <w:rFonts w:cstheme="minorHAnsi"/>
                <w:sz w:val="20"/>
                <w:szCs w:val="20"/>
              </w:rPr>
              <w:t>7</w:t>
            </w:r>
            <w:r w:rsidRPr="0072242C">
              <w:rPr>
                <w:rFonts w:cstheme="minorHAnsi"/>
                <w:sz w:val="20"/>
                <w:szCs w:val="20"/>
              </w:rPr>
              <w:t>)</w:t>
            </w:r>
          </w:p>
        </w:tc>
        <w:tc>
          <w:tcPr>
            <w:tcW w:w="912" w:type="dxa"/>
          </w:tcPr>
          <w:p w14:paraId="13A6A529" w14:textId="1E7DD933" w:rsidR="00B2274B" w:rsidRPr="0072242C" w:rsidRDefault="00305D96" w:rsidP="002C3257">
            <w:pPr>
              <w:contextualSpacing/>
              <w:jc w:val="center"/>
              <w:rPr>
                <w:rFonts w:cstheme="minorHAnsi"/>
                <w:sz w:val="20"/>
                <w:szCs w:val="20"/>
              </w:rPr>
            </w:pPr>
            <w:r w:rsidRPr="0072242C">
              <w:rPr>
                <w:rFonts w:cstheme="minorHAnsi"/>
                <w:sz w:val="20"/>
                <w:szCs w:val="20"/>
              </w:rPr>
              <w:t>&lt;</w:t>
            </w:r>
            <w:r w:rsidR="00B2274B" w:rsidRPr="0072242C">
              <w:rPr>
                <w:rFonts w:cstheme="minorHAnsi"/>
                <w:sz w:val="20"/>
                <w:szCs w:val="20"/>
              </w:rPr>
              <w:t>.00</w:t>
            </w:r>
            <w:r w:rsidR="00FC6DAD" w:rsidRPr="0072242C">
              <w:rPr>
                <w:rFonts w:cstheme="minorHAnsi"/>
                <w:sz w:val="20"/>
                <w:szCs w:val="20"/>
              </w:rPr>
              <w:t>0</w:t>
            </w:r>
            <w:r w:rsidR="00B2274B" w:rsidRPr="0072242C">
              <w:rPr>
                <w:rFonts w:cstheme="minorHAnsi"/>
                <w:sz w:val="20"/>
                <w:szCs w:val="20"/>
              </w:rPr>
              <w:t>1</w:t>
            </w:r>
          </w:p>
        </w:tc>
      </w:tr>
      <w:tr w:rsidR="00B2274B" w:rsidRPr="0072242C" w14:paraId="65DCF2B4" w14:textId="77777777" w:rsidTr="00B2274B">
        <w:tc>
          <w:tcPr>
            <w:tcW w:w="2420" w:type="dxa"/>
          </w:tcPr>
          <w:p w14:paraId="4E418C75" w14:textId="77777777" w:rsidR="00B2274B" w:rsidRPr="0072242C" w:rsidRDefault="00B2274B" w:rsidP="002C3257">
            <w:pPr>
              <w:contextualSpacing/>
              <w:rPr>
                <w:rFonts w:cstheme="minorHAnsi"/>
                <w:b/>
                <w:sz w:val="20"/>
                <w:szCs w:val="20"/>
              </w:rPr>
            </w:pPr>
            <w:r w:rsidRPr="0072242C">
              <w:rPr>
                <w:rFonts w:cstheme="minorHAnsi"/>
                <w:b/>
                <w:sz w:val="20"/>
                <w:szCs w:val="20"/>
              </w:rPr>
              <w:t>Knee osteoarthritis</w:t>
            </w:r>
          </w:p>
        </w:tc>
        <w:tc>
          <w:tcPr>
            <w:tcW w:w="1924" w:type="dxa"/>
          </w:tcPr>
          <w:p w14:paraId="43B64DEE" w14:textId="77777777" w:rsidR="00B2274B" w:rsidRPr="0072242C" w:rsidRDefault="00B2274B" w:rsidP="002C3257">
            <w:pPr>
              <w:contextualSpacing/>
              <w:jc w:val="center"/>
              <w:rPr>
                <w:rFonts w:cstheme="minorHAnsi"/>
                <w:sz w:val="20"/>
                <w:szCs w:val="20"/>
              </w:rPr>
            </w:pPr>
            <w:r w:rsidRPr="0072242C">
              <w:rPr>
                <w:rFonts w:cstheme="minorHAnsi"/>
                <w:sz w:val="20"/>
                <w:szCs w:val="20"/>
              </w:rPr>
              <w:t>619</w:t>
            </w:r>
          </w:p>
          <w:p w14:paraId="43D86CBE" w14:textId="6B0B0ECC" w:rsidR="00B2274B" w:rsidRPr="0072242C" w:rsidRDefault="00B2274B" w:rsidP="002C3257">
            <w:pPr>
              <w:contextualSpacing/>
              <w:jc w:val="center"/>
              <w:rPr>
                <w:rFonts w:cstheme="minorHAnsi"/>
                <w:sz w:val="20"/>
                <w:szCs w:val="20"/>
              </w:rPr>
            </w:pPr>
            <w:r w:rsidRPr="0072242C">
              <w:rPr>
                <w:rFonts w:cstheme="minorHAnsi"/>
                <w:sz w:val="20"/>
                <w:szCs w:val="20"/>
              </w:rPr>
              <w:t>3</w:t>
            </w:r>
            <w:r w:rsidR="006C2638" w:rsidRPr="0072242C">
              <w:rPr>
                <w:rFonts w:cstheme="minorHAnsi"/>
                <w:sz w:val="20"/>
                <w:szCs w:val="20"/>
              </w:rPr>
              <w:t>7</w:t>
            </w:r>
          </w:p>
          <w:p w14:paraId="60D08139" w14:textId="57C24B2C" w:rsidR="00B2274B" w:rsidRPr="0072242C" w:rsidRDefault="00B2274B" w:rsidP="006C2638">
            <w:pPr>
              <w:contextualSpacing/>
              <w:jc w:val="center"/>
              <w:rPr>
                <w:rFonts w:cstheme="minorHAnsi"/>
                <w:sz w:val="20"/>
                <w:szCs w:val="20"/>
              </w:rPr>
            </w:pPr>
            <w:r w:rsidRPr="0072242C">
              <w:rPr>
                <w:rFonts w:cstheme="minorHAnsi"/>
                <w:sz w:val="20"/>
                <w:szCs w:val="20"/>
              </w:rPr>
              <w:t>(34 to 3</w:t>
            </w:r>
            <w:r w:rsidR="006C2638" w:rsidRPr="0072242C">
              <w:rPr>
                <w:rFonts w:cstheme="minorHAnsi"/>
                <w:sz w:val="20"/>
                <w:szCs w:val="20"/>
              </w:rPr>
              <w:t>9</w:t>
            </w:r>
            <w:r w:rsidRPr="0072242C">
              <w:rPr>
                <w:rFonts w:cstheme="minorHAnsi"/>
                <w:sz w:val="20"/>
                <w:szCs w:val="20"/>
              </w:rPr>
              <w:t>)</w:t>
            </w:r>
          </w:p>
        </w:tc>
        <w:tc>
          <w:tcPr>
            <w:tcW w:w="2129" w:type="dxa"/>
          </w:tcPr>
          <w:p w14:paraId="39FA5D7F" w14:textId="77777777" w:rsidR="00B2274B" w:rsidRPr="0072242C" w:rsidRDefault="00B2274B" w:rsidP="002C3257">
            <w:pPr>
              <w:contextualSpacing/>
              <w:jc w:val="center"/>
              <w:rPr>
                <w:rFonts w:cstheme="minorHAnsi"/>
                <w:sz w:val="20"/>
                <w:szCs w:val="20"/>
              </w:rPr>
            </w:pPr>
            <w:r w:rsidRPr="0072242C">
              <w:rPr>
                <w:rFonts w:cstheme="minorHAnsi"/>
                <w:sz w:val="20"/>
                <w:szCs w:val="20"/>
              </w:rPr>
              <w:t>160</w:t>
            </w:r>
          </w:p>
          <w:p w14:paraId="54E1994B" w14:textId="25A015C7" w:rsidR="00B2274B" w:rsidRPr="0072242C" w:rsidRDefault="00B2274B" w:rsidP="002C3257">
            <w:pPr>
              <w:contextualSpacing/>
              <w:jc w:val="center"/>
              <w:rPr>
                <w:rFonts w:cstheme="minorHAnsi"/>
                <w:sz w:val="20"/>
                <w:szCs w:val="20"/>
              </w:rPr>
            </w:pPr>
            <w:r w:rsidRPr="0072242C">
              <w:rPr>
                <w:rFonts w:cstheme="minorHAnsi"/>
                <w:sz w:val="20"/>
                <w:szCs w:val="20"/>
              </w:rPr>
              <w:t>25</w:t>
            </w:r>
          </w:p>
          <w:p w14:paraId="6DC2A903" w14:textId="17B29891" w:rsidR="00B2274B" w:rsidRPr="0072242C" w:rsidRDefault="00B2274B" w:rsidP="006C2638">
            <w:pPr>
              <w:contextualSpacing/>
              <w:jc w:val="center"/>
              <w:rPr>
                <w:rFonts w:cstheme="minorHAnsi"/>
                <w:sz w:val="20"/>
                <w:szCs w:val="20"/>
              </w:rPr>
            </w:pPr>
            <w:r w:rsidRPr="0072242C">
              <w:rPr>
                <w:rFonts w:cstheme="minorHAnsi"/>
                <w:sz w:val="20"/>
                <w:szCs w:val="20"/>
              </w:rPr>
              <w:t>(21 to 2</w:t>
            </w:r>
            <w:r w:rsidR="006C2638" w:rsidRPr="0072242C">
              <w:rPr>
                <w:rFonts w:cstheme="minorHAnsi"/>
                <w:sz w:val="20"/>
                <w:szCs w:val="20"/>
              </w:rPr>
              <w:t>9</w:t>
            </w:r>
            <w:r w:rsidRPr="0072242C">
              <w:rPr>
                <w:rFonts w:cstheme="minorHAnsi"/>
                <w:sz w:val="20"/>
                <w:szCs w:val="20"/>
              </w:rPr>
              <w:t>)</w:t>
            </w:r>
          </w:p>
        </w:tc>
        <w:tc>
          <w:tcPr>
            <w:tcW w:w="912" w:type="dxa"/>
          </w:tcPr>
          <w:p w14:paraId="5FDABEF7" w14:textId="5D02480D" w:rsidR="00B2274B" w:rsidRPr="0072242C" w:rsidRDefault="00305D96" w:rsidP="002C3257">
            <w:pPr>
              <w:contextualSpacing/>
              <w:jc w:val="center"/>
              <w:rPr>
                <w:rFonts w:cstheme="minorHAnsi"/>
                <w:sz w:val="20"/>
                <w:szCs w:val="20"/>
              </w:rPr>
            </w:pPr>
            <w:r w:rsidRPr="0072242C">
              <w:rPr>
                <w:rFonts w:cstheme="minorHAnsi"/>
                <w:sz w:val="20"/>
                <w:szCs w:val="20"/>
              </w:rPr>
              <w:t>&lt;</w:t>
            </w:r>
            <w:r w:rsidR="00B2274B" w:rsidRPr="0072242C">
              <w:rPr>
                <w:rFonts w:cstheme="minorHAnsi"/>
                <w:sz w:val="20"/>
                <w:szCs w:val="20"/>
              </w:rPr>
              <w:t>.0</w:t>
            </w:r>
            <w:r w:rsidR="00FC6DAD" w:rsidRPr="0072242C">
              <w:rPr>
                <w:rFonts w:cstheme="minorHAnsi"/>
                <w:sz w:val="20"/>
                <w:szCs w:val="20"/>
              </w:rPr>
              <w:t>0</w:t>
            </w:r>
            <w:r w:rsidR="00B2274B" w:rsidRPr="0072242C">
              <w:rPr>
                <w:rFonts w:cstheme="minorHAnsi"/>
                <w:sz w:val="20"/>
                <w:szCs w:val="20"/>
              </w:rPr>
              <w:t>01</w:t>
            </w:r>
          </w:p>
        </w:tc>
      </w:tr>
      <w:tr w:rsidR="00B2274B" w:rsidRPr="0072242C" w14:paraId="544D7AFF" w14:textId="77777777" w:rsidTr="00B2274B">
        <w:tc>
          <w:tcPr>
            <w:tcW w:w="2420" w:type="dxa"/>
          </w:tcPr>
          <w:p w14:paraId="6857CF96" w14:textId="77777777" w:rsidR="00B2274B" w:rsidRPr="0072242C" w:rsidRDefault="00B2274B" w:rsidP="002C3257">
            <w:pPr>
              <w:contextualSpacing/>
              <w:rPr>
                <w:rFonts w:cstheme="minorHAnsi"/>
                <w:b/>
                <w:sz w:val="20"/>
                <w:szCs w:val="20"/>
              </w:rPr>
            </w:pPr>
            <w:r w:rsidRPr="0072242C">
              <w:rPr>
                <w:rFonts w:cstheme="minorHAnsi"/>
                <w:b/>
                <w:sz w:val="20"/>
                <w:szCs w:val="20"/>
              </w:rPr>
              <w:t>Hip osteoarthritis</w:t>
            </w:r>
          </w:p>
        </w:tc>
        <w:tc>
          <w:tcPr>
            <w:tcW w:w="1924" w:type="dxa"/>
          </w:tcPr>
          <w:p w14:paraId="0BC3926D" w14:textId="77777777" w:rsidR="00B2274B" w:rsidRPr="0072242C" w:rsidRDefault="00B2274B" w:rsidP="002C3257">
            <w:pPr>
              <w:contextualSpacing/>
              <w:jc w:val="center"/>
              <w:rPr>
                <w:rFonts w:cstheme="minorHAnsi"/>
                <w:sz w:val="20"/>
                <w:szCs w:val="20"/>
              </w:rPr>
            </w:pPr>
            <w:r w:rsidRPr="0072242C">
              <w:rPr>
                <w:rFonts w:cstheme="minorHAnsi"/>
                <w:sz w:val="20"/>
                <w:szCs w:val="20"/>
              </w:rPr>
              <w:t>720</w:t>
            </w:r>
          </w:p>
          <w:p w14:paraId="68D50669" w14:textId="71C7076A" w:rsidR="00B2274B" w:rsidRPr="0072242C" w:rsidRDefault="00B2274B" w:rsidP="002C3257">
            <w:pPr>
              <w:contextualSpacing/>
              <w:jc w:val="center"/>
              <w:rPr>
                <w:rFonts w:cstheme="minorHAnsi"/>
                <w:sz w:val="20"/>
                <w:szCs w:val="20"/>
              </w:rPr>
            </w:pPr>
            <w:r w:rsidRPr="0072242C">
              <w:rPr>
                <w:rFonts w:cstheme="minorHAnsi"/>
                <w:sz w:val="20"/>
                <w:szCs w:val="20"/>
              </w:rPr>
              <w:t>35</w:t>
            </w:r>
          </w:p>
          <w:p w14:paraId="4F63C76E" w14:textId="59517C19" w:rsidR="00B2274B" w:rsidRPr="0072242C" w:rsidRDefault="00B2274B" w:rsidP="006C2638">
            <w:pPr>
              <w:contextualSpacing/>
              <w:jc w:val="center"/>
              <w:rPr>
                <w:rFonts w:cstheme="minorHAnsi"/>
                <w:sz w:val="20"/>
                <w:szCs w:val="20"/>
              </w:rPr>
            </w:pPr>
            <w:r w:rsidRPr="0072242C">
              <w:rPr>
                <w:rFonts w:cstheme="minorHAnsi"/>
                <w:sz w:val="20"/>
                <w:szCs w:val="20"/>
              </w:rPr>
              <w:t>(33 to 37)</w:t>
            </w:r>
          </w:p>
        </w:tc>
        <w:tc>
          <w:tcPr>
            <w:tcW w:w="2129" w:type="dxa"/>
          </w:tcPr>
          <w:p w14:paraId="41E6A645" w14:textId="77777777" w:rsidR="00B2274B" w:rsidRPr="0072242C" w:rsidRDefault="00B2274B" w:rsidP="002C3257">
            <w:pPr>
              <w:contextualSpacing/>
              <w:jc w:val="center"/>
              <w:rPr>
                <w:rFonts w:cstheme="minorHAnsi"/>
                <w:sz w:val="20"/>
                <w:szCs w:val="20"/>
              </w:rPr>
            </w:pPr>
            <w:r w:rsidRPr="0072242C">
              <w:rPr>
                <w:rFonts w:cstheme="minorHAnsi"/>
                <w:sz w:val="20"/>
                <w:szCs w:val="20"/>
              </w:rPr>
              <w:t>59</w:t>
            </w:r>
          </w:p>
          <w:p w14:paraId="488580B4" w14:textId="35E5F10B" w:rsidR="00B2274B" w:rsidRPr="0072242C" w:rsidRDefault="00B2274B" w:rsidP="002C3257">
            <w:pPr>
              <w:contextualSpacing/>
              <w:jc w:val="center"/>
              <w:rPr>
                <w:rFonts w:cstheme="minorHAnsi"/>
                <w:sz w:val="20"/>
                <w:szCs w:val="20"/>
              </w:rPr>
            </w:pPr>
            <w:r w:rsidRPr="0072242C">
              <w:rPr>
                <w:rFonts w:cstheme="minorHAnsi"/>
                <w:sz w:val="20"/>
                <w:szCs w:val="20"/>
              </w:rPr>
              <w:t>2</w:t>
            </w:r>
            <w:r w:rsidR="006C2638" w:rsidRPr="0072242C">
              <w:rPr>
                <w:rFonts w:cstheme="minorHAnsi"/>
                <w:sz w:val="20"/>
                <w:szCs w:val="20"/>
              </w:rPr>
              <w:t>4</w:t>
            </w:r>
          </w:p>
          <w:p w14:paraId="44A758D9" w14:textId="7ADD1046" w:rsidR="00B2274B" w:rsidRPr="0072242C" w:rsidRDefault="00B2274B" w:rsidP="006C2638">
            <w:pPr>
              <w:contextualSpacing/>
              <w:jc w:val="center"/>
              <w:rPr>
                <w:rFonts w:cstheme="minorHAnsi"/>
                <w:sz w:val="20"/>
                <w:szCs w:val="20"/>
              </w:rPr>
            </w:pPr>
            <w:r w:rsidRPr="0072242C">
              <w:rPr>
                <w:rFonts w:cstheme="minorHAnsi"/>
                <w:sz w:val="20"/>
                <w:szCs w:val="20"/>
              </w:rPr>
              <w:t>(17 to 35)</w:t>
            </w:r>
          </w:p>
        </w:tc>
        <w:tc>
          <w:tcPr>
            <w:tcW w:w="912" w:type="dxa"/>
          </w:tcPr>
          <w:p w14:paraId="63086667" w14:textId="77777777" w:rsidR="00B2274B" w:rsidRPr="0072242C" w:rsidRDefault="00B2274B" w:rsidP="002C3257">
            <w:pPr>
              <w:contextualSpacing/>
              <w:jc w:val="center"/>
              <w:rPr>
                <w:rFonts w:cstheme="minorHAnsi"/>
                <w:sz w:val="20"/>
                <w:szCs w:val="20"/>
              </w:rPr>
            </w:pPr>
            <w:r w:rsidRPr="0072242C">
              <w:rPr>
                <w:rFonts w:cstheme="minorHAnsi"/>
                <w:sz w:val="20"/>
                <w:szCs w:val="20"/>
              </w:rPr>
              <w:t>.001</w:t>
            </w:r>
          </w:p>
        </w:tc>
      </w:tr>
    </w:tbl>
    <w:p w14:paraId="7D6B1789" w14:textId="44837625" w:rsidR="00346761" w:rsidRPr="0072242C" w:rsidRDefault="00B9415C" w:rsidP="002C3257">
      <w:pPr>
        <w:spacing w:line="240" w:lineRule="auto"/>
        <w:contextualSpacing/>
        <w:rPr>
          <w:rFonts w:cstheme="minorHAnsi"/>
          <w:sz w:val="20"/>
          <w:szCs w:val="20"/>
          <w:lang w:val="en-US"/>
        </w:rPr>
      </w:pPr>
      <w:r w:rsidRPr="0072242C">
        <w:rPr>
          <w:rFonts w:cstheme="minorHAnsi"/>
          <w:sz w:val="20"/>
          <w:szCs w:val="20"/>
          <w:lang w:val="en-US"/>
        </w:rPr>
        <w:t>*All analyses with bootstrapping (1000 samples unless otherwise noted)</w:t>
      </w:r>
      <w:r w:rsidR="00305D96" w:rsidRPr="0072242C">
        <w:rPr>
          <w:rFonts w:cstheme="minorHAnsi"/>
          <w:sz w:val="20"/>
          <w:szCs w:val="20"/>
          <w:lang w:val="en-US"/>
        </w:rPr>
        <w:t xml:space="preserve">. </w:t>
      </w:r>
      <w:r w:rsidR="00346761" w:rsidRPr="0072242C">
        <w:rPr>
          <w:rFonts w:cstheme="minorHAnsi"/>
          <w:sz w:val="20"/>
          <w:szCs w:val="20"/>
          <w:lang w:val="en-US"/>
        </w:rPr>
        <w:t>Activit</w:t>
      </w:r>
      <w:r w:rsidR="00293285" w:rsidRPr="0072242C">
        <w:rPr>
          <w:rFonts w:cstheme="minorHAnsi"/>
          <w:sz w:val="20"/>
          <w:szCs w:val="20"/>
          <w:lang w:val="en-US"/>
        </w:rPr>
        <w:t>y variable calculated based on one</w:t>
      </w:r>
      <w:r w:rsidR="00346761" w:rsidRPr="0072242C">
        <w:rPr>
          <w:rFonts w:cstheme="minorHAnsi"/>
          <w:sz w:val="20"/>
          <w:szCs w:val="20"/>
          <w:lang w:val="en-US"/>
        </w:rPr>
        <w:t xml:space="preserve"> minute exponential moving average</w:t>
      </w:r>
    </w:p>
    <w:p w14:paraId="41578BAF" w14:textId="71C396E5" w:rsidR="009757F9" w:rsidRPr="002C3257" w:rsidRDefault="009757F9" w:rsidP="002C3257">
      <w:pPr>
        <w:spacing w:line="240" w:lineRule="auto"/>
        <w:contextualSpacing/>
        <w:rPr>
          <w:rFonts w:cstheme="minorHAnsi"/>
          <w:sz w:val="20"/>
          <w:szCs w:val="20"/>
          <w:lang w:val="en-US"/>
        </w:rPr>
      </w:pPr>
      <w:r w:rsidRPr="0072242C">
        <w:rPr>
          <w:rFonts w:cstheme="minorHAnsi"/>
          <w:sz w:val="20"/>
          <w:szCs w:val="20"/>
          <w:vertAlign w:val="superscript"/>
          <w:lang w:val="en-US"/>
        </w:rPr>
        <w:t>†</w:t>
      </w:r>
      <w:r w:rsidRPr="0072242C">
        <w:rPr>
          <w:rFonts w:cstheme="minorHAnsi"/>
          <w:i/>
          <w:sz w:val="20"/>
          <w:szCs w:val="20"/>
          <w:lang w:val="en-US"/>
        </w:rPr>
        <w:t>P</w:t>
      </w:r>
      <w:r w:rsidRPr="0072242C">
        <w:rPr>
          <w:rFonts w:cstheme="minorHAnsi"/>
          <w:sz w:val="20"/>
          <w:szCs w:val="20"/>
          <w:lang w:val="en-US"/>
        </w:rPr>
        <w:t xml:space="preserve"> values for the difference between those with </w:t>
      </w:r>
      <w:r w:rsidR="00305D96" w:rsidRPr="0072242C">
        <w:rPr>
          <w:rFonts w:cstheme="minorHAnsi"/>
          <w:sz w:val="20"/>
          <w:szCs w:val="20"/>
          <w:lang w:val="en-US"/>
        </w:rPr>
        <w:t>the</w:t>
      </w:r>
      <w:r w:rsidRPr="0072242C">
        <w:rPr>
          <w:rFonts w:cstheme="minorHAnsi"/>
          <w:sz w:val="20"/>
          <w:szCs w:val="20"/>
          <w:lang w:val="en-US"/>
        </w:rPr>
        <w:t xml:space="preserve"> disease and those without from linear regression analysis adjusted for sex</w:t>
      </w:r>
      <w:r w:rsidR="00F728FB" w:rsidRPr="0072242C">
        <w:rPr>
          <w:rFonts w:cstheme="minorHAnsi"/>
          <w:sz w:val="20"/>
          <w:szCs w:val="20"/>
          <w:lang w:val="en-US"/>
        </w:rPr>
        <w:t>,</w:t>
      </w:r>
      <w:r w:rsidRPr="0072242C">
        <w:rPr>
          <w:rFonts w:cstheme="minorHAnsi"/>
          <w:sz w:val="20"/>
          <w:szCs w:val="20"/>
          <w:lang w:val="en-US"/>
        </w:rPr>
        <w:t xml:space="preserve"> age and cluster for family.</w:t>
      </w:r>
    </w:p>
    <w:p w14:paraId="7DDB1927" w14:textId="47EF0F68" w:rsidR="002C3257" w:rsidRPr="002C3257" w:rsidRDefault="002C3257" w:rsidP="002C3257">
      <w:pPr>
        <w:spacing w:line="240" w:lineRule="auto"/>
        <w:contextualSpacing/>
        <w:rPr>
          <w:rFonts w:cstheme="minorHAnsi"/>
          <w:b/>
          <w:sz w:val="20"/>
          <w:szCs w:val="20"/>
          <w:lang w:val="en-US"/>
        </w:rPr>
      </w:pPr>
      <w:r w:rsidRPr="002C3257">
        <w:rPr>
          <w:rFonts w:cstheme="minorHAnsi"/>
          <w:b/>
          <w:sz w:val="20"/>
          <w:szCs w:val="20"/>
          <w:lang w:val="en-US"/>
        </w:rPr>
        <w:br w:type="page"/>
      </w:r>
    </w:p>
    <w:p w14:paraId="392EF5F4" w14:textId="77777777" w:rsidR="00305D96" w:rsidRPr="002C3257" w:rsidRDefault="00305D96" w:rsidP="002C3257">
      <w:pPr>
        <w:spacing w:line="240" w:lineRule="auto"/>
        <w:contextualSpacing/>
        <w:rPr>
          <w:rFonts w:cstheme="minorHAnsi"/>
          <w:b/>
          <w:sz w:val="20"/>
          <w:szCs w:val="20"/>
          <w:lang w:val="en-US"/>
        </w:rPr>
      </w:pPr>
    </w:p>
    <w:p w14:paraId="6F80A141" w14:textId="4C4D4856" w:rsidR="00B9415C" w:rsidRPr="002C3257" w:rsidRDefault="001043D8" w:rsidP="002C3257">
      <w:pPr>
        <w:spacing w:line="240" w:lineRule="auto"/>
        <w:contextualSpacing/>
        <w:rPr>
          <w:rFonts w:cstheme="minorHAnsi"/>
          <w:b/>
          <w:sz w:val="20"/>
          <w:szCs w:val="20"/>
          <w:lang w:val="en-US"/>
        </w:rPr>
      </w:pPr>
      <w:r w:rsidRPr="002C3257">
        <w:rPr>
          <w:rFonts w:cstheme="minorHAnsi"/>
          <w:b/>
          <w:sz w:val="20"/>
          <w:szCs w:val="20"/>
          <w:lang w:val="en-US"/>
        </w:rPr>
        <w:t xml:space="preserve">Supplementary </w:t>
      </w:r>
      <w:r w:rsidR="00B9415C" w:rsidRPr="002C3257">
        <w:rPr>
          <w:rFonts w:cstheme="minorHAnsi"/>
          <w:b/>
          <w:sz w:val="20"/>
          <w:szCs w:val="20"/>
          <w:lang w:val="en-US"/>
        </w:rPr>
        <w:t>Table</w:t>
      </w:r>
      <w:r w:rsidR="00DE06B2" w:rsidRPr="002C3257">
        <w:rPr>
          <w:rFonts w:cstheme="minorHAnsi"/>
          <w:b/>
          <w:sz w:val="20"/>
          <w:szCs w:val="20"/>
          <w:lang w:val="en-US"/>
        </w:rPr>
        <w:t xml:space="preserve"> IV</w:t>
      </w:r>
      <w:r w:rsidR="00B9415C" w:rsidRPr="002C3257">
        <w:rPr>
          <w:rFonts w:cstheme="minorHAnsi"/>
          <w:b/>
          <w:sz w:val="20"/>
          <w:szCs w:val="20"/>
          <w:lang w:val="en-US"/>
        </w:rPr>
        <w:t xml:space="preserve">. </w:t>
      </w:r>
      <w:r w:rsidR="00F728FB" w:rsidRPr="002C3257">
        <w:rPr>
          <w:rFonts w:cstheme="minorHAnsi"/>
          <w:b/>
          <w:sz w:val="20"/>
          <w:szCs w:val="20"/>
          <w:lang w:val="en-US"/>
        </w:rPr>
        <w:t>D</w:t>
      </w:r>
      <w:r w:rsidR="00AA7097" w:rsidRPr="002C3257">
        <w:rPr>
          <w:rFonts w:cstheme="minorHAnsi"/>
          <w:b/>
          <w:sz w:val="20"/>
          <w:szCs w:val="20"/>
          <w:lang w:val="en-US"/>
        </w:rPr>
        <w:t>aily s</w:t>
      </w:r>
      <w:r w:rsidR="00654AA4" w:rsidRPr="002C3257">
        <w:rPr>
          <w:rFonts w:cstheme="minorHAnsi"/>
          <w:b/>
          <w:sz w:val="20"/>
          <w:szCs w:val="20"/>
          <w:lang w:val="en-US"/>
        </w:rPr>
        <w:t xml:space="preserve">teps </w:t>
      </w:r>
      <w:r w:rsidR="00AA7097" w:rsidRPr="002C3257">
        <w:rPr>
          <w:rFonts w:cstheme="minorHAnsi"/>
          <w:b/>
          <w:sz w:val="20"/>
          <w:szCs w:val="20"/>
          <w:lang w:val="en-US"/>
        </w:rPr>
        <w:t>a</w:t>
      </w:r>
      <w:r w:rsidR="00654AA4" w:rsidRPr="002C3257">
        <w:rPr>
          <w:rFonts w:cstheme="minorHAnsi"/>
          <w:b/>
          <w:sz w:val="20"/>
          <w:szCs w:val="20"/>
          <w:lang w:val="en-US"/>
        </w:rPr>
        <w:t xml:space="preserve">ccording to </w:t>
      </w:r>
      <w:r w:rsidR="00AA7097" w:rsidRPr="002C3257">
        <w:rPr>
          <w:rFonts w:cstheme="minorHAnsi"/>
          <w:b/>
          <w:sz w:val="20"/>
          <w:szCs w:val="20"/>
          <w:lang w:val="en-US"/>
        </w:rPr>
        <w:t>self-reported d</w:t>
      </w:r>
      <w:r w:rsidR="00B9415C" w:rsidRPr="002C3257">
        <w:rPr>
          <w:rFonts w:cstheme="minorHAnsi"/>
          <w:b/>
          <w:sz w:val="20"/>
          <w:szCs w:val="20"/>
          <w:lang w:val="en-US"/>
        </w:rPr>
        <w:t>isease</w:t>
      </w:r>
      <w:r w:rsidR="00305D96" w:rsidRPr="002C3257">
        <w:rPr>
          <w:rFonts w:cstheme="minorHAnsi"/>
          <w:b/>
          <w:sz w:val="20"/>
          <w:szCs w:val="20"/>
          <w:lang w:val="en-US"/>
        </w:rPr>
        <w:t>.</w:t>
      </w:r>
      <w:r w:rsidR="00B9415C" w:rsidRPr="002C3257">
        <w:rPr>
          <w:rFonts w:cstheme="minorHAnsi"/>
          <w:b/>
          <w:sz w:val="20"/>
          <w:szCs w:val="20"/>
          <w:lang w:val="en-US"/>
        </w:rPr>
        <w:t>*</w:t>
      </w:r>
    </w:p>
    <w:tbl>
      <w:tblPr>
        <w:tblStyle w:val="TableGrid"/>
        <w:tblW w:w="7366" w:type="dxa"/>
        <w:tblLook w:val="04A0" w:firstRow="1" w:lastRow="0" w:firstColumn="1" w:lastColumn="0" w:noHBand="0" w:noVBand="1"/>
      </w:tblPr>
      <w:tblGrid>
        <w:gridCol w:w="2547"/>
        <w:gridCol w:w="1984"/>
        <w:gridCol w:w="1843"/>
        <w:gridCol w:w="992"/>
      </w:tblGrid>
      <w:tr w:rsidR="00261074" w:rsidRPr="002C3257" w14:paraId="39AE26EC" w14:textId="77777777" w:rsidTr="00261074">
        <w:tc>
          <w:tcPr>
            <w:tcW w:w="2547" w:type="dxa"/>
          </w:tcPr>
          <w:p w14:paraId="34B73858" w14:textId="77777777" w:rsidR="00261074" w:rsidRPr="002C3257" w:rsidRDefault="00261074" w:rsidP="002C3257">
            <w:pPr>
              <w:contextualSpacing/>
              <w:rPr>
                <w:rFonts w:cstheme="minorHAnsi"/>
                <w:b/>
                <w:sz w:val="20"/>
                <w:szCs w:val="20"/>
                <w:lang w:val="en-US"/>
              </w:rPr>
            </w:pPr>
            <w:r w:rsidRPr="002C3257">
              <w:rPr>
                <w:rFonts w:cstheme="minorHAnsi"/>
                <w:b/>
                <w:sz w:val="20"/>
                <w:szCs w:val="20"/>
                <w:lang w:val="en-US"/>
              </w:rPr>
              <w:t>Disease</w:t>
            </w:r>
          </w:p>
        </w:tc>
        <w:tc>
          <w:tcPr>
            <w:tcW w:w="3827" w:type="dxa"/>
            <w:gridSpan w:val="2"/>
          </w:tcPr>
          <w:p w14:paraId="73F95A03" w14:textId="77777777" w:rsidR="00261074" w:rsidRPr="002C3257" w:rsidRDefault="00261074" w:rsidP="002C3257">
            <w:pPr>
              <w:contextualSpacing/>
              <w:jc w:val="center"/>
              <w:rPr>
                <w:rFonts w:cstheme="minorHAnsi"/>
                <w:sz w:val="20"/>
                <w:szCs w:val="20"/>
                <w:lang w:val="en-US"/>
              </w:rPr>
            </w:pPr>
            <w:r w:rsidRPr="002C3257">
              <w:rPr>
                <w:rFonts w:cstheme="minorHAnsi"/>
                <w:b/>
                <w:sz w:val="20"/>
                <w:szCs w:val="20"/>
                <w:lang w:val="en-US"/>
              </w:rPr>
              <w:t>N of steps</w:t>
            </w:r>
          </w:p>
        </w:tc>
        <w:tc>
          <w:tcPr>
            <w:tcW w:w="992" w:type="dxa"/>
          </w:tcPr>
          <w:p w14:paraId="3FFF2152" w14:textId="77777777" w:rsidR="00261074" w:rsidRPr="002C3257" w:rsidRDefault="00261074" w:rsidP="002C3257">
            <w:pPr>
              <w:contextualSpacing/>
              <w:rPr>
                <w:rFonts w:cstheme="minorHAnsi"/>
                <w:sz w:val="20"/>
                <w:szCs w:val="20"/>
                <w:lang w:val="en-US"/>
              </w:rPr>
            </w:pPr>
          </w:p>
        </w:tc>
      </w:tr>
      <w:tr w:rsidR="00261074" w:rsidRPr="002C3257" w14:paraId="73825A32" w14:textId="77777777" w:rsidTr="00261074">
        <w:tc>
          <w:tcPr>
            <w:tcW w:w="2547" w:type="dxa"/>
          </w:tcPr>
          <w:p w14:paraId="6918074B" w14:textId="77777777" w:rsidR="00261074" w:rsidRPr="002C3257" w:rsidRDefault="00261074" w:rsidP="002C3257">
            <w:pPr>
              <w:contextualSpacing/>
              <w:rPr>
                <w:rFonts w:cstheme="minorHAnsi"/>
                <w:b/>
                <w:sz w:val="20"/>
                <w:szCs w:val="20"/>
                <w:lang w:val="en-US"/>
              </w:rPr>
            </w:pPr>
          </w:p>
        </w:tc>
        <w:tc>
          <w:tcPr>
            <w:tcW w:w="1984" w:type="dxa"/>
          </w:tcPr>
          <w:p w14:paraId="59DCC719" w14:textId="0FC47709" w:rsidR="00261074" w:rsidRPr="002C3257" w:rsidRDefault="00261074" w:rsidP="002C3257">
            <w:pPr>
              <w:contextualSpacing/>
              <w:jc w:val="center"/>
              <w:rPr>
                <w:rFonts w:cstheme="minorHAnsi"/>
                <w:b/>
                <w:sz w:val="20"/>
                <w:szCs w:val="20"/>
                <w:lang w:val="en-US"/>
              </w:rPr>
            </w:pPr>
            <w:r w:rsidRPr="002C3257">
              <w:rPr>
                <w:rFonts w:cstheme="minorHAnsi"/>
                <w:b/>
                <w:sz w:val="20"/>
                <w:szCs w:val="20"/>
                <w:lang w:val="en-US"/>
              </w:rPr>
              <w:t xml:space="preserve">Without the </w:t>
            </w:r>
            <w:r w:rsidR="001A5716" w:rsidRPr="002C3257">
              <w:rPr>
                <w:rFonts w:cstheme="minorHAnsi"/>
                <w:b/>
                <w:sz w:val="20"/>
                <w:szCs w:val="20"/>
                <w:lang w:val="en-US"/>
              </w:rPr>
              <w:t>d</w:t>
            </w:r>
            <w:r w:rsidRPr="002C3257">
              <w:rPr>
                <w:rFonts w:cstheme="minorHAnsi"/>
                <w:b/>
                <w:sz w:val="20"/>
                <w:szCs w:val="20"/>
                <w:lang w:val="en-US"/>
              </w:rPr>
              <w:t>isease</w:t>
            </w:r>
          </w:p>
        </w:tc>
        <w:tc>
          <w:tcPr>
            <w:tcW w:w="1843" w:type="dxa"/>
          </w:tcPr>
          <w:p w14:paraId="05CEF7C8" w14:textId="5E7C4C9E" w:rsidR="00261074" w:rsidRPr="002C3257" w:rsidRDefault="001A5716" w:rsidP="002C3257">
            <w:pPr>
              <w:contextualSpacing/>
              <w:jc w:val="center"/>
              <w:rPr>
                <w:rFonts w:cstheme="minorHAnsi"/>
                <w:b/>
                <w:sz w:val="20"/>
                <w:szCs w:val="20"/>
                <w:lang w:val="en-US"/>
              </w:rPr>
            </w:pPr>
            <w:r w:rsidRPr="002C3257">
              <w:rPr>
                <w:rFonts w:cstheme="minorHAnsi"/>
                <w:b/>
                <w:sz w:val="20"/>
                <w:szCs w:val="20"/>
                <w:lang w:val="en-US"/>
              </w:rPr>
              <w:t>With the d</w:t>
            </w:r>
            <w:r w:rsidR="00261074" w:rsidRPr="002C3257">
              <w:rPr>
                <w:rFonts w:cstheme="minorHAnsi"/>
                <w:b/>
                <w:sz w:val="20"/>
                <w:szCs w:val="20"/>
                <w:lang w:val="en-US"/>
              </w:rPr>
              <w:t>isease</w:t>
            </w:r>
          </w:p>
        </w:tc>
        <w:tc>
          <w:tcPr>
            <w:tcW w:w="992" w:type="dxa"/>
          </w:tcPr>
          <w:p w14:paraId="70046422" w14:textId="77777777" w:rsidR="00261074" w:rsidRPr="002C3257" w:rsidRDefault="00261074" w:rsidP="002C3257">
            <w:pPr>
              <w:contextualSpacing/>
              <w:jc w:val="center"/>
              <w:rPr>
                <w:rFonts w:cstheme="minorHAnsi"/>
                <w:b/>
                <w:sz w:val="20"/>
                <w:szCs w:val="20"/>
                <w:lang w:val="en-US"/>
              </w:rPr>
            </w:pPr>
          </w:p>
        </w:tc>
      </w:tr>
      <w:tr w:rsidR="00261074" w:rsidRPr="002C3257" w14:paraId="4966C9A8" w14:textId="77777777" w:rsidTr="00261074">
        <w:tc>
          <w:tcPr>
            <w:tcW w:w="2547" w:type="dxa"/>
          </w:tcPr>
          <w:p w14:paraId="6ACB1517" w14:textId="77777777" w:rsidR="00261074" w:rsidRPr="002C3257" w:rsidRDefault="00261074" w:rsidP="002C3257">
            <w:pPr>
              <w:contextualSpacing/>
              <w:rPr>
                <w:rFonts w:cstheme="minorHAnsi"/>
                <w:b/>
                <w:sz w:val="20"/>
                <w:szCs w:val="20"/>
                <w:lang w:val="en-US"/>
              </w:rPr>
            </w:pPr>
          </w:p>
        </w:tc>
        <w:tc>
          <w:tcPr>
            <w:tcW w:w="3827" w:type="dxa"/>
            <w:gridSpan w:val="2"/>
          </w:tcPr>
          <w:p w14:paraId="0BF506F9" w14:textId="77777777" w:rsidR="00261074" w:rsidRPr="002C3257" w:rsidRDefault="00261074" w:rsidP="002C3257">
            <w:pPr>
              <w:contextualSpacing/>
              <w:jc w:val="center"/>
              <w:rPr>
                <w:rFonts w:cstheme="minorHAnsi"/>
                <w:b/>
                <w:sz w:val="20"/>
                <w:szCs w:val="20"/>
                <w:lang w:val="en-US"/>
              </w:rPr>
            </w:pPr>
            <w:r w:rsidRPr="002C3257">
              <w:rPr>
                <w:rFonts w:cstheme="minorHAnsi"/>
                <w:b/>
                <w:sz w:val="20"/>
                <w:szCs w:val="20"/>
                <w:lang w:val="en-US"/>
              </w:rPr>
              <w:t>n</w:t>
            </w:r>
          </w:p>
          <w:p w14:paraId="52193C6C" w14:textId="77777777" w:rsidR="00261074" w:rsidRPr="002C3257" w:rsidRDefault="00261074" w:rsidP="002C3257">
            <w:pPr>
              <w:contextualSpacing/>
              <w:jc w:val="center"/>
              <w:rPr>
                <w:rFonts w:cstheme="minorHAnsi"/>
                <w:b/>
                <w:sz w:val="20"/>
                <w:szCs w:val="20"/>
                <w:lang w:val="en-US"/>
              </w:rPr>
            </w:pPr>
            <w:r w:rsidRPr="002C3257">
              <w:rPr>
                <w:rFonts w:cstheme="minorHAnsi"/>
                <w:b/>
                <w:sz w:val="20"/>
                <w:szCs w:val="20"/>
                <w:lang w:val="en-US"/>
              </w:rPr>
              <w:t>Median</w:t>
            </w:r>
          </w:p>
          <w:p w14:paraId="2D2FDD64" w14:textId="6D07556E" w:rsidR="00261074" w:rsidRPr="002C3257" w:rsidRDefault="00261074" w:rsidP="002C3257">
            <w:pPr>
              <w:contextualSpacing/>
              <w:jc w:val="center"/>
              <w:rPr>
                <w:rFonts w:cstheme="minorHAnsi"/>
                <w:b/>
                <w:sz w:val="20"/>
                <w:szCs w:val="20"/>
                <w:lang w:val="en-US"/>
              </w:rPr>
            </w:pPr>
            <w:r w:rsidRPr="002C3257">
              <w:rPr>
                <w:rFonts w:cstheme="minorHAnsi"/>
                <w:b/>
                <w:sz w:val="20"/>
                <w:szCs w:val="20"/>
                <w:lang w:val="en-US"/>
              </w:rPr>
              <w:t>(95% CI</w:t>
            </w:r>
            <w:r w:rsidR="001A5716" w:rsidRPr="002C3257">
              <w:rPr>
                <w:rFonts w:cstheme="minorHAnsi"/>
                <w:b/>
                <w:sz w:val="20"/>
                <w:szCs w:val="20"/>
                <w:lang w:val="en-US"/>
              </w:rPr>
              <w:t xml:space="preserve"> of m</w:t>
            </w:r>
            <w:r w:rsidR="00305D96" w:rsidRPr="002C3257">
              <w:rPr>
                <w:rFonts w:cstheme="minorHAnsi"/>
                <w:b/>
                <w:sz w:val="20"/>
                <w:szCs w:val="20"/>
                <w:lang w:val="en-US"/>
              </w:rPr>
              <w:t>edian</w:t>
            </w:r>
            <w:r w:rsidRPr="002C3257">
              <w:rPr>
                <w:rFonts w:cstheme="minorHAnsi"/>
                <w:b/>
                <w:sz w:val="20"/>
                <w:szCs w:val="20"/>
                <w:lang w:val="en-US"/>
              </w:rPr>
              <w:t>)</w:t>
            </w:r>
          </w:p>
        </w:tc>
        <w:tc>
          <w:tcPr>
            <w:tcW w:w="992" w:type="dxa"/>
          </w:tcPr>
          <w:p w14:paraId="204D1D39" w14:textId="2909C171" w:rsidR="00261074" w:rsidRPr="002C3257" w:rsidRDefault="00261074" w:rsidP="002C3257">
            <w:pPr>
              <w:contextualSpacing/>
              <w:jc w:val="center"/>
              <w:rPr>
                <w:rFonts w:cstheme="minorHAnsi"/>
                <w:b/>
                <w:sz w:val="20"/>
                <w:szCs w:val="20"/>
                <w:lang w:val="en-US"/>
              </w:rPr>
            </w:pPr>
            <w:r w:rsidRPr="00136F01">
              <w:rPr>
                <w:rFonts w:cstheme="minorHAnsi"/>
                <w:b/>
                <w:i/>
                <w:sz w:val="20"/>
                <w:szCs w:val="20"/>
                <w:lang w:val="en-US"/>
              </w:rPr>
              <w:t>P</w:t>
            </w:r>
            <w:r w:rsidRPr="002C3257">
              <w:rPr>
                <w:rFonts w:cstheme="minorHAnsi"/>
                <w:b/>
                <w:sz w:val="20"/>
                <w:szCs w:val="20"/>
                <w:lang w:val="en-US"/>
              </w:rPr>
              <w:t xml:space="preserve"> value</w:t>
            </w:r>
            <w:r w:rsidR="00305D96" w:rsidRPr="002C3257">
              <w:rPr>
                <w:rFonts w:cstheme="minorHAnsi"/>
                <w:b/>
                <w:sz w:val="20"/>
                <w:szCs w:val="20"/>
                <w:vertAlign w:val="superscript"/>
                <w:lang w:val="en-US"/>
              </w:rPr>
              <w:t>†</w:t>
            </w:r>
          </w:p>
        </w:tc>
      </w:tr>
      <w:tr w:rsidR="00261074" w:rsidRPr="002C3257" w14:paraId="70B8AE18" w14:textId="77777777" w:rsidTr="00261074">
        <w:tc>
          <w:tcPr>
            <w:tcW w:w="2547" w:type="dxa"/>
          </w:tcPr>
          <w:p w14:paraId="0753037B" w14:textId="77777777" w:rsidR="00261074" w:rsidRPr="002C3257" w:rsidRDefault="00261074" w:rsidP="002C3257">
            <w:pPr>
              <w:contextualSpacing/>
              <w:rPr>
                <w:rFonts w:cstheme="minorHAnsi"/>
                <w:b/>
                <w:sz w:val="20"/>
                <w:szCs w:val="20"/>
                <w:lang w:val="en-US"/>
              </w:rPr>
            </w:pPr>
            <w:r w:rsidRPr="002C3257">
              <w:rPr>
                <w:rFonts w:cstheme="minorHAnsi"/>
                <w:b/>
                <w:sz w:val="20"/>
                <w:szCs w:val="20"/>
                <w:lang w:val="en-US"/>
              </w:rPr>
              <w:t>Hypertension</w:t>
            </w:r>
          </w:p>
        </w:tc>
        <w:tc>
          <w:tcPr>
            <w:tcW w:w="1984" w:type="dxa"/>
          </w:tcPr>
          <w:p w14:paraId="16B94A2C"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403</w:t>
            </w:r>
          </w:p>
          <w:p w14:paraId="5D5F2E35"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6657</w:t>
            </w:r>
          </w:p>
          <w:p w14:paraId="277C983F"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(6275 to 7148)</w:t>
            </w:r>
          </w:p>
        </w:tc>
        <w:tc>
          <w:tcPr>
            <w:tcW w:w="1843" w:type="dxa"/>
          </w:tcPr>
          <w:p w14:paraId="71E97F6D"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369</w:t>
            </w:r>
          </w:p>
          <w:p w14:paraId="25CA70EF"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5186</w:t>
            </w:r>
          </w:p>
          <w:p w14:paraId="625B4FDF"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(4857 to 5573)</w:t>
            </w:r>
          </w:p>
        </w:tc>
        <w:tc>
          <w:tcPr>
            <w:tcW w:w="992" w:type="dxa"/>
          </w:tcPr>
          <w:p w14:paraId="6414100D" w14:textId="34EBA9D1" w:rsidR="00261074" w:rsidRPr="002C3257" w:rsidRDefault="00305D96" w:rsidP="002C3257">
            <w:pPr>
              <w:contextualSpacing/>
              <w:jc w:val="center"/>
              <w:rPr>
                <w:rFonts w:cstheme="minorHAnsi"/>
                <w:sz w:val="20"/>
                <w:szCs w:val="20"/>
                <w:lang w:val="en-US"/>
              </w:rPr>
            </w:pPr>
            <w:r w:rsidRPr="002C3257">
              <w:rPr>
                <w:rFonts w:cstheme="minorHAnsi"/>
                <w:sz w:val="20"/>
                <w:szCs w:val="20"/>
                <w:lang w:val="en-US"/>
              </w:rPr>
              <w:t>&lt;</w:t>
            </w:r>
            <w:r w:rsidR="00261074" w:rsidRPr="002C3257">
              <w:rPr>
                <w:rFonts w:cstheme="minorHAnsi"/>
                <w:sz w:val="20"/>
                <w:szCs w:val="20"/>
                <w:lang w:val="en-US"/>
              </w:rPr>
              <w:t>.00</w:t>
            </w:r>
            <w:r w:rsidR="008B524C" w:rsidRPr="002C3257">
              <w:rPr>
                <w:rFonts w:cstheme="minorHAnsi"/>
                <w:sz w:val="20"/>
                <w:szCs w:val="20"/>
                <w:lang w:val="en-US"/>
              </w:rPr>
              <w:t>0</w:t>
            </w:r>
            <w:r w:rsidR="00261074" w:rsidRPr="002C3257">
              <w:rPr>
                <w:rFonts w:cstheme="minorHAnsi"/>
                <w:sz w:val="20"/>
                <w:szCs w:val="20"/>
                <w:lang w:val="en-US"/>
              </w:rPr>
              <w:t>1</w:t>
            </w:r>
          </w:p>
        </w:tc>
      </w:tr>
      <w:tr w:rsidR="00261074" w:rsidRPr="002C3257" w14:paraId="4D65EE63" w14:textId="77777777" w:rsidTr="00261074">
        <w:tc>
          <w:tcPr>
            <w:tcW w:w="2547" w:type="dxa"/>
          </w:tcPr>
          <w:p w14:paraId="77FBB3B8" w14:textId="77777777" w:rsidR="00261074" w:rsidRPr="002C3257" w:rsidRDefault="00261074" w:rsidP="002C3257">
            <w:pPr>
              <w:contextualSpacing/>
              <w:rPr>
                <w:rFonts w:cstheme="minorHAnsi"/>
                <w:b/>
                <w:sz w:val="20"/>
                <w:szCs w:val="20"/>
                <w:lang w:val="en-US"/>
              </w:rPr>
            </w:pPr>
            <w:r w:rsidRPr="002C3257">
              <w:rPr>
                <w:rFonts w:cstheme="minorHAnsi"/>
                <w:b/>
                <w:sz w:val="20"/>
                <w:szCs w:val="20"/>
                <w:lang w:val="en-US"/>
              </w:rPr>
              <w:t>Coronary heart disease/MI</w:t>
            </w:r>
          </w:p>
        </w:tc>
        <w:tc>
          <w:tcPr>
            <w:tcW w:w="1984" w:type="dxa"/>
          </w:tcPr>
          <w:p w14:paraId="0E2A945B"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676</w:t>
            </w:r>
          </w:p>
          <w:p w14:paraId="128A19F0"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6180</w:t>
            </w:r>
          </w:p>
          <w:p w14:paraId="5711CC7A"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(5890 to 6440)</w:t>
            </w:r>
          </w:p>
        </w:tc>
        <w:tc>
          <w:tcPr>
            <w:tcW w:w="1843" w:type="dxa"/>
          </w:tcPr>
          <w:p w14:paraId="60DE3850"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93</w:t>
            </w:r>
          </w:p>
          <w:p w14:paraId="482346A7"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4346</w:t>
            </w:r>
          </w:p>
          <w:p w14:paraId="0C5A5C99"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(3805 to 5050)</w:t>
            </w:r>
          </w:p>
        </w:tc>
        <w:tc>
          <w:tcPr>
            <w:tcW w:w="992" w:type="dxa"/>
          </w:tcPr>
          <w:p w14:paraId="019F0A97" w14:textId="4FDE88AC" w:rsidR="00261074" w:rsidRPr="002C3257" w:rsidRDefault="00305D96" w:rsidP="002C3257">
            <w:pPr>
              <w:contextualSpacing/>
              <w:jc w:val="center"/>
              <w:rPr>
                <w:rFonts w:cstheme="minorHAnsi"/>
                <w:sz w:val="20"/>
                <w:szCs w:val="20"/>
                <w:lang w:val="en-US"/>
              </w:rPr>
            </w:pPr>
            <w:r w:rsidRPr="002C3257">
              <w:rPr>
                <w:rFonts w:cstheme="minorHAnsi"/>
                <w:sz w:val="20"/>
                <w:szCs w:val="20"/>
                <w:lang w:val="en-US"/>
              </w:rPr>
              <w:t>&lt;</w:t>
            </w:r>
            <w:r w:rsidR="00261074" w:rsidRPr="002C3257">
              <w:rPr>
                <w:rFonts w:cstheme="minorHAnsi"/>
                <w:sz w:val="20"/>
                <w:szCs w:val="20"/>
                <w:lang w:val="en-US"/>
              </w:rPr>
              <w:t>.00</w:t>
            </w:r>
            <w:r w:rsidR="008B524C" w:rsidRPr="002C3257">
              <w:rPr>
                <w:rFonts w:cstheme="minorHAnsi"/>
                <w:sz w:val="20"/>
                <w:szCs w:val="20"/>
                <w:lang w:val="en-US"/>
              </w:rPr>
              <w:t>0</w:t>
            </w:r>
            <w:r w:rsidR="00261074" w:rsidRPr="002C3257">
              <w:rPr>
                <w:rFonts w:cstheme="minorHAnsi"/>
                <w:sz w:val="20"/>
                <w:szCs w:val="20"/>
                <w:lang w:val="en-US"/>
              </w:rPr>
              <w:t>1</w:t>
            </w:r>
          </w:p>
        </w:tc>
      </w:tr>
      <w:tr w:rsidR="00261074" w:rsidRPr="002C3257" w14:paraId="4C391339" w14:textId="77777777" w:rsidTr="00261074">
        <w:tc>
          <w:tcPr>
            <w:tcW w:w="2547" w:type="dxa"/>
          </w:tcPr>
          <w:p w14:paraId="5A773A42" w14:textId="77777777" w:rsidR="00261074" w:rsidRPr="002C3257" w:rsidRDefault="00261074" w:rsidP="002C3257">
            <w:pPr>
              <w:contextualSpacing/>
              <w:rPr>
                <w:rFonts w:cstheme="minorHAnsi"/>
                <w:b/>
                <w:sz w:val="20"/>
                <w:szCs w:val="20"/>
                <w:lang w:val="en-US"/>
              </w:rPr>
            </w:pPr>
            <w:r w:rsidRPr="002C3257">
              <w:rPr>
                <w:rFonts w:cstheme="minorHAnsi"/>
                <w:b/>
                <w:sz w:val="20"/>
                <w:szCs w:val="20"/>
                <w:lang w:val="en-US"/>
              </w:rPr>
              <w:t>Heart failure</w:t>
            </w:r>
          </w:p>
        </w:tc>
        <w:tc>
          <w:tcPr>
            <w:tcW w:w="1984" w:type="dxa"/>
          </w:tcPr>
          <w:p w14:paraId="2B02E9AB"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716</w:t>
            </w:r>
          </w:p>
          <w:p w14:paraId="29CB09FB"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6096</w:t>
            </w:r>
          </w:p>
          <w:p w14:paraId="6D4AB93F"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(5821 to 6374)</w:t>
            </w:r>
          </w:p>
        </w:tc>
        <w:tc>
          <w:tcPr>
            <w:tcW w:w="1843" w:type="dxa"/>
          </w:tcPr>
          <w:p w14:paraId="66B1A8A2"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51</w:t>
            </w:r>
          </w:p>
          <w:p w14:paraId="489F4DB4"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4008</w:t>
            </w:r>
          </w:p>
          <w:p w14:paraId="2274E016"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(3233 to 4746)</w:t>
            </w:r>
          </w:p>
        </w:tc>
        <w:tc>
          <w:tcPr>
            <w:tcW w:w="992" w:type="dxa"/>
          </w:tcPr>
          <w:p w14:paraId="78C582D5" w14:textId="272E0ED8" w:rsidR="00261074" w:rsidRPr="002C3257" w:rsidRDefault="00305D96" w:rsidP="002C3257">
            <w:pPr>
              <w:contextualSpacing/>
              <w:jc w:val="center"/>
              <w:rPr>
                <w:rFonts w:cstheme="minorHAnsi"/>
                <w:sz w:val="20"/>
                <w:szCs w:val="20"/>
                <w:lang w:val="en-US"/>
              </w:rPr>
            </w:pPr>
            <w:r w:rsidRPr="002C3257">
              <w:rPr>
                <w:rFonts w:cstheme="minorHAnsi"/>
                <w:sz w:val="20"/>
                <w:szCs w:val="20"/>
                <w:lang w:val="en-US"/>
              </w:rPr>
              <w:t>&lt;</w:t>
            </w:r>
            <w:r w:rsidR="00261074" w:rsidRPr="002C3257">
              <w:rPr>
                <w:rFonts w:cstheme="minorHAnsi"/>
                <w:sz w:val="20"/>
                <w:szCs w:val="20"/>
                <w:lang w:val="en-US"/>
              </w:rPr>
              <w:t>.00</w:t>
            </w:r>
            <w:r w:rsidR="008B524C" w:rsidRPr="002C3257">
              <w:rPr>
                <w:rFonts w:cstheme="minorHAnsi"/>
                <w:sz w:val="20"/>
                <w:szCs w:val="20"/>
                <w:lang w:val="en-US"/>
              </w:rPr>
              <w:t>0</w:t>
            </w:r>
            <w:r w:rsidR="00261074" w:rsidRPr="002C3257">
              <w:rPr>
                <w:rFonts w:cstheme="minorHAnsi"/>
                <w:sz w:val="20"/>
                <w:szCs w:val="20"/>
                <w:lang w:val="en-US"/>
              </w:rPr>
              <w:t>1</w:t>
            </w:r>
          </w:p>
        </w:tc>
      </w:tr>
      <w:tr w:rsidR="00261074" w:rsidRPr="002C3257" w14:paraId="312891C1" w14:textId="77777777" w:rsidTr="00261074">
        <w:tc>
          <w:tcPr>
            <w:tcW w:w="2547" w:type="dxa"/>
          </w:tcPr>
          <w:p w14:paraId="44A356A3" w14:textId="77777777" w:rsidR="00261074" w:rsidRPr="002C3257" w:rsidRDefault="00261074" w:rsidP="002C3257">
            <w:pPr>
              <w:contextualSpacing/>
              <w:rPr>
                <w:rFonts w:cstheme="minorHAnsi"/>
                <w:b/>
                <w:sz w:val="20"/>
                <w:szCs w:val="20"/>
                <w:lang w:val="en-US"/>
              </w:rPr>
            </w:pPr>
            <w:r w:rsidRPr="002C3257">
              <w:rPr>
                <w:rFonts w:cstheme="minorHAnsi"/>
                <w:b/>
                <w:sz w:val="20"/>
                <w:szCs w:val="20"/>
                <w:lang w:val="en-US"/>
              </w:rPr>
              <w:t>Atrial fibrillation</w:t>
            </w:r>
          </w:p>
        </w:tc>
        <w:tc>
          <w:tcPr>
            <w:tcW w:w="1984" w:type="dxa"/>
          </w:tcPr>
          <w:p w14:paraId="493F7864"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696</w:t>
            </w:r>
          </w:p>
          <w:p w14:paraId="22FA719E"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6036</w:t>
            </w:r>
          </w:p>
          <w:p w14:paraId="7CE57357"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(5758 to 6272)</w:t>
            </w:r>
          </w:p>
        </w:tc>
        <w:tc>
          <w:tcPr>
            <w:tcW w:w="1843" w:type="dxa"/>
          </w:tcPr>
          <w:p w14:paraId="0986D29C"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73</w:t>
            </w:r>
          </w:p>
          <w:p w14:paraId="144A63D8"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4818</w:t>
            </w:r>
          </w:p>
          <w:p w14:paraId="04E51FA7"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(4285 to 6231)</w:t>
            </w:r>
          </w:p>
        </w:tc>
        <w:tc>
          <w:tcPr>
            <w:tcW w:w="992" w:type="dxa"/>
          </w:tcPr>
          <w:p w14:paraId="64FBF666" w14:textId="1D688864" w:rsidR="00261074" w:rsidRPr="002C3257" w:rsidRDefault="008B524C" w:rsidP="002C3257">
            <w:pPr>
              <w:contextualSpacing/>
              <w:jc w:val="center"/>
              <w:rPr>
                <w:rFonts w:cstheme="minorHAnsi"/>
                <w:sz w:val="20"/>
                <w:szCs w:val="20"/>
                <w:lang w:val="en-US"/>
              </w:rPr>
            </w:pPr>
            <w:r w:rsidRPr="002C3257">
              <w:rPr>
                <w:rFonts w:cstheme="minorHAnsi"/>
                <w:sz w:val="20"/>
                <w:szCs w:val="20"/>
                <w:lang w:val="en-US"/>
              </w:rPr>
              <w:t>.002</w:t>
            </w:r>
          </w:p>
        </w:tc>
      </w:tr>
      <w:tr w:rsidR="00261074" w:rsidRPr="002C3257" w14:paraId="685C73C4" w14:textId="77777777" w:rsidTr="00261074">
        <w:tc>
          <w:tcPr>
            <w:tcW w:w="2547" w:type="dxa"/>
          </w:tcPr>
          <w:p w14:paraId="7C6C65C3" w14:textId="77777777" w:rsidR="00261074" w:rsidRPr="002C3257" w:rsidRDefault="00261074" w:rsidP="002C3257">
            <w:pPr>
              <w:contextualSpacing/>
              <w:rPr>
                <w:rFonts w:cstheme="minorHAnsi"/>
                <w:b/>
                <w:sz w:val="20"/>
                <w:szCs w:val="20"/>
                <w:lang w:val="en-US"/>
              </w:rPr>
            </w:pPr>
            <w:r w:rsidRPr="002C3257">
              <w:rPr>
                <w:rFonts w:cstheme="minorHAnsi"/>
                <w:b/>
                <w:sz w:val="20"/>
                <w:szCs w:val="20"/>
                <w:lang w:val="en-US"/>
              </w:rPr>
              <w:t>Diabetes</w:t>
            </w:r>
          </w:p>
        </w:tc>
        <w:tc>
          <w:tcPr>
            <w:tcW w:w="1984" w:type="dxa"/>
          </w:tcPr>
          <w:p w14:paraId="6588E312"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403</w:t>
            </w:r>
          </w:p>
          <w:p w14:paraId="4F7C25D8"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6657</w:t>
            </w:r>
          </w:p>
          <w:p w14:paraId="68C4B66B"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(6275 to 7148)</w:t>
            </w:r>
          </w:p>
        </w:tc>
        <w:tc>
          <w:tcPr>
            <w:tcW w:w="1843" w:type="dxa"/>
          </w:tcPr>
          <w:p w14:paraId="5D9716BD"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108</w:t>
            </w:r>
          </w:p>
          <w:p w14:paraId="085031C5"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4827</w:t>
            </w:r>
          </w:p>
          <w:p w14:paraId="079215A2"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lang w:val="en-US"/>
              </w:rPr>
              <w:t>(3988 to 5576)</w:t>
            </w:r>
          </w:p>
        </w:tc>
        <w:tc>
          <w:tcPr>
            <w:tcW w:w="992" w:type="dxa"/>
          </w:tcPr>
          <w:p w14:paraId="0A548AC6" w14:textId="2CFC3E93" w:rsidR="00261074" w:rsidRPr="002C3257" w:rsidRDefault="00305D96" w:rsidP="002C3257">
            <w:pPr>
              <w:contextualSpacing/>
              <w:jc w:val="center"/>
              <w:rPr>
                <w:rFonts w:cstheme="minorHAnsi"/>
                <w:sz w:val="20"/>
                <w:szCs w:val="20"/>
                <w:lang w:val="en-US"/>
              </w:rPr>
            </w:pPr>
            <w:r w:rsidRPr="002C3257">
              <w:rPr>
                <w:rFonts w:cstheme="minorHAnsi"/>
                <w:sz w:val="20"/>
                <w:szCs w:val="20"/>
                <w:lang w:val="en-US"/>
              </w:rPr>
              <w:t>&lt;</w:t>
            </w:r>
            <w:r w:rsidR="00261074" w:rsidRPr="002C3257">
              <w:rPr>
                <w:rFonts w:cstheme="minorHAnsi"/>
                <w:sz w:val="20"/>
                <w:szCs w:val="20"/>
                <w:lang w:val="en-US"/>
              </w:rPr>
              <w:t>.0</w:t>
            </w:r>
            <w:r w:rsidR="008B524C" w:rsidRPr="002C3257">
              <w:rPr>
                <w:rFonts w:cstheme="minorHAnsi"/>
                <w:sz w:val="20"/>
                <w:szCs w:val="20"/>
                <w:lang w:val="en-US"/>
              </w:rPr>
              <w:t>0</w:t>
            </w:r>
            <w:r w:rsidR="00261074" w:rsidRPr="002C3257">
              <w:rPr>
                <w:rFonts w:cstheme="minorHAnsi"/>
                <w:sz w:val="20"/>
                <w:szCs w:val="20"/>
                <w:lang w:val="en-US"/>
              </w:rPr>
              <w:t>01</w:t>
            </w:r>
          </w:p>
        </w:tc>
      </w:tr>
      <w:tr w:rsidR="00261074" w:rsidRPr="002C3257" w14:paraId="5753E602" w14:textId="77777777" w:rsidTr="00261074">
        <w:tc>
          <w:tcPr>
            <w:tcW w:w="2547" w:type="dxa"/>
          </w:tcPr>
          <w:p w14:paraId="3DD21BFE" w14:textId="77777777" w:rsidR="00261074" w:rsidRPr="002C3257" w:rsidRDefault="00261074" w:rsidP="002C3257">
            <w:pPr>
              <w:contextualSpacing/>
              <w:rPr>
                <w:rFonts w:cstheme="minorHAnsi"/>
                <w:b/>
                <w:sz w:val="20"/>
                <w:szCs w:val="20"/>
                <w:lang w:val="en-US"/>
              </w:rPr>
            </w:pPr>
            <w:r w:rsidRPr="002C3257">
              <w:rPr>
                <w:rFonts w:cstheme="minorHAnsi"/>
                <w:b/>
                <w:sz w:val="20"/>
                <w:szCs w:val="20"/>
              </w:rPr>
              <w:t>Rheumatoid arthritis</w:t>
            </w:r>
          </w:p>
        </w:tc>
        <w:tc>
          <w:tcPr>
            <w:tcW w:w="1984" w:type="dxa"/>
          </w:tcPr>
          <w:p w14:paraId="4088A76E" w14:textId="77777777" w:rsidR="00261074" w:rsidRPr="002C3257" w:rsidRDefault="00261074" w:rsidP="002C3257">
            <w:pPr>
              <w:contextualSpacing/>
              <w:jc w:val="center"/>
              <w:rPr>
                <w:rFonts w:cstheme="minorHAnsi"/>
                <w:sz w:val="20"/>
                <w:szCs w:val="20"/>
              </w:rPr>
            </w:pPr>
            <w:r w:rsidRPr="002C3257">
              <w:rPr>
                <w:rFonts w:cstheme="minorHAnsi"/>
                <w:sz w:val="20"/>
                <w:szCs w:val="20"/>
              </w:rPr>
              <w:t>742</w:t>
            </w:r>
          </w:p>
          <w:p w14:paraId="558BFDBA" w14:textId="77777777" w:rsidR="00261074" w:rsidRPr="002C3257" w:rsidRDefault="00261074" w:rsidP="002C3257">
            <w:pPr>
              <w:contextualSpacing/>
              <w:jc w:val="center"/>
              <w:rPr>
                <w:rFonts w:cstheme="minorHAnsi"/>
                <w:sz w:val="20"/>
                <w:szCs w:val="20"/>
              </w:rPr>
            </w:pPr>
            <w:r w:rsidRPr="002C3257">
              <w:rPr>
                <w:rFonts w:cstheme="minorHAnsi"/>
                <w:sz w:val="20"/>
                <w:szCs w:val="20"/>
              </w:rPr>
              <w:t>6039</w:t>
            </w:r>
          </w:p>
          <w:p w14:paraId="7691AF72"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rPr>
              <w:t>(5758 to 6272)</w:t>
            </w:r>
          </w:p>
        </w:tc>
        <w:tc>
          <w:tcPr>
            <w:tcW w:w="1843" w:type="dxa"/>
          </w:tcPr>
          <w:p w14:paraId="4E049150" w14:textId="77777777" w:rsidR="00261074" w:rsidRPr="002C3257" w:rsidRDefault="00261074" w:rsidP="002C3257">
            <w:pPr>
              <w:contextualSpacing/>
              <w:jc w:val="center"/>
              <w:rPr>
                <w:rFonts w:cstheme="minorHAnsi"/>
                <w:sz w:val="20"/>
                <w:szCs w:val="20"/>
              </w:rPr>
            </w:pPr>
            <w:r w:rsidRPr="002C3257">
              <w:rPr>
                <w:rFonts w:cstheme="minorHAnsi"/>
                <w:sz w:val="20"/>
                <w:szCs w:val="20"/>
              </w:rPr>
              <w:t>37</w:t>
            </w:r>
          </w:p>
          <w:p w14:paraId="20478F4B" w14:textId="77777777" w:rsidR="00261074" w:rsidRPr="002C3257" w:rsidRDefault="00261074" w:rsidP="002C3257">
            <w:pPr>
              <w:contextualSpacing/>
              <w:jc w:val="center"/>
              <w:rPr>
                <w:rFonts w:cstheme="minorHAnsi"/>
                <w:sz w:val="20"/>
                <w:szCs w:val="20"/>
              </w:rPr>
            </w:pPr>
            <w:r w:rsidRPr="002C3257">
              <w:rPr>
                <w:rFonts w:cstheme="minorHAnsi"/>
                <w:sz w:val="20"/>
                <w:szCs w:val="20"/>
              </w:rPr>
              <w:t>3976</w:t>
            </w:r>
          </w:p>
          <w:p w14:paraId="7450F2EE"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rPr>
              <w:t>(2911 to 5760)</w:t>
            </w:r>
          </w:p>
        </w:tc>
        <w:tc>
          <w:tcPr>
            <w:tcW w:w="992" w:type="dxa"/>
          </w:tcPr>
          <w:p w14:paraId="608487A0" w14:textId="102180AC" w:rsidR="00261074" w:rsidRPr="002C3257" w:rsidRDefault="008B524C" w:rsidP="002C3257">
            <w:pPr>
              <w:contextualSpacing/>
              <w:jc w:val="center"/>
              <w:rPr>
                <w:rFonts w:cstheme="minorHAnsi"/>
                <w:sz w:val="20"/>
                <w:szCs w:val="20"/>
                <w:lang w:val="en-US"/>
              </w:rPr>
            </w:pPr>
            <w:r w:rsidRPr="002C3257">
              <w:rPr>
                <w:rFonts w:cstheme="minorHAnsi"/>
                <w:sz w:val="20"/>
                <w:szCs w:val="20"/>
              </w:rPr>
              <w:t>.004</w:t>
            </w:r>
          </w:p>
        </w:tc>
      </w:tr>
      <w:tr w:rsidR="00261074" w:rsidRPr="002C3257" w14:paraId="26D375C9" w14:textId="77777777" w:rsidTr="00261074">
        <w:tc>
          <w:tcPr>
            <w:tcW w:w="2547" w:type="dxa"/>
          </w:tcPr>
          <w:p w14:paraId="48ABAF3F" w14:textId="77777777" w:rsidR="00261074" w:rsidRPr="002C3257" w:rsidRDefault="00261074" w:rsidP="002C3257">
            <w:pPr>
              <w:contextualSpacing/>
              <w:rPr>
                <w:rFonts w:cstheme="minorHAnsi"/>
                <w:b/>
                <w:sz w:val="20"/>
                <w:szCs w:val="20"/>
                <w:lang w:val="en-US"/>
              </w:rPr>
            </w:pPr>
            <w:r w:rsidRPr="002C3257">
              <w:rPr>
                <w:rFonts w:cstheme="minorHAnsi"/>
                <w:b/>
                <w:sz w:val="20"/>
                <w:szCs w:val="20"/>
              </w:rPr>
              <w:t>Knee osteoarthritis</w:t>
            </w:r>
          </w:p>
        </w:tc>
        <w:tc>
          <w:tcPr>
            <w:tcW w:w="1984" w:type="dxa"/>
          </w:tcPr>
          <w:p w14:paraId="7D6ED987" w14:textId="77777777" w:rsidR="00261074" w:rsidRPr="002C3257" w:rsidRDefault="00261074" w:rsidP="002C3257">
            <w:pPr>
              <w:contextualSpacing/>
              <w:jc w:val="center"/>
              <w:rPr>
                <w:rFonts w:cstheme="minorHAnsi"/>
                <w:sz w:val="20"/>
                <w:szCs w:val="20"/>
              </w:rPr>
            </w:pPr>
            <w:r w:rsidRPr="002C3257">
              <w:rPr>
                <w:rFonts w:cstheme="minorHAnsi"/>
                <w:sz w:val="20"/>
                <w:szCs w:val="20"/>
              </w:rPr>
              <w:t>619</w:t>
            </w:r>
          </w:p>
          <w:p w14:paraId="209C017D" w14:textId="77777777" w:rsidR="00261074" w:rsidRPr="002C3257" w:rsidRDefault="00261074" w:rsidP="002C3257">
            <w:pPr>
              <w:contextualSpacing/>
              <w:jc w:val="center"/>
              <w:rPr>
                <w:rFonts w:cstheme="minorHAnsi"/>
                <w:sz w:val="20"/>
                <w:szCs w:val="20"/>
              </w:rPr>
            </w:pPr>
            <w:r w:rsidRPr="002C3257">
              <w:rPr>
                <w:rFonts w:cstheme="minorHAnsi"/>
                <w:sz w:val="20"/>
                <w:szCs w:val="20"/>
              </w:rPr>
              <w:t>6156</w:t>
            </w:r>
          </w:p>
          <w:p w14:paraId="1BF1CC30"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rPr>
              <w:t>(5869 to 6453)</w:t>
            </w:r>
          </w:p>
        </w:tc>
        <w:tc>
          <w:tcPr>
            <w:tcW w:w="1843" w:type="dxa"/>
          </w:tcPr>
          <w:p w14:paraId="2633149F" w14:textId="77777777" w:rsidR="00261074" w:rsidRPr="002C3257" w:rsidRDefault="00261074" w:rsidP="002C3257">
            <w:pPr>
              <w:contextualSpacing/>
              <w:jc w:val="center"/>
              <w:rPr>
                <w:rFonts w:cstheme="minorHAnsi"/>
                <w:sz w:val="20"/>
                <w:szCs w:val="20"/>
              </w:rPr>
            </w:pPr>
            <w:r w:rsidRPr="002C3257">
              <w:rPr>
                <w:rFonts w:cstheme="minorHAnsi"/>
                <w:sz w:val="20"/>
                <w:szCs w:val="20"/>
              </w:rPr>
              <w:t>160</w:t>
            </w:r>
          </w:p>
          <w:p w14:paraId="10AAE0AC" w14:textId="77777777" w:rsidR="00261074" w:rsidRPr="002C3257" w:rsidRDefault="00261074" w:rsidP="002C3257">
            <w:pPr>
              <w:contextualSpacing/>
              <w:jc w:val="center"/>
              <w:rPr>
                <w:rFonts w:cstheme="minorHAnsi"/>
                <w:sz w:val="20"/>
                <w:szCs w:val="20"/>
              </w:rPr>
            </w:pPr>
            <w:r w:rsidRPr="002C3257">
              <w:rPr>
                <w:rFonts w:cstheme="minorHAnsi"/>
                <w:sz w:val="20"/>
                <w:szCs w:val="20"/>
              </w:rPr>
              <w:t>5329</w:t>
            </w:r>
          </w:p>
          <w:p w14:paraId="0679CFD9" w14:textId="77777777" w:rsidR="00261074" w:rsidRPr="002C3257" w:rsidRDefault="00261074" w:rsidP="002C3257">
            <w:pPr>
              <w:contextualSpacing/>
              <w:jc w:val="center"/>
              <w:rPr>
                <w:rFonts w:cstheme="minorHAnsi"/>
                <w:sz w:val="20"/>
                <w:szCs w:val="20"/>
                <w:lang w:val="en-US"/>
              </w:rPr>
            </w:pPr>
            <w:r w:rsidRPr="002C3257">
              <w:rPr>
                <w:rFonts w:cstheme="minorHAnsi"/>
                <w:sz w:val="20"/>
                <w:szCs w:val="20"/>
              </w:rPr>
              <w:t>(4440 to 5767)</w:t>
            </w:r>
          </w:p>
        </w:tc>
        <w:tc>
          <w:tcPr>
            <w:tcW w:w="992" w:type="dxa"/>
          </w:tcPr>
          <w:p w14:paraId="0A277580" w14:textId="18BD6AA1" w:rsidR="00261074" w:rsidRPr="002C3257" w:rsidRDefault="008B524C" w:rsidP="002C3257">
            <w:pPr>
              <w:contextualSpacing/>
              <w:jc w:val="center"/>
              <w:rPr>
                <w:rFonts w:cstheme="minorHAnsi"/>
                <w:sz w:val="20"/>
                <w:szCs w:val="20"/>
                <w:lang w:val="en-US"/>
              </w:rPr>
            </w:pPr>
            <w:r w:rsidRPr="002C3257">
              <w:rPr>
                <w:rFonts w:cstheme="minorHAnsi"/>
                <w:sz w:val="20"/>
                <w:szCs w:val="20"/>
              </w:rPr>
              <w:t>.005</w:t>
            </w:r>
          </w:p>
        </w:tc>
      </w:tr>
      <w:tr w:rsidR="00261074" w:rsidRPr="002C3257" w14:paraId="74D99412" w14:textId="77777777" w:rsidTr="00261074">
        <w:tc>
          <w:tcPr>
            <w:tcW w:w="2547" w:type="dxa"/>
          </w:tcPr>
          <w:p w14:paraId="195A6209" w14:textId="77777777" w:rsidR="00261074" w:rsidRPr="002C3257" w:rsidRDefault="00261074" w:rsidP="002C3257">
            <w:pPr>
              <w:contextualSpacing/>
              <w:rPr>
                <w:rFonts w:cstheme="minorHAnsi"/>
                <w:b/>
                <w:sz w:val="20"/>
                <w:szCs w:val="20"/>
              </w:rPr>
            </w:pPr>
            <w:r w:rsidRPr="002C3257">
              <w:rPr>
                <w:rFonts w:cstheme="minorHAnsi"/>
                <w:b/>
                <w:sz w:val="20"/>
                <w:szCs w:val="20"/>
              </w:rPr>
              <w:t>Hip osteoarthritis</w:t>
            </w:r>
          </w:p>
        </w:tc>
        <w:tc>
          <w:tcPr>
            <w:tcW w:w="1984" w:type="dxa"/>
          </w:tcPr>
          <w:p w14:paraId="3B6FA7B8" w14:textId="77777777" w:rsidR="00261074" w:rsidRPr="002C3257" w:rsidRDefault="00261074" w:rsidP="002C3257">
            <w:pPr>
              <w:contextualSpacing/>
              <w:jc w:val="center"/>
              <w:rPr>
                <w:rFonts w:cstheme="minorHAnsi"/>
                <w:sz w:val="20"/>
                <w:szCs w:val="20"/>
              </w:rPr>
            </w:pPr>
            <w:r w:rsidRPr="002C3257">
              <w:rPr>
                <w:rFonts w:cstheme="minorHAnsi"/>
                <w:sz w:val="20"/>
                <w:szCs w:val="20"/>
              </w:rPr>
              <w:t>720</w:t>
            </w:r>
          </w:p>
          <w:p w14:paraId="45821D61" w14:textId="77777777" w:rsidR="00261074" w:rsidRPr="002C3257" w:rsidRDefault="00261074" w:rsidP="002C3257">
            <w:pPr>
              <w:contextualSpacing/>
              <w:jc w:val="center"/>
              <w:rPr>
                <w:rFonts w:cstheme="minorHAnsi"/>
                <w:sz w:val="20"/>
                <w:szCs w:val="20"/>
              </w:rPr>
            </w:pPr>
            <w:r w:rsidRPr="002C3257">
              <w:rPr>
                <w:rFonts w:cstheme="minorHAnsi"/>
                <w:sz w:val="20"/>
                <w:szCs w:val="20"/>
              </w:rPr>
              <w:t>6029</w:t>
            </w:r>
          </w:p>
          <w:p w14:paraId="2BADDC6B" w14:textId="77777777" w:rsidR="00261074" w:rsidRPr="002C3257" w:rsidRDefault="00261074" w:rsidP="002C3257">
            <w:pPr>
              <w:contextualSpacing/>
              <w:jc w:val="center"/>
              <w:rPr>
                <w:rFonts w:cstheme="minorHAnsi"/>
                <w:sz w:val="20"/>
                <w:szCs w:val="20"/>
              </w:rPr>
            </w:pPr>
            <w:r w:rsidRPr="002C3257">
              <w:rPr>
                <w:rFonts w:cstheme="minorHAnsi"/>
                <w:sz w:val="20"/>
                <w:szCs w:val="20"/>
              </w:rPr>
              <w:t>(5759 to 6248)</w:t>
            </w:r>
          </w:p>
        </w:tc>
        <w:tc>
          <w:tcPr>
            <w:tcW w:w="1843" w:type="dxa"/>
          </w:tcPr>
          <w:p w14:paraId="47EDC7F7" w14:textId="77777777" w:rsidR="00261074" w:rsidRPr="002C3257" w:rsidRDefault="00261074" w:rsidP="002C3257">
            <w:pPr>
              <w:contextualSpacing/>
              <w:jc w:val="center"/>
              <w:rPr>
                <w:rFonts w:cstheme="minorHAnsi"/>
                <w:sz w:val="20"/>
                <w:szCs w:val="20"/>
              </w:rPr>
            </w:pPr>
            <w:r w:rsidRPr="002C3257">
              <w:rPr>
                <w:rFonts w:cstheme="minorHAnsi"/>
                <w:sz w:val="20"/>
                <w:szCs w:val="20"/>
              </w:rPr>
              <w:t>59</w:t>
            </w:r>
          </w:p>
          <w:p w14:paraId="081D396F" w14:textId="77777777" w:rsidR="00261074" w:rsidRPr="002C3257" w:rsidRDefault="00261074" w:rsidP="002C3257">
            <w:pPr>
              <w:contextualSpacing/>
              <w:jc w:val="center"/>
              <w:rPr>
                <w:rFonts w:cstheme="minorHAnsi"/>
                <w:sz w:val="20"/>
                <w:szCs w:val="20"/>
              </w:rPr>
            </w:pPr>
            <w:r w:rsidRPr="002C3257">
              <w:rPr>
                <w:rFonts w:cstheme="minorHAnsi"/>
                <w:sz w:val="20"/>
                <w:szCs w:val="20"/>
              </w:rPr>
              <w:t>4739</w:t>
            </w:r>
          </w:p>
          <w:p w14:paraId="6430FD9C" w14:textId="77777777" w:rsidR="00261074" w:rsidRPr="002C3257" w:rsidRDefault="00261074" w:rsidP="002C3257">
            <w:pPr>
              <w:contextualSpacing/>
              <w:jc w:val="center"/>
              <w:rPr>
                <w:rFonts w:cstheme="minorHAnsi"/>
                <w:sz w:val="20"/>
                <w:szCs w:val="20"/>
              </w:rPr>
            </w:pPr>
            <w:r w:rsidRPr="002C3257">
              <w:rPr>
                <w:rFonts w:cstheme="minorHAnsi"/>
                <w:sz w:val="20"/>
                <w:szCs w:val="20"/>
              </w:rPr>
              <w:t>(3633 to 6334)</w:t>
            </w:r>
          </w:p>
        </w:tc>
        <w:tc>
          <w:tcPr>
            <w:tcW w:w="992" w:type="dxa"/>
          </w:tcPr>
          <w:p w14:paraId="467E42E8" w14:textId="0711ADBE" w:rsidR="00261074" w:rsidRPr="002C3257" w:rsidRDefault="008B524C" w:rsidP="002C3257">
            <w:pPr>
              <w:contextualSpacing/>
              <w:jc w:val="center"/>
              <w:rPr>
                <w:rFonts w:cstheme="minorHAnsi"/>
                <w:sz w:val="20"/>
                <w:szCs w:val="20"/>
              </w:rPr>
            </w:pPr>
            <w:r w:rsidRPr="002C3257">
              <w:rPr>
                <w:rFonts w:cstheme="minorHAnsi"/>
                <w:sz w:val="20"/>
                <w:szCs w:val="20"/>
              </w:rPr>
              <w:t>.017</w:t>
            </w:r>
          </w:p>
        </w:tc>
      </w:tr>
    </w:tbl>
    <w:p w14:paraId="11428A1F" w14:textId="3D80BDBE" w:rsidR="00346761" w:rsidRPr="002C3257" w:rsidRDefault="00B9415C" w:rsidP="002C3257">
      <w:pPr>
        <w:spacing w:line="240" w:lineRule="auto"/>
        <w:contextualSpacing/>
        <w:rPr>
          <w:rFonts w:cstheme="minorHAnsi"/>
          <w:sz w:val="20"/>
          <w:szCs w:val="20"/>
          <w:lang w:val="en-US"/>
        </w:rPr>
      </w:pPr>
      <w:r w:rsidRPr="002C3257">
        <w:rPr>
          <w:rFonts w:cstheme="minorHAnsi"/>
          <w:sz w:val="20"/>
          <w:szCs w:val="20"/>
          <w:lang w:val="en-US"/>
        </w:rPr>
        <w:t>*All analyses with bootstrapping (1000 samples unless otherwise noted)</w:t>
      </w:r>
      <w:r w:rsidR="00305D96" w:rsidRPr="002C3257">
        <w:rPr>
          <w:rFonts w:cstheme="minorHAnsi"/>
          <w:sz w:val="20"/>
          <w:szCs w:val="20"/>
          <w:lang w:val="en-US"/>
        </w:rPr>
        <w:t xml:space="preserve">. </w:t>
      </w:r>
      <w:r w:rsidR="00346761" w:rsidRPr="002C3257">
        <w:rPr>
          <w:rFonts w:cstheme="minorHAnsi"/>
          <w:sz w:val="20"/>
          <w:szCs w:val="20"/>
          <w:lang w:val="en-US"/>
        </w:rPr>
        <w:t>Activit</w:t>
      </w:r>
      <w:r w:rsidR="00293285">
        <w:rPr>
          <w:rFonts w:cstheme="minorHAnsi"/>
          <w:sz w:val="20"/>
          <w:szCs w:val="20"/>
          <w:lang w:val="en-US"/>
        </w:rPr>
        <w:t>y variable calculated based on one</w:t>
      </w:r>
      <w:r w:rsidR="00346761" w:rsidRPr="002C3257">
        <w:rPr>
          <w:rFonts w:cstheme="minorHAnsi"/>
          <w:sz w:val="20"/>
          <w:szCs w:val="20"/>
          <w:lang w:val="en-US"/>
        </w:rPr>
        <w:t xml:space="preserve"> minute exponential moving average</w:t>
      </w:r>
    </w:p>
    <w:p w14:paraId="06BC37A2" w14:textId="7F071D9D" w:rsidR="00305D96" w:rsidRPr="002C3257" w:rsidRDefault="00305D96" w:rsidP="002C3257">
      <w:pPr>
        <w:spacing w:line="240" w:lineRule="auto"/>
        <w:contextualSpacing/>
        <w:rPr>
          <w:rFonts w:cstheme="minorHAnsi"/>
          <w:sz w:val="20"/>
          <w:szCs w:val="20"/>
          <w:lang w:val="en-US"/>
        </w:rPr>
      </w:pPr>
      <w:r w:rsidRPr="002C3257">
        <w:rPr>
          <w:rFonts w:cstheme="minorHAnsi"/>
          <w:sz w:val="20"/>
          <w:szCs w:val="20"/>
          <w:vertAlign w:val="superscript"/>
          <w:lang w:val="en-US"/>
        </w:rPr>
        <w:t>†</w:t>
      </w:r>
      <w:r w:rsidRPr="00136F01">
        <w:rPr>
          <w:rFonts w:cstheme="minorHAnsi"/>
          <w:i/>
          <w:sz w:val="20"/>
          <w:szCs w:val="20"/>
          <w:lang w:val="en-US"/>
        </w:rPr>
        <w:t>P</w:t>
      </w:r>
      <w:r w:rsidRPr="002C3257">
        <w:rPr>
          <w:rFonts w:cstheme="minorHAnsi"/>
          <w:sz w:val="20"/>
          <w:szCs w:val="20"/>
          <w:lang w:val="en-US"/>
        </w:rPr>
        <w:t xml:space="preserve"> values for the difference between those with the disease and those without from linear regression analysis adjusted for sex</w:t>
      </w:r>
      <w:r w:rsidR="00F728FB" w:rsidRPr="002C3257">
        <w:rPr>
          <w:rFonts w:cstheme="minorHAnsi"/>
          <w:sz w:val="20"/>
          <w:szCs w:val="20"/>
          <w:lang w:val="en-US"/>
        </w:rPr>
        <w:t>,</w:t>
      </w:r>
      <w:r w:rsidRPr="002C3257">
        <w:rPr>
          <w:rFonts w:cstheme="minorHAnsi"/>
          <w:sz w:val="20"/>
          <w:szCs w:val="20"/>
          <w:lang w:val="en-US"/>
        </w:rPr>
        <w:t xml:space="preserve"> age and cluster for family.</w:t>
      </w:r>
    </w:p>
    <w:p w14:paraId="01AD3DC2" w14:textId="77777777" w:rsidR="008B524C" w:rsidRPr="002C3257" w:rsidRDefault="008B524C" w:rsidP="002C3257">
      <w:pPr>
        <w:spacing w:line="240" w:lineRule="auto"/>
        <w:contextualSpacing/>
        <w:rPr>
          <w:rFonts w:cstheme="minorHAnsi"/>
          <w:sz w:val="20"/>
          <w:szCs w:val="20"/>
          <w:lang w:val="en-US"/>
        </w:rPr>
      </w:pPr>
    </w:p>
    <w:p w14:paraId="26668AEF" w14:textId="4028AD2A" w:rsidR="00087C45" w:rsidRPr="002C3257" w:rsidRDefault="00087C45" w:rsidP="002C3257">
      <w:pPr>
        <w:spacing w:line="240" w:lineRule="auto"/>
        <w:contextualSpacing/>
        <w:rPr>
          <w:rFonts w:cstheme="minorHAnsi"/>
          <w:sz w:val="20"/>
          <w:szCs w:val="20"/>
          <w:lang w:val="en-US"/>
        </w:rPr>
      </w:pPr>
    </w:p>
    <w:p w14:paraId="2F754018" w14:textId="3B82C03F" w:rsidR="000065A2" w:rsidRDefault="000065A2" w:rsidP="000065A2">
      <w:pPr>
        <w:spacing w:line="240" w:lineRule="auto"/>
        <w:contextualSpacing/>
        <w:rPr>
          <w:sz w:val="20"/>
          <w:szCs w:val="20"/>
          <w:lang w:val="en-US"/>
        </w:rPr>
      </w:pPr>
      <w:r>
        <w:rPr>
          <w:b/>
          <w:sz w:val="20"/>
          <w:szCs w:val="20"/>
          <w:lang w:val="en-US"/>
        </w:rPr>
        <w:br w:type="page"/>
      </w:r>
    </w:p>
    <w:p w14:paraId="3756BD9D" w14:textId="3D1F476F" w:rsidR="000065A2" w:rsidRPr="0072242C" w:rsidRDefault="000065A2" w:rsidP="002C3257">
      <w:pPr>
        <w:spacing w:line="240" w:lineRule="auto"/>
        <w:contextualSpacing/>
        <w:rPr>
          <w:rFonts w:cstheme="minorHAnsi"/>
          <w:b/>
          <w:sz w:val="20"/>
          <w:szCs w:val="20"/>
          <w:lang w:val="en-US"/>
        </w:rPr>
      </w:pPr>
      <w:r w:rsidRPr="0072242C">
        <w:rPr>
          <w:rFonts w:cstheme="minorHAnsi"/>
          <w:b/>
          <w:sz w:val="20"/>
          <w:szCs w:val="20"/>
          <w:lang w:val="en-US"/>
        </w:rPr>
        <w:lastRenderedPageBreak/>
        <w:t xml:space="preserve">Supplementary Table V. </w:t>
      </w:r>
      <w:r w:rsidR="00F728FB" w:rsidRPr="0072242C">
        <w:rPr>
          <w:rFonts w:cstheme="minorHAnsi"/>
          <w:b/>
          <w:sz w:val="20"/>
          <w:szCs w:val="20"/>
          <w:lang w:val="en-US"/>
        </w:rPr>
        <w:t>Moderate-to vigorous physical activity and daily steps according to the number of self-reported diseases</w:t>
      </w:r>
      <w:r w:rsidR="00293285" w:rsidRPr="0072242C">
        <w:rPr>
          <w:rFonts w:cstheme="minorHAnsi"/>
          <w:b/>
          <w:sz w:val="20"/>
          <w:szCs w:val="20"/>
          <w:lang w:val="en-US"/>
        </w:rPr>
        <w:t xml:space="preserve"> and sex</w:t>
      </w:r>
      <w:r w:rsidR="00F728FB" w:rsidRPr="0072242C">
        <w:rPr>
          <w:rFonts w:cstheme="minorHAnsi"/>
          <w:b/>
          <w:sz w:val="20"/>
          <w:szCs w:val="20"/>
          <w:lang w:val="en-US"/>
        </w:rPr>
        <w:t>.</w:t>
      </w:r>
      <w:r w:rsidRPr="0072242C">
        <w:rPr>
          <w:rFonts w:cstheme="minorHAnsi"/>
          <w:b/>
          <w:sz w:val="20"/>
          <w:szCs w:val="20"/>
          <w:lang w:val="en-US"/>
        </w:rPr>
        <w:t>*</w:t>
      </w:r>
    </w:p>
    <w:tbl>
      <w:tblPr>
        <w:tblStyle w:val="TableGrid"/>
        <w:tblW w:w="9209" w:type="dxa"/>
        <w:tblLook w:val="04A0" w:firstRow="1" w:lastRow="0" w:firstColumn="1" w:lastColumn="0" w:noHBand="0" w:noVBand="1"/>
      </w:tblPr>
      <w:tblGrid>
        <w:gridCol w:w="1639"/>
        <w:gridCol w:w="1909"/>
        <w:gridCol w:w="1857"/>
        <w:gridCol w:w="1836"/>
        <w:gridCol w:w="1968"/>
      </w:tblGrid>
      <w:tr w:rsidR="000065A2" w:rsidRPr="0072242C" w14:paraId="2C27A352" w14:textId="77777777" w:rsidTr="000065A2">
        <w:tc>
          <w:tcPr>
            <w:tcW w:w="1639" w:type="dxa"/>
          </w:tcPr>
          <w:p w14:paraId="15B4FC77" w14:textId="77777777" w:rsidR="000065A2" w:rsidRPr="0072242C" w:rsidRDefault="000065A2" w:rsidP="002C3257">
            <w:pPr>
              <w:contextualSpacing/>
              <w:rPr>
                <w:rFonts w:cstheme="minorHAnsi"/>
                <w:b/>
                <w:sz w:val="20"/>
                <w:szCs w:val="20"/>
                <w:lang w:val="en-US"/>
              </w:rPr>
            </w:pPr>
            <w:r w:rsidRPr="0072242C">
              <w:rPr>
                <w:rFonts w:cstheme="minorHAnsi"/>
                <w:b/>
                <w:sz w:val="20"/>
                <w:szCs w:val="20"/>
                <w:lang w:val="en-US"/>
              </w:rPr>
              <w:t>Activity variable</w:t>
            </w:r>
          </w:p>
        </w:tc>
        <w:tc>
          <w:tcPr>
            <w:tcW w:w="7570" w:type="dxa"/>
            <w:gridSpan w:val="4"/>
          </w:tcPr>
          <w:p w14:paraId="5B461F32" w14:textId="61BC9E9D" w:rsidR="000065A2" w:rsidRPr="0072242C" w:rsidRDefault="00F728FB" w:rsidP="002C3257">
            <w:pPr>
              <w:contextualSpacing/>
              <w:jc w:val="center"/>
              <w:rPr>
                <w:rFonts w:cstheme="minorHAnsi"/>
                <w:b/>
                <w:sz w:val="20"/>
                <w:szCs w:val="20"/>
                <w:lang w:val="en-US"/>
              </w:rPr>
            </w:pPr>
            <w:r w:rsidRPr="0072242C">
              <w:rPr>
                <w:rFonts w:cstheme="minorHAnsi"/>
                <w:b/>
                <w:sz w:val="20"/>
                <w:szCs w:val="20"/>
                <w:lang w:val="en-US"/>
              </w:rPr>
              <w:t>Disease s</w:t>
            </w:r>
            <w:r w:rsidR="000065A2" w:rsidRPr="0072242C">
              <w:rPr>
                <w:rFonts w:cstheme="minorHAnsi"/>
                <w:b/>
                <w:sz w:val="20"/>
                <w:szCs w:val="20"/>
                <w:lang w:val="en-US"/>
              </w:rPr>
              <w:t>tatus</w:t>
            </w:r>
            <w:r w:rsidR="000065A2" w:rsidRPr="0072242C">
              <w:rPr>
                <w:rFonts w:cstheme="minorHAnsi"/>
                <w:b/>
                <w:sz w:val="20"/>
                <w:szCs w:val="20"/>
              </w:rPr>
              <w:t>†</w:t>
            </w:r>
          </w:p>
        </w:tc>
      </w:tr>
      <w:tr w:rsidR="000065A2" w:rsidRPr="0072242C" w14:paraId="67540DD2" w14:textId="77777777" w:rsidTr="000065A2">
        <w:tc>
          <w:tcPr>
            <w:tcW w:w="1639" w:type="dxa"/>
          </w:tcPr>
          <w:p w14:paraId="07B158AF" w14:textId="77777777" w:rsidR="000065A2" w:rsidRPr="0072242C" w:rsidRDefault="000065A2" w:rsidP="002C3257">
            <w:pPr>
              <w:contextualSpacing/>
              <w:rPr>
                <w:rFonts w:cstheme="minorHAnsi"/>
                <w:b/>
                <w:sz w:val="20"/>
                <w:szCs w:val="20"/>
                <w:lang w:val="en-US"/>
              </w:rPr>
            </w:pPr>
          </w:p>
        </w:tc>
        <w:tc>
          <w:tcPr>
            <w:tcW w:w="1909" w:type="dxa"/>
          </w:tcPr>
          <w:p w14:paraId="39A3E786" w14:textId="77777777" w:rsidR="000065A2" w:rsidRPr="0072242C" w:rsidRDefault="000065A2" w:rsidP="00DF55E4">
            <w:pPr>
              <w:contextualSpacing/>
              <w:jc w:val="center"/>
              <w:rPr>
                <w:rFonts w:cstheme="minorHAnsi"/>
                <w:b/>
                <w:sz w:val="20"/>
                <w:szCs w:val="20"/>
              </w:rPr>
            </w:pPr>
            <w:r w:rsidRPr="0072242C">
              <w:rPr>
                <w:rFonts w:cstheme="minorHAnsi"/>
                <w:b/>
                <w:sz w:val="20"/>
                <w:szCs w:val="20"/>
              </w:rPr>
              <w:t>No reported disease</w:t>
            </w:r>
          </w:p>
          <w:p w14:paraId="5FF5D120" w14:textId="77777777" w:rsidR="000065A2" w:rsidRPr="0072242C" w:rsidRDefault="000065A2" w:rsidP="00DF55E4">
            <w:pPr>
              <w:contextualSpacing/>
              <w:jc w:val="center"/>
              <w:rPr>
                <w:rFonts w:cstheme="minorHAnsi"/>
                <w:b/>
                <w:sz w:val="20"/>
                <w:szCs w:val="20"/>
              </w:rPr>
            </w:pPr>
          </w:p>
        </w:tc>
        <w:tc>
          <w:tcPr>
            <w:tcW w:w="1857" w:type="dxa"/>
          </w:tcPr>
          <w:p w14:paraId="7464A378" w14:textId="77777777" w:rsidR="000065A2" w:rsidRPr="0072242C" w:rsidRDefault="000065A2" w:rsidP="00DF55E4">
            <w:pPr>
              <w:contextualSpacing/>
              <w:jc w:val="center"/>
              <w:rPr>
                <w:rFonts w:cstheme="minorHAnsi"/>
                <w:b/>
                <w:sz w:val="20"/>
                <w:szCs w:val="20"/>
              </w:rPr>
            </w:pPr>
            <w:r w:rsidRPr="0072242C">
              <w:rPr>
                <w:rFonts w:cstheme="minorHAnsi"/>
                <w:b/>
                <w:sz w:val="20"/>
                <w:szCs w:val="20"/>
              </w:rPr>
              <w:t>1 reported disease</w:t>
            </w:r>
          </w:p>
        </w:tc>
        <w:tc>
          <w:tcPr>
            <w:tcW w:w="1836" w:type="dxa"/>
          </w:tcPr>
          <w:p w14:paraId="53E0338B" w14:textId="77777777" w:rsidR="000065A2" w:rsidRPr="0072242C" w:rsidRDefault="000065A2" w:rsidP="00DF55E4">
            <w:pPr>
              <w:contextualSpacing/>
              <w:jc w:val="center"/>
              <w:rPr>
                <w:rFonts w:cstheme="minorHAnsi"/>
                <w:b/>
                <w:sz w:val="20"/>
                <w:szCs w:val="20"/>
              </w:rPr>
            </w:pPr>
            <w:r w:rsidRPr="0072242C">
              <w:rPr>
                <w:rFonts w:cstheme="minorHAnsi"/>
                <w:b/>
                <w:sz w:val="20"/>
                <w:szCs w:val="20"/>
                <w:lang w:val="en-US"/>
              </w:rPr>
              <w:t>2 reported diseases</w:t>
            </w:r>
          </w:p>
        </w:tc>
        <w:tc>
          <w:tcPr>
            <w:tcW w:w="1968" w:type="dxa"/>
          </w:tcPr>
          <w:p w14:paraId="5B264C90" w14:textId="77777777" w:rsidR="000065A2" w:rsidRPr="0072242C" w:rsidRDefault="000065A2" w:rsidP="00DF55E4">
            <w:pPr>
              <w:contextualSpacing/>
              <w:jc w:val="center"/>
              <w:rPr>
                <w:rFonts w:cstheme="minorHAnsi"/>
                <w:b/>
                <w:sz w:val="20"/>
                <w:szCs w:val="20"/>
                <w:lang w:val="en-US"/>
              </w:rPr>
            </w:pPr>
            <w:r w:rsidRPr="0072242C">
              <w:rPr>
                <w:rFonts w:cstheme="minorHAnsi"/>
                <w:b/>
                <w:sz w:val="20"/>
                <w:szCs w:val="20"/>
                <w:lang w:val="en-US"/>
              </w:rPr>
              <w:t>3 or more reported diseases</w:t>
            </w:r>
          </w:p>
        </w:tc>
      </w:tr>
      <w:tr w:rsidR="00293285" w:rsidRPr="0072242C" w14:paraId="1EDB52C3" w14:textId="77777777" w:rsidTr="00293285">
        <w:tc>
          <w:tcPr>
            <w:tcW w:w="1639" w:type="dxa"/>
          </w:tcPr>
          <w:p w14:paraId="29793D89" w14:textId="77777777" w:rsidR="00293285" w:rsidRPr="0072242C" w:rsidRDefault="00293285" w:rsidP="002C3257">
            <w:pPr>
              <w:contextualSpacing/>
              <w:rPr>
                <w:rFonts w:cstheme="minorHAnsi"/>
                <w:sz w:val="20"/>
                <w:szCs w:val="20"/>
                <w:lang w:val="en-US"/>
              </w:rPr>
            </w:pPr>
          </w:p>
        </w:tc>
        <w:tc>
          <w:tcPr>
            <w:tcW w:w="7570" w:type="dxa"/>
            <w:gridSpan w:val="4"/>
          </w:tcPr>
          <w:p w14:paraId="724D69A8" w14:textId="46844581" w:rsidR="00293285" w:rsidRPr="0072242C" w:rsidRDefault="00293285" w:rsidP="00DF55E4">
            <w:pPr>
              <w:contextualSpacing/>
              <w:jc w:val="center"/>
              <w:rPr>
                <w:rFonts w:cstheme="minorHAnsi"/>
                <w:b/>
                <w:sz w:val="20"/>
                <w:szCs w:val="20"/>
                <w:lang w:val="en-US"/>
              </w:rPr>
            </w:pPr>
            <w:r w:rsidRPr="0072242C">
              <w:rPr>
                <w:rFonts w:cstheme="minorHAnsi"/>
                <w:b/>
                <w:sz w:val="20"/>
                <w:szCs w:val="20"/>
                <w:lang w:val="en-US"/>
              </w:rPr>
              <w:t>N of persons in each cell</w:t>
            </w:r>
          </w:p>
        </w:tc>
      </w:tr>
      <w:tr w:rsidR="000065A2" w:rsidRPr="0072242C" w14:paraId="030F1605" w14:textId="77777777" w:rsidTr="000065A2">
        <w:tc>
          <w:tcPr>
            <w:tcW w:w="1639" w:type="dxa"/>
          </w:tcPr>
          <w:p w14:paraId="1EA32581"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All</w:t>
            </w:r>
          </w:p>
          <w:p w14:paraId="73E29522"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Men</w:t>
            </w:r>
          </w:p>
          <w:p w14:paraId="5680404C"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Women</w:t>
            </w:r>
          </w:p>
        </w:tc>
        <w:tc>
          <w:tcPr>
            <w:tcW w:w="1909" w:type="dxa"/>
          </w:tcPr>
          <w:p w14:paraId="112F82B2" w14:textId="77777777" w:rsidR="000065A2" w:rsidRPr="0072242C" w:rsidRDefault="000065A2" w:rsidP="00DF55E4">
            <w:pPr>
              <w:contextualSpacing/>
              <w:jc w:val="center"/>
              <w:rPr>
                <w:rFonts w:cstheme="minorHAnsi"/>
                <w:sz w:val="20"/>
                <w:szCs w:val="20"/>
              </w:rPr>
            </w:pPr>
            <w:r w:rsidRPr="0072242C">
              <w:rPr>
                <w:rFonts w:cstheme="minorHAnsi"/>
                <w:sz w:val="20"/>
                <w:szCs w:val="20"/>
              </w:rPr>
              <w:t>n = 259</w:t>
            </w:r>
          </w:p>
          <w:p w14:paraId="66B5AD65" w14:textId="77777777" w:rsidR="000065A2" w:rsidRPr="0072242C" w:rsidRDefault="000065A2" w:rsidP="00DF55E4">
            <w:pPr>
              <w:contextualSpacing/>
              <w:jc w:val="center"/>
              <w:rPr>
                <w:rFonts w:cstheme="minorHAnsi"/>
                <w:sz w:val="20"/>
                <w:szCs w:val="20"/>
              </w:rPr>
            </w:pPr>
            <w:r w:rsidRPr="0072242C">
              <w:rPr>
                <w:rFonts w:cstheme="minorHAnsi"/>
                <w:sz w:val="20"/>
                <w:szCs w:val="20"/>
              </w:rPr>
              <w:t>n = 122</w:t>
            </w:r>
          </w:p>
          <w:p w14:paraId="62C9E783" w14:textId="77777777" w:rsidR="000065A2" w:rsidRPr="0072242C" w:rsidRDefault="000065A2" w:rsidP="00DF55E4">
            <w:pPr>
              <w:contextualSpacing/>
              <w:jc w:val="center"/>
              <w:rPr>
                <w:rFonts w:cstheme="minorHAnsi"/>
                <w:sz w:val="20"/>
                <w:szCs w:val="20"/>
              </w:rPr>
            </w:pPr>
            <w:r w:rsidRPr="0072242C">
              <w:rPr>
                <w:rFonts w:cstheme="minorHAnsi"/>
                <w:sz w:val="20"/>
                <w:szCs w:val="20"/>
              </w:rPr>
              <w:t>n = 137</w:t>
            </w:r>
          </w:p>
        </w:tc>
        <w:tc>
          <w:tcPr>
            <w:tcW w:w="1857" w:type="dxa"/>
          </w:tcPr>
          <w:p w14:paraId="76C37509" w14:textId="77777777" w:rsidR="000065A2" w:rsidRPr="0072242C" w:rsidRDefault="000065A2" w:rsidP="00DF55E4">
            <w:pPr>
              <w:contextualSpacing/>
              <w:jc w:val="center"/>
              <w:rPr>
                <w:rFonts w:cstheme="minorHAnsi"/>
                <w:sz w:val="20"/>
                <w:szCs w:val="20"/>
              </w:rPr>
            </w:pPr>
            <w:r w:rsidRPr="0072242C">
              <w:rPr>
                <w:rFonts w:cstheme="minorHAnsi"/>
                <w:sz w:val="20"/>
                <w:szCs w:val="20"/>
              </w:rPr>
              <w:t>n = 246</w:t>
            </w:r>
          </w:p>
          <w:p w14:paraId="436DE26A" w14:textId="77777777" w:rsidR="000065A2" w:rsidRPr="0072242C" w:rsidRDefault="000065A2" w:rsidP="00DF55E4">
            <w:pPr>
              <w:contextualSpacing/>
              <w:jc w:val="center"/>
              <w:rPr>
                <w:rFonts w:cstheme="minorHAnsi"/>
                <w:sz w:val="20"/>
                <w:szCs w:val="20"/>
              </w:rPr>
            </w:pPr>
            <w:r w:rsidRPr="0072242C">
              <w:rPr>
                <w:rFonts w:cstheme="minorHAnsi"/>
                <w:sz w:val="20"/>
                <w:szCs w:val="20"/>
              </w:rPr>
              <w:t>n = 110</w:t>
            </w:r>
          </w:p>
          <w:p w14:paraId="6993D7FE" w14:textId="77777777" w:rsidR="000065A2" w:rsidRPr="0072242C" w:rsidRDefault="000065A2" w:rsidP="00DF55E4">
            <w:pPr>
              <w:contextualSpacing/>
              <w:jc w:val="center"/>
              <w:rPr>
                <w:rFonts w:cstheme="minorHAnsi"/>
                <w:sz w:val="20"/>
                <w:szCs w:val="20"/>
              </w:rPr>
            </w:pPr>
            <w:r w:rsidRPr="0072242C">
              <w:rPr>
                <w:rFonts w:cstheme="minorHAnsi"/>
                <w:sz w:val="20"/>
                <w:szCs w:val="20"/>
              </w:rPr>
              <w:t>n = 136</w:t>
            </w:r>
          </w:p>
        </w:tc>
        <w:tc>
          <w:tcPr>
            <w:tcW w:w="1836" w:type="dxa"/>
          </w:tcPr>
          <w:p w14:paraId="67D22328"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n = 171</w:t>
            </w:r>
          </w:p>
          <w:p w14:paraId="039BA75A"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n = 89</w:t>
            </w:r>
          </w:p>
          <w:p w14:paraId="056FD7CE"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n = 82</w:t>
            </w:r>
          </w:p>
        </w:tc>
        <w:tc>
          <w:tcPr>
            <w:tcW w:w="1968" w:type="dxa"/>
          </w:tcPr>
          <w:p w14:paraId="2EB69E7A"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n = 103</w:t>
            </w:r>
          </w:p>
          <w:p w14:paraId="2EEA8158"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n = 57</w:t>
            </w:r>
          </w:p>
          <w:p w14:paraId="7570CA55"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n = 46</w:t>
            </w:r>
          </w:p>
        </w:tc>
      </w:tr>
      <w:tr w:rsidR="000065A2" w:rsidRPr="0072242C" w14:paraId="02564EC5" w14:textId="77777777" w:rsidTr="000065A2">
        <w:tc>
          <w:tcPr>
            <w:tcW w:w="1639" w:type="dxa"/>
          </w:tcPr>
          <w:p w14:paraId="74CC6A19" w14:textId="77777777" w:rsidR="000065A2" w:rsidRPr="0072242C" w:rsidRDefault="000065A2" w:rsidP="002C3257">
            <w:pPr>
              <w:contextualSpacing/>
              <w:rPr>
                <w:rFonts w:cstheme="minorHAnsi"/>
                <w:sz w:val="20"/>
                <w:szCs w:val="20"/>
              </w:rPr>
            </w:pPr>
          </w:p>
        </w:tc>
        <w:tc>
          <w:tcPr>
            <w:tcW w:w="7570" w:type="dxa"/>
            <w:gridSpan w:val="4"/>
          </w:tcPr>
          <w:p w14:paraId="610F2855" w14:textId="77777777" w:rsidR="000065A2" w:rsidRPr="0072242C" w:rsidRDefault="000065A2" w:rsidP="002C3257">
            <w:pPr>
              <w:contextualSpacing/>
              <w:jc w:val="center"/>
              <w:rPr>
                <w:rFonts w:cstheme="minorHAnsi"/>
                <w:b/>
                <w:sz w:val="20"/>
                <w:szCs w:val="20"/>
              </w:rPr>
            </w:pPr>
            <w:r w:rsidRPr="0072242C">
              <w:rPr>
                <w:rFonts w:cstheme="minorHAnsi"/>
                <w:b/>
                <w:sz w:val="20"/>
                <w:szCs w:val="20"/>
              </w:rPr>
              <w:t>Median</w:t>
            </w:r>
          </w:p>
          <w:p w14:paraId="1D8B4156" w14:textId="77777777" w:rsidR="000065A2" w:rsidRPr="0072242C" w:rsidRDefault="000065A2" w:rsidP="002C3257">
            <w:pPr>
              <w:contextualSpacing/>
              <w:jc w:val="center"/>
              <w:rPr>
                <w:rFonts w:cstheme="minorHAnsi"/>
                <w:sz w:val="20"/>
                <w:szCs w:val="20"/>
              </w:rPr>
            </w:pPr>
            <w:r w:rsidRPr="0072242C">
              <w:rPr>
                <w:rFonts w:cstheme="minorHAnsi"/>
                <w:b/>
                <w:sz w:val="20"/>
                <w:szCs w:val="20"/>
              </w:rPr>
              <w:t>(95% CI)</w:t>
            </w:r>
          </w:p>
        </w:tc>
      </w:tr>
      <w:tr w:rsidR="000065A2" w:rsidRPr="0072242C" w14:paraId="7F4552DF" w14:textId="77777777" w:rsidTr="000065A2">
        <w:tc>
          <w:tcPr>
            <w:tcW w:w="9209" w:type="dxa"/>
            <w:gridSpan w:val="5"/>
          </w:tcPr>
          <w:p w14:paraId="44189CD4" w14:textId="0D54DDBD" w:rsidR="000065A2" w:rsidRPr="0072242C" w:rsidRDefault="000065A2" w:rsidP="00956933">
            <w:pPr>
              <w:contextualSpacing/>
              <w:rPr>
                <w:rFonts w:cstheme="minorHAnsi"/>
                <w:b/>
                <w:sz w:val="20"/>
                <w:szCs w:val="20"/>
                <w:lang w:val="en-US"/>
              </w:rPr>
            </w:pPr>
            <w:r w:rsidRPr="0072242C">
              <w:rPr>
                <w:rFonts w:cstheme="minorHAnsi"/>
                <w:b/>
                <w:sz w:val="20"/>
                <w:szCs w:val="20"/>
                <w:lang w:val="en-US"/>
              </w:rPr>
              <w:t>Moderate-to-vigorous physical activity</w:t>
            </w:r>
            <w:r w:rsidR="00293285" w:rsidRPr="0072242C">
              <w:rPr>
                <w:rFonts w:cstheme="minorHAnsi"/>
                <w:b/>
                <w:sz w:val="20"/>
                <w:szCs w:val="20"/>
                <w:lang w:val="en-US"/>
              </w:rPr>
              <w:t>, min</w:t>
            </w:r>
          </w:p>
        </w:tc>
      </w:tr>
      <w:tr w:rsidR="000065A2" w:rsidRPr="0072242C" w14:paraId="38314945" w14:textId="77777777" w:rsidTr="000065A2">
        <w:tc>
          <w:tcPr>
            <w:tcW w:w="1639" w:type="dxa"/>
          </w:tcPr>
          <w:p w14:paraId="21892E66"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All</w:t>
            </w:r>
          </w:p>
        </w:tc>
        <w:tc>
          <w:tcPr>
            <w:tcW w:w="1909" w:type="dxa"/>
          </w:tcPr>
          <w:p w14:paraId="26C5BC6C" w14:textId="14D53ECA" w:rsidR="000065A2" w:rsidRPr="0072242C" w:rsidRDefault="000065A2" w:rsidP="00DF55E4">
            <w:pPr>
              <w:contextualSpacing/>
              <w:jc w:val="center"/>
              <w:rPr>
                <w:rFonts w:cstheme="minorHAnsi"/>
                <w:sz w:val="20"/>
                <w:szCs w:val="20"/>
              </w:rPr>
            </w:pPr>
            <w:r w:rsidRPr="0072242C">
              <w:rPr>
                <w:rFonts w:cstheme="minorHAnsi"/>
                <w:sz w:val="20"/>
                <w:szCs w:val="20"/>
              </w:rPr>
              <w:t>43</w:t>
            </w:r>
          </w:p>
          <w:p w14:paraId="0ADA4C03" w14:textId="4C87E2EE" w:rsidR="000065A2" w:rsidRPr="0072242C" w:rsidRDefault="000065A2" w:rsidP="00DF55E4">
            <w:pPr>
              <w:contextualSpacing/>
              <w:jc w:val="center"/>
              <w:rPr>
                <w:rFonts w:cstheme="minorHAnsi"/>
                <w:sz w:val="20"/>
                <w:szCs w:val="20"/>
              </w:rPr>
            </w:pPr>
            <w:r w:rsidRPr="0072242C">
              <w:rPr>
                <w:rFonts w:cstheme="minorHAnsi"/>
                <w:sz w:val="20"/>
                <w:szCs w:val="20"/>
              </w:rPr>
              <w:t>(38 to 4</w:t>
            </w:r>
            <w:r w:rsidR="00DF55E4" w:rsidRPr="0072242C">
              <w:rPr>
                <w:rFonts w:cstheme="minorHAnsi"/>
                <w:sz w:val="20"/>
                <w:szCs w:val="20"/>
              </w:rPr>
              <w:t>8</w:t>
            </w:r>
            <w:r w:rsidRPr="0072242C">
              <w:rPr>
                <w:rFonts w:cstheme="minorHAnsi"/>
                <w:sz w:val="20"/>
                <w:szCs w:val="20"/>
              </w:rPr>
              <w:t>)</w:t>
            </w:r>
          </w:p>
        </w:tc>
        <w:tc>
          <w:tcPr>
            <w:tcW w:w="1857" w:type="dxa"/>
          </w:tcPr>
          <w:p w14:paraId="73A2BB38" w14:textId="35DDA184" w:rsidR="000065A2" w:rsidRPr="0072242C" w:rsidRDefault="000065A2" w:rsidP="00DF55E4">
            <w:pPr>
              <w:contextualSpacing/>
              <w:jc w:val="center"/>
              <w:rPr>
                <w:rFonts w:cstheme="minorHAnsi"/>
                <w:sz w:val="20"/>
                <w:szCs w:val="20"/>
              </w:rPr>
            </w:pPr>
            <w:r w:rsidRPr="0072242C">
              <w:rPr>
                <w:rFonts w:cstheme="minorHAnsi"/>
                <w:sz w:val="20"/>
                <w:szCs w:val="20"/>
              </w:rPr>
              <w:t>3</w:t>
            </w:r>
            <w:r w:rsidR="00DF55E4" w:rsidRPr="0072242C">
              <w:rPr>
                <w:rFonts w:cstheme="minorHAnsi"/>
                <w:sz w:val="20"/>
                <w:szCs w:val="20"/>
              </w:rPr>
              <w:t>7</w:t>
            </w:r>
          </w:p>
          <w:p w14:paraId="44F55306" w14:textId="37105132" w:rsidR="000065A2" w:rsidRPr="0072242C" w:rsidRDefault="000065A2" w:rsidP="00DF55E4">
            <w:pPr>
              <w:contextualSpacing/>
              <w:jc w:val="center"/>
              <w:rPr>
                <w:rFonts w:cstheme="minorHAnsi"/>
                <w:sz w:val="20"/>
                <w:szCs w:val="20"/>
              </w:rPr>
            </w:pPr>
            <w:r w:rsidRPr="0072242C">
              <w:rPr>
                <w:rFonts w:cstheme="minorHAnsi"/>
                <w:sz w:val="20"/>
                <w:szCs w:val="20"/>
              </w:rPr>
              <w:t>(3</w:t>
            </w:r>
            <w:r w:rsidR="00DF55E4" w:rsidRPr="0072242C">
              <w:rPr>
                <w:rFonts w:cstheme="minorHAnsi"/>
                <w:sz w:val="20"/>
                <w:szCs w:val="20"/>
              </w:rPr>
              <w:t>1</w:t>
            </w:r>
            <w:r w:rsidRPr="0072242C">
              <w:rPr>
                <w:rFonts w:cstheme="minorHAnsi"/>
                <w:sz w:val="20"/>
                <w:szCs w:val="20"/>
              </w:rPr>
              <w:t xml:space="preserve"> to 39)</w:t>
            </w:r>
          </w:p>
        </w:tc>
        <w:tc>
          <w:tcPr>
            <w:tcW w:w="1836" w:type="dxa"/>
          </w:tcPr>
          <w:p w14:paraId="127ED471" w14:textId="2E7399A6" w:rsidR="000065A2" w:rsidRPr="0072242C" w:rsidRDefault="00DF55E4" w:rsidP="00DF55E4">
            <w:pPr>
              <w:contextualSpacing/>
              <w:jc w:val="center"/>
              <w:rPr>
                <w:rFonts w:cstheme="minorHAnsi"/>
                <w:sz w:val="20"/>
                <w:szCs w:val="20"/>
                <w:lang w:val="en-US"/>
              </w:rPr>
            </w:pPr>
            <w:r w:rsidRPr="0072242C">
              <w:rPr>
                <w:rFonts w:cstheme="minorHAnsi"/>
                <w:sz w:val="20"/>
                <w:szCs w:val="20"/>
                <w:lang w:val="en-US"/>
              </w:rPr>
              <w:t>30</w:t>
            </w:r>
          </w:p>
          <w:p w14:paraId="26A89C90" w14:textId="50712CCC"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(2</w:t>
            </w:r>
            <w:r w:rsidR="00DF55E4" w:rsidRPr="0072242C">
              <w:rPr>
                <w:rFonts w:cstheme="minorHAnsi"/>
                <w:sz w:val="20"/>
                <w:szCs w:val="20"/>
                <w:lang w:val="en-US"/>
              </w:rPr>
              <w:t>7</w:t>
            </w:r>
            <w:r w:rsidRPr="0072242C">
              <w:rPr>
                <w:rFonts w:cstheme="minorHAnsi"/>
                <w:sz w:val="20"/>
                <w:szCs w:val="20"/>
                <w:lang w:val="en-US"/>
              </w:rPr>
              <w:t xml:space="preserve"> to 3</w:t>
            </w:r>
            <w:r w:rsidR="00DF55E4" w:rsidRPr="0072242C">
              <w:rPr>
                <w:rFonts w:cstheme="minorHAnsi"/>
                <w:sz w:val="20"/>
                <w:szCs w:val="20"/>
                <w:lang w:val="en-US"/>
              </w:rPr>
              <w:t>7</w:t>
            </w:r>
            <w:r w:rsidRPr="0072242C">
              <w:rPr>
                <w:rFonts w:cstheme="minorHAnsi"/>
                <w:sz w:val="20"/>
                <w:szCs w:val="20"/>
                <w:lang w:val="en-US"/>
              </w:rPr>
              <w:t>)</w:t>
            </w:r>
          </w:p>
        </w:tc>
        <w:tc>
          <w:tcPr>
            <w:tcW w:w="1968" w:type="dxa"/>
          </w:tcPr>
          <w:p w14:paraId="2D8B0BEB" w14:textId="76280756"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15</w:t>
            </w:r>
          </w:p>
          <w:p w14:paraId="4A54F469" w14:textId="28298FE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(1</w:t>
            </w:r>
            <w:r w:rsidR="00DF55E4" w:rsidRPr="0072242C">
              <w:rPr>
                <w:rFonts w:cstheme="minorHAnsi"/>
                <w:sz w:val="20"/>
                <w:szCs w:val="20"/>
                <w:lang w:val="en-US"/>
              </w:rPr>
              <w:t>1</w:t>
            </w:r>
            <w:r w:rsidRPr="0072242C">
              <w:rPr>
                <w:rFonts w:cstheme="minorHAnsi"/>
                <w:sz w:val="20"/>
                <w:szCs w:val="20"/>
                <w:lang w:val="en-US"/>
              </w:rPr>
              <w:t xml:space="preserve"> to 2</w:t>
            </w:r>
            <w:r w:rsidR="00DF55E4" w:rsidRPr="0072242C">
              <w:rPr>
                <w:rFonts w:cstheme="minorHAnsi"/>
                <w:sz w:val="20"/>
                <w:szCs w:val="20"/>
                <w:lang w:val="en-US"/>
              </w:rPr>
              <w:t>2</w:t>
            </w:r>
            <w:r w:rsidRPr="0072242C">
              <w:rPr>
                <w:rFonts w:cstheme="minorHAnsi"/>
                <w:sz w:val="20"/>
                <w:szCs w:val="20"/>
                <w:lang w:val="en-US"/>
              </w:rPr>
              <w:t>)</w:t>
            </w:r>
          </w:p>
        </w:tc>
      </w:tr>
      <w:tr w:rsidR="000065A2" w:rsidRPr="0072242C" w14:paraId="7EAAE32F" w14:textId="77777777" w:rsidTr="000065A2">
        <w:tc>
          <w:tcPr>
            <w:tcW w:w="1639" w:type="dxa"/>
          </w:tcPr>
          <w:p w14:paraId="55D4AFD6"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Men</w:t>
            </w:r>
          </w:p>
        </w:tc>
        <w:tc>
          <w:tcPr>
            <w:tcW w:w="1909" w:type="dxa"/>
          </w:tcPr>
          <w:p w14:paraId="5B6A816D" w14:textId="6F016940" w:rsidR="000065A2" w:rsidRPr="0072242C" w:rsidRDefault="000065A2" w:rsidP="00DF55E4">
            <w:pPr>
              <w:contextualSpacing/>
              <w:jc w:val="center"/>
              <w:rPr>
                <w:rFonts w:cstheme="minorHAnsi"/>
                <w:sz w:val="20"/>
                <w:szCs w:val="20"/>
              </w:rPr>
            </w:pPr>
            <w:r w:rsidRPr="0072242C">
              <w:rPr>
                <w:rFonts w:cstheme="minorHAnsi"/>
                <w:sz w:val="20"/>
                <w:szCs w:val="20"/>
              </w:rPr>
              <w:t>4</w:t>
            </w:r>
            <w:r w:rsidR="00DF55E4" w:rsidRPr="0072242C">
              <w:rPr>
                <w:rFonts w:cstheme="minorHAnsi"/>
                <w:sz w:val="20"/>
                <w:szCs w:val="20"/>
              </w:rPr>
              <w:t>8</w:t>
            </w:r>
          </w:p>
          <w:p w14:paraId="1FF426E3" w14:textId="2C0B66BE" w:rsidR="000065A2" w:rsidRPr="0072242C" w:rsidRDefault="000065A2" w:rsidP="00DF55E4">
            <w:pPr>
              <w:contextualSpacing/>
              <w:jc w:val="center"/>
              <w:rPr>
                <w:rFonts w:cstheme="minorHAnsi"/>
                <w:sz w:val="20"/>
                <w:szCs w:val="20"/>
              </w:rPr>
            </w:pPr>
            <w:r w:rsidRPr="0072242C">
              <w:rPr>
                <w:rFonts w:cstheme="minorHAnsi"/>
                <w:sz w:val="20"/>
                <w:szCs w:val="20"/>
              </w:rPr>
              <w:t>(</w:t>
            </w:r>
            <w:r w:rsidR="00DF55E4" w:rsidRPr="0072242C">
              <w:rPr>
                <w:rFonts w:cstheme="minorHAnsi"/>
                <w:sz w:val="20"/>
                <w:szCs w:val="20"/>
              </w:rPr>
              <w:t>40</w:t>
            </w:r>
            <w:r w:rsidRPr="0072242C">
              <w:rPr>
                <w:rFonts w:cstheme="minorHAnsi"/>
                <w:sz w:val="20"/>
                <w:szCs w:val="20"/>
              </w:rPr>
              <w:t xml:space="preserve"> to 5</w:t>
            </w:r>
            <w:r w:rsidR="00DF55E4" w:rsidRPr="0072242C">
              <w:rPr>
                <w:rFonts w:cstheme="minorHAnsi"/>
                <w:sz w:val="20"/>
                <w:szCs w:val="20"/>
              </w:rPr>
              <w:t>6</w:t>
            </w:r>
            <w:r w:rsidRPr="0072242C">
              <w:rPr>
                <w:rFonts w:cstheme="minorHAnsi"/>
                <w:sz w:val="20"/>
                <w:szCs w:val="20"/>
              </w:rPr>
              <w:t>)</w:t>
            </w:r>
          </w:p>
        </w:tc>
        <w:tc>
          <w:tcPr>
            <w:tcW w:w="1857" w:type="dxa"/>
          </w:tcPr>
          <w:p w14:paraId="7484A8B4" w14:textId="34BD6E89" w:rsidR="000065A2" w:rsidRPr="0072242C" w:rsidRDefault="000065A2" w:rsidP="00DF55E4">
            <w:pPr>
              <w:contextualSpacing/>
              <w:jc w:val="center"/>
              <w:rPr>
                <w:rFonts w:cstheme="minorHAnsi"/>
                <w:sz w:val="20"/>
                <w:szCs w:val="20"/>
              </w:rPr>
            </w:pPr>
            <w:r w:rsidRPr="0072242C">
              <w:rPr>
                <w:rFonts w:cstheme="minorHAnsi"/>
                <w:sz w:val="20"/>
                <w:szCs w:val="20"/>
              </w:rPr>
              <w:t>42</w:t>
            </w:r>
          </w:p>
          <w:p w14:paraId="20490438" w14:textId="750FCD92" w:rsidR="000065A2" w:rsidRPr="0072242C" w:rsidRDefault="000065A2" w:rsidP="00DF55E4">
            <w:pPr>
              <w:contextualSpacing/>
              <w:jc w:val="center"/>
              <w:rPr>
                <w:rFonts w:cstheme="minorHAnsi"/>
                <w:sz w:val="20"/>
                <w:szCs w:val="20"/>
              </w:rPr>
            </w:pPr>
            <w:r w:rsidRPr="0072242C">
              <w:rPr>
                <w:rFonts w:cstheme="minorHAnsi"/>
                <w:sz w:val="20"/>
                <w:szCs w:val="20"/>
              </w:rPr>
              <w:t>(3</w:t>
            </w:r>
            <w:r w:rsidR="00DF55E4" w:rsidRPr="0072242C">
              <w:rPr>
                <w:rFonts w:cstheme="minorHAnsi"/>
                <w:sz w:val="20"/>
                <w:szCs w:val="20"/>
              </w:rPr>
              <w:t>6</w:t>
            </w:r>
            <w:r w:rsidRPr="0072242C">
              <w:rPr>
                <w:rFonts w:cstheme="minorHAnsi"/>
                <w:sz w:val="20"/>
                <w:szCs w:val="20"/>
              </w:rPr>
              <w:t xml:space="preserve"> to 44)</w:t>
            </w:r>
          </w:p>
        </w:tc>
        <w:tc>
          <w:tcPr>
            <w:tcW w:w="1836" w:type="dxa"/>
          </w:tcPr>
          <w:p w14:paraId="2C339184" w14:textId="294DC0B1"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3</w:t>
            </w:r>
            <w:r w:rsidR="00DF55E4" w:rsidRPr="0072242C">
              <w:rPr>
                <w:rFonts w:cstheme="minorHAnsi"/>
                <w:sz w:val="20"/>
                <w:szCs w:val="20"/>
                <w:lang w:val="en-US"/>
              </w:rPr>
              <w:t>7</w:t>
            </w:r>
          </w:p>
          <w:p w14:paraId="51623F22" w14:textId="487BF8FC" w:rsidR="000065A2" w:rsidRPr="0072242C" w:rsidRDefault="000065A2" w:rsidP="009878E0">
            <w:pPr>
              <w:contextualSpacing/>
              <w:jc w:val="center"/>
              <w:rPr>
                <w:rFonts w:cstheme="minorHAnsi"/>
                <w:sz w:val="20"/>
                <w:szCs w:val="20"/>
                <w:lang w:val="en-US"/>
              </w:rPr>
            </w:pPr>
            <w:r w:rsidRPr="0072242C">
              <w:rPr>
                <w:rFonts w:cstheme="minorHAnsi"/>
                <w:sz w:val="20"/>
                <w:szCs w:val="20"/>
                <w:lang w:val="en-US"/>
              </w:rPr>
              <w:t>(</w:t>
            </w:r>
            <w:r w:rsidR="009878E0" w:rsidRPr="0072242C">
              <w:rPr>
                <w:rFonts w:cstheme="minorHAnsi"/>
                <w:sz w:val="20"/>
                <w:szCs w:val="20"/>
                <w:lang w:val="en-US"/>
              </w:rPr>
              <w:t>30</w:t>
            </w:r>
            <w:r w:rsidRPr="0072242C">
              <w:rPr>
                <w:rFonts w:cstheme="minorHAnsi"/>
                <w:sz w:val="20"/>
                <w:szCs w:val="20"/>
                <w:lang w:val="en-US"/>
              </w:rPr>
              <w:t xml:space="preserve"> to 48)</w:t>
            </w:r>
          </w:p>
        </w:tc>
        <w:tc>
          <w:tcPr>
            <w:tcW w:w="1968" w:type="dxa"/>
          </w:tcPr>
          <w:p w14:paraId="411CCE73" w14:textId="77DB6164"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1</w:t>
            </w:r>
            <w:r w:rsidR="009878E0" w:rsidRPr="0072242C">
              <w:rPr>
                <w:rFonts w:cstheme="minorHAnsi"/>
                <w:sz w:val="20"/>
                <w:szCs w:val="20"/>
                <w:lang w:val="en-US"/>
              </w:rPr>
              <w:t>7</w:t>
            </w:r>
          </w:p>
          <w:p w14:paraId="0928D61E" w14:textId="3D56A24F" w:rsidR="000065A2" w:rsidRPr="0072242C" w:rsidRDefault="000065A2" w:rsidP="009878E0">
            <w:pPr>
              <w:contextualSpacing/>
              <w:jc w:val="center"/>
              <w:rPr>
                <w:rFonts w:cstheme="minorHAnsi"/>
                <w:sz w:val="20"/>
                <w:szCs w:val="20"/>
                <w:lang w:val="en-US"/>
              </w:rPr>
            </w:pPr>
            <w:r w:rsidRPr="0072242C">
              <w:rPr>
                <w:rFonts w:cstheme="minorHAnsi"/>
                <w:sz w:val="20"/>
                <w:szCs w:val="20"/>
                <w:lang w:val="en-US"/>
              </w:rPr>
              <w:t>(11 to 2</w:t>
            </w:r>
            <w:r w:rsidR="009878E0" w:rsidRPr="0072242C">
              <w:rPr>
                <w:rFonts w:cstheme="minorHAnsi"/>
                <w:sz w:val="20"/>
                <w:szCs w:val="20"/>
                <w:lang w:val="en-US"/>
              </w:rPr>
              <w:t>4</w:t>
            </w:r>
            <w:r w:rsidRPr="0072242C">
              <w:rPr>
                <w:rFonts w:cstheme="minorHAnsi"/>
                <w:sz w:val="20"/>
                <w:szCs w:val="20"/>
                <w:lang w:val="en-US"/>
              </w:rPr>
              <w:t>)</w:t>
            </w:r>
          </w:p>
        </w:tc>
      </w:tr>
      <w:tr w:rsidR="000065A2" w:rsidRPr="0072242C" w14:paraId="746749A6" w14:textId="77777777" w:rsidTr="000065A2">
        <w:tc>
          <w:tcPr>
            <w:tcW w:w="1639" w:type="dxa"/>
          </w:tcPr>
          <w:p w14:paraId="7CDA7B4E"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Women</w:t>
            </w:r>
          </w:p>
        </w:tc>
        <w:tc>
          <w:tcPr>
            <w:tcW w:w="1909" w:type="dxa"/>
          </w:tcPr>
          <w:p w14:paraId="64B95BA4" w14:textId="19712677" w:rsidR="000065A2" w:rsidRPr="0072242C" w:rsidRDefault="000065A2" w:rsidP="00DF55E4">
            <w:pPr>
              <w:contextualSpacing/>
              <w:jc w:val="center"/>
              <w:rPr>
                <w:rFonts w:cstheme="minorHAnsi"/>
                <w:sz w:val="20"/>
                <w:szCs w:val="20"/>
              </w:rPr>
            </w:pPr>
            <w:r w:rsidRPr="0072242C">
              <w:rPr>
                <w:rFonts w:cstheme="minorHAnsi"/>
                <w:sz w:val="20"/>
                <w:szCs w:val="20"/>
              </w:rPr>
              <w:t>3</w:t>
            </w:r>
            <w:r w:rsidR="009878E0" w:rsidRPr="0072242C">
              <w:rPr>
                <w:rFonts w:cstheme="minorHAnsi"/>
                <w:sz w:val="20"/>
                <w:szCs w:val="20"/>
              </w:rPr>
              <w:t>9</w:t>
            </w:r>
          </w:p>
          <w:p w14:paraId="35FD899B" w14:textId="058CAA2A" w:rsidR="000065A2" w:rsidRPr="0072242C" w:rsidRDefault="000065A2" w:rsidP="009878E0">
            <w:pPr>
              <w:contextualSpacing/>
              <w:jc w:val="center"/>
              <w:rPr>
                <w:rFonts w:cstheme="minorHAnsi"/>
                <w:sz w:val="20"/>
                <w:szCs w:val="20"/>
              </w:rPr>
            </w:pPr>
            <w:r w:rsidRPr="0072242C">
              <w:rPr>
                <w:rFonts w:cstheme="minorHAnsi"/>
                <w:sz w:val="20"/>
                <w:szCs w:val="20"/>
              </w:rPr>
              <w:t>(34 to</w:t>
            </w:r>
            <w:r w:rsidR="009878E0" w:rsidRPr="0072242C">
              <w:rPr>
                <w:rFonts w:cstheme="minorHAnsi"/>
                <w:sz w:val="20"/>
                <w:szCs w:val="20"/>
              </w:rPr>
              <w:t xml:space="preserve"> </w:t>
            </w:r>
            <w:r w:rsidRPr="0072242C">
              <w:rPr>
                <w:rFonts w:cstheme="minorHAnsi"/>
                <w:sz w:val="20"/>
                <w:szCs w:val="20"/>
              </w:rPr>
              <w:t>4</w:t>
            </w:r>
            <w:r w:rsidR="009878E0" w:rsidRPr="0072242C">
              <w:rPr>
                <w:rFonts w:cstheme="minorHAnsi"/>
                <w:sz w:val="20"/>
                <w:szCs w:val="20"/>
              </w:rPr>
              <w:t>4</w:t>
            </w:r>
            <w:r w:rsidRPr="0072242C">
              <w:rPr>
                <w:rFonts w:cstheme="minorHAnsi"/>
                <w:sz w:val="20"/>
                <w:szCs w:val="20"/>
              </w:rPr>
              <w:t>)</w:t>
            </w:r>
          </w:p>
        </w:tc>
        <w:tc>
          <w:tcPr>
            <w:tcW w:w="1857" w:type="dxa"/>
          </w:tcPr>
          <w:p w14:paraId="5A94CFC8" w14:textId="4FEFE45D" w:rsidR="000065A2" w:rsidRPr="0072242C" w:rsidRDefault="000065A2" w:rsidP="00DF55E4">
            <w:pPr>
              <w:contextualSpacing/>
              <w:jc w:val="center"/>
              <w:rPr>
                <w:rFonts w:cstheme="minorHAnsi"/>
                <w:sz w:val="20"/>
                <w:szCs w:val="20"/>
              </w:rPr>
            </w:pPr>
            <w:r w:rsidRPr="0072242C">
              <w:rPr>
                <w:rFonts w:cstheme="minorHAnsi"/>
                <w:sz w:val="20"/>
                <w:szCs w:val="20"/>
              </w:rPr>
              <w:t>3</w:t>
            </w:r>
            <w:r w:rsidR="009878E0" w:rsidRPr="0072242C">
              <w:rPr>
                <w:rFonts w:cstheme="minorHAnsi"/>
                <w:sz w:val="20"/>
                <w:szCs w:val="20"/>
              </w:rPr>
              <w:t>1</w:t>
            </w:r>
          </w:p>
          <w:p w14:paraId="19F408A5" w14:textId="1B8F9D89" w:rsidR="000065A2" w:rsidRPr="0072242C" w:rsidRDefault="000065A2" w:rsidP="009878E0">
            <w:pPr>
              <w:contextualSpacing/>
              <w:jc w:val="center"/>
              <w:rPr>
                <w:rFonts w:cstheme="minorHAnsi"/>
                <w:sz w:val="20"/>
                <w:szCs w:val="20"/>
              </w:rPr>
            </w:pPr>
            <w:r w:rsidRPr="0072242C">
              <w:rPr>
                <w:rFonts w:cstheme="minorHAnsi"/>
                <w:sz w:val="20"/>
                <w:szCs w:val="20"/>
              </w:rPr>
              <w:t>(2</w:t>
            </w:r>
            <w:r w:rsidR="009878E0" w:rsidRPr="0072242C">
              <w:rPr>
                <w:rFonts w:cstheme="minorHAnsi"/>
                <w:sz w:val="20"/>
                <w:szCs w:val="20"/>
              </w:rPr>
              <w:t>6</w:t>
            </w:r>
            <w:r w:rsidRPr="0072242C">
              <w:rPr>
                <w:rFonts w:cstheme="minorHAnsi"/>
                <w:sz w:val="20"/>
                <w:szCs w:val="20"/>
              </w:rPr>
              <w:t xml:space="preserve"> to 3</w:t>
            </w:r>
            <w:r w:rsidR="009878E0" w:rsidRPr="0072242C">
              <w:rPr>
                <w:rFonts w:cstheme="minorHAnsi"/>
                <w:sz w:val="20"/>
                <w:szCs w:val="20"/>
              </w:rPr>
              <w:t>7</w:t>
            </w:r>
            <w:r w:rsidRPr="0072242C">
              <w:rPr>
                <w:rFonts w:cstheme="minorHAnsi"/>
                <w:sz w:val="20"/>
                <w:szCs w:val="20"/>
              </w:rPr>
              <w:t>)</w:t>
            </w:r>
          </w:p>
        </w:tc>
        <w:tc>
          <w:tcPr>
            <w:tcW w:w="1836" w:type="dxa"/>
          </w:tcPr>
          <w:p w14:paraId="41FC6561" w14:textId="36C34673"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2</w:t>
            </w:r>
            <w:r w:rsidR="009878E0" w:rsidRPr="0072242C">
              <w:rPr>
                <w:rFonts w:cstheme="minorHAnsi"/>
                <w:sz w:val="20"/>
                <w:szCs w:val="20"/>
                <w:lang w:val="en-US"/>
              </w:rPr>
              <w:t>7</w:t>
            </w:r>
          </w:p>
          <w:p w14:paraId="0ACA0000" w14:textId="534200AC" w:rsidR="000065A2" w:rsidRPr="0072242C" w:rsidRDefault="000065A2" w:rsidP="009878E0">
            <w:pPr>
              <w:contextualSpacing/>
              <w:jc w:val="center"/>
              <w:rPr>
                <w:rFonts w:cstheme="minorHAnsi"/>
                <w:sz w:val="20"/>
                <w:szCs w:val="20"/>
                <w:lang w:val="en-US"/>
              </w:rPr>
            </w:pPr>
            <w:r w:rsidRPr="0072242C">
              <w:rPr>
                <w:rFonts w:cstheme="minorHAnsi"/>
                <w:sz w:val="20"/>
                <w:szCs w:val="20"/>
                <w:lang w:val="en-US"/>
              </w:rPr>
              <w:t>(2</w:t>
            </w:r>
            <w:r w:rsidR="009878E0" w:rsidRPr="0072242C">
              <w:rPr>
                <w:rFonts w:cstheme="minorHAnsi"/>
                <w:sz w:val="20"/>
                <w:szCs w:val="20"/>
                <w:lang w:val="en-US"/>
              </w:rPr>
              <w:t>4</w:t>
            </w:r>
            <w:r w:rsidRPr="0072242C">
              <w:rPr>
                <w:rFonts w:cstheme="minorHAnsi"/>
                <w:sz w:val="20"/>
                <w:szCs w:val="20"/>
                <w:lang w:val="en-US"/>
              </w:rPr>
              <w:t xml:space="preserve"> to 32)</w:t>
            </w:r>
          </w:p>
        </w:tc>
        <w:tc>
          <w:tcPr>
            <w:tcW w:w="1968" w:type="dxa"/>
          </w:tcPr>
          <w:p w14:paraId="026EB79A" w14:textId="4C68A530"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1</w:t>
            </w:r>
            <w:r w:rsidR="009878E0" w:rsidRPr="0072242C">
              <w:rPr>
                <w:rFonts w:cstheme="minorHAnsi"/>
                <w:sz w:val="20"/>
                <w:szCs w:val="20"/>
                <w:lang w:val="en-US"/>
              </w:rPr>
              <w:t>3</w:t>
            </w:r>
          </w:p>
          <w:p w14:paraId="6C8639E0" w14:textId="50548A47" w:rsidR="000065A2" w:rsidRPr="0072242C" w:rsidRDefault="000065A2" w:rsidP="009878E0">
            <w:pPr>
              <w:contextualSpacing/>
              <w:jc w:val="center"/>
              <w:rPr>
                <w:rFonts w:cstheme="minorHAnsi"/>
                <w:sz w:val="20"/>
                <w:szCs w:val="20"/>
                <w:lang w:val="en-US"/>
              </w:rPr>
            </w:pPr>
            <w:r w:rsidRPr="0072242C">
              <w:rPr>
                <w:rFonts w:cstheme="minorHAnsi"/>
                <w:sz w:val="20"/>
                <w:szCs w:val="20"/>
                <w:lang w:val="en-US"/>
              </w:rPr>
              <w:t>(7 to 25)</w:t>
            </w:r>
          </w:p>
        </w:tc>
      </w:tr>
      <w:tr w:rsidR="000065A2" w:rsidRPr="0072242C" w14:paraId="332E88D6" w14:textId="77777777" w:rsidTr="000065A2">
        <w:tc>
          <w:tcPr>
            <w:tcW w:w="9209" w:type="dxa"/>
            <w:gridSpan w:val="5"/>
          </w:tcPr>
          <w:p w14:paraId="39815F37" w14:textId="77777777" w:rsidR="000065A2" w:rsidRPr="0072242C" w:rsidRDefault="000065A2" w:rsidP="00DF55E4">
            <w:pPr>
              <w:contextualSpacing/>
              <w:rPr>
                <w:rFonts w:cstheme="minorHAnsi"/>
                <w:b/>
                <w:sz w:val="20"/>
                <w:szCs w:val="20"/>
                <w:lang w:val="en-US"/>
              </w:rPr>
            </w:pPr>
            <w:r w:rsidRPr="0072242C">
              <w:rPr>
                <w:rFonts w:cstheme="minorHAnsi"/>
                <w:b/>
                <w:sz w:val="20"/>
                <w:szCs w:val="20"/>
                <w:lang w:val="en-US"/>
              </w:rPr>
              <w:t>Steps</w:t>
            </w:r>
          </w:p>
        </w:tc>
      </w:tr>
      <w:tr w:rsidR="000065A2" w:rsidRPr="0072242C" w14:paraId="6242AF7E" w14:textId="77777777" w:rsidTr="000065A2">
        <w:tc>
          <w:tcPr>
            <w:tcW w:w="1639" w:type="dxa"/>
          </w:tcPr>
          <w:p w14:paraId="1B445B00"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All</w:t>
            </w:r>
          </w:p>
        </w:tc>
        <w:tc>
          <w:tcPr>
            <w:tcW w:w="1909" w:type="dxa"/>
          </w:tcPr>
          <w:p w14:paraId="2863E000" w14:textId="77777777" w:rsidR="000065A2" w:rsidRPr="0072242C" w:rsidRDefault="000065A2" w:rsidP="00DF55E4">
            <w:pPr>
              <w:contextualSpacing/>
              <w:jc w:val="center"/>
              <w:rPr>
                <w:rFonts w:cstheme="minorHAnsi"/>
                <w:sz w:val="20"/>
                <w:szCs w:val="20"/>
              </w:rPr>
            </w:pPr>
            <w:r w:rsidRPr="0072242C">
              <w:rPr>
                <w:rFonts w:cstheme="minorHAnsi"/>
                <w:sz w:val="20"/>
                <w:szCs w:val="20"/>
              </w:rPr>
              <w:t>6975</w:t>
            </w:r>
          </w:p>
          <w:p w14:paraId="1A95210A" w14:textId="77777777" w:rsidR="000065A2" w:rsidRPr="0072242C" w:rsidRDefault="000065A2" w:rsidP="00DF55E4">
            <w:pPr>
              <w:contextualSpacing/>
              <w:jc w:val="center"/>
              <w:rPr>
                <w:rFonts w:cstheme="minorHAnsi"/>
                <w:sz w:val="20"/>
                <w:szCs w:val="20"/>
              </w:rPr>
            </w:pPr>
            <w:r w:rsidRPr="0072242C">
              <w:rPr>
                <w:rFonts w:cstheme="minorHAnsi"/>
                <w:sz w:val="20"/>
                <w:szCs w:val="20"/>
              </w:rPr>
              <w:t>(6431 to 7815)</w:t>
            </w:r>
          </w:p>
        </w:tc>
        <w:tc>
          <w:tcPr>
            <w:tcW w:w="1857" w:type="dxa"/>
          </w:tcPr>
          <w:p w14:paraId="66214995" w14:textId="77777777" w:rsidR="000065A2" w:rsidRPr="0072242C" w:rsidRDefault="000065A2" w:rsidP="00DF55E4">
            <w:pPr>
              <w:contextualSpacing/>
              <w:jc w:val="center"/>
              <w:rPr>
                <w:rFonts w:cstheme="minorHAnsi"/>
                <w:sz w:val="20"/>
                <w:szCs w:val="20"/>
              </w:rPr>
            </w:pPr>
            <w:r w:rsidRPr="0072242C">
              <w:rPr>
                <w:rFonts w:cstheme="minorHAnsi"/>
                <w:sz w:val="20"/>
                <w:szCs w:val="20"/>
              </w:rPr>
              <w:t>6114</w:t>
            </w:r>
          </w:p>
          <w:p w14:paraId="2610C7E0" w14:textId="77777777" w:rsidR="000065A2" w:rsidRPr="0072242C" w:rsidRDefault="000065A2" w:rsidP="00DF55E4">
            <w:pPr>
              <w:contextualSpacing/>
              <w:jc w:val="center"/>
              <w:rPr>
                <w:rFonts w:cstheme="minorHAnsi"/>
                <w:sz w:val="20"/>
                <w:szCs w:val="20"/>
              </w:rPr>
            </w:pPr>
            <w:r w:rsidRPr="0072242C">
              <w:rPr>
                <w:rFonts w:cstheme="minorHAnsi"/>
                <w:sz w:val="20"/>
                <w:szCs w:val="20"/>
              </w:rPr>
              <w:t>(5700 to 6610)</w:t>
            </w:r>
          </w:p>
        </w:tc>
        <w:tc>
          <w:tcPr>
            <w:tcW w:w="1836" w:type="dxa"/>
          </w:tcPr>
          <w:p w14:paraId="6CD0A1AE"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5475</w:t>
            </w:r>
          </w:p>
          <w:p w14:paraId="1AD79117"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(4979 to 5799)</w:t>
            </w:r>
          </w:p>
        </w:tc>
        <w:tc>
          <w:tcPr>
            <w:tcW w:w="1968" w:type="dxa"/>
          </w:tcPr>
          <w:p w14:paraId="5AE5E304"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3765</w:t>
            </w:r>
          </w:p>
          <w:p w14:paraId="4042EB1E"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(3311 to 4405)</w:t>
            </w:r>
          </w:p>
        </w:tc>
      </w:tr>
      <w:tr w:rsidR="000065A2" w:rsidRPr="0072242C" w14:paraId="5990CFAE" w14:textId="77777777" w:rsidTr="000065A2">
        <w:tc>
          <w:tcPr>
            <w:tcW w:w="1639" w:type="dxa"/>
          </w:tcPr>
          <w:p w14:paraId="33536D8F"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Men</w:t>
            </w:r>
          </w:p>
        </w:tc>
        <w:tc>
          <w:tcPr>
            <w:tcW w:w="1909" w:type="dxa"/>
          </w:tcPr>
          <w:p w14:paraId="229ED94C" w14:textId="77777777" w:rsidR="000065A2" w:rsidRPr="0072242C" w:rsidRDefault="000065A2" w:rsidP="00DF55E4">
            <w:pPr>
              <w:contextualSpacing/>
              <w:jc w:val="center"/>
              <w:rPr>
                <w:rFonts w:cstheme="minorHAnsi"/>
                <w:sz w:val="20"/>
                <w:szCs w:val="20"/>
              </w:rPr>
            </w:pPr>
            <w:r w:rsidRPr="0072242C">
              <w:rPr>
                <w:rFonts w:cstheme="minorHAnsi"/>
                <w:sz w:val="20"/>
                <w:szCs w:val="20"/>
              </w:rPr>
              <w:t>7903</w:t>
            </w:r>
          </w:p>
          <w:p w14:paraId="430303FD" w14:textId="77777777" w:rsidR="000065A2" w:rsidRPr="0072242C" w:rsidRDefault="000065A2" w:rsidP="00DF55E4">
            <w:pPr>
              <w:contextualSpacing/>
              <w:jc w:val="center"/>
              <w:rPr>
                <w:rFonts w:cstheme="minorHAnsi"/>
                <w:sz w:val="20"/>
                <w:szCs w:val="20"/>
              </w:rPr>
            </w:pPr>
            <w:r w:rsidRPr="0072242C">
              <w:rPr>
                <w:rFonts w:cstheme="minorHAnsi"/>
                <w:sz w:val="20"/>
                <w:szCs w:val="20"/>
              </w:rPr>
              <w:t>(6944 to 8439)</w:t>
            </w:r>
          </w:p>
        </w:tc>
        <w:tc>
          <w:tcPr>
            <w:tcW w:w="1857" w:type="dxa"/>
          </w:tcPr>
          <w:p w14:paraId="65BCD068" w14:textId="77777777" w:rsidR="000065A2" w:rsidRPr="0072242C" w:rsidRDefault="000065A2" w:rsidP="00DF55E4">
            <w:pPr>
              <w:contextualSpacing/>
              <w:jc w:val="center"/>
              <w:rPr>
                <w:rFonts w:cstheme="minorHAnsi"/>
                <w:sz w:val="20"/>
                <w:szCs w:val="20"/>
              </w:rPr>
            </w:pPr>
            <w:r w:rsidRPr="0072242C">
              <w:rPr>
                <w:rFonts w:cstheme="minorHAnsi"/>
                <w:sz w:val="20"/>
                <w:szCs w:val="20"/>
              </w:rPr>
              <w:t>6236</w:t>
            </w:r>
          </w:p>
          <w:p w14:paraId="17941B46" w14:textId="77777777" w:rsidR="000065A2" w:rsidRPr="0072242C" w:rsidRDefault="000065A2" w:rsidP="00DF55E4">
            <w:pPr>
              <w:contextualSpacing/>
              <w:jc w:val="center"/>
              <w:rPr>
                <w:rFonts w:cstheme="minorHAnsi"/>
                <w:sz w:val="20"/>
                <w:szCs w:val="20"/>
              </w:rPr>
            </w:pPr>
            <w:r w:rsidRPr="0072242C">
              <w:rPr>
                <w:rFonts w:cstheme="minorHAnsi"/>
                <w:sz w:val="20"/>
                <w:szCs w:val="20"/>
              </w:rPr>
              <w:t>(6058 to 6788)</w:t>
            </w:r>
          </w:p>
        </w:tc>
        <w:tc>
          <w:tcPr>
            <w:tcW w:w="1836" w:type="dxa"/>
          </w:tcPr>
          <w:p w14:paraId="27E6F8B7"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5728</w:t>
            </w:r>
          </w:p>
          <w:p w14:paraId="62E0455E"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(5054 to 6544)</w:t>
            </w:r>
          </w:p>
        </w:tc>
        <w:tc>
          <w:tcPr>
            <w:tcW w:w="1968" w:type="dxa"/>
          </w:tcPr>
          <w:p w14:paraId="50D20C87"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4056</w:t>
            </w:r>
          </w:p>
          <w:p w14:paraId="253767AB"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(3544 to 4777)</w:t>
            </w:r>
          </w:p>
        </w:tc>
      </w:tr>
      <w:tr w:rsidR="000065A2" w:rsidRPr="0072242C" w14:paraId="74CC4831" w14:textId="77777777" w:rsidTr="000065A2">
        <w:tc>
          <w:tcPr>
            <w:tcW w:w="1639" w:type="dxa"/>
          </w:tcPr>
          <w:p w14:paraId="237C27C5"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Women</w:t>
            </w:r>
          </w:p>
        </w:tc>
        <w:tc>
          <w:tcPr>
            <w:tcW w:w="1909" w:type="dxa"/>
          </w:tcPr>
          <w:p w14:paraId="6D0E7712" w14:textId="77777777" w:rsidR="000065A2" w:rsidRPr="0072242C" w:rsidRDefault="000065A2" w:rsidP="00DF55E4">
            <w:pPr>
              <w:contextualSpacing/>
              <w:jc w:val="center"/>
              <w:rPr>
                <w:rFonts w:cstheme="minorHAnsi"/>
                <w:sz w:val="20"/>
                <w:szCs w:val="20"/>
              </w:rPr>
            </w:pPr>
            <w:r w:rsidRPr="0072242C">
              <w:rPr>
                <w:rFonts w:cstheme="minorHAnsi"/>
                <w:sz w:val="20"/>
                <w:szCs w:val="20"/>
              </w:rPr>
              <w:t>6236</w:t>
            </w:r>
          </w:p>
          <w:p w14:paraId="5EFAEAD1" w14:textId="77777777" w:rsidR="000065A2" w:rsidRPr="0072242C" w:rsidRDefault="000065A2" w:rsidP="00DF55E4">
            <w:pPr>
              <w:contextualSpacing/>
              <w:jc w:val="center"/>
              <w:rPr>
                <w:rFonts w:cstheme="minorHAnsi"/>
                <w:sz w:val="20"/>
                <w:szCs w:val="20"/>
              </w:rPr>
            </w:pPr>
            <w:r w:rsidRPr="0072242C">
              <w:rPr>
                <w:rFonts w:cstheme="minorHAnsi"/>
                <w:sz w:val="20"/>
                <w:szCs w:val="20"/>
              </w:rPr>
              <w:t>(5847 to 7136)</w:t>
            </w:r>
          </w:p>
        </w:tc>
        <w:tc>
          <w:tcPr>
            <w:tcW w:w="1857" w:type="dxa"/>
          </w:tcPr>
          <w:p w14:paraId="5B0F48BD" w14:textId="77777777" w:rsidR="000065A2" w:rsidRPr="0072242C" w:rsidRDefault="000065A2" w:rsidP="00DF55E4">
            <w:pPr>
              <w:contextualSpacing/>
              <w:jc w:val="center"/>
              <w:rPr>
                <w:rFonts w:cstheme="minorHAnsi"/>
                <w:sz w:val="20"/>
                <w:szCs w:val="20"/>
              </w:rPr>
            </w:pPr>
            <w:r w:rsidRPr="0072242C">
              <w:rPr>
                <w:rFonts w:cstheme="minorHAnsi"/>
                <w:sz w:val="20"/>
                <w:szCs w:val="20"/>
              </w:rPr>
              <w:t>5450</w:t>
            </w:r>
          </w:p>
          <w:p w14:paraId="74665B51" w14:textId="77777777" w:rsidR="000065A2" w:rsidRPr="0072242C" w:rsidRDefault="000065A2" w:rsidP="00DF55E4">
            <w:pPr>
              <w:contextualSpacing/>
              <w:jc w:val="center"/>
              <w:rPr>
                <w:rFonts w:cstheme="minorHAnsi"/>
                <w:sz w:val="20"/>
                <w:szCs w:val="20"/>
              </w:rPr>
            </w:pPr>
            <w:r w:rsidRPr="0072242C">
              <w:rPr>
                <w:rFonts w:cstheme="minorHAnsi"/>
                <w:sz w:val="20"/>
                <w:szCs w:val="20"/>
              </w:rPr>
              <w:t>(4858 to 6656)</w:t>
            </w:r>
          </w:p>
        </w:tc>
        <w:tc>
          <w:tcPr>
            <w:tcW w:w="1836" w:type="dxa"/>
          </w:tcPr>
          <w:p w14:paraId="15CA1868"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5374</w:t>
            </w:r>
          </w:p>
          <w:p w14:paraId="05170981"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(4795 to 5740)</w:t>
            </w:r>
          </w:p>
        </w:tc>
        <w:tc>
          <w:tcPr>
            <w:tcW w:w="1968" w:type="dxa"/>
          </w:tcPr>
          <w:p w14:paraId="5FD4446C"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3215</w:t>
            </w:r>
          </w:p>
          <w:p w14:paraId="6D51C3AA" w14:textId="77777777" w:rsidR="000065A2" w:rsidRPr="0072242C" w:rsidRDefault="000065A2" w:rsidP="00DF55E4">
            <w:pPr>
              <w:contextualSpacing/>
              <w:jc w:val="center"/>
              <w:rPr>
                <w:rFonts w:cstheme="minorHAnsi"/>
                <w:sz w:val="20"/>
                <w:szCs w:val="20"/>
                <w:lang w:val="en-US"/>
              </w:rPr>
            </w:pPr>
            <w:r w:rsidRPr="0072242C">
              <w:rPr>
                <w:rFonts w:cstheme="minorHAnsi"/>
                <w:sz w:val="20"/>
                <w:szCs w:val="20"/>
                <w:lang w:val="en-US"/>
              </w:rPr>
              <w:t>(2568 to 4405)</w:t>
            </w:r>
          </w:p>
        </w:tc>
      </w:tr>
    </w:tbl>
    <w:p w14:paraId="5BFA6E52" w14:textId="3CC14B83" w:rsidR="000065A2" w:rsidRPr="0072242C" w:rsidRDefault="000065A2" w:rsidP="002C3257">
      <w:pPr>
        <w:spacing w:line="240" w:lineRule="auto"/>
        <w:contextualSpacing/>
        <w:rPr>
          <w:rFonts w:cstheme="minorHAnsi"/>
          <w:sz w:val="20"/>
          <w:szCs w:val="20"/>
          <w:lang w:val="en-US"/>
        </w:rPr>
      </w:pPr>
      <w:r w:rsidRPr="0072242C">
        <w:rPr>
          <w:rFonts w:cstheme="minorHAnsi"/>
          <w:sz w:val="20"/>
          <w:szCs w:val="20"/>
          <w:lang w:val="en-US"/>
        </w:rPr>
        <w:t>*All analyses with bootstrapping (1000</w:t>
      </w:r>
      <w:r w:rsidR="00293285" w:rsidRPr="0072242C">
        <w:rPr>
          <w:rFonts w:cstheme="minorHAnsi"/>
          <w:sz w:val="20"/>
          <w:szCs w:val="20"/>
          <w:lang w:val="en-US"/>
        </w:rPr>
        <w:t xml:space="preserve"> repetitions</w:t>
      </w:r>
      <w:r w:rsidRPr="0072242C">
        <w:rPr>
          <w:rFonts w:cstheme="minorHAnsi"/>
          <w:sz w:val="20"/>
          <w:szCs w:val="20"/>
          <w:lang w:val="en-US"/>
        </w:rPr>
        <w:t>)</w:t>
      </w:r>
      <w:r w:rsidR="002C3257" w:rsidRPr="0072242C">
        <w:rPr>
          <w:rFonts w:cstheme="minorHAnsi"/>
          <w:sz w:val="20"/>
          <w:szCs w:val="20"/>
          <w:lang w:val="en-US"/>
        </w:rPr>
        <w:t>.</w:t>
      </w:r>
    </w:p>
    <w:p w14:paraId="5ADC0C55" w14:textId="08FEDAAB" w:rsidR="000065A2" w:rsidRPr="002C3257" w:rsidRDefault="000065A2" w:rsidP="002C3257">
      <w:pPr>
        <w:spacing w:line="240" w:lineRule="auto"/>
        <w:contextualSpacing/>
        <w:rPr>
          <w:rFonts w:cstheme="minorHAnsi"/>
          <w:sz w:val="20"/>
          <w:szCs w:val="20"/>
          <w:lang w:val="en-US"/>
        </w:rPr>
      </w:pPr>
      <w:r w:rsidRPr="0072242C">
        <w:rPr>
          <w:rFonts w:cstheme="minorHAnsi"/>
          <w:sz w:val="20"/>
          <w:szCs w:val="20"/>
          <w:lang w:val="en-US"/>
        </w:rPr>
        <w:t>†</w:t>
      </w:r>
      <w:r w:rsidR="00F728FB" w:rsidRPr="0072242C">
        <w:rPr>
          <w:rFonts w:cstheme="minorHAnsi"/>
          <w:sz w:val="20"/>
          <w:szCs w:val="20"/>
          <w:lang w:val="en-US"/>
        </w:rPr>
        <w:t>Number of s</w:t>
      </w:r>
      <w:r w:rsidRPr="0072242C">
        <w:rPr>
          <w:rFonts w:cstheme="minorHAnsi"/>
          <w:sz w:val="20"/>
          <w:szCs w:val="20"/>
          <w:lang w:val="en-US"/>
        </w:rPr>
        <w:t xml:space="preserve">elf-reported cardio-metabolic or arthritis disease cluster </w:t>
      </w:r>
      <w:r w:rsidR="00F728FB" w:rsidRPr="0072242C">
        <w:rPr>
          <w:rFonts w:cstheme="minorHAnsi"/>
          <w:sz w:val="20"/>
          <w:szCs w:val="20"/>
          <w:lang w:val="en-US"/>
        </w:rPr>
        <w:t xml:space="preserve">diseases </w:t>
      </w:r>
      <w:r w:rsidRPr="0072242C">
        <w:rPr>
          <w:rFonts w:cstheme="minorHAnsi"/>
          <w:sz w:val="20"/>
          <w:szCs w:val="20"/>
          <w:lang w:val="en-US"/>
        </w:rPr>
        <w:t>(reported hypertension, coronary heart disease/myocardial infarction, heart failure, atrial fibrillation, diabetes, rheumatoid arthritis, knee osteoarthritis or hip osteoarthritis</w:t>
      </w:r>
      <w:r w:rsidR="008C07A9" w:rsidRPr="0072242C">
        <w:rPr>
          <w:rFonts w:cstheme="minorHAnsi"/>
          <w:sz w:val="20"/>
          <w:szCs w:val="20"/>
          <w:lang w:val="en-US"/>
        </w:rPr>
        <w:t xml:space="preserve"> ignoring the reporting of </w:t>
      </w:r>
      <w:r w:rsidRPr="0072242C">
        <w:rPr>
          <w:rFonts w:cstheme="minorHAnsi"/>
          <w:sz w:val="20"/>
          <w:szCs w:val="20"/>
          <w:lang w:val="en-US"/>
        </w:rPr>
        <w:t>mobility restricting disease).</w:t>
      </w:r>
    </w:p>
    <w:p w14:paraId="46D1FDA8" w14:textId="77777777" w:rsidR="000065A2" w:rsidRDefault="000065A2" w:rsidP="000065A2">
      <w:pPr>
        <w:rPr>
          <w:sz w:val="20"/>
          <w:szCs w:val="20"/>
          <w:lang w:val="en-US"/>
        </w:rPr>
      </w:pPr>
    </w:p>
    <w:p w14:paraId="19E9905D" w14:textId="77777777" w:rsidR="000065A2" w:rsidRDefault="000065A2">
      <w:pPr>
        <w:rPr>
          <w:b/>
          <w:sz w:val="20"/>
          <w:szCs w:val="20"/>
          <w:lang w:val="en-US"/>
        </w:rPr>
      </w:pPr>
      <w:r>
        <w:rPr>
          <w:b/>
          <w:sz w:val="20"/>
          <w:szCs w:val="20"/>
          <w:lang w:val="en-US"/>
        </w:rPr>
        <w:br w:type="page"/>
      </w:r>
    </w:p>
    <w:p w14:paraId="46ECBF1A" w14:textId="21FC6EE5" w:rsidR="00087C45" w:rsidRPr="0072242C" w:rsidRDefault="001043D8" w:rsidP="002C3257">
      <w:pPr>
        <w:spacing w:line="240" w:lineRule="auto"/>
        <w:contextualSpacing/>
        <w:rPr>
          <w:rFonts w:cstheme="minorHAnsi"/>
          <w:b/>
          <w:sz w:val="20"/>
          <w:szCs w:val="20"/>
          <w:lang w:val="en-US"/>
        </w:rPr>
      </w:pPr>
      <w:r w:rsidRPr="0072242C">
        <w:rPr>
          <w:rFonts w:cstheme="minorHAnsi"/>
          <w:b/>
          <w:sz w:val="20"/>
          <w:szCs w:val="20"/>
          <w:lang w:val="en-US"/>
        </w:rPr>
        <w:lastRenderedPageBreak/>
        <w:t xml:space="preserve">Supplementary </w:t>
      </w:r>
      <w:r w:rsidR="00DE06B2" w:rsidRPr="0072242C">
        <w:rPr>
          <w:rFonts w:cstheme="minorHAnsi"/>
          <w:b/>
          <w:sz w:val="20"/>
          <w:szCs w:val="20"/>
          <w:lang w:val="en-US"/>
        </w:rPr>
        <w:t>Table V</w:t>
      </w:r>
      <w:r w:rsidR="000065A2" w:rsidRPr="0072242C">
        <w:rPr>
          <w:rFonts w:cstheme="minorHAnsi"/>
          <w:b/>
          <w:sz w:val="20"/>
          <w:szCs w:val="20"/>
          <w:lang w:val="en-US"/>
        </w:rPr>
        <w:t>I</w:t>
      </w:r>
      <w:r w:rsidR="00AA7097" w:rsidRPr="0072242C">
        <w:rPr>
          <w:rFonts w:cstheme="minorHAnsi"/>
          <w:b/>
          <w:sz w:val="20"/>
          <w:szCs w:val="20"/>
          <w:lang w:val="en-US"/>
        </w:rPr>
        <w:t xml:space="preserve">. </w:t>
      </w:r>
      <w:r w:rsidR="007447B8" w:rsidRPr="0072242C">
        <w:rPr>
          <w:rFonts w:cstheme="minorHAnsi"/>
          <w:b/>
          <w:sz w:val="20"/>
          <w:szCs w:val="20"/>
          <w:lang w:val="en-US"/>
        </w:rPr>
        <w:t>D</w:t>
      </w:r>
      <w:r w:rsidR="00AA7097" w:rsidRPr="0072242C">
        <w:rPr>
          <w:rFonts w:cstheme="minorHAnsi"/>
          <w:b/>
          <w:sz w:val="20"/>
          <w:szCs w:val="20"/>
          <w:lang w:val="en-US"/>
        </w:rPr>
        <w:t>aily physical a</w:t>
      </w:r>
      <w:r w:rsidR="00087C45" w:rsidRPr="0072242C">
        <w:rPr>
          <w:rFonts w:cstheme="minorHAnsi"/>
          <w:b/>
          <w:sz w:val="20"/>
          <w:szCs w:val="20"/>
          <w:lang w:val="en-US"/>
        </w:rPr>
        <w:t>ctivity/</w:t>
      </w:r>
      <w:r w:rsidR="00AA7097" w:rsidRPr="0072242C">
        <w:rPr>
          <w:rFonts w:cstheme="minorHAnsi"/>
          <w:b/>
          <w:sz w:val="20"/>
          <w:szCs w:val="20"/>
          <w:lang w:val="en-US"/>
        </w:rPr>
        <w:t>inactivity c</w:t>
      </w:r>
      <w:r w:rsidR="00087C45" w:rsidRPr="0072242C">
        <w:rPr>
          <w:rFonts w:cstheme="minorHAnsi"/>
          <w:b/>
          <w:sz w:val="20"/>
          <w:szCs w:val="20"/>
          <w:lang w:val="en-US"/>
        </w:rPr>
        <w:t>haracteri</w:t>
      </w:r>
      <w:r w:rsidR="00AA7097" w:rsidRPr="0072242C">
        <w:rPr>
          <w:rFonts w:cstheme="minorHAnsi"/>
          <w:b/>
          <w:sz w:val="20"/>
          <w:szCs w:val="20"/>
          <w:lang w:val="en-US"/>
        </w:rPr>
        <w:t>stics according to self-reported physician-diagnosed diseases restricting mobility and o</w:t>
      </w:r>
      <w:r w:rsidR="00087C45" w:rsidRPr="0072242C">
        <w:rPr>
          <w:rFonts w:cstheme="minorHAnsi"/>
          <w:b/>
          <w:sz w:val="20"/>
          <w:szCs w:val="20"/>
          <w:lang w:val="en-US"/>
        </w:rPr>
        <w:t>ther</w:t>
      </w:r>
      <w:r w:rsidR="00AA7097" w:rsidRPr="0072242C">
        <w:rPr>
          <w:rFonts w:cstheme="minorHAnsi"/>
          <w:b/>
          <w:sz w:val="20"/>
          <w:szCs w:val="20"/>
          <w:lang w:val="en-US"/>
        </w:rPr>
        <w:t xml:space="preserve"> physician d</w:t>
      </w:r>
      <w:r w:rsidR="00087C45" w:rsidRPr="0072242C">
        <w:rPr>
          <w:rFonts w:cstheme="minorHAnsi"/>
          <w:b/>
          <w:sz w:val="20"/>
          <w:szCs w:val="20"/>
          <w:lang w:val="en-US"/>
        </w:rPr>
        <w:t xml:space="preserve">iagnosed </w:t>
      </w:r>
      <w:r w:rsidR="00AA7097" w:rsidRPr="0072242C">
        <w:rPr>
          <w:rFonts w:cstheme="minorHAnsi"/>
          <w:b/>
          <w:sz w:val="20"/>
          <w:szCs w:val="20"/>
          <w:lang w:val="en-US"/>
        </w:rPr>
        <w:t>d</w:t>
      </w:r>
      <w:r w:rsidR="00087C45" w:rsidRPr="0072242C">
        <w:rPr>
          <w:rFonts w:cstheme="minorHAnsi"/>
          <w:b/>
          <w:sz w:val="20"/>
          <w:szCs w:val="20"/>
          <w:lang w:val="en-US"/>
        </w:rPr>
        <w:t>iseases</w:t>
      </w:r>
      <w:r w:rsidR="00293285" w:rsidRPr="0072242C">
        <w:rPr>
          <w:rFonts w:cstheme="minorHAnsi"/>
          <w:b/>
          <w:sz w:val="20"/>
          <w:szCs w:val="20"/>
          <w:lang w:val="en-US"/>
        </w:rPr>
        <w:t xml:space="preserve"> and sex</w:t>
      </w:r>
      <w:r w:rsidR="007447B8" w:rsidRPr="0072242C">
        <w:rPr>
          <w:rFonts w:cstheme="minorHAnsi"/>
          <w:b/>
          <w:sz w:val="20"/>
          <w:szCs w:val="20"/>
          <w:lang w:val="en-US"/>
        </w:rPr>
        <w:t>.</w:t>
      </w:r>
      <w:r w:rsidR="00087C45" w:rsidRPr="0072242C">
        <w:rPr>
          <w:rFonts w:cstheme="minorHAnsi"/>
          <w:b/>
          <w:sz w:val="20"/>
          <w:szCs w:val="20"/>
          <w:lang w:val="en-US"/>
        </w:rPr>
        <w:t>*</w:t>
      </w:r>
    </w:p>
    <w:tbl>
      <w:tblPr>
        <w:tblStyle w:val="TableGrid"/>
        <w:tblW w:w="0" w:type="auto"/>
        <w:tblLook w:val="04A0" w:firstRow="1" w:lastRow="0" w:firstColumn="1" w:lastColumn="0" w:noHBand="0" w:noVBand="1"/>
      </w:tblPr>
      <w:tblGrid>
        <w:gridCol w:w="1699"/>
        <w:gridCol w:w="1985"/>
        <w:gridCol w:w="1929"/>
        <w:gridCol w:w="2037"/>
      </w:tblGrid>
      <w:tr w:rsidR="00ED6AE0" w:rsidRPr="0072242C" w14:paraId="0BDB5639" w14:textId="77777777" w:rsidTr="00EB2CC7">
        <w:tc>
          <w:tcPr>
            <w:tcW w:w="1699" w:type="dxa"/>
          </w:tcPr>
          <w:p w14:paraId="036C1ED7" w14:textId="77777777" w:rsidR="00ED6AE0" w:rsidRPr="0072242C" w:rsidRDefault="00ED6AE0" w:rsidP="002C3257">
            <w:pPr>
              <w:contextualSpacing/>
              <w:rPr>
                <w:rFonts w:cstheme="minorHAnsi"/>
                <w:b/>
                <w:sz w:val="18"/>
                <w:szCs w:val="18"/>
                <w:lang w:val="en-US"/>
              </w:rPr>
            </w:pPr>
            <w:r w:rsidRPr="0072242C">
              <w:rPr>
                <w:rFonts w:cstheme="minorHAnsi"/>
                <w:b/>
                <w:sz w:val="18"/>
                <w:szCs w:val="18"/>
                <w:lang w:val="en-US"/>
              </w:rPr>
              <w:t>Activity variable</w:t>
            </w:r>
          </w:p>
        </w:tc>
        <w:tc>
          <w:tcPr>
            <w:tcW w:w="5951" w:type="dxa"/>
            <w:gridSpan w:val="3"/>
          </w:tcPr>
          <w:p w14:paraId="65E7E223" w14:textId="6BBC221A" w:rsidR="00ED6AE0" w:rsidRPr="0072242C" w:rsidRDefault="00F728FB" w:rsidP="002C3257">
            <w:pPr>
              <w:contextualSpacing/>
              <w:jc w:val="center"/>
              <w:rPr>
                <w:rFonts w:cstheme="minorHAnsi"/>
                <w:b/>
                <w:sz w:val="18"/>
                <w:szCs w:val="18"/>
                <w:lang w:val="en-US"/>
              </w:rPr>
            </w:pPr>
            <w:r w:rsidRPr="0072242C">
              <w:rPr>
                <w:rFonts w:cstheme="minorHAnsi"/>
                <w:b/>
                <w:sz w:val="18"/>
                <w:szCs w:val="18"/>
                <w:lang w:val="en-US"/>
              </w:rPr>
              <w:t>Disease s</w:t>
            </w:r>
            <w:r w:rsidR="00ED6AE0" w:rsidRPr="0072242C">
              <w:rPr>
                <w:rFonts w:cstheme="minorHAnsi"/>
                <w:b/>
                <w:sz w:val="18"/>
                <w:szCs w:val="18"/>
                <w:lang w:val="en-US"/>
              </w:rPr>
              <w:t>tatus</w:t>
            </w:r>
          </w:p>
        </w:tc>
      </w:tr>
      <w:tr w:rsidR="00087C45" w:rsidRPr="0072242C" w14:paraId="52BC8041" w14:textId="77777777" w:rsidTr="00EB2CC7">
        <w:tc>
          <w:tcPr>
            <w:tcW w:w="1699" w:type="dxa"/>
          </w:tcPr>
          <w:p w14:paraId="788785B2" w14:textId="77777777" w:rsidR="00087C45" w:rsidRPr="0072242C" w:rsidRDefault="00087C45" w:rsidP="002C3257">
            <w:pPr>
              <w:contextualSpacing/>
              <w:rPr>
                <w:rFonts w:cstheme="minorHAnsi"/>
                <w:b/>
                <w:sz w:val="18"/>
                <w:szCs w:val="18"/>
                <w:lang w:val="en-US"/>
              </w:rPr>
            </w:pPr>
          </w:p>
        </w:tc>
        <w:tc>
          <w:tcPr>
            <w:tcW w:w="1985" w:type="dxa"/>
          </w:tcPr>
          <w:p w14:paraId="0220F853" w14:textId="77777777" w:rsidR="00087C45" w:rsidRPr="0072242C" w:rsidRDefault="00087C45" w:rsidP="00956933">
            <w:pPr>
              <w:contextualSpacing/>
              <w:jc w:val="center"/>
              <w:rPr>
                <w:rFonts w:cstheme="minorHAnsi"/>
                <w:b/>
                <w:sz w:val="18"/>
                <w:szCs w:val="18"/>
              </w:rPr>
            </w:pPr>
            <w:r w:rsidRPr="0072242C">
              <w:rPr>
                <w:rFonts w:cstheme="minorHAnsi"/>
                <w:b/>
                <w:sz w:val="18"/>
                <w:szCs w:val="18"/>
              </w:rPr>
              <w:t>No reported disease</w:t>
            </w:r>
          </w:p>
          <w:p w14:paraId="45E348F7" w14:textId="77777777" w:rsidR="00087C45" w:rsidRPr="0072242C" w:rsidRDefault="00087C45" w:rsidP="00956933">
            <w:pPr>
              <w:contextualSpacing/>
              <w:jc w:val="center"/>
              <w:rPr>
                <w:rFonts w:cstheme="minorHAnsi"/>
                <w:b/>
                <w:sz w:val="18"/>
                <w:szCs w:val="18"/>
              </w:rPr>
            </w:pPr>
          </w:p>
        </w:tc>
        <w:tc>
          <w:tcPr>
            <w:tcW w:w="1929" w:type="dxa"/>
          </w:tcPr>
          <w:p w14:paraId="3B730A25" w14:textId="0FB7FE50" w:rsidR="00087C45" w:rsidRPr="0072242C" w:rsidRDefault="00996D0F" w:rsidP="00956933">
            <w:pPr>
              <w:contextualSpacing/>
              <w:jc w:val="center"/>
              <w:rPr>
                <w:rFonts w:cstheme="minorHAnsi"/>
                <w:b/>
                <w:sz w:val="18"/>
                <w:szCs w:val="18"/>
              </w:rPr>
            </w:pPr>
            <w:r w:rsidRPr="0072242C">
              <w:rPr>
                <w:rFonts w:cstheme="minorHAnsi"/>
                <w:b/>
                <w:sz w:val="18"/>
                <w:szCs w:val="18"/>
              </w:rPr>
              <w:t>Other reported disease</w:t>
            </w:r>
            <w:r w:rsidR="004B6849" w:rsidRPr="0072242C">
              <w:rPr>
                <w:rFonts w:cstheme="minorHAnsi"/>
                <w:b/>
                <w:sz w:val="18"/>
                <w:szCs w:val="18"/>
              </w:rPr>
              <w:t>†</w:t>
            </w:r>
          </w:p>
        </w:tc>
        <w:tc>
          <w:tcPr>
            <w:tcW w:w="2037" w:type="dxa"/>
          </w:tcPr>
          <w:p w14:paraId="3A686A22" w14:textId="68230370" w:rsidR="00087C45" w:rsidRPr="0072242C" w:rsidRDefault="00087C45" w:rsidP="00956933">
            <w:pPr>
              <w:contextualSpacing/>
              <w:jc w:val="center"/>
              <w:rPr>
                <w:rFonts w:cstheme="minorHAnsi"/>
                <w:b/>
                <w:sz w:val="18"/>
                <w:szCs w:val="18"/>
                <w:lang w:val="en-US"/>
              </w:rPr>
            </w:pPr>
            <w:r w:rsidRPr="0072242C">
              <w:rPr>
                <w:rFonts w:cstheme="minorHAnsi"/>
                <w:b/>
                <w:sz w:val="18"/>
                <w:szCs w:val="18"/>
                <w:lang w:val="en-US"/>
              </w:rPr>
              <w:t>Reported disease restricting mobility</w:t>
            </w:r>
          </w:p>
        </w:tc>
      </w:tr>
      <w:tr w:rsidR="00293285" w:rsidRPr="0072242C" w14:paraId="08496E27" w14:textId="77777777" w:rsidTr="00293285">
        <w:tc>
          <w:tcPr>
            <w:tcW w:w="1699" w:type="dxa"/>
          </w:tcPr>
          <w:p w14:paraId="7183F81C" w14:textId="77777777" w:rsidR="00293285" w:rsidRPr="0072242C" w:rsidRDefault="00293285" w:rsidP="002C3257">
            <w:pPr>
              <w:contextualSpacing/>
              <w:rPr>
                <w:rFonts w:cstheme="minorHAnsi"/>
                <w:b/>
                <w:sz w:val="18"/>
                <w:szCs w:val="18"/>
                <w:lang w:val="en-US"/>
              </w:rPr>
            </w:pPr>
          </w:p>
        </w:tc>
        <w:tc>
          <w:tcPr>
            <w:tcW w:w="5951" w:type="dxa"/>
            <w:gridSpan w:val="3"/>
          </w:tcPr>
          <w:p w14:paraId="698E0457" w14:textId="56E9BBEC" w:rsidR="00293285" w:rsidRPr="0072242C" w:rsidRDefault="00293285" w:rsidP="00956933">
            <w:pPr>
              <w:contextualSpacing/>
              <w:jc w:val="center"/>
              <w:rPr>
                <w:rFonts w:cstheme="minorHAnsi"/>
                <w:b/>
                <w:sz w:val="18"/>
                <w:szCs w:val="18"/>
                <w:lang w:val="en-US"/>
              </w:rPr>
            </w:pPr>
            <w:r w:rsidRPr="0072242C">
              <w:rPr>
                <w:rFonts w:cstheme="minorHAnsi"/>
                <w:b/>
                <w:sz w:val="18"/>
                <w:szCs w:val="18"/>
                <w:lang w:val="en-US"/>
              </w:rPr>
              <w:t>N of persons in each cell</w:t>
            </w:r>
          </w:p>
        </w:tc>
      </w:tr>
      <w:tr w:rsidR="00087C45" w:rsidRPr="0072242C" w14:paraId="1FCFE92D" w14:textId="77777777" w:rsidTr="00EB2CC7">
        <w:tc>
          <w:tcPr>
            <w:tcW w:w="1699" w:type="dxa"/>
          </w:tcPr>
          <w:p w14:paraId="249118A7"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All</w:t>
            </w:r>
          </w:p>
          <w:p w14:paraId="6D6B8CBE"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Men</w:t>
            </w:r>
          </w:p>
          <w:p w14:paraId="52033934"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Women</w:t>
            </w:r>
          </w:p>
        </w:tc>
        <w:tc>
          <w:tcPr>
            <w:tcW w:w="1985" w:type="dxa"/>
          </w:tcPr>
          <w:p w14:paraId="60B6542F" w14:textId="77777777" w:rsidR="00087C45" w:rsidRPr="0072242C" w:rsidRDefault="00087C45" w:rsidP="00956933">
            <w:pPr>
              <w:contextualSpacing/>
              <w:jc w:val="center"/>
              <w:rPr>
                <w:rFonts w:cstheme="minorHAnsi"/>
                <w:sz w:val="18"/>
                <w:szCs w:val="18"/>
              </w:rPr>
            </w:pPr>
            <w:r w:rsidRPr="0072242C">
              <w:rPr>
                <w:rFonts w:cstheme="minorHAnsi"/>
                <w:sz w:val="18"/>
                <w:szCs w:val="18"/>
              </w:rPr>
              <w:t>n = 240</w:t>
            </w:r>
          </w:p>
          <w:p w14:paraId="4DC8762D" w14:textId="77777777" w:rsidR="00087C45" w:rsidRPr="0072242C" w:rsidRDefault="00087C45" w:rsidP="00956933">
            <w:pPr>
              <w:contextualSpacing/>
              <w:jc w:val="center"/>
              <w:rPr>
                <w:rFonts w:cstheme="minorHAnsi"/>
                <w:sz w:val="18"/>
                <w:szCs w:val="18"/>
              </w:rPr>
            </w:pPr>
            <w:r w:rsidRPr="0072242C">
              <w:rPr>
                <w:rFonts w:cstheme="minorHAnsi"/>
                <w:sz w:val="18"/>
                <w:szCs w:val="18"/>
              </w:rPr>
              <w:t>n = 115</w:t>
            </w:r>
          </w:p>
          <w:p w14:paraId="1E6A73CB" w14:textId="77777777" w:rsidR="00087C45" w:rsidRPr="0072242C" w:rsidRDefault="00087C45" w:rsidP="00956933">
            <w:pPr>
              <w:contextualSpacing/>
              <w:jc w:val="center"/>
              <w:rPr>
                <w:rFonts w:cstheme="minorHAnsi"/>
                <w:sz w:val="18"/>
                <w:szCs w:val="18"/>
              </w:rPr>
            </w:pPr>
            <w:r w:rsidRPr="0072242C">
              <w:rPr>
                <w:rFonts w:cstheme="minorHAnsi"/>
                <w:sz w:val="18"/>
                <w:szCs w:val="18"/>
              </w:rPr>
              <w:t>n = 125</w:t>
            </w:r>
          </w:p>
        </w:tc>
        <w:tc>
          <w:tcPr>
            <w:tcW w:w="1929" w:type="dxa"/>
          </w:tcPr>
          <w:p w14:paraId="74E8E53F" w14:textId="77777777" w:rsidR="00087C45" w:rsidRPr="0072242C" w:rsidRDefault="00087C45" w:rsidP="00956933">
            <w:pPr>
              <w:contextualSpacing/>
              <w:jc w:val="center"/>
              <w:rPr>
                <w:rFonts w:cstheme="minorHAnsi"/>
                <w:sz w:val="18"/>
                <w:szCs w:val="18"/>
              </w:rPr>
            </w:pPr>
            <w:r w:rsidRPr="0072242C">
              <w:rPr>
                <w:rFonts w:cstheme="minorHAnsi"/>
                <w:sz w:val="18"/>
                <w:szCs w:val="18"/>
              </w:rPr>
              <w:t>n = 358</w:t>
            </w:r>
          </w:p>
          <w:p w14:paraId="25AF8C10" w14:textId="77777777" w:rsidR="00087C45" w:rsidRPr="0072242C" w:rsidRDefault="00087C45" w:rsidP="00956933">
            <w:pPr>
              <w:contextualSpacing/>
              <w:jc w:val="center"/>
              <w:rPr>
                <w:rFonts w:cstheme="minorHAnsi"/>
                <w:sz w:val="18"/>
                <w:szCs w:val="18"/>
              </w:rPr>
            </w:pPr>
            <w:r w:rsidRPr="0072242C">
              <w:rPr>
                <w:rFonts w:cstheme="minorHAnsi"/>
                <w:sz w:val="18"/>
                <w:szCs w:val="18"/>
              </w:rPr>
              <w:t>n = 178</w:t>
            </w:r>
          </w:p>
          <w:p w14:paraId="5A9D041F" w14:textId="77777777" w:rsidR="00087C45" w:rsidRPr="0072242C" w:rsidRDefault="00087C45" w:rsidP="00956933">
            <w:pPr>
              <w:contextualSpacing/>
              <w:jc w:val="center"/>
              <w:rPr>
                <w:rFonts w:cstheme="minorHAnsi"/>
                <w:sz w:val="18"/>
                <w:szCs w:val="18"/>
              </w:rPr>
            </w:pPr>
            <w:r w:rsidRPr="0072242C">
              <w:rPr>
                <w:rFonts w:cstheme="minorHAnsi"/>
                <w:sz w:val="18"/>
                <w:szCs w:val="18"/>
              </w:rPr>
              <w:t>n = 180</w:t>
            </w:r>
          </w:p>
        </w:tc>
        <w:tc>
          <w:tcPr>
            <w:tcW w:w="2037" w:type="dxa"/>
          </w:tcPr>
          <w:p w14:paraId="54B40FF2"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n = 181</w:t>
            </w:r>
          </w:p>
          <w:p w14:paraId="1AD4AC54"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n = 85</w:t>
            </w:r>
          </w:p>
          <w:p w14:paraId="6BE3DE31"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n = 96</w:t>
            </w:r>
          </w:p>
        </w:tc>
      </w:tr>
      <w:tr w:rsidR="00ED6AE0" w:rsidRPr="0072242C" w14:paraId="71978422" w14:textId="77777777" w:rsidTr="00EB2CC7">
        <w:tc>
          <w:tcPr>
            <w:tcW w:w="1699" w:type="dxa"/>
          </w:tcPr>
          <w:p w14:paraId="06312211" w14:textId="77777777" w:rsidR="00ED6AE0" w:rsidRPr="0072242C" w:rsidRDefault="00ED6AE0" w:rsidP="002C3257">
            <w:pPr>
              <w:contextualSpacing/>
              <w:rPr>
                <w:rFonts w:cstheme="minorHAnsi"/>
                <w:sz w:val="18"/>
                <w:szCs w:val="18"/>
              </w:rPr>
            </w:pPr>
          </w:p>
        </w:tc>
        <w:tc>
          <w:tcPr>
            <w:tcW w:w="5951" w:type="dxa"/>
            <w:gridSpan w:val="3"/>
          </w:tcPr>
          <w:p w14:paraId="25F49AED" w14:textId="77777777" w:rsidR="00ED6AE0" w:rsidRPr="0072242C" w:rsidRDefault="00ED6AE0" w:rsidP="002C3257">
            <w:pPr>
              <w:contextualSpacing/>
              <w:jc w:val="center"/>
              <w:rPr>
                <w:rFonts w:cstheme="minorHAnsi"/>
                <w:b/>
                <w:sz w:val="18"/>
                <w:szCs w:val="18"/>
              </w:rPr>
            </w:pPr>
            <w:r w:rsidRPr="0072242C">
              <w:rPr>
                <w:rFonts w:cstheme="minorHAnsi"/>
                <w:b/>
                <w:sz w:val="18"/>
                <w:szCs w:val="18"/>
              </w:rPr>
              <w:t>Median</w:t>
            </w:r>
          </w:p>
          <w:p w14:paraId="33E84B24" w14:textId="77777777" w:rsidR="00ED6AE0" w:rsidRPr="0072242C" w:rsidRDefault="00ED6AE0" w:rsidP="002C3257">
            <w:pPr>
              <w:contextualSpacing/>
              <w:jc w:val="center"/>
              <w:rPr>
                <w:rFonts w:cstheme="minorHAnsi"/>
                <w:sz w:val="18"/>
                <w:szCs w:val="18"/>
              </w:rPr>
            </w:pPr>
            <w:r w:rsidRPr="0072242C">
              <w:rPr>
                <w:rFonts w:cstheme="minorHAnsi"/>
                <w:b/>
                <w:sz w:val="18"/>
                <w:szCs w:val="18"/>
              </w:rPr>
              <w:t>(95% CI)</w:t>
            </w:r>
          </w:p>
        </w:tc>
      </w:tr>
      <w:tr w:rsidR="00087C45" w:rsidRPr="0072242C" w14:paraId="27E63E63" w14:textId="77777777" w:rsidTr="00EB2CC7">
        <w:tc>
          <w:tcPr>
            <w:tcW w:w="7650" w:type="dxa"/>
            <w:gridSpan w:val="4"/>
          </w:tcPr>
          <w:p w14:paraId="5CB5074F" w14:textId="60FF6136" w:rsidR="00087C45" w:rsidRPr="0072242C" w:rsidRDefault="00087C45" w:rsidP="00E03605">
            <w:pPr>
              <w:contextualSpacing/>
              <w:rPr>
                <w:rFonts w:cstheme="minorHAnsi"/>
                <w:sz w:val="18"/>
                <w:szCs w:val="18"/>
                <w:lang w:val="en-US"/>
              </w:rPr>
            </w:pPr>
            <w:r w:rsidRPr="0072242C">
              <w:rPr>
                <w:rFonts w:cstheme="minorHAnsi"/>
                <w:b/>
                <w:sz w:val="18"/>
                <w:szCs w:val="18"/>
                <w:lang w:val="en-US"/>
              </w:rPr>
              <w:t>Sedentary time</w:t>
            </w:r>
            <w:r w:rsidR="00293285" w:rsidRPr="0072242C">
              <w:rPr>
                <w:rFonts w:cstheme="minorHAnsi"/>
                <w:b/>
                <w:sz w:val="18"/>
                <w:szCs w:val="18"/>
                <w:lang w:val="en-US"/>
              </w:rPr>
              <w:t>, min</w:t>
            </w:r>
          </w:p>
        </w:tc>
      </w:tr>
      <w:tr w:rsidR="00087C45" w:rsidRPr="0072242C" w14:paraId="4ED6C288" w14:textId="77777777" w:rsidTr="00EB2CC7">
        <w:tc>
          <w:tcPr>
            <w:tcW w:w="1699" w:type="dxa"/>
          </w:tcPr>
          <w:p w14:paraId="46F429E4"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All</w:t>
            </w:r>
          </w:p>
        </w:tc>
        <w:tc>
          <w:tcPr>
            <w:tcW w:w="1985" w:type="dxa"/>
          </w:tcPr>
          <w:p w14:paraId="1FF7E613" w14:textId="23BC20D8" w:rsidR="00087C45" w:rsidRPr="0072242C" w:rsidRDefault="009D50AB" w:rsidP="00956933">
            <w:pPr>
              <w:contextualSpacing/>
              <w:jc w:val="center"/>
              <w:rPr>
                <w:rFonts w:cstheme="minorHAnsi"/>
                <w:sz w:val="18"/>
                <w:szCs w:val="18"/>
              </w:rPr>
            </w:pPr>
            <w:r w:rsidRPr="0072242C">
              <w:rPr>
                <w:rFonts w:cstheme="minorHAnsi"/>
                <w:sz w:val="18"/>
                <w:szCs w:val="18"/>
              </w:rPr>
              <w:t>503</w:t>
            </w:r>
          </w:p>
          <w:p w14:paraId="04421D01" w14:textId="028BA214" w:rsidR="00087C45" w:rsidRPr="0072242C" w:rsidRDefault="00087C45" w:rsidP="009D50AB">
            <w:pPr>
              <w:contextualSpacing/>
              <w:jc w:val="center"/>
              <w:rPr>
                <w:rFonts w:cstheme="minorHAnsi"/>
                <w:sz w:val="18"/>
                <w:szCs w:val="18"/>
              </w:rPr>
            </w:pPr>
            <w:r w:rsidRPr="0072242C">
              <w:rPr>
                <w:rFonts w:cstheme="minorHAnsi"/>
                <w:sz w:val="18"/>
                <w:szCs w:val="18"/>
              </w:rPr>
              <w:t>(</w:t>
            </w:r>
            <w:r w:rsidR="009D50AB" w:rsidRPr="0072242C">
              <w:rPr>
                <w:rFonts w:cstheme="minorHAnsi"/>
                <w:sz w:val="18"/>
                <w:szCs w:val="18"/>
              </w:rPr>
              <w:t>482</w:t>
            </w:r>
            <w:r w:rsidRPr="0072242C">
              <w:rPr>
                <w:rFonts w:cstheme="minorHAnsi"/>
                <w:sz w:val="18"/>
                <w:szCs w:val="18"/>
              </w:rPr>
              <w:t xml:space="preserve"> to </w:t>
            </w:r>
            <w:r w:rsidR="009D50AB" w:rsidRPr="0072242C">
              <w:rPr>
                <w:rFonts w:cstheme="minorHAnsi"/>
                <w:sz w:val="18"/>
                <w:szCs w:val="18"/>
              </w:rPr>
              <w:t>519</w:t>
            </w:r>
            <w:r w:rsidRPr="0072242C">
              <w:rPr>
                <w:rFonts w:cstheme="minorHAnsi"/>
                <w:sz w:val="18"/>
                <w:szCs w:val="18"/>
              </w:rPr>
              <w:t>)</w:t>
            </w:r>
          </w:p>
        </w:tc>
        <w:tc>
          <w:tcPr>
            <w:tcW w:w="1929" w:type="dxa"/>
          </w:tcPr>
          <w:p w14:paraId="775F6861" w14:textId="3A5C917D" w:rsidR="00087C45" w:rsidRPr="0072242C" w:rsidRDefault="009D50AB" w:rsidP="00956933">
            <w:pPr>
              <w:contextualSpacing/>
              <w:jc w:val="center"/>
              <w:rPr>
                <w:rFonts w:cstheme="minorHAnsi"/>
                <w:sz w:val="18"/>
                <w:szCs w:val="18"/>
              </w:rPr>
            </w:pPr>
            <w:r w:rsidRPr="0072242C">
              <w:rPr>
                <w:rFonts w:cstheme="minorHAnsi"/>
                <w:sz w:val="18"/>
                <w:szCs w:val="18"/>
              </w:rPr>
              <w:t>536</w:t>
            </w:r>
          </w:p>
          <w:p w14:paraId="22345A36" w14:textId="6095D3F5" w:rsidR="00087C45" w:rsidRPr="0072242C" w:rsidRDefault="00087C45" w:rsidP="009D50AB">
            <w:pPr>
              <w:contextualSpacing/>
              <w:jc w:val="center"/>
              <w:rPr>
                <w:rFonts w:cstheme="minorHAnsi"/>
                <w:sz w:val="18"/>
                <w:szCs w:val="18"/>
              </w:rPr>
            </w:pPr>
            <w:r w:rsidRPr="0072242C">
              <w:rPr>
                <w:rFonts w:cstheme="minorHAnsi"/>
                <w:sz w:val="18"/>
                <w:szCs w:val="18"/>
              </w:rPr>
              <w:t>(</w:t>
            </w:r>
            <w:r w:rsidR="009D50AB" w:rsidRPr="0072242C">
              <w:rPr>
                <w:rFonts w:cstheme="minorHAnsi"/>
                <w:sz w:val="18"/>
                <w:szCs w:val="18"/>
              </w:rPr>
              <w:t>524</w:t>
            </w:r>
            <w:r w:rsidRPr="0072242C">
              <w:rPr>
                <w:rFonts w:cstheme="minorHAnsi"/>
                <w:sz w:val="18"/>
                <w:szCs w:val="18"/>
              </w:rPr>
              <w:t xml:space="preserve"> to </w:t>
            </w:r>
            <w:r w:rsidR="009D50AB" w:rsidRPr="0072242C">
              <w:rPr>
                <w:rFonts w:cstheme="minorHAnsi"/>
                <w:sz w:val="18"/>
                <w:szCs w:val="18"/>
              </w:rPr>
              <w:t>548</w:t>
            </w:r>
            <w:r w:rsidRPr="0072242C">
              <w:rPr>
                <w:rFonts w:cstheme="minorHAnsi"/>
                <w:sz w:val="18"/>
                <w:szCs w:val="18"/>
              </w:rPr>
              <w:t>)</w:t>
            </w:r>
          </w:p>
        </w:tc>
        <w:tc>
          <w:tcPr>
            <w:tcW w:w="2037" w:type="dxa"/>
          </w:tcPr>
          <w:p w14:paraId="4D757E97" w14:textId="391D3271" w:rsidR="00087C45" w:rsidRPr="0072242C" w:rsidRDefault="009D50AB" w:rsidP="00956933">
            <w:pPr>
              <w:contextualSpacing/>
              <w:jc w:val="center"/>
              <w:rPr>
                <w:rFonts w:cstheme="minorHAnsi"/>
                <w:sz w:val="18"/>
                <w:szCs w:val="18"/>
                <w:lang w:val="en-US"/>
              </w:rPr>
            </w:pPr>
            <w:r w:rsidRPr="0072242C">
              <w:rPr>
                <w:rFonts w:cstheme="minorHAnsi"/>
                <w:sz w:val="18"/>
                <w:szCs w:val="18"/>
                <w:lang w:val="en-US"/>
              </w:rPr>
              <w:t>558</w:t>
            </w:r>
          </w:p>
          <w:p w14:paraId="2F8650CE" w14:textId="0C17834F" w:rsidR="00087C45" w:rsidRPr="0072242C" w:rsidRDefault="00087C45" w:rsidP="00440093">
            <w:pPr>
              <w:contextualSpacing/>
              <w:jc w:val="center"/>
              <w:rPr>
                <w:rFonts w:cstheme="minorHAnsi"/>
                <w:sz w:val="18"/>
                <w:szCs w:val="18"/>
                <w:lang w:val="en-US"/>
              </w:rPr>
            </w:pPr>
            <w:r w:rsidRPr="0072242C">
              <w:rPr>
                <w:rFonts w:cstheme="minorHAnsi"/>
                <w:sz w:val="18"/>
                <w:szCs w:val="18"/>
                <w:lang w:val="en-US"/>
              </w:rPr>
              <w:t>(</w:t>
            </w:r>
            <w:r w:rsidR="009D50AB" w:rsidRPr="0072242C">
              <w:rPr>
                <w:rFonts w:cstheme="minorHAnsi"/>
                <w:sz w:val="18"/>
                <w:szCs w:val="18"/>
                <w:lang w:val="en-US"/>
              </w:rPr>
              <w:t>545</w:t>
            </w:r>
            <w:r w:rsidRPr="0072242C">
              <w:rPr>
                <w:rFonts w:cstheme="minorHAnsi"/>
                <w:sz w:val="18"/>
                <w:szCs w:val="18"/>
                <w:lang w:val="en-US"/>
              </w:rPr>
              <w:t xml:space="preserve"> to </w:t>
            </w:r>
            <w:r w:rsidR="00440093" w:rsidRPr="0072242C">
              <w:rPr>
                <w:rFonts w:cstheme="minorHAnsi"/>
                <w:sz w:val="18"/>
                <w:szCs w:val="18"/>
                <w:lang w:val="en-US"/>
              </w:rPr>
              <w:t>574</w:t>
            </w:r>
            <w:r w:rsidRPr="0072242C">
              <w:rPr>
                <w:rFonts w:cstheme="minorHAnsi"/>
                <w:sz w:val="18"/>
                <w:szCs w:val="18"/>
                <w:lang w:val="en-US"/>
              </w:rPr>
              <w:t>)</w:t>
            </w:r>
          </w:p>
        </w:tc>
      </w:tr>
      <w:tr w:rsidR="00087C45" w:rsidRPr="0072242C" w14:paraId="25D455CE" w14:textId="77777777" w:rsidTr="00EB2CC7">
        <w:tc>
          <w:tcPr>
            <w:tcW w:w="1699" w:type="dxa"/>
          </w:tcPr>
          <w:p w14:paraId="1FF1B120"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Men</w:t>
            </w:r>
          </w:p>
        </w:tc>
        <w:tc>
          <w:tcPr>
            <w:tcW w:w="1985" w:type="dxa"/>
          </w:tcPr>
          <w:p w14:paraId="1624EAAD" w14:textId="310DB158" w:rsidR="00087C45" w:rsidRPr="0072242C" w:rsidRDefault="00440093" w:rsidP="00956933">
            <w:pPr>
              <w:contextualSpacing/>
              <w:jc w:val="center"/>
              <w:rPr>
                <w:rFonts w:cstheme="minorHAnsi"/>
                <w:sz w:val="18"/>
                <w:szCs w:val="18"/>
              </w:rPr>
            </w:pPr>
            <w:r w:rsidRPr="0072242C">
              <w:rPr>
                <w:rFonts w:cstheme="minorHAnsi"/>
                <w:sz w:val="18"/>
                <w:szCs w:val="18"/>
              </w:rPr>
              <w:t>514</w:t>
            </w:r>
          </w:p>
          <w:p w14:paraId="214B9E5B" w14:textId="2D606576" w:rsidR="00087C45" w:rsidRPr="0072242C" w:rsidRDefault="00087C45" w:rsidP="00440093">
            <w:pPr>
              <w:contextualSpacing/>
              <w:jc w:val="center"/>
              <w:rPr>
                <w:rFonts w:cstheme="minorHAnsi"/>
                <w:sz w:val="18"/>
                <w:szCs w:val="18"/>
              </w:rPr>
            </w:pPr>
            <w:r w:rsidRPr="0072242C">
              <w:rPr>
                <w:rFonts w:cstheme="minorHAnsi"/>
                <w:sz w:val="18"/>
                <w:szCs w:val="18"/>
              </w:rPr>
              <w:t>(</w:t>
            </w:r>
            <w:r w:rsidR="00440093" w:rsidRPr="0072242C">
              <w:rPr>
                <w:rFonts w:cstheme="minorHAnsi"/>
                <w:sz w:val="18"/>
                <w:szCs w:val="18"/>
              </w:rPr>
              <w:t>487</w:t>
            </w:r>
            <w:r w:rsidRPr="0072242C">
              <w:rPr>
                <w:rFonts w:cstheme="minorHAnsi"/>
                <w:sz w:val="18"/>
                <w:szCs w:val="18"/>
              </w:rPr>
              <w:t xml:space="preserve"> to </w:t>
            </w:r>
            <w:r w:rsidR="00440093" w:rsidRPr="0072242C">
              <w:rPr>
                <w:rFonts w:cstheme="minorHAnsi"/>
                <w:sz w:val="18"/>
                <w:szCs w:val="18"/>
              </w:rPr>
              <w:t>531</w:t>
            </w:r>
            <w:r w:rsidRPr="0072242C">
              <w:rPr>
                <w:rFonts w:cstheme="minorHAnsi"/>
                <w:sz w:val="18"/>
                <w:szCs w:val="18"/>
              </w:rPr>
              <w:t>)</w:t>
            </w:r>
          </w:p>
        </w:tc>
        <w:tc>
          <w:tcPr>
            <w:tcW w:w="1929" w:type="dxa"/>
          </w:tcPr>
          <w:p w14:paraId="6D06C2AD" w14:textId="216260F1" w:rsidR="00087C45" w:rsidRPr="0072242C" w:rsidRDefault="00440093" w:rsidP="00956933">
            <w:pPr>
              <w:contextualSpacing/>
              <w:jc w:val="center"/>
              <w:rPr>
                <w:rFonts w:cstheme="minorHAnsi"/>
                <w:sz w:val="18"/>
                <w:szCs w:val="18"/>
              </w:rPr>
            </w:pPr>
            <w:r w:rsidRPr="0072242C">
              <w:rPr>
                <w:rFonts w:cstheme="minorHAnsi"/>
                <w:sz w:val="18"/>
                <w:szCs w:val="18"/>
              </w:rPr>
              <w:t>549</w:t>
            </w:r>
          </w:p>
          <w:p w14:paraId="37675AD6" w14:textId="04A1B9C1" w:rsidR="00087C45" w:rsidRPr="0072242C" w:rsidRDefault="00087C45" w:rsidP="00440093">
            <w:pPr>
              <w:contextualSpacing/>
              <w:jc w:val="center"/>
              <w:rPr>
                <w:rFonts w:cstheme="minorHAnsi"/>
                <w:sz w:val="18"/>
                <w:szCs w:val="18"/>
              </w:rPr>
            </w:pPr>
            <w:r w:rsidRPr="0072242C">
              <w:rPr>
                <w:rFonts w:cstheme="minorHAnsi"/>
                <w:sz w:val="18"/>
                <w:szCs w:val="18"/>
              </w:rPr>
              <w:t>(</w:t>
            </w:r>
            <w:r w:rsidR="00440093" w:rsidRPr="0072242C">
              <w:rPr>
                <w:rFonts w:cstheme="minorHAnsi"/>
                <w:sz w:val="18"/>
                <w:szCs w:val="18"/>
              </w:rPr>
              <w:t>531</w:t>
            </w:r>
            <w:r w:rsidRPr="0072242C">
              <w:rPr>
                <w:rFonts w:cstheme="minorHAnsi"/>
                <w:sz w:val="18"/>
                <w:szCs w:val="18"/>
              </w:rPr>
              <w:t xml:space="preserve"> to </w:t>
            </w:r>
            <w:r w:rsidR="00440093" w:rsidRPr="0072242C">
              <w:rPr>
                <w:rFonts w:cstheme="minorHAnsi"/>
                <w:sz w:val="18"/>
                <w:szCs w:val="18"/>
              </w:rPr>
              <w:t>558</w:t>
            </w:r>
            <w:r w:rsidRPr="0072242C">
              <w:rPr>
                <w:rFonts w:cstheme="minorHAnsi"/>
                <w:sz w:val="18"/>
                <w:szCs w:val="18"/>
              </w:rPr>
              <w:t>)</w:t>
            </w:r>
          </w:p>
        </w:tc>
        <w:tc>
          <w:tcPr>
            <w:tcW w:w="2037" w:type="dxa"/>
          </w:tcPr>
          <w:p w14:paraId="1314A47A" w14:textId="376B4B05" w:rsidR="00087C45" w:rsidRPr="0072242C" w:rsidRDefault="00440093" w:rsidP="00956933">
            <w:pPr>
              <w:contextualSpacing/>
              <w:jc w:val="center"/>
              <w:rPr>
                <w:rFonts w:cstheme="minorHAnsi"/>
                <w:sz w:val="18"/>
                <w:szCs w:val="18"/>
                <w:lang w:val="en-US"/>
              </w:rPr>
            </w:pPr>
            <w:r w:rsidRPr="0072242C">
              <w:rPr>
                <w:rFonts w:cstheme="minorHAnsi"/>
                <w:sz w:val="18"/>
                <w:szCs w:val="18"/>
                <w:lang w:val="en-US"/>
              </w:rPr>
              <w:t>55</w:t>
            </w:r>
            <w:r w:rsidR="00087C45" w:rsidRPr="0072242C">
              <w:rPr>
                <w:rFonts w:cstheme="minorHAnsi"/>
                <w:sz w:val="18"/>
                <w:szCs w:val="18"/>
                <w:lang w:val="en-US"/>
              </w:rPr>
              <w:t>1</w:t>
            </w:r>
          </w:p>
          <w:p w14:paraId="19F6A2E8" w14:textId="0661EB7A" w:rsidR="00087C45" w:rsidRPr="0072242C" w:rsidRDefault="00087C45" w:rsidP="00440093">
            <w:pPr>
              <w:contextualSpacing/>
              <w:jc w:val="center"/>
              <w:rPr>
                <w:rFonts w:cstheme="minorHAnsi"/>
                <w:sz w:val="18"/>
                <w:szCs w:val="18"/>
                <w:lang w:val="en-US"/>
              </w:rPr>
            </w:pPr>
            <w:r w:rsidRPr="0072242C">
              <w:rPr>
                <w:rFonts w:cstheme="minorHAnsi"/>
                <w:sz w:val="18"/>
                <w:szCs w:val="18"/>
                <w:lang w:val="en-US"/>
              </w:rPr>
              <w:t>(</w:t>
            </w:r>
            <w:r w:rsidR="00440093" w:rsidRPr="0072242C">
              <w:rPr>
                <w:rFonts w:cstheme="minorHAnsi"/>
                <w:sz w:val="18"/>
                <w:szCs w:val="18"/>
                <w:lang w:val="en-US"/>
              </w:rPr>
              <w:t>529</w:t>
            </w:r>
            <w:r w:rsidRPr="0072242C">
              <w:rPr>
                <w:rFonts w:cstheme="minorHAnsi"/>
                <w:sz w:val="18"/>
                <w:szCs w:val="18"/>
                <w:lang w:val="en-US"/>
              </w:rPr>
              <w:t xml:space="preserve"> to </w:t>
            </w:r>
            <w:r w:rsidR="00440093" w:rsidRPr="0072242C">
              <w:rPr>
                <w:rFonts w:cstheme="minorHAnsi"/>
                <w:sz w:val="18"/>
                <w:szCs w:val="18"/>
                <w:lang w:val="en-US"/>
              </w:rPr>
              <w:t>58</w:t>
            </w:r>
            <w:r w:rsidRPr="0072242C">
              <w:rPr>
                <w:rFonts w:cstheme="minorHAnsi"/>
                <w:sz w:val="18"/>
                <w:szCs w:val="18"/>
                <w:lang w:val="en-US"/>
              </w:rPr>
              <w:t>8)</w:t>
            </w:r>
          </w:p>
        </w:tc>
      </w:tr>
      <w:tr w:rsidR="00087C45" w:rsidRPr="0072242C" w14:paraId="6B985883" w14:textId="77777777" w:rsidTr="00EB2CC7">
        <w:tc>
          <w:tcPr>
            <w:tcW w:w="1699" w:type="dxa"/>
          </w:tcPr>
          <w:p w14:paraId="5DEC8A2A"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Women</w:t>
            </w:r>
          </w:p>
        </w:tc>
        <w:tc>
          <w:tcPr>
            <w:tcW w:w="1985" w:type="dxa"/>
          </w:tcPr>
          <w:p w14:paraId="567D4E4A" w14:textId="2E5A54F3" w:rsidR="00087C45" w:rsidRPr="0072242C" w:rsidRDefault="00440093" w:rsidP="00956933">
            <w:pPr>
              <w:contextualSpacing/>
              <w:jc w:val="center"/>
              <w:rPr>
                <w:rFonts w:cstheme="minorHAnsi"/>
                <w:sz w:val="18"/>
                <w:szCs w:val="18"/>
              </w:rPr>
            </w:pPr>
            <w:r w:rsidRPr="0072242C">
              <w:rPr>
                <w:rFonts w:cstheme="minorHAnsi"/>
                <w:sz w:val="18"/>
                <w:szCs w:val="18"/>
              </w:rPr>
              <w:t>495</w:t>
            </w:r>
          </w:p>
          <w:p w14:paraId="20314F57" w14:textId="4B24279D" w:rsidR="00087C45" w:rsidRPr="0072242C" w:rsidRDefault="00087C45" w:rsidP="00440093">
            <w:pPr>
              <w:contextualSpacing/>
              <w:jc w:val="center"/>
              <w:rPr>
                <w:rFonts w:cstheme="minorHAnsi"/>
                <w:sz w:val="18"/>
                <w:szCs w:val="18"/>
              </w:rPr>
            </w:pPr>
            <w:r w:rsidRPr="0072242C">
              <w:rPr>
                <w:rFonts w:cstheme="minorHAnsi"/>
                <w:sz w:val="18"/>
                <w:szCs w:val="18"/>
              </w:rPr>
              <w:t>(</w:t>
            </w:r>
            <w:r w:rsidR="00440093" w:rsidRPr="0072242C">
              <w:rPr>
                <w:rFonts w:cstheme="minorHAnsi"/>
                <w:sz w:val="18"/>
                <w:szCs w:val="18"/>
              </w:rPr>
              <w:t>46</w:t>
            </w:r>
            <w:r w:rsidRPr="0072242C">
              <w:rPr>
                <w:rFonts w:cstheme="minorHAnsi"/>
                <w:sz w:val="18"/>
                <w:szCs w:val="18"/>
              </w:rPr>
              <w:t xml:space="preserve">6 to </w:t>
            </w:r>
            <w:r w:rsidR="00440093" w:rsidRPr="0072242C">
              <w:rPr>
                <w:rFonts w:cstheme="minorHAnsi"/>
                <w:sz w:val="18"/>
                <w:szCs w:val="18"/>
              </w:rPr>
              <w:t>51</w:t>
            </w:r>
            <w:r w:rsidRPr="0072242C">
              <w:rPr>
                <w:rFonts w:cstheme="minorHAnsi"/>
                <w:sz w:val="18"/>
                <w:szCs w:val="18"/>
              </w:rPr>
              <w:t>8)</w:t>
            </w:r>
          </w:p>
        </w:tc>
        <w:tc>
          <w:tcPr>
            <w:tcW w:w="1929" w:type="dxa"/>
          </w:tcPr>
          <w:p w14:paraId="1EBD8A02" w14:textId="28B5CC52" w:rsidR="00087C45" w:rsidRPr="0072242C" w:rsidRDefault="00440093" w:rsidP="00956933">
            <w:pPr>
              <w:contextualSpacing/>
              <w:jc w:val="center"/>
              <w:rPr>
                <w:rFonts w:cstheme="minorHAnsi"/>
                <w:sz w:val="18"/>
                <w:szCs w:val="18"/>
              </w:rPr>
            </w:pPr>
            <w:r w:rsidRPr="0072242C">
              <w:rPr>
                <w:rFonts w:cstheme="minorHAnsi"/>
                <w:sz w:val="18"/>
                <w:szCs w:val="18"/>
              </w:rPr>
              <w:t>526</w:t>
            </w:r>
          </w:p>
          <w:p w14:paraId="68643A8D" w14:textId="69C1DBA9" w:rsidR="00087C45" w:rsidRPr="0072242C" w:rsidRDefault="00087C45" w:rsidP="00440093">
            <w:pPr>
              <w:contextualSpacing/>
              <w:jc w:val="center"/>
              <w:rPr>
                <w:rFonts w:cstheme="minorHAnsi"/>
                <w:sz w:val="18"/>
                <w:szCs w:val="18"/>
              </w:rPr>
            </w:pPr>
            <w:r w:rsidRPr="0072242C">
              <w:rPr>
                <w:rFonts w:cstheme="minorHAnsi"/>
                <w:sz w:val="18"/>
                <w:szCs w:val="18"/>
              </w:rPr>
              <w:t>(</w:t>
            </w:r>
            <w:r w:rsidR="00440093" w:rsidRPr="0072242C">
              <w:rPr>
                <w:rFonts w:cstheme="minorHAnsi"/>
                <w:sz w:val="18"/>
                <w:szCs w:val="18"/>
              </w:rPr>
              <w:t>50</w:t>
            </w:r>
            <w:r w:rsidRPr="0072242C">
              <w:rPr>
                <w:rFonts w:cstheme="minorHAnsi"/>
                <w:sz w:val="18"/>
                <w:szCs w:val="18"/>
              </w:rPr>
              <w:t xml:space="preserve">8 to </w:t>
            </w:r>
            <w:r w:rsidR="00440093" w:rsidRPr="0072242C">
              <w:rPr>
                <w:rFonts w:cstheme="minorHAnsi"/>
                <w:sz w:val="18"/>
                <w:szCs w:val="18"/>
              </w:rPr>
              <w:t>54</w:t>
            </w:r>
            <w:r w:rsidRPr="0072242C">
              <w:rPr>
                <w:rFonts w:cstheme="minorHAnsi"/>
                <w:sz w:val="18"/>
                <w:szCs w:val="18"/>
              </w:rPr>
              <w:t>3)</w:t>
            </w:r>
          </w:p>
        </w:tc>
        <w:tc>
          <w:tcPr>
            <w:tcW w:w="2037" w:type="dxa"/>
          </w:tcPr>
          <w:p w14:paraId="68272C88" w14:textId="31C5019B" w:rsidR="00087C45" w:rsidRPr="0072242C" w:rsidRDefault="00440093" w:rsidP="00956933">
            <w:pPr>
              <w:contextualSpacing/>
              <w:jc w:val="center"/>
              <w:rPr>
                <w:rFonts w:cstheme="minorHAnsi"/>
                <w:sz w:val="18"/>
                <w:szCs w:val="18"/>
                <w:lang w:val="en-US"/>
              </w:rPr>
            </w:pPr>
            <w:r w:rsidRPr="0072242C">
              <w:rPr>
                <w:rFonts w:cstheme="minorHAnsi"/>
                <w:sz w:val="18"/>
                <w:szCs w:val="18"/>
                <w:lang w:val="en-US"/>
              </w:rPr>
              <w:t>56</w:t>
            </w:r>
            <w:r w:rsidR="00087C45" w:rsidRPr="0072242C">
              <w:rPr>
                <w:rFonts w:cstheme="minorHAnsi"/>
                <w:sz w:val="18"/>
                <w:szCs w:val="18"/>
                <w:lang w:val="en-US"/>
              </w:rPr>
              <w:t>5</w:t>
            </w:r>
          </w:p>
          <w:p w14:paraId="41E43A2B" w14:textId="30768DD7" w:rsidR="00087C45" w:rsidRPr="0072242C" w:rsidRDefault="00087C45" w:rsidP="00440093">
            <w:pPr>
              <w:contextualSpacing/>
              <w:jc w:val="center"/>
              <w:rPr>
                <w:rFonts w:cstheme="minorHAnsi"/>
                <w:sz w:val="18"/>
                <w:szCs w:val="18"/>
                <w:lang w:val="en-US"/>
              </w:rPr>
            </w:pPr>
            <w:r w:rsidRPr="0072242C">
              <w:rPr>
                <w:rFonts w:cstheme="minorHAnsi"/>
                <w:sz w:val="18"/>
                <w:szCs w:val="18"/>
                <w:lang w:val="en-US"/>
              </w:rPr>
              <w:t>(</w:t>
            </w:r>
            <w:r w:rsidR="00440093" w:rsidRPr="0072242C">
              <w:rPr>
                <w:rFonts w:cstheme="minorHAnsi"/>
                <w:sz w:val="18"/>
                <w:szCs w:val="18"/>
                <w:lang w:val="en-US"/>
              </w:rPr>
              <w:t>544</w:t>
            </w:r>
            <w:r w:rsidRPr="0072242C">
              <w:rPr>
                <w:rFonts w:cstheme="minorHAnsi"/>
                <w:sz w:val="18"/>
                <w:szCs w:val="18"/>
                <w:lang w:val="en-US"/>
              </w:rPr>
              <w:t xml:space="preserve"> to </w:t>
            </w:r>
            <w:r w:rsidR="00440093" w:rsidRPr="0072242C">
              <w:rPr>
                <w:rFonts w:cstheme="minorHAnsi"/>
                <w:sz w:val="18"/>
                <w:szCs w:val="18"/>
                <w:lang w:val="en-US"/>
              </w:rPr>
              <w:t>590</w:t>
            </w:r>
            <w:r w:rsidRPr="0072242C">
              <w:rPr>
                <w:rFonts w:cstheme="minorHAnsi"/>
                <w:sz w:val="18"/>
                <w:szCs w:val="18"/>
                <w:lang w:val="en-US"/>
              </w:rPr>
              <w:t>)</w:t>
            </w:r>
          </w:p>
        </w:tc>
      </w:tr>
      <w:tr w:rsidR="00087C45" w:rsidRPr="0072242C" w14:paraId="6858BFBD" w14:textId="77777777" w:rsidTr="00EB2CC7">
        <w:tc>
          <w:tcPr>
            <w:tcW w:w="7650" w:type="dxa"/>
            <w:gridSpan w:val="4"/>
          </w:tcPr>
          <w:p w14:paraId="4E889213" w14:textId="70F93AF2" w:rsidR="00087C45" w:rsidRPr="0072242C" w:rsidRDefault="00087C45" w:rsidP="00E03605">
            <w:pPr>
              <w:contextualSpacing/>
              <w:rPr>
                <w:rFonts w:cstheme="minorHAnsi"/>
                <w:sz w:val="18"/>
                <w:szCs w:val="18"/>
                <w:lang w:val="en-US"/>
              </w:rPr>
            </w:pPr>
            <w:r w:rsidRPr="0072242C">
              <w:rPr>
                <w:rFonts w:cstheme="minorHAnsi"/>
                <w:b/>
                <w:sz w:val="18"/>
                <w:szCs w:val="18"/>
                <w:lang w:val="en-US"/>
              </w:rPr>
              <w:t>Standing time</w:t>
            </w:r>
            <w:r w:rsidR="00293285" w:rsidRPr="0072242C">
              <w:rPr>
                <w:rFonts w:cstheme="minorHAnsi"/>
                <w:b/>
                <w:sz w:val="18"/>
                <w:szCs w:val="18"/>
                <w:lang w:val="en-US"/>
              </w:rPr>
              <w:t>, min</w:t>
            </w:r>
          </w:p>
        </w:tc>
      </w:tr>
      <w:tr w:rsidR="00087C45" w:rsidRPr="0072242C" w14:paraId="5BAE8FB3" w14:textId="77777777" w:rsidTr="00EB2CC7">
        <w:tc>
          <w:tcPr>
            <w:tcW w:w="1699" w:type="dxa"/>
          </w:tcPr>
          <w:p w14:paraId="2FC09186"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All</w:t>
            </w:r>
          </w:p>
        </w:tc>
        <w:tc>
          <w:tcPr>
            <w:tcW w:w="1985" w:type="dxa"/>
          </w:tcPr>
          <w:p w14:paraId="099B8FAF" w14:textId="444D9D21" w:rsidR="00087C45" w:rsidRPr="0072242C" w:rsidRDefault="00536F67" w:rsidP="00956933">
            <w:pPr>
              <w:contextualSpacing/>
              <w:jc w:val="center"/>
              <w:rPr>
                <w:rFonts w:cstheme="minorHAnsi"/>
                <w:sz w:val="18"/>
                <w:szCs w:val="18"/>
              </w:rPr>
            </w:pPr>
            <w:r w:rsidRPr="0072242C">
              <w:rPr>
                <w:rFonts w:cstheme="minorHAnsi"/>
                <w:sz w:val="18"/>
                <w:szCs w:val="18"/>
              </w:rPr>
              <w:t>9</w:t>
            </w:r>
            <w:r w:rsidR="00087C45" w:rsidRPr="0072242C">
              <w:rPr>
                <w:rFonts w:cstheme="minorHAnsi"/>
                <w:sz w:val="18"/>
                <w:szCs w:val="18"/>
              </w:rPr>
              <w:t>0</w:t>
            </w:r>
          </w:p>
          <w:p w14:paraId="2FE3E36C" w14:textId="25BF2880" w:rsidR="00087C45" w:rsidRPr="0072242C" w:rsidRDefault="00087C45" w:rsidP="00536F67">
            <w:pPr>
              <w:contextualSpacing/>
              <w:jc w:val="center"/>
              <w:rPr>
                <w:rFonts w:cstheme="minorHAnsi"/>
                <w:sz w:val="18"/>
                <w:szCs w:val="18"/>
              </w:rPr>
            </w:pPr>
            <w:r w:rsidRPr="0072242C">
              <w:rPr>
                <w:rFonts w:cstheme="minorHAnsi"/>
                <w:sz w:val="18"/>
                <w:szCs w:val="18"/>
              </w:rPr>
              <w:t>(</w:t>
            </w:r>
            <w:r w:rsidR="00536F67" w:rsidRPr="0072242C">
              <w:rPr>
                <w:rFonts w:cstheme="minorHAnsi"/>
                <w:sz w:val="18"/>
                <w:szCs w:val="18"/>
              </w:rPr>
              <w:t>85</w:t>
            </w:r>
            <w:r w:rsidRPr="0072242C">
              <w:rPr>
                <w:rFonts w:cstheme="minorHAnsi"/>
                <w:sz w:val="18"/>
                <w:szCs w:val="18"/>
              </w:rPr>
              <w:t xml:space="preserve"> to </w:t>
            </w:r>
            <w:r w:rsidR="00536F67" w:rsidRPr="0072242C">
              <w:rPr>
                <w:rFonts w:cstheme="minorHAnsi"/>
                <w:sz w:val="18"/>
                <w:szCs w:val="18"/>
              </w:rPr>
              <w:t>96</w:t>
            </w:r>
            <w:r w:rsidRPr="0072242C">
              <w:rPr>
                <w:rFonts w:cstheme="minorHAnsi"/>
                <w:sz w:val="18"/>
                <w:szCs w:val="18"/>
              </w:rPr>
              <w:t>)</w:t>
            </w:r>
          </w:p>
        </w:tc>
        <w:tc>
          <w:tcPr>
            <w:tcW w:w="1929" w:type="dxa"/>
          </w:tcPr>
          <w:p w14:paraId="54987E93" w14:textId="4D32E8D6" w:rsidR="00087C45" w:rsidRPr="0072242C" w:rsidRDefault="00536F67" w:rsidP="00956933">
            <w:pPr>
              <w:contextualSpacing/>
              <w:jc w:val="center"/>
              <w:rPr>
                <w:rFonts w:cstheme="minorHAnsi"/>
                <w:sz w:val="18"/>
                <w:szCs w:val="18"/>
              </w:rPr>
            </w:pPr>
            <w:r w:rsidRPr="0072242C">
              <w:rPr>
                <w:rFonts w:cstheme="minorHAnsi"/>
                <w:sz w:val="18"/>
                <w:szCs w:val="18"/>
              </w:rPr>
              <w:t>8</w:t>
            </w:r>
            <w:r w:rsidR="00087C45" w:rsidRPr="0072242C">
              <w:rPr>
                <w:rFonts w:cstheme="minorHAnsi"/>
                <w:sz w:val="18"/>
                <w:szCs w:val="18"/>
              </w:rPr>
              <w:t>1</w:t>
            </w:r>
          </w:p>
          <w:p w14:paraId="793CAD28" w14:textId="6C4C1228" w:rsidR="00087C45" w:rsidRPr="0072242C" w:rsidRDefault="00087C45" w:rsidP="00536F67">
            <w:pPr>
              <w:contextualSpacing/>
              <w:jc w:val="center"/>
              <w:rPr>
                <w:rFonts w:cstheme="minorHAnsi"/>
                <w:sz w:val="18"/>
                <w:szCs w:val="18"/>
              </w:rPr>
            </w:pPr>
            <w:r w:rsidRPr="0072242C">
              <w:rPr>
                <w:rFonts w:cstheme="minorHAnsi"/>
                <w:sz w:val="18"/>
                <w:szCs w:val="18"/>
              </w:rPr>
              <w:t>(</w:t>
            </w:r>
            <w:r w:rsidR="00536F67" w:rsidRPr="0072242C">
              <w:rPr>
                <w:rFonts w:cstheme="minorHAnsi"/>
                <w:sz w:val="18"/>
                <w:szCs w:val="18"/>
              </w:rPr>
              <w:t>7</w:t>
            </w:r>
            <w:r w:rsidRPr="0072242C">
              <w:rPr>
                <w:rFonts w:cstheme="minorHAnsi"/>
                <w:sz w:val="18"/>
                <w:szCs w:val="18"/>
              </w:rPr>
              <w:t xml:space="preserve">7 to </w:t>
            </w:r>
            <w:r w:rsidR="00536F67" w:rsidRPr="0072242C">
              <w:rPr>
                <w:rFonts w:cstheme="minorHAnsi"/>
                <w:sz w:val="18"/>
                <w:szCs w:val="18"/>
              </w:rPr>
              <w:t>89</w:t>
            </w:r>
            <w:r w:rsidRPr="0072242C">
              <w:rPr>
                <w:rFonts w:cstheme="minorHAnsi"/>
                <w:sz w:val="18"/>
                <w:szCs w:val="18"/>
              </w:rPr>
              <w:t>)</w:t>
            </w:r>
          </w:p>
        </w:tc>
        <w:tc>
          <w:tcPr>
            <w:tcW w:w="2037" w:type="dxa"/>
          </w:tcPr>
          <w:p w14:paraId="27CBDCFB" w14:textId="5CBCC02F" w:rsidR="00087C45" w:rsidRPr="0072242C" w:rsidRDefault="00536F67" w:rsidP="00956933">
            <w:pPr>
              <w:contextualSpacing/>
              <w:jc w:val="center"/>
              <w:rPr>
                <w:rFonts w:cstheme="minorHAnsi"/>
                <w:sz w:val="18"/>
                <w:szCs w:val="18"/>
                <w:lang w:val="en-US"/>
              </w:rPr>
            </w:pPr>
            <w:r w:rsidRPr="0072242C">
              <w:rPr>
                <w:rFonts w:cstheme="minorHAnsi"/>
                <w:sz w:val="18"/>
                <w:szCs w:val="18"/>
                <w:lang w:val="en-US"/>
              </w:rPr>
              <w:t>70</w:t>
            </w:r>
          </w:p>
          <w:p w14:paraId="52E94FFD" w14:textId="0EBFF0CD" w:rsidR="00087C45" w:rsidRPr="0072242C" w:rsidRDefault="00087C45" w:rsidP="00536F67">
            <w:pPr>
              <w:contextualSpacing/>
              <w:jc w:val="center"/>
              <w:rPr>
                <w:rFonts w:cstheme="minorHAnsi"/>
                <w:sz w:val="18"/>
                <w:szCs w:val="18"/>
                <w:lang w:val="en-US"/>
              </w:rPr>
            </w:pPr>
            <w:r w:rsidRPr="0072242C">
              <w:rPr>
                <w:rFonts w:cstheme="minorHAnsi"/>
                <w:sz w:val="18"/>
                <w:szCs w:val="18"/>
                <w:lang w:val="en-US"/>
              </w:rPr>
              <w:t>(</w:t>
            </w:r>
            <w:r w:rsidR="00536F67" w:rsidRPr="0072242C">
              <w:rPr>
                <w:rFonts w:cstheme="minorHAnsi"/>
                <w:sz w:val="18"/>
                <w:szCs w:val="18"/>
                <w:lang w:val="en-US"/>
              </w:rPr>
              <w:t>6</w:t>
            </w:r>
            <w:r w:rsidRPr="0072242C">
              <w:rPr>
                <w:rFonts w:cstheme="minorHAnsi"/>
                <w:sz w:val="18"/>
                <w:szCs w:val="18"/>
                <w:lang w:val="en-US"/>
              </w:rPr>
              <w:t xml:space="preserve">3 to </w:t>
            </w:r>
            <w:r w:rsidR="00536F67" w:rsidRPr="0072242C">
              <w:rPr>
                <w:rFonts w:cstheme="minorHAnsi"/>
                <w:sz w:val="18"/>
                <w:szCs w:val="18"/>
                <w:lang w:val="en-US"/>
              </w:rPr>
              <w:t>7</w:t>
            </w:r>
            <w:r w:rsidRPr="0072242C">
              <w:rPr>
                <w:rFonts w:cstheme="minorHAnsi"/>
                <w:sz w:val="18"/>
                <w:szCs w:val="18"/>
                <w:lang w:val="en-US"/>
              </w:rPr>
              <w:t>5)</w:t>
            </w:r>
          </w:p>
        </w:tc>
      </w:tr>
      <w:tr w:rsidR="00087C45" w:rsidRPr="0072242C" w14:paraId="07FE9CA5" w14:textId="77777777" w:rsidTr="00EB2CC7">
        <w:tc>
          <w:tcPr>
            <w:tcW w:w="1699" w:type="dxa"/>
          </w:tcPr>
          <w:p w14:paraId="52CBAA5B"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Men</w:t>
            </w:r>
          </w:p>
        </w:tc>
        <w:tc>
          <w:tcPr>
            <w:tcW w:w="1985" w:type="dxa"/>
          </w:tcPr>
          <w:p w14:paraId="6A534736" w14:textId="45D07E89" w:rsidR="00087C45" w:rsidRPr="0072242C" w:rsidRDefault="00856249" w:rsidP="00956933">
            <w:pPr>
              <w:contextualSpacing/>
              <w:jc w:val="center"/>
              <w:rPr>
                <w:rFonts w:cstheme="minorHAnsi"/>
                <w:sz w:val="18"/>
                <w:szCs w:val="18"/>
              </w:rPr>
            </w:pPr>
            <w:r w:rsidRPr="0072242C">
              <w:rPr>
                <w:rFonts w:cstheme="minorHAnsi"/>
                <w:sz w:val="18"/>
                <w:szCs w:val="18"/>
              </w:rPr>
              <w:t>8</w:t>
            </w:r>
            <w:r w:rsidR="00087C45" w:rsidRPr="0072242C">
              <w:rPr>
                <w:rFonts w:cstheme="minorHAnsi"/>
                <w:sz w:val="18"/>
                <w:szCs w:val="18"/>
              </w:rPr>
              <w:t>3</w:t>
            </w:r>
          </w:p>
          <w:p w14:paraId="17DFE0E0" w14:textId="3AAF8065" w:rsidR="00087C45" w:rsidRPr="0072242C" w:rsidRDefault="00087C45" w:rsidP="00856249">
            <w:pPr>
              <w:contextualSpacing/>
              <w:jc w:val="center"/>
              <w:rPr>
                <w:rFonts w:cstheme="minorHAnsi"/>
                <w:sz w:val="18"/>
                <w:szCs w:val="18"/>
              </w:rPr>
            </w:pPr>
            <w:r w:rsidRPr="0072242C">
              <w:rPr>
                <w:rFonts w:cstheme="minorHAnsi"/>
                <w:sz w:val="18"/>
                <w:szCs w:val="18"/>
              </w:rPr>
              <w:t>(</w:t>
            </w:r>
            <w:r w:rsidR="00856249" w:rsidRPr="0072242C">
              <w:rPr>
                <w:rFonts w:cstheme="minorHAnsi"/>
                <w:sz w:val="18"/>
                <w:szCs w:val="18"/>
              </w:rPr>
              <w:t>7</w:t>
            </w:r>
            <w:r w:rsidRPr="0072242C">
              <w:rPr>
                <w:rFonts w:cstheme="minorHAnsi"/>
                <w:sz w:val="18"/>
                <w:szCs w:val="18"/>
              </w:rPr>
              <w:t xml:space="preserve">3 to </w:t>
            </w:r>
            <w:r w:rsidR="00856249" w:rsidRPr="0072242C">
              <w:rPr>
                <w:rFonts w:cstheme="minorHAnsi"/>
                <w:sz w:val="18"/>
                <w:szCs w:val="18"/>
              </w:rPr>
              <w:t>8</w:t>
            </w:r>
            <w:r w:rsidRPr="0072242C">
              <w:rPr>
                <w:rFonts w:cstheme="minorHAnsi"/>
                <w:sz w:val="18"/>
                <w:szCs w:val="18"/>
              </w:rPr>
              <w:t>9)</w:t>
            </w:r>
          </w:p>
        </w:tc>
        <w:tc>
          <w:tcPr>
            <w:tcW w:w="1929" w:type="dxa"/>
          </w:tcPr>
          <w:p w14:paraId="02C2A754" w14:textId="2F218D4D" w:rsidR="00087C45" w:rsidRPr="0072242C" w:rsidRDefault="00856249" w:rsidP="00956933">
            <w:pPr>
              <w:contextualSpacing/>
              <w:jc w:val="center"/>
              <w:rPr>
                <w:rFonts w:cstheme="minorHAnsi"/>
                <w:sz w:val="18"/>
                <w:szCs w:val="18"/>
              </w:rPr>
            </w:pPr>
            <w:r w:rsidRPr="0072242C">
              <w:rPr>
                <w:rFonts w:cstheme="minorHAnsi"/>
                <w:sz w:val="18"/>
                <w:szCs w:val="18"/>
              </w:rPr>
              <w:t>78</w:t>
            </w:r>
          </w:p>
          <w:p w14:paraId="0099EC9B" w14:textId="3A94478D" w:rsidR="00087C45" w:rsidRPr="0072242C" w:rsidRDefault="00087C45" w:rsidP="00856249">
            <w:pPr>
              <w:contextualSpacing/>
              <w:jc w:val="center"/>
              <w:rPr>
                <w:rFonts w:cstheme="minorHAnsi"/>
                <w:sz w:val="18"/>
                <w:szCs w:val="18"/>
              </w:rPr>
            </w:pPr>
            <w:r w:rsidRPr="0072242C">
              <w:rPr>
                <w:rFonts w:cstheme="minorHAnsi"/>
                <w:sz w:val="18"/>
                <w:szCs w:val="18"/>
              </w:rPr>
              <w:t>(</w:t>
            </w:r>
            <w:r w:rsidR="00856249" w:rsidRPr="0072242C">
              <w:rPr>
                <w:rFonts w:cstheme="minorHAnsi"/>
                <w:sz w:val="18"/>
                <w:szCs w:val="18"/>
              </w:rPr>
              <w:t>7</w:t>
            </w:r>
            <w:r w:rsidRPr="0072242C">
              <w:rPr>
                <w:rFonts w:cstheme="minorHAnsi"/>
                <w:sz w:val="18"/>
                <w:szCs w:val="18"/>
              </w:rPr>
              <w:t xml:space="preserve">4 to </w:t>
            </w:r>
            <w:r w:rsidR="00856249" w:rsidRPr="0072242C">
              <w:rPr>
                <w:rFonts w:cstheme="minorHAnsi"/>
                <w:sz w:val="18"/>
                <w:szCs w:val="18"/>
              </w:rPr>
              <w:t>85</w:t>
            </w:r>
            <w:r w:rsidRPr="0072242C">
              <w:rPr>
                <w:rFonts w:cstheme="minorHAnsi"/>
                <w:sz w:val="18"/>
                <w:szCs w:val="18"/>
              </w:rPr>
              <w:t>)</w:t>
            </w:r>
          </w:p>
        </w:tc>
        <w:tc>
          <w:tcPr>
            <w:tcW w:w="2037" w:type="dxa"/>
          </w:tcPr>
          <w:p w14:paraId="2C16946F" w14:textId="72CAB69C" w:rsidR="00087C45" w:rsidRPr="0072242C" w:rsidRDefault="00856249" w:rsidP="00956933">
            <w:pPr>
              <w:contextualSpacing/>
              <w:jc w:val="center"/>
              <w:rPr>
                <w:rFonts w:cstheme="minorHAnsi"/>
                <w:sz w:val="18"/>
                <w:szCs w:val="18"/>
                <w:lang w:val="en-US"/>
              </w:rPr>
            </w:pPr>
            <w:r w:rsidRPr="0072242C">
              <w:rPr>
                <w:rFonts w:cstheme="minorHAnsi"/>
                <w:sz w:val="18"/>
                <w:szCs w:val="18"/>
                <w:lang w:val="en-US"/>
              </w:rPr>
              <w:t>73</w:t>
            </w:r>
          </w:p>
          <w:p w14:paraId="7949318B" w14:textId="402C2035" w:rsidR="00087C45" w:rsidRPr="0072242C" w:rsidRDefault="00087C45" w:rsidP="00856249">
            <w:pPr>
              <w:contextualSpacing/>
              <w:jc w:val="center"/>
              <w:rPr>
                <w:rFonts w:cstheme="minorHAnsi"/>
                <w:sz w:val="18"/>
                <w:szCs w:val="18"/>
                <w:lang w:val="en-US"/>
              </w:rPr>
            </w:pPr>
            <w:r w:rsidRPr="0072242C">
              <w:rPr>
                <w:rFonts w:cstheme="minorHAnsi"/>
                <w:sz w:val="18"/>
                <w:szCs w:val="18"/>
                <w:lang w:val="en-US"/>
              </w:rPr>
              <w:t>(</w:t>
            </w:r>
            <w:r w:rsidR="00856249" w:rsidRPr="0072242C">
              <w:rPr>
                <w:rFonts w:cstheme="minorHAnsi"/>
                <w:sz w:val="18"/>
                <w:szCs w:val="18"/>
                <w:lang w:val="en-US"/>
              </w:rPr>
              <w:t>63</w:t>
            </w:r>
            <w:r w:rsidRPr="0072242C">
              <w:rPr>
                <w:rFonts w:cstheme="minorHAnsi"/>
                <w:sz w:val="18"/>
                <w:szCs w:val="18"/>
                <w:lang w:val="en-US"/>
              </w:rPr>
              <w:t xml:space="preserve"> to </w:t>
            </w:r>
            <w:r w:rsidR="00856249" w:rsidRPr="0072242C">
              <w:rPr>
                <w:rFonts w:cstheme="minorHAnsi"/>
                <w:sz w:val="18"/>
                <w:szCs w:val="18"/>
                <w:lang w:val="en-US"/>
              </w:rPr>
              <w:t>85</w:t>
            </w:r>
            <w:r w:rsidRPr="0072242C">
              <w:rPr>
                <w:rFonts w:cstheme="minorHAnsi"/>
                <w:sz w:val="18"/>
                <w:szCs w:val="18"/>
                <w:lang w:val="en-US"/>
              </w:rPr>
              <w:t>)</w:t>
            </w:r>
          </w:p>
        </w:tc>
      </w:tr>
      <w:tr w:rsidR="00087C45" w:rsidRPr="0072242C" w14:paraId="19282700" w14:textId="77777777" w:rsidTr="00EB2CC7">
        <w:tc>
          <w:tcPr>
            <w:tcW w:w="1699" w:type="dxa"/>
          </w:tcPr>
          <w:p w14:paraId="4DCC1A77"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Women</w:t>
            </w:r>
          </w:p>
        </w:tc>
        <w:tc>
          <w:tcPr>
            <w:tcW w:w="1985" w:type="dxa"/>
          </w:tcPr>
          <w:p w14:paraId="2A202DBC" w14:textId="5EF3DEA8" w:rsidR="00087C45" w:rsidRPr="0072242C" w:rsidRDefault="00856249" w:rsidP="00956933">
            <w:pPr>
              <w:contextualSpacing/>
              <w:jc w:val="center"/>
              <w:rPr>
                <w:rFonts w:cstheme="minorHAnsi"/>
                <w:sz w:val="18"/>
                <w:szCs w:val="18"/>
              </w:rPr>
            </w:pPr>
            <w:r w:rsidRPr="0072242C">
              <w:rPr>
                <w:rFonts w:cstheme="minorHAnsi"/>
                <w:sz w:val="18"/>
                <w:szCs w:val="18"/>
              </w:rPr>
              <w:t>9</w:t>
            </w:r>
            <w:r w:rsidR="00087C45" w:rsidRPr="0072242C">
              <w:rPr>
                <w:rFonts w:cstheme="minorHAnsi"/>
                <w:sz w:val="18"/>
                <w:szCs w:val="18"/>
              </w:rPr>
              <w:t>9</w:t>
            </w:r>
          </w:p>
          <w:p w14:paraId="2F874B5B" w14:textId="11D4BBAA" w:rsidR="00087C45" w:rsidRPr="0072242C" w:rsidRDefault="00087C45" w:rsidP="00856249">
            <w:pPr>
              <w:contextualSpacing/>
              <w:jc w:val="center"/>
              <w:rPr>
                <w:rFonts w:cstheme="minorHAnsi"/>
                <w:sz w:val="18"/>
                <w:szCs w:val="18"/>
              </w:rPr>
            </w:pPr>
            <w:r w:rsidRPr="0072242C">
              <w:rPr>
                <w:rFonts w:cstheme="minorHAnsi"/>
                <w:sz w:val="18"/>
                <w:szCs w:val="18"/>
              </w:rPr>
              <w:t>(</w:t>
            </w:r>
            <w:r w:rsidR="00856249" w:rsidRPr="0072242C">
              <w:rPr>
                <w:rFonts w:cstheme="minorHAnsi"/>
                <w:sz w:val="18"/>
                <w:szCs w:val="18"/>
              </w:rPr>
              <w:t>91</w:t>
            </w:r>
            <w:r w:rsidRPr="0072242C">
              <w:rPr>
                <w:rFonts w:cstheme="minorHAnsi"/>
                <w:sz w:val="18"/>
                <w:szCs w:val="18"/>
              </w:rPr>
              <w:t xml:space="preserve"> to </w:t>
            </w:r>
            <w:r w:rsidR="00856249" w:rsidRPr="0072242C">
              <w:rPr>
                <w:rFonts w:cstheme="minorHAnsi"/>
                <w:sz w:val="18"/>
                <w:szCs w:val="18"/>
              </w:rPr>
              <w:t>10</w:t>
            </w:r>
            <w:r w:rsidRPr="0072242C">
              <w:rPr>
                <w:rFonts w:cstheme="minorHAnsi"/>
                <w:sz w:val="18"/>
                <w:szCs w:val="18"/>
              </w:rPr>
              <w:t>8)</w:t>
            </w:r>
          </w:p>
        </w:tc>
        <w:tc>
          <w:tcPr>
            <w:tcW w:w="1929" w:type="dxa"/>
          </w:tcPr>
          <w:p w14:paraId="7462B587" w14:textId="369271A4" w:rsidR="00087C45" w:rsidRPr="0072242C" w:rsidRDefault="00856249" w:rsidP="00956933">
            <w:pPr>
              <w:contextualSpacing/>
              <w:jc w:val="center"/>
              <w:rPr>
                <w:rFonts w:cstheme="minorHAnsi"/>
                <w:sz w:val="18"/>
                <w:szCs w:val="18"/>
              </w:rPr>
            </w:pPr>
            <w:r w:rsidRPr="0072242C">
              <w:rPr>
                <w:rFonts w:cstheme="minorHAnsi"/>
                <w:sz w:val="18"/>
                <w:szCs w:val="18"/>
              </w:rPr>
              <w:t>87</w:t>
            </w:r>
          </w:p>
          <w:p w14:paraId="09DAE339" w14:textId="3EC60571" w:rsidR="00087C45" w:rsidRPr="0072242C" w:rsidRDefault="00087C45" w:rsidP="00856249">
            <w:pPr>
              <w:contextualSpacing/>
              <w:jc w:val="center"/>
              <w:rPr>
                <w:rFonts w:cstheme="minorHAnsi"/>
                <w:sz w:val="18"/>
                <w:szCs w:val="18"/>
              </w:rPr>
            </w:pPr>
            <w:r w:rsidRPr="0072242C">
              <w:rPr>
                <w:rFonts w:cstheme="minorHAnsi"/>
                <w:sz w:val="18"/>
                <w:szCs w:val="18"/>
              </w:rPr>
              <w:t>(</w:t>
            </w:r>
            <w:r w:rsidR="00856249" w:rsidRPr="0072242C">
              <w:rPr>
                <w:rFonts w:cstheme="minorHAnsi"/>
                <w:sz w:val="18"/>
                <w:szCs w:val="18"/>
              </w:rPr>
              <w:t>7</w:t>
            </w:r>
            <w:r w:rsidRPr="0072242C">
              <w:rPr>
                <w:rFonts w:cstheme="minorHAnsi"/>
                <w:sz w:val="18"/>
                <w:szCs w:val="18"/>
              </w:rPr>
              <w:t xml:space="preserve">8 to </w:t>
            </w:r>
            <w:r w:rsidR="00856249" w:rsidRPr="0072242C">
              <w:rPr>
                <w:rFonts w:cstheme="minorHAnsi"/>
                <w:sz w:val="18"/>
                <w:szCs w:val="18"/>
              </w:rPr>
              <w:t>9</w:t>
            </w:r>
            <w:r w:rsidRPr="0072242C">
              <w:rPr>
                <w:rFonts w:cstheme="minorHAnsi"/>
                <w:sz w:val="18"/>
                <w:szCs w:val="18"/>
              </w:rPr>
              <w:t>3)</w:t>
            </w:r>
          </w:p>
        </w:tc>
        <w:tc>
          <w:tcPr>
            <w:tcW w:w="2037" w:type="dxa"/>
          </w:tcPr>
          <w:p w14:paraId="2D4BB9D4" w14:textId="1640587D" w:rsidR="00087C45" w:rsidRPr="0072242C" w:rsidRDefault="00856249" w:rsidP="00956933">
            <w:pPr>
              <w:contextualSpacing/>
              <w:jc w:val="center"/>
              <w:rPr>
                <w:rFonts w:cstheme="minorHAnsi"/>
                <w:sz w:val="18"/>
                <w:szCs w:val="18"/>
                <w:lang w:val="en-US"/>
              </w:rPr>
            </w:pPr>
            <w:r w:rsidRPr="0072242C">
              <w:rPr>
                <w:rFonts w:cstheme="minorHAnsi"/>
                <w:sz w:val="18"/>
                <w:szCs w:val="18"/>
                <w:lang w:val="en-US"/>
              </w:rPr>
              <w:t>67</w:t>
            </w:r>
          </w:p>
          <w:p w14:paraId="4D24D5BA" w14:textId="1F42C023" w:rsidR="00087C45" w:rsidRPr="0072242C" w:rsidRDefault="00087C45" w:rsidP="00856249">
            <w:pPr>
              <w:contextualSpacing/>
              <w:jc w:val="center"/>
              <w:rPr>
                <w:rFonts w:cstheme="minorHAnsi"/>
                <w:sz w:val="18"/>
                <w:szCs w:val="18"/>
                <w:lang w:val="en-US"/>
              </w:rPr>
            </w:pPr>
            <w:r w:rsidRPr="0072242C">
              <w:rPr>
                <w:rFonts w:cstheme="minorHAnsi"/>
                <w:sz w:val="18"/>
                <w:szCs w:val="18"/>
                <w:lang w:val="en-US"/>
              </w:rPr>
              <w:t>(5</w:t>
            </w:r>
            <w:r w:rsidR="00856249" w:rsidRPr="0072242C">
              <w:rPr>
                <w:rFonts w:cstheme="minorHAnsi"/>
                <w:sz w:val="18"/>
                <w:szCs w:val="18"/>
                <w:lang w:val="en-US"/>
              </w:rPr>
              <w:t>9</w:t>
            </w:r>
            <w:r w:rsidRPr="0072242C">
              <w:rPr>
                <w:rFonts w:cstheme="minorHAnsi"/>
                <w:sz w:val="18"/>
                <w:szCs w:val="18"/>
                <w:lang w:val="en-US"/>
              </w:rPr>
              <w:t xml:space="preserve"> to </w:t>
            </w:r>
            <w:r w:rsidR="00856249" w:rsidRPr="0072242C">
              <w:rPr>
                <w:rFonts w:cstheme="minorHAnsi"/>
                <w:sz w:val="18"/>
                <w:szCs w:val="18"/>
                <w:lang w:val="en-US"/>
              </w:rPr>
              <w:t>7</w:t>
            </w:r>
            <w:r w:rsidRPr="0072242C">
              <w:rPr>
                <w:rFonts w:cstheme="minorHAnsi"/>
                <w:sz w:val="18"/>
                <w:szCs w:val="18"/>
                <w:lang w:val="en-US"/>
              </w:rPr>
              <w:t>4)</w:t>
            </w:r>
          </w:p>
        </w:tc>
      </w:tr>
      <w:tr w:rsidR="00087C45" w:rsidRPr="0072242C" w14:paraId="515D4BF2" w14:textId="77777777" w:rsidTr="00EB2CC7">
        <w:tc>
          <w:tcPr>
            <w:tcW w:w="7650" w:type="dxa"/>
            <w:gridSpan w:val="4"/>
          </w:tcPr>
          <w:p w14:paraId="346CEA17" w14:textId="30D2AF43" w:rsidR="00087C45" w:rsidRPr="0072242C" w:rsidRDefault="00087C45" w:rsidP="00E03605">
            <w:pPr>
              <w:contextualSpacing/>
              <w:rPr>
                <w:rFonts w:cstheme="minorHAnsi"/>
                <w:sz w:val="18"/>
                <w:szCs w:val="18"/>
                <w:lang w:val="en-US"/>
              </w:rPr>
            </w:pPr>
            <w:r w:rsidRPr="0072242C">
              <w:rPr>
                <w:rFonts w:cstheme="minorHAnsi"/>
                <w:b/>
                <w:sz w:val="18"/>
                <w:szCs w:val="18"/>
                <w:lang w:val="en-US"/>
              </w:rPr>
              <w:t>Light physical activity</w:t>
            </w:r>
            <w:r w:rsidR="00293285" w:rsidRPr="0072242C">
              <w:rPr>
                <w:rFonts w:cstheme="minorHAnsi"/>
                <w:b/>
                <w:sz w:val="18"/>
                <w:szCs w:val="18"/>
                <w:lang w:val="en-US"/>
              </w:rPr>
              <w:t>, min</w:t>
            </w:r>
          </w:p>
        </w:tc>
      </w:tr>
      <w:tr w:rsidR="00087C45" w:rsidRPr="0072242C" w14:paraId="2FB55196" w14:textId="77777777" w:rsidTr="00EB2CC7">
        <w:tc>
          <w:tcPr>
            <w:tcW w:w="1699" w:type="dxa"/>
          </w:tcPr>
          <w:p w14:paraId="033769B8"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All</w:t>
            </w:r>
          </w:p>
        </w:tc>
        <w:tc>
          <w:tcPr>
            <w:tcW w:w="1985" w:type="dxa"/>
          </w:tcPr>
          <w:p w14:paraId="7FDF7368" w14:textId="4956B755" w:rsidR="00087C45" w:rsidRPr="0072242C" w:rsidRDefault="00E03605" w:rsidP="00956933">
            <w:pPr>
              <w:contextualSpacing/>
              <w:jc w:val="center"/>
              <w:rPr>
                <w:rFonts w:cstheme="minorHAnsi"/>
                <w:sz w:val="18"/>
                <w:szCs w:val="18"/>
              </w:rPr>
            </w:pPr>
            <w:r w:rsidRPr="0072242C">
              <w:rPr>
                <w:rFonts w:cstheme="minorHAnsi"/>
                <w:sz w:val="18"/>
                <w:szCs w:val="18"/>
              </w:rPr>
              <w:t>18</w:t>
            </w:r>
            <w:r w:rsidR="00087C45" w:rsidRPr="0072242C">
              <w:rPr>
                <w:rFonts w:cstheme="minorHAnsi"/>
                <w:sz w:val="18"/>
                <w:szCs w:val="18"/>
              </w:rPr>
              <w:t>5</w:t>
            </w:r>
          </w:p>
          <w:p w14:paraId="3A5B6C7F" w14:textId="61C60CE4" w:rsidR="00087C45" w:rsidRPr="0072242C" w:rsidRDefault="00087C45" w:rsidP="00E03605">
            <w:pPr>
              <w:contextualSpacing/>
              <w:jc w:val="center"/>
              <w:rPr>
                <w:rFonts w:cstheme="minorHAnsi"/>
                <w:sz w:val="18"/>
                <w:szCs w:val="18"/>
              </w:rPr>
            </w:pPr>
            <w:r w:rsidRPr="0072242C">
              <w:rPr>
                <w:rFonts w:cstheme="minorHAnsi"/>
                <w:sz w:val="18"/>
                <w:szCs w:val="18"/>
              </w:rPr>
              <w:t>(</w:t>
            </w:r>
            <w:r w:rsidR="00E03605" w:rsidRPr="0072242C">
              <w:rPr>
                <w:rFonts w:cstheme="minorHAnsi"/>
                <w:sz w:val="18"/>
                <w:szCs w:val="18"/>
              </w:rPr>
              <w:t>18</w:t>
            </w:r>
            <w:r w:rsidRPr="0072242C">
              <w:rPr>
                <w:rFonts w:cstheme="minorHAnsi"/>
                <w:sz w:val="18"/>
                <w:szCs w:val="18"/>
              </w:rPr>
              <w:t xml:space="preserve">0 to </w:t>
            </w:r>
            <w:r w:rsidR="00E03605" w:rsidRPr="0072242C">
              <w:rPr>
                <w:rFonts w:cstheme="minorHAnsi"/>
                <w:sz w:val="18"/>
                <w:szCs w:val="18"/>
              </w:rPr>
              <w:t>195</w:t>
            </w:r>
            <w:r w:rsidRPr="0072242C">
              <w:rPr>
                <w:rFonts w:cstheme="minorHAnsi"/>
                <w:sz w:val="18"/>
                <w:szCs w:val="18"/>
              </w:rPr>
              <w:t>)</w:t>
            </w:r>
          </w:p>
        </w:tc>
        <w:tc>
          <w:tcPr>
            <w:tcW w:w="1929" w:type="dxa"/>
          </w:tcPr>
          <w:p w14:paraId="605E1D86" w14:textId="6A9213B7" w:rsidR="00087C45" w:rsidRPr="0072242C" w:rsidRDefault="00E03605" w:rsidP="00956933">
            <w:pPr>
              <w:contextualSpacing/>
              <w:jc w:val="center"/>
              <w:rPr>
                <w:rFonts w:cstheme="minorHAnsi"/>
                <w:sz w:val="18"/>
                <w:szCs w:val="18"/>
              </w:rPr>
            </w:pPr>
            <w:r w:rsidRPr="0072242C">
              <w:rPr>
                <w:rFonts w:cstheme="minorHAnsi"/>
                <w:sz w:val="18"/>
                <w:szCs w:val="18"/>
              </w:rPr>
              <w:t>168</w:t>
            </w:r>
          </w:p>
          <w:p w14:paraId="159F9245" w14:textId="23A0EF32" w:rsidR="00087C45" w:rsidRPr="0072242C" w:rsidRDefault="00087C45" w:rsidP="00FD445C">
            <w:pPr>
              <w:contextualSpacing/>
              <w:jc w:val="center"/>
              <w:rPr>
                <w:rFonts w:cstheme="minorHAnsi"/>
                <w:sz w:val="18"/>
                <w:szCs w:val="18"/>
              </w:rPr>
            </w:pPr>
            <w:r w:rsidRPr="0072242C">
              <w:rPr>
                <w:rFonts w:cstheme="minorHAnsi"/>
                <w:sz w:val="18"/>
                <w:szCs w:val="18"/>
              </w:rPr>
              <w:t>(</w:t>
            </w:r>
            <w:r w:rsidR="00E03605" w:rsidRPr="0072242C">
              <w:rPr>
                <w:rFonts w:cstheme="minorHAnsi"/>
                <w:sz w:val="18"/>
                <w:szCs w:val="18"/>
              </w:rPr>
              <w:t>15</w:t>
            </w:r>
            <w:r w:rsidRPr="0072242C">
              <w:rPr>
                <w:rFonts w:cstheme="minorHAnsi"/>
                <w:sz w:val="18"/>
                <w:szCs w:val="18"/>
              </w:rPr>
              <w:t xml:space="preserve">9 to </w:t>
            </w:r>
            <w:r w:rsidR="00FD445C" w:rsidRPr="0072242C">
              <w:rPr>
                <w:rFonts w:cstheme="minorHAnsi"/>
                <w:sz w:val="18"/>
                <w:szCs w:val="18"/>
              </w:rPr>
              <w:t>176</w:t>
            </w:r>
            <w:r w:rsidRPr="0072242C">
              <w:rPr>
                <w:rFonts w:cstheme="minorHAnsi"/>
                <w:sz w:val="18"/>
                <w:szCs w:val="18"/>
              </w:rPr>
              <w:t>)</w:t>
            </w:r>
          </w:p>
        </w:tc>
        <w:tc>
          <w:tcPr>
            <w:tcW w:w="2037" w:type="dxa"/>
          </w:tcPr>
          <w:p w14:paraId="25BB2CD2" w14:textId="1121991C" w:rsidR="00087C45" w:rsidRPr="0072242C" w:rsidRDefault="00FD445C" w:rsidP="00956933">
            <w:pPr>
              <w:contextualSpacing/>
              <w:jc w:val="center"/>
              <w:rPr>
                <w:rFonts w:cstheme="minorHAnsi"/>
                <w:sz w:val="18"/>
                <w:szCs w:val="18"/>
                <w:lang w:val="en-US"/>
              </w:rPr>
            </w:pPr>
            <w:r w:rsidRPr="0072242C">
              <w:rPr>
                <w:rFonts w:cstheme="minorHAnsi"/>
                <w:sz w:val="18"/>
                <w:szCs w:val="18"/>
                <w:lang w:val="en-US"/>
              </w:rPr>
              <w:t>149</w:t>
            </w:r>
          </w:p>
          <w:p w14:paraId="18B34045" w14:textId="4EBFB79C" w:rsidR="00087C45" w:rsidRPr="0072242C" w:rsidRDefault="00087C45" w:rsidP="00FD445C">
            <w:pPr>
              <w:contextualSpacing/>
              <w:jc w:val="center"/>
              <w:rPr>
                <w:rFonts w:cstheme="minorHAnsi"/>
                <w:sz w:val="18"/>
                <w:szCs w:val="18"/>
                <w:lang w:val="en-US"/>
              </w:rPr>
            </w:pPr>
            <w:r w:rsidRPr="0072242C">
              <w:rPr>
                <w:rFonts w:cstheme="minorHAnsi"/>
                <w:sz w:val="18"/>
                <w:szCs w:val="18"/>
                <w:lang w:val="en-US"/>
              </w:rPr>
              <w:t>(</w:t>
            </w:r>
            <w:r w:rsidR="00FD445C" w:rsidRPr="0072242C">
              <w:rPr>
                <w:rFonts w:cstheme="minorHAnsi"/>
                <w:sz w:val="18"/>
                <w:szCs w:val="18"/>
                <w:lang w:val="en-US"/>
              </w:rPr>
              <w:t>145</w:t>
            </w:r>
            <w:r w:rsidRPr="0072242C">
              <w:rPr>
                <w:rFonts w:cstheme="minorHAnsi"/>
                <w:sz w:val="18"/>
                <w:szCs w:val="18"/>
                <w:lang w:val="en-US"/>
              </w:rPr>
              <w:t xml:space="preserve"> to </w:t>
            </w:r>
            <w:r w:rsidR="00FD445C" w:rsidRPr="0072242C">
              <w:rPr>
                <w:rFonts w:cstheme="minorHAnsi"/>
                <w:sz w:val="18"/>
                <w:szCs w:val="18"/>
                <w:lang w:val="en-US"/>
              </w:rPr>
              <w:t>160</w:t>
            </w:r>
            <w:r w:rsidRPr="0072242C">
              <w:rPr>
                <w:rFonts w:cstheme="minorHAnsi"/>
                <w:sz w:val="18"/>
                <w:szCs w:val="18"/>
                <w:lang w:val="en-US"/>
              </w:rPr>
              <w:t>)</w:t>
            </w:r>
          </w:p>
        </w:tc>
      </w:tr>
      <w:tr w:rsidR="00087C45" w:rsidRPr="0072242C" w14:paraId="24A4FD94" w14:textId="77777777" w:rsidTr="00EB2CC7">
        <w:tc>
          <w:tcPr>
            <w:tcW w:w="1699" w:type="dxa"/>
          </w:tcPr>
          <w:p w14:paraId="5A07BC03"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Men</w:t>
            </w:r>
          </w:p>
        </w:tc>
        <w:tc>
          <w:tcPr>
            <w:tcW w:w="1985" w:type="dxa"/>
          </w:tcPr>
          <w:p w14:paraId="75C494BB" w14:textId="4047CB99" w:rsidR="00087C45" w:rsidRPr="0072242C" w:rsidRDefault="00FD445C" w:rsidP="00956933">
            <w:pPr>
              <w:contextualSpacing/>
              <w:jc w:val="center"/>
              <w:rPr>
                <w:rFonts w:cstheme="minorHAnsi"/>
                <w:sz w:val="18"/>
                <w:szCs w:val="18"/>
              </w:rPr>
            </w:pPr>
            <w:r w:rsidRPr="0072242C">
              <w:rPr>
                <w:rFonts w:cstheme="minorHAnsi"/>
                <w:sz w:val="18"/>
                <w:szCs w:val="18"/>
              </w:rPr>
              <w:t>19</w:t>
            </w:r>
            <w:r w:rsidR="00087C45" w:rsidRPr="0072242C">
              <w:rPr>
                <w:rFonts w:cstheme="minorHAnsi"/>
                <w:sz w:val="18"/>
                <w:szCs w:val="18"/>
              </w:rPr>
              <w:t>0</w:t>
            </w:r>
          </w:p>
          <w:p w14:paraId="118ABB61" w14:textId="064B9160" w:rsidR="00087C45" w:rsidRPr="0072242C" w:rsidRDefault="00087C45" w:rsidP="00FD445C">
            <w:pPr>
              <w:contextualSpacing/>
              <w:jc w:val="center"/>
              <w:rPr>
                <w:rFonts w:cstheme="minorHAnsi"/>
                <w:sz w:val="18"/>
                <w:szCs w:val="18"/>
              </w:rPr>
            </w:pPr>
            <w:r w:rsidRPr="0072242C">
              <w:rPr>
                <w:rFonts w:cstheme="minorHAnsi"/>
                <w:sz w:val="18"/>
                <w:szCs w:val="18"/>
              </w:rPr>
              <w:t>(</w:t>
            </w:r>
            <w:r w:rsidR="00FD445C" w:rsidRPr="0072242C">
              <w:rPr>
                <w:rFonts w:cstheme="minorHAnsi"/>
                <w:sz w:val="18"/>
                <w:szCs w:val="18"/>
              </w:rPr>
              <w:t>180</w:t>
            </w:r>
            <w:r w:rsidRPr="0072242C">
              <w:rPr>
                <w:rFonts w:cstheme="minorHAnsi"/>
                <w:sz w:val="18"/>
                <w:szCs w:val="18"/>
              </w:rPr>
              <w:t xml:space="preserve"> to </w:t>
            </w:r>
            <w:r w:rsidR="00FD445C" w:rsidRPr="0072242C">
              <w:rPr>
                <w:rFonts w:cstheme="minorHAnsi"/>
                <w:sz w:val="18"/>
                <w:szCs w:val="18"/>
              </w:rPr>
              <w:t>200</w:t>
            </w:r>
            <w:r w:rsidRPr="0072242C">
              <w:rPr>
                <w:rFonts w:cstheme="minorHAnsi"/>
                <w:sz w:val="18"/>
                <w:szCs w:val="18"/>
              </w:rPr>
              <w:t>)</w:t>
            </w:r>
          </w:p>
        </w:tc>
        <w:tc>
          <w:tcPr>
            <w:tcW w:w="1929" w:type="dxa"/>
          </w:tcPr>
          <w:p w14:paraId="12432C04" w14:textId="61977C63" w:rsidR="00087C45" w:rsidRPr="0072242C" w:rsidRDefault="00FD445C" w:rsidP="00956933">
            <w:pPr>
              <w:contextualSpacing/>
              <w:jc w:val="center"/>
              <w:rPr>
                <w:rFonts w:cstheme="minorHAnsi"/>
                <w:sz w:val="18"/>
                <w:szCs w:val="18"/>
              </w:rPr>
            </w:pPr>
            <w:r w:rsidRPr="0072242C">
              <w:rPr>
                <w:rFonts w:cstheme="minorHAnsi"/>
                <w:sz w:val="18"/>
                <w:szCs w:val="18"/>
              </w:rPr>
              <w:t>169</w:t>
            </w:r>
          </w:p>
          <w:p w14:paraId="35FC5CA3" w14:textId="661C61FA" w:rsidR="00087C45" w:rsidRPr="0072242C" w:rsidRDefault="00087C45" w:rsidP="00FD445C">
            <w:pPr>
              <w:contextualSpacing/>
              <w:jc w:val="center"/>
              <w:rPr>
                <w:rFonts w:cstheme="minorHAnsi"/>
                <w:sz w:val="18"/>
                <w:szCs w:val="18"/>
              </w:rPr>
            </w:pPr>
            <w:r w:rsidRPr="0072242C">
              <w:rPr>
                <w:rFonts w:cstheme="minorHAnsi"/>
                <w:sz w:val="18"/>
                <w:szCs w:val="18"/>
              </w:rPr>
              <w:t>(</w:t>
            </w:r>
            <w:r w:rsidR="00FD445C" w:rsidRPr="0072242C">
              <w:rPr>
                <w:rFonts w:cstheme="minorHAnsi"/>
                <w:sz w:val="18"/>
                <w:szCs w:val="18"/>
              </w:rPr>
              <w:t>155</w:t>
            </w:r>
            <w:r w:rsidRPr="0072242C">
              <w:rPr>
                <w:rFonts w:cstheme="minorHAnsi"/>
                <w:sz w:val="18"/>
                <w:szCs w:val="18"/>
              </w:rPr>
              <w:t xml:space="preserve"> to </w:t>
            </w:r>
            <w:r w:rsidR="00FD445C" w:rsidRPr="0072242C">
              <w:rPr>
                <w:rFonts w:cstheme="minorHAnsi"/>
                <w:sz w:val="18"/>
                <w:szCs w:val="18"/>
              </w:rPr>
              <w:t>179</w:t>
            </w:r>
            <w:r w:rsidRPr="0072242C">
              <w:rPr>
                <w:rFonts w:cstheme="minorHAnsi"/>
                <w:sz w:val="18"/>
                <w:szCs w:val="18"/>
              </w:rPr>
              <w:t>)</w:t>
            </w:r>
          </w:p>
        </w:tc>
        <w:tc>
          <w:tcPr>
            <w:tcW w:w="2037" w:type="dxa"/>
          </w:tcPr>
          <w:p w14:paraId="2D7AA21F" w14:textId="7606BD79" w:rsidR="00087C45" w:rsidRPr="0072242C" w:rsidRDefault="00FD445C" w:rsidP="00956933">
            <w:pPr>
              <w:contextualSpacing/>
              <w:jc w:val="center"/>
              <w:rPr>
                <w:rFonts w:cstheme="minorHAnsi"/>
                <w:sz w:val="18"/>
                <w:szCs w:val="18"/>
                <w:lang w:val="en-US"/>
              </w:rPr>
            </w:pPr>
            <w:r w:rsidRPr="0072242C">
              <w:rPr>
                <w:rFonts w:cstheme="minorHAnsi"/>
                <w:sz w:val="18"/>
                <w:szCs w:val="18"/>
                <w:lang w:val="en-US"/>
              </w:rPr>
              <w:t>150</w:t>
            </w:r>
          </w:p>
          <w:p w14:paraId="54AA4EFC" w14:textId="59935CA5" w:rsidR="00087C45" w:rsidRPr="0072242C" w:rsidRDefault="00087C45" w:rsidP="00FD445C">
            <w:pPr>
              <w:contextualSpacing/>
              <w:jc w:val="center"/>
              <w:rPr>
                <w:rFonts w:cstheme="minorHAnsi"/>
                <w:sz w:val="18"/>
                <w:szCs w:val="18"/>
                <w:lang w:val="en-US"/>
              </w:rPr>
            </w:pPr>
            <w:r w:rsidRPr="0072242C">
              <w:rPr>
                <w:rFonts w:cstheme="minorHAnsi"/>
                <w:sz w:val="18"/>
                <w:szCs w:val="18"/>
                <w:lang w:val="en-US"/>
              </w:rPr>
              <w:t>(</w:t>
            </w:r>
            <w:r w:rsidR="00FD445C" w:rsidRPr="0072242C">
              <w:rPr>
                <w:rFonts w:cstheme="minorHAnsi"/>
                <w:sz w:val="18"/>
                <w:szCs w:val="18"/>
                <w:lang w:val="en-US"/>
              </w:rPr>
              <w:t>145</w:t>
            </w:r>
            <w:r w:rsidRPr="0072242C">
              <w:rPr>
                <w:rFonts w:cstheme="minorHAnsi"/>
                <w:sz w:val="18"/>
                <w:szCs w:val="18"/>
                <w:lang w:val="en-US"/>
              </w:rPr>
              <w:t xml:space="preserve"> to </w:t>
            </w:r>
            <w:r w:rsidR="00FD445C" w:rsidRPr="0072242C">
              <w:rPr>
                <w:rFonts w:cstheme="minorHAnsi"/>
                <w:sz w:val="18"/>
                <w:szCs w:val="18"/>
                <w:lang w:val="en-US"/>
              </w:rPr>
              <w:t>170</w:t>
            </w:r>
            <w:r w:rsidRPr="0072242C">
              <w:rPr>
                <w:rFonts w:cstheme="minorHAnsi"/>
                <w:sz w:val="18"/>
                <w:szCs w:val="18"/>
                <w:lang w:val="en-US"/>
              </w:rPr>
              <w:t>)</w:t>
            </w:r>
          </w:p>
        </w:tc>
      </w:tr>
      <w:tr w:rsidR="00087C45" w:rsidRPr="0072242C" w14:paraId="32EB5223" w14:textId="77777777" w:rsidTr="00EB2CC7">
        <w:tc>
          <w:tcPr>
            <w:tcW w:w="1699" w:type="dxa"/>
          </w:tcPr>
          <w:p w14:paraId="68A0DD0C"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Women</w:t>
            </w:r>
          </w:p>
        </w:tc>
        <w:tc>
          <w:tcPr>
            <w:tcW w:w="1985" w:type="dxa"/>
          </w:tcPr>
          <w:p w14:paraId="7E4CFDBB" w14:textId="51815376" w:rsidR="00087C45" w:rsidRPr="0072242C" w:rsidRDefault="00FD445C" w:rsidP="00956933">
            <w:pPr>
              <w:contextualSpacing/>
              <w:jc w:val="center"/>
              <w:rPr>
                <w:rFonts w:cstheme="minorHAnsi"/>
                <w:sz w:val="18"/>
                <w:szCs w:val="18"/>
              </w:rPr>
            </w:pPr>
            <w:r w:rsidRPr="0072242C">
              <w:rPr>
                <w:rFonts w:cstheme="minorHAnsi"/>
                <w:sz w:val="18"/>
                <w:szCs w:val="18"/>
              </w:rPr>
              <w:t>183</w:t>
            </w:r>
          </w:p>
          <w:p w14:paraId="6AAEF01C" w14:textId="27A4E673" w:rsidR="00087C45" w:rsidRPr="0072242C" w:rsidRDefault="00087C45" w:rsidP="00FD445C">
            <w:pPr>
              <w:contextualSpacing/>
              <w:jc w:val="center"/>
              <w:rPr>
                <w:rFonts w:cstheme="minorHAnsi"/>
                <w:sz w:val="18"/>
                <w:szCs w:val="18"/>
              </w:rPr>
            </w:pPr>
            <w:r w:rsidRPr="0072242C">
              <w:rPr>
                <w:rFonts w:cstheme="minorHAnsi"/>
                <w:sz w:val="18"/>
                <w:szCs w:val="18"/>
              </w:rPr>
              <w:t>(</w:t>
            </w:r>
            <w:r w:rsidR="00FD445C" w:rsidRPr="0072242C">
              <w:rPr>
                <w:rFonts w:cstheme="minorHAnsi"/>
                <w:sz w:val="18"/>
                <w:szCs w:val="18"/>
              </w:rPr>
              <w:t>177</w:t>
            </w:r>
            <w:r w:rsidRPr="0072242C">
              <w:rPr>
                <w:rFonts w:cstheme="minorHAnsi"/>
                <w:sz w:val="18"/>
                <w:szCs w:val="18"/>
              </w:rPr>
              <w:t xml:space="preserve"> to </w:t>
            </w:r>
            <w:r w:rsidR="00FD445C" w:rsidRPr="0072242C">
              <w:rPr>
                <w:rFonts w:cstheme="minorHAnsi"/>
                <w:sz w:val="18"/>
                <w:szCs w:val="18"/>
              </w:rPr>
              <w:t>194</w:t>
            </w:r>
            <w:r w:rsidRPr="0072242C">
              <w:rPr>
                <w:rFonts w:cstheme="minorHAnsi"/>
                <w:sz w:val="18"/>
                <w:szCs w:val="18"/>
              </w:rPr>
              <w:t>)</w:t>
            </w:r>
          </w:p>
        </w:tc>
        <w:tc>
          <w:tcPr>
            <w:tcW w:w="1929" w:type="dxa"/>
          </w:tcPr>
          <w:p w14:paraId="543E41B4" w14:textId="642BF96E" w:rsidR="00087C45" w:rsidRPr="0072242C" w:rsidRDefault="00FD445C" w:rsidP="00956933">
            <w:pPr>
              <w:contextualSpacing/>
              <w:jc w:val="center"/>
              <w:rPr>
                <w:rFonts w:cstheme="minorHAnsi"/>
                <w:sz w:val="18"/>
                <w:szCs w:val="18"/>
              </w:rPr>
            </w:pPr>
            <w:r w:rsidRPr="0072242C">
              <w:rPr>
                <w:rFonts w:cstheme="minorHAnsi"/>
                <w:sz w:val="18"/>
                <w:szCs w:val="18"/>
              </w:rPr>
              <w:t>168</w:t>
            </w:r>
          </w:p>
          <w:p w14:paraId="736B86EE" w14:textId="5D11AAB6" w:rsidR="00087C45" w:rsidRPr="0072242C" w:rsidRDefault="00087C45" w:rsidP="00FD445C">
            <w:pPr>
              <w:contextualSpacing/>
              <w:jc w:val="center"/>
              <w:rPr>
                <w:rFonts w:cstheme="minorHAnsi"/>
                <w:sz w:val="18"/>
                <w:szCs w:val="18"/>
              </w:rPr>
            </w:pPr>
            <w:r w:rsidRPr="0072242C">
              <w:rPr>
                <w:rFonts w:cstheme="minorHAnsi"/>
                <w:sz w:val="18"/>
                <w:szCs w:val="18"/>
              </w:rPr>
              <w:t>(</w:t>
            </w:r>
            <w:r w:rsidR="00FD445C" w:rsidRPr="0072242C">
              <w:rPr>
                <w:rFonts w:cstheme="minorHAnsi"/>
                <w:sz w:val="18"/>
                <w:szCs w:val="18"/>
              </w:rPr>
              <w:t>159</w:t>
            </w:r>
            <w:r w:rsidRPr="0072242C">
              <w:rPr>
                <w:rFonts w:cstheme="minorHAnsi"/>
                <w:sz w:val="18"/>
                <w:szCs w:val="18"/>
              </w:rPr>
              <w:t xml:space="preserve"> to </w:t>
            </w:r>
            <w:r w:rsidR="00FD445C" w:rsidRPr="0072242C">
              <w:rPr>
                <w:rFonts w:cstheme="minorHAnsi"/>
                <w:sz w:val="18"/>
                <w:szCs w:val="18"/>
              </w:rPr>
              <w:t>18</w:t>
            </w:r>
            <w:r w:rsidRPr="0072242C">
              <w:rPr>
                <w:rFonts w:cstheme="minorHAnsi"/>
                <w:sz w:val="18"/>
                <w:szCs w:val="18"/>
              </w:rPr>
              <w:t>1)</w:t>
            </w:r>
          </w:p>
        </w:tc>
        <w:tc>
          <w:tcPr>
            <w:tcW w:w="2037" w:type="dxa"/>
          </w:tcPr>
          <w:p w14:paraId="7F2451EB" w14:textId="6040CB5D" w:rsidR="00087C45" w:rsidRPr="0072242C" w:rsidRDefault="00FD445C" w:rsidP="00956933">
            <w:pPr>
              <w:contextualSpacing/>
              <w:jc w:val="center"/>
              <w:rPr>
                <w:rFonts w:cstheme="minorHAnsi"/>
                <w:sz w:val="18"/>
                <w:szCs w:val="18"/>
                <w:lang w:val="en-US"/>
              </w:rPr>
            </w:pPr>
            <w:r w:rsidRPr="0072242C">
              <w:rPr>
                <w:rFonts w:cstheme="minorHAnsi"/>
                <w:sz w:val="18"/>
                <w:szCs w:val="18"/>
                <w:lang w:val="en-US"/>
              </w:rPr>
              <w:t>148</w:t>
            </w:r>
          </w:p>
          <w:p w14:paraId="2F678F25" w14:textId="37C590F0" w:rsidR="00087C45" w:rsidRPr="0072242C" w:rsidRDefault="00087C45" w:rsidP="00FD445C">
            <w:pPr>
              <w:contextualSpacing/>
              <w:jc w:val="center"/>
              <w:rPr>
                <w:rFonts w:cstheme="minorHAnsi"/>
                <w:sz w:val="18"/>
                <w:szCs w:val="18"/>
                <w:lang w:val="en-US"/>
              </w:rPr>
            </w:pPr>
            <w:r w:rsidRPr="0072242C">
              <w:rPr>
                <w:rFonts w:cstheme="minorHAnsi"/>
                <w:sz w:val="18"/>
                <w:szCs w:val="18"/>
                <w:lang w:val="en-US"/>
              </w:rPr>
              <w:t>(</w:t>
            </w:r>
            <w:r w:rsidR="00FD445C" w:rsidRPr="0072242C">
              <w:rPr>
                <w:rFonts w:cstheme="minorHAnsi"/>
                <w:sz w:val="18"/>
                <w:szCs w:val="18"/>
                <w:lang w:val="en-US"/>
              </w:rPr>
              <w:t>134</w:t>
            </w:r>
            <w:r w:rsidRPr="0072242C">
              <w:rPr>
                <w:rFonts w:cstheme="minorHAnsi"/>
                <w:sz w:val="18"/>
                <w:szCs w:val="18"/>
                <w:lang w:val="en-US"/>
              </w:rPr>
              <w:t xml:space="preserve"> to </w:t>
            </w:r>
            <w:r w:rsidR="00FD445C" w:rsidRPr="0072242C">
              <w:rPr>
                <w:rFonts w:cstheme="minorHAnsi"/>
                <w:sz w:val="18"/>
                <w:szCs w:val="18"/>
                <w:lang w:val="en-US"/>
              </w:rPr>
              <w:t>16</w:t>
            </w:r>
            <w:r w:rsidRPr="0072242C">
              <w:rPr>
                <w:rFonts w:cstheme="minorHAnsi"/>
                <w:sz w:val="18"/>
                <w:szCs w:val="18"/>
                <w:lang w:val="en-US"/>
              </w:rPr>
              <w:t>5)</w:t>
            </w:r>
          </w:p>
        </w:tc>
      </w:tr>
      <w:tr w:rsidR="00087C45" w:rsidRPr="0072242C" w14:paraId="03F41A60" w14:textId="77777777" w:rsidTr="00EB2CC7">
        <w:tc>
          <w:tcPr>
            <w:tcW w:w="7650" w:type="dxa"/>
            <w:gridSpan w:val="4"/>
          </w:tcPr>
          <w:p w14:paraId="08BADE70" w14:textId="507758A1" w:rsidR="00087C45" w:rsidRPr="0072242C" w:rsidRDefault="00087C45" w:rsidP="00E03605">
            <w:pPr>
              <w:contextualSpacing/>
              <w:rPr>
                <w:rFonts w:cstheme="minorHAnsi"/>
                <w:sz w:val="18"/>
                <w:szCs w:val="18"/>
                <w:lang w:val="en-US"/>
              </w:rPr>
            </w:pPr>
            <w:r w:rsidRPr="0072242C">
              <w:rPr>
                <w:rFonts w:cstheme="minorHAnsi"/>
                <w:b/>
                <w:sz w:val="18"/>
                <w:szCs w:val="18"/>
                <w:lang w:val="en-US"/>
              </w:rPr>
              <w:t>Moderate-to-vigorous physical activity</w:t>
            </w:r>
            <w:r w:rsidR="00293285" w:rsidRPr="0072242C">
              <w:rPr>
                <w:rFonts w:cstheme="minorHAnsi"/>
                <w:b/>
                <w:sz w:val="18"/>
                <w:szCs w:val="18"/>
                <w:lang w:val="en-US"/>
              </w:rPr>
              <w:t>, min</w:t>
            </w:r>
          </w:p>
        </w:tc>
      </w:tr>
      <w:tr w:rsidR="00087C45" w:rsidRPr="0072242C" w14:paraId="7B90A610" w14:textId="77777777" w:rsidTr="00EB2CC7">
        <w:tc>
          <w:tcPr>
            <w:tcW w:w="1699" w:type="dxa"/>
          </w:tcPr>
          <w:p w14:paraId="46A48461"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All</w:t>
            </w:r>
          </w:p>
        </w:tc>
        <w:tc>
          <w:tcPr>
            <w:tcW w:w="1985" w:type="dxa"/>
          </w:tcPr>
          <w:p w14:paraId="30775D39" w14:textId="65649CCA" w:rsidR="00087C45" w:rsidRPr="0072242C" w:rsidRDefault="00087C45" w:rsidP="00956933">
            <w:pPr>
              <w:contextualSpacing/>
              <w:jc w:val="center"/>
              <w:rPr>
                <w:rFonts w:cstheme="minorHAnsi"/>
                <w:sz w:val="18"/>
                <w:szCs w:val="18"/>
              </w:rPr>
            </w:pPr>
            <w:r w:rsidRPr="0072242C">
              <w:rPr>
                <w:rFonts w:cstheme="minorHAnsi"/>
                <w:sz w:val="18"/>
                <w:szCs w:val="18"/>
              </w:rPr>
              <w:t>45</w:t>
            </w:r>
          </w:p>
          <w:p w14:paraId="6E402155" w14:textId="79EB8E70" w:rsidR="00087C45" w:rsidRPr="0072242C" w:rsidRDefault="00087C45" w:rsidP="00E03605">
            <w:pPr>
              <w:contextualSpacing/>
              <w:jc w:val="center"/>
              <w:rPr>
                <w:rFonts w:cstheme="minorHAnsi"/>
                <w:sz w:val="18"/>
                <w:szCs w:val="18"/>
              </w:rPr>
            </w:pPr>
            <w:r w:rsidRPr="0072242C">
              <w:rPr>
                <w:rFonts w:cstheme="minorHAnsi"/>
                <w:sz w:val="18"/>
                <w:szCs w:val="18"/>
              </w:rPr>
              <w:t>(39 to 4</w:t>
            </w:r>
            <w:r w:rsidR="00E03605" w:rsidRPr="0072242C">
              <w:rPr>
                <w:rFonts w:cstheme="minorHAnsi"/>
                <w:sz w:val="18"/>
                <w:szCs w:val="18"/>
              </w:rPr>
              <w:t>9</w:t>
            </w:r>
            <w:r w:rsidRPr="0072242C">
              <w:rPr>
                <w:rFonts w:cstheme="minorHAnsi"/>
                <w:sz w:val="18"/>
                <w:szCs w:val="18"/>
              </w:rPr>
              <w:t>)</w:t>
            </w:r>
          </w:p>
        </w:tc>
        <w:tc>
          <w:tcPr>
            <w:tcW w:w="1929" w:type="dxa"/>
          </w:tcPr>
          <w:p w14:paraId="2D4B9A9D" w14:textId="758196AD" w:rsidR="00087C45" w:rsidRPr="0072242C" w:rsidRDefault="00087C45" w:rsidP="00956933">
            <w:pPr>
              <w:contextualSpacing/>
              <w:jc w:val="center"/>
              <w:rPr>
                <w:rFonts w:cstheme="minorHAnsi"/>
                <w:sz w:val="18"/>
                <w:szCs w:val="18"/>
              </w:rPr>
            </w:pPr>
            <w:r w:rsidRPr="0072242C">
              <w:rPr>
                <w:rFonts w:cstheme="minorHAnsi"/>
                <w:sz w:val="18"/>
                <w:szCs w:val="18"/>
              </w:rPr>
              <w:t>3</w:t>
            </w:r>
            <w:r w:rsidR="00E03605" w:rsidRPr="0072242C">
              <w:rPr>
                <w:rFonts w:cstheme="minorHAnsi"/>
                <w:sz w:val="18"/>
                <w:szCs w:val="18"/>
              </w:rPr>
              <w:t>7</w:t>
            </w:r>
          </w:p>
          <w:p w14:paraId="48773FB1" w14:textId="3FBCF4A0" w:rsidR="00087C45" w:rsidRPr="0072242C" w:rsidRDefault="00087C45" w:rsidP="00E03605">
            <w:pPr>
              <w:contextualSpacing/>
              <w:jc w:val="center"/>
              <w:rPr>
                <w:rFonts w:cstheme="minorHAnsi"/>
                <w:sz w:val="18"/>
                <w:szCs w:val="18"/>
              </w:rPr>
            </w:pPr>
            <w:r w:rsidRPr="0072242C">
              <w:rPr>
                <w:rFonts w:cstheme="minorHAnsi"/>
                <w:sz w:val="18"/>
                <w:szCs w:val="18"/>
              </w:rPr>
              <w:t xml:space="preserve">(33 to </w:t>
            </w:r>
            <w:r w:rsidR="00E03605" w:rsidRPr="0072242C">
              <w:rPr>
                <w:rFonts w:cstheme="minorHAnsi"/>
                <w:sz w:val="18"/>
                <w:szCs w:val="18"/>
              </w:rPr>
              <w:t>40</w:t>
            </w:r>
            <w:r w:rsidRPr="0072242C">
              <w:rPr>
                <w:rFonts w:cstheme="minorHAnsi"/>
                <w:sz w:val="18"/>
                <w:szCs w:val="18"/>
              </w:rPr>
              <w:t>)</w:t>
            </w:r>
          </w:p>
        </w:tc>
        <w:tc>
          <w:tcPr>
            <w:tcW w:w="2037" w:type="dxa"/>
          </w:tcPr>
          <w:p w14:paraId="21D34E28" w14:textId="074FC5CD"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20</w:t>
            </w:r>
          </w:p>
          <w:p w14:paraId="426A1ABD" w14:textId="2868FC09" w:rsidR="00087C45" w:rsidRPr="0072242C" w:rsidRDefault="00087C45" w:rsidP="00E03605">
            <w:pPr>
              <w:contextualSpacing/>
              <w:jc w:val="center"/>
              <w:rPr>
                <w:rFonts w:cstheme="minorHAnsi"/>
                <w:sz w:val="18"/>
                <w:szCs w:val="18"/>
                <w:lang w:val="en-US"/>
              </w:rPr>
            </w:pPr>
            <w:r w:rsidRPr="0072242C">
              <w:rPr>
                <w:rFonts w:cstheme="minorHAnsi"/>
                <w:sz w:val="18"/>
                <w:szCs w:val="18"/>
                <w:lang w:val="en-US"/>
              </w:rPr>
              <w:t>(1</w:t>
            </w:r>
            <w:r w:rsidR="00E03605" w:rsidRPr="0072242C">
              <w:rPr>
                <w:rFonts w:cstheme="minorHAnsi"/>
                <w:sz w:val="18"/>
                <w:szCs w:val="18"/>
                <w:lang w:val="en-US"/>
              </w:rPr>
              <w:t>7</w:t>
            </w:r>
            <w:r w:rsidRPr="0072242C">
              <w:rPr>
                <w:rFonts w:cstheme="minorHAnsi"/>
                <w:sz w:val="18"/>
                <w:szCs w:val="18"/>
                <w:lang w:val="en-US"/>
              </w:rPr>
              <w:t xml:space="preserve"> to 25)</w:t>
            </w:r>
          </w:p>
        </w:tc>
      </w:tr>
      <w:tr w:rsidR="00087C45" w:rsidRPr="0072242C" w14:paraId="245C1F91" w14:textId="77777777" w:rsidTr="00EB2CC7">
        <w:tc>
          <w:tcPr>
            <w:tcW w:w="1699" w:type="dxa"/>
          </w:tcPr>
          <w:p w14:paraId="773FB91B"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Men</w:t>
            </w:r>
          </w:p>
        </w:tc>
        <w:tc>
          <w:tcPr>
            <w:tcW w:w="1985" w:type="dxa"/>
          </w:tcPr>
          <w:p w14:paraId="62AD4667" w14:textId="46D03A30" w:rsidR="00087C45" w:rsidRPr="0072242C" w:rsidRDefault="00087C45" w:rsidP="00956933">
            <w:pPr>
              <w:contextualSpacing/>
              <w:jc w:val="center"/>
              <w:rPr>
                <w:rFonts w:cstheme="minorHAnsi"/>
                <w:sz w:val="18"/>
                <w:szCs w:val="18"/>
              </w:rPr>
            </w:pPr>
            <w:r w:rsidRPr="0072242C">
              <w:rPr>
                <w:rFonts w:cstheme="minorHAnsi"/>
                <w:sz w:val="18"/>
                <w:szCs w:val="18"/>
              </w:rPr>
              <w:t>48</w:t>
            </w:r>
          </w:p>
          <w:p w14:paraId="2C72D887" w14:textId="147CB013" w:rsidR="00087C45" w:rsidRPr="0072242C" w:rsidRDefault="00087C45" w:rsidP="00E03605">
            <w:pPr>
              <w:contextualSpacing/>
              <w:jc w:val="center"/>
              <w:rPr>
                <w:rFonts w:cstheme="minorHAnsi"/>
                <w:sz w:val="18"/>
                <w:szCs w:val="18"/>
              </w:rPr>
            </w:pPr>
            <w:r w:rsidRPr="0072242C">
              <w:rPr>
                <w:rFonts w:cstheme="minorHAnsi"/>
                <w:sz w:val="18"/>
                <w:szCs w:val="18"/>
              </w:rPr>
              <w:t>(41 to 57)</w:t>
            </w:r>
          </w:p>
        </w:tc>
        <w:tc>
          <w:tcPr>
            <w:tcW w:w="1929" w:type="dxa"/>
          </w:tcPr>
          <w:p w14:paraId="4CE9773A" w14:textId="34A99E8B" w:rsidR="00087C45" w:rsidRPr="0072242C" w:rsidRDefault="00087C45" w:rsidP="00956933">
            <w:pPr>
              <w:contextualSpacing/>
              <w:jc w:val="center"/>
              <w:rPr>
                <w:rFonts w:cstheme="minorHAnsi"/>
                <w:sz w:val="18"/>
                <w:szCs w:val="18"/>
              </w:rPr>
            </w:pPr>
            <w:r w:rsidRPr="0072242C">
              <w:rPr>
                <w:rFonts w:cstheme="minorHAnsi"/>
                <w:sz w:val="18"/>
                <w:szCs w:val="18"/>
              </w:rPr>
              <w:t>40</w:t>
            </w:r>
          </w:p>
          <w:p w14:paraId="338FD126" w14:textId="11C2B687" w:rsidR="00087C45" w:rsidRPr="0072242C" w:rsidRDefault="00087C45" w:rsidP="00E03605">
            <w:pPr>
              <w:contextualSpacing/>
              <w:jc w:val="center"/>
              <w:rPr>
                <w:rFonts w:cstheme="minorHAnsi"/>
                <w:sz w:val="18"/>
                <w:szCs w:val="18"/>
              </w:rPr>
            </w:pPr>
            <w:r w:rsidRPr="0072242C">
              <w:rPr>
                <w:rFonts w:cstheme="minorHAnsi"/>
                <w:sz w:val="18"/>
                <w:szCs w:val="18"/>
              </w:rPr>
              <w:t>(3</w:t>
            </w:r>
            <w:r w:rsidR="00E03605" w:rsidRPr="0072242C">
              <w:rPr>
                <w:rFonts w:cstheme="minorHAnsi"/>
                <w:sz w:val="18"/>
                <w:szCs w:val="18"/>
              </w:rPr>
              <w:t>6</w:t>
            </w:r>
            <w:r w:rsidRPr="0072242C">
              <w:rPr>
                <w:rFonts w:cstheme="minorHAnsi"/>
                <w:sz w:val="18"/>
                <w:szCs w:val="18"/>
              </w:rPr>
              <w:t xml:space="preserve"> to 44)</w:t>
            </w:r>
          </w:p>
        </w:tc>
        <w:tc>
          <w:tcPr>
            <w:tcW w:w="2037" w:type="dxa"/>
          </w:tcPr>
          <w:p w14:paraId="2F5779EB" w14:textId="58CEF7C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2</w:t>
            </w:r>
            <w:r w:rsidR="00E03605" w:rsidRPr="0072242C">
              <w:rPr>
                <w:rFonts w:cstheme="minorHAnsi"/>
                <w:sz w:val="18"/>
                <w:szCs w:val="18"/>
                <w:lang w:val="en-US"/>
              </w:rPr>
              <w:t>5</w:t>
            </w:r>
          </w:p>
          <w:p w14:paraId="49ED016A" w14:textId="41BE0658" w:rsidR="00087C45" w:rsidRPr="0072242C" w:rsidRDefault="00087C45" w:rsidP="00E03605">
            <w:pPr>
              <w:contextualSpacing/>
              <w:jc w:val="center"/>
              <w:rPr>
                <w:rFonts w:cstheme="minorHAnsi"/>
                <w:sz w:val="18"/>
                <w:szCs w:val="18"/>
                <w:lang w:val="en-US"/>
              </w:rPr>
            </w:pPr>
            <w:r w:rsidRPr="0072242C">
              <w:rPr>
                <w:rFonts w:cstheme="minorHAnsi"/>
                <w:sz w:val="18"/>
                <w:szCs w:val="18"/>
                <w:lang w:val="en-US"/>
              </w:rPr>
              <w:t>(1</w:t>
            </w:r>
            <w:r w:rsidR="00E03605" w:rsidRPr="0072242C">
              <w:rPr>
                <w:rFonts w:cstheme="minorHAnsi"/>
                <w:sz w:val="18"/>
                <w:szCs w:val="18"/>
                <w:lang w:val="en-US"/>
              </w:rPr>
              <w:t>8</w:t>
            </w:r>
            <w:r w:rsidRPr="0072242C">
              <w:rPr>
                <w:rFonts w:cstheme="minorHAnsi"/>
                <w:sz w:val="18"/>
                <w:szCs w:val="18"/>
                <w:lang w:val="en-US"/>
              </w:rPr>
              <w:t xml:space="preserve"> to 3</w:t>
            </w:r>
            <w:r w:rsidR="00E03605" w:rsidRPr="0072242C">
              <w:rPr>
                <w:rFonts w:cstheme="minorHAnsi"/>
                <w:sz w:val="18"/>
                <w:szCs w:val="18"/>
                <w:lang w:val="en-US"/>
              </w:rPr>
              <w:t>2</w:t>
            </w:r>
            <w:r w:rsidRPr="0072242C">
              <w:rPr>
                <w:rFonts w:cstheme="minorHAnsi"/>
                <w:sz w:val="18"/>
                <w:szCs w:val="18"/>
                <w:lang w:val="en-US"/>
              </w:rPr>
              <w:t>)</w:t>
            </w:r>
          </w:p>
        </w:tc>
      </w:tr>
      <w:tr w:rsidR="00087C45" w:rsidRPr="0072242C" w14:paraId="7E694E9D" w14:textId="77777777" w:rsidTr="00EB2CC7">
        <w:tc>
          <w:tcPr>
            <w:tcW w:w="1699" w:type="dxa"/>
          </w:tcPr>
          <w:p w14:paraId="7D33D244"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Women</w:t>
            </w:r>
          </w:p>
        </w:tc>
        <w:tc>
          <w:tcPr>
            <w:tcW w:w="1985" w:type="dxa"/>
          </w:tcPr>
          <w:p w14:paraId="48167DAD" w14:textId="31B4E799" w:rsidR="00087C45" w:rsidRPr="0072242C" w:rsidRDefault="00087C45" w:rsidP="00956933">
            <w:pPr>
              <w:contextualSpacing/>
              <w:jc w:val="center"/>
              <w:rPr>
                <w:rFonts w:cstheme="minorHAnsi"/>
                <w:sz w:val="18"/>
                <w:szCs w:val="18"/>
              </w:rPr>
            </w:pPr>
            <w:r w:rsidRPr="0072242C">
              <w:rPr>
                <w:rFonts w:cstheme="minorHAnsi"/>
                <w:sz w:val="18"/>
                <w:szCs w:val="18"/>
              </w:rPr>
              <w:t>4</w:t>
            </w:r>
            <w:r w:rsidR="00E03605" w:rsidRPr="0072242C">
              <w:rPr>
                <w:rFonts w:cstheme="minorHAnsi"/>
                <w:sz w:val="18"/>
                <w:szCs w:val="18"/>
              </w:rPr>
              <w:t>1</w:t>
            </w:r>
          </w:p>
          <w:p w14:paraId="21E0432C" w14:textId="38AFBB5C" w:rsidR="00087C45" w:rsidRPr="0072242C" w:rsidRDefault="00087C45" w:rsidP="00E03605">
            <w:pPr>
              <w:contextualSpacing/>
              <w:jc w:val="center"/>
              <w:rPr>
                <w:rFonts w:cstheme="minorHAnsi"/>
                <w:sz w:val="18"/>
                <w:szCs w:val="18"/>
              </w:rPr>
            </w:pPr>
            <w:r w:rsidRPr="0072242C">
              <w:rPr>
                <w:rFonts w:cstheme="minorHAnsi"/>
                <w:sz w:val="18"/>
                <w:szCs w:val="18"/>
              </w:rPr>
              <w:t>(3</w:t>
            </w:r>
            <w:r w:rsidR="00E03605" w:rsidRPr="0072242C">
              <w:rPr>
                <w:rFonts w:cstheme="minorHAnsi"/>
                <w:sz w:val="18"/>
                <w:szCs w:val="18"/>
              </w:rPr>
              <w:t>6</w:t>
            </w:r>
            <w:r w:rsidRPr="0072242C">
              <w:rPr>
                <w:rFonts w:cstheme="minorHAnsi"/>
                <w:sz w:val="18"/>
                <w:szCs w:val="18"/>
              </w:rPr>
              <w:t xml:space="preserve"> to 4</w:t>
            </w:r>
            <w:r w:rsidR="00E03605" w:rsidRPr="0072242C">
              <w:rPr>
                <w:rFonts w:cstheme="minorHAnsi"/>
                <w:sz w:val="18"/>
                <w:szCs w:val="18"/>
              </w:rPr>
              <w:t>8</w:t>
            </w:r>
            <w:r w:rsidRPr="0072242C">
              <w:rPr>
                <w:rFonts w:cstheme="minorHAnsi"/>
                <w:sz w:val="18"/>
                <w:szCs w:val="18"/>
              </w:rPr>
              <w:t>)</w:t>
            </w:r>
          </w:p>
        </w:tc>
        <w:tc>
          <w:tcPr>
            <w:tcW w:w="1929" w:type="dxa"/>
          </w:tcPr>
          <w:p w14:paraId="337DA2FC" w14:textId="2BE2274E" w:rsidR="00087C45" w:rsidRPr="0072242C" w:rsidRDefault="00087C45" w:rsidP="00956933">
            <w:pPr>
              <w:contextualSpacing/>
              <w:jc w:val="center"/>
              <w:rPr>
                <w:rFonts w:cstheme="minorHAnsi"/>
                <w:sz w:val="18"/>
                <w:szCs w:val="18"/>
              </w:rPr>
            </w:pPr>
            <w:r w:rsidRPr="0072242C">
              <w:rPr>
                <w:rFonts w:cstheme="minorHAnsi"/>
                <w:sz w:val="18"/>
                <w:szCs w:val="18"/>
              </w:rPr>
              <w:t>34</w:t>
            </w:r>
          </w:p>
          <w:p w14:paraId="75E279A1" w14:textId="238EF3F8" w:rsidR="00087C45" w:rsidRPr="0072242C" w:rsidRDefault="00087C45" w:rsidP="00E03605">
            <w:pPr>
              <w:contextualSpacing/>
              <w:jc w:val="center"/>
              <w:rPr>
                <w:rFonts w:cstheme="minorHAnsi"/>
                <w:sz w:val="18"/>
                <w:szCs w:val="18"/>
              </w:rPr>
            </w:pPr>
            <w:r w:rsidRPr="0072242C">
              <w:rPr>
                <w:rFonts w:cstheme="minorHAnsi"/>
                <w:sz w:val="18"/>
                <w:szCs w:val="18"/>
              </w:rPr>
              <w:t>(2</w:t>
            </w:r>
            <w:r w:rsidR="00E03605" w:rsidRPr="0072242C">
              <w:rPr>
                <w:rFonts w:cstheme="minorHAnsi"/>
                <w:sz w:val="18"/>
                <w:szCs w:val="18"/>
              </w:rPr>
              <w:t>7</w:t>
            </w:r>
            <w:r w:rsidRPr="0072242C">
              <w:rPr>
                <w:rFonts w:cstheme="minorHAnsi"/>
                <w:sz w:val="18"/>
                <w:szCs w:val="18"/>
              </w:rPr>
              <w:t xml:space="preserve"> to 37)</w:t>
            </w:r>
          </w:p>
        </w:tc>
        <w:tc>
          <w:tcPr>
            <w:tcW w:w="2037" w:type="dxa"/>
          </w:tcPr>
          <w:p w14:paraId="0C611EC3" w14:textId="28B118AC"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1</w:t>
            </w:r>
            <w:r w:rsidR="00E03605" w:rsidRPr="0072242C">
              <w:rPr>
                <w:rFonts w:cstheme="minorHAnsi"/>
                <w:sz w:val="18"/>
                <w:szCs w:val="18"/>
                <w:lang w:val="en-US"/>
              </w:rPr>
              <w:t>8</w:t>
            </w:r>
          </w:p>
          <w:p w14:paraId="04E5C954" w14:textId="601412DC" w:rsidR="00087C45" w:rsidRPr="0072242C" w:rsidRDefault="00087C45" w:rsidP="00E03605">
            <w:pPr>
              <w:contextualSpacing/>
              <w:jc w:val="center"/>
              <w:rPr>
                <w:rFonts w:cstheme="minorHAnsi"/>
                <w:sz w:val="18"/>
                <w:szCs w:val="18"/>
                <w:lang w:val="en-US"/>
              </w:rPr>
            </w:pPr>
            <w:r w:rsidRPr="0072242C">
              <w:rPr>
                <w:rFonts w:cstheme="minorHAnsi"/>
                <w:sz w:val="18"/>
                <w:szCs w:val="18"/>
                <w:lang w:val="en-US"/>
              </w:rPr>
              <w:t>(13 to 2</w:t>
            </w:r>
            <w:r w:rsidR="00E03605" w:rsidRPr="0072242C">
              <w:rPr>
                <w:rFonts w:cstheme="minorHAnsi"/>
                <w:sz w:val="18"/>
                <w:szCs w:val="18"/>
                <w:lang w:val="en-US"/>
              </w:rPr>
              <w:t>4</w:t>
            </w:r>
            <w:r w:rsidRPr="0072242C">
              <w:rPr>
                <w:rFonts w:cstheme="minorHAnsi"/>
                <w:sz w:val="18"/>
                <w:szCs w:val="18"/>
                <w:lang w:val="en-US"/>
              </w:rPr>
              <w:t>)</w:t>
            </w:r>
          </w:p>
        </w:tc>
      </w:tr>
      <w:tr w:rsidR="00087C45" w:rsidRPr="0072242C" w14:paraId="13F706EE" w14:textId="77777777" w:rsidTr="00EB2CC7">
        <w:tc>
          <w:tcPr>
            <w:tcW w:w="7650" w:type="dxa"/>
            <w:gridSpan w:val="4"/>
          </w:tcPr>
          <w:p w14:paraId="28F9D898" w14:textId="77777777" w:rsidR="00087C45" w:rsidRPr="0072242C" w:rsidRDefault="00087C45" w:rsidP="002C3257">
            <w:pPr>
              <w:contextualSpacing/>
              <w:rPr>
                <w:rFonts w:cstheme="minorHAnsi"/>
                <w:sz w:val="18"/>
                <w:szCs w:val="18"/>
                <w:lang w:val="en-US"/>
              </w:rPr>
            </w:pPr>
            <w:r w:rsidRPr="0072242C">
              <w:rPr>
                <w:rFonts w:cstheme="minorHAnsi"/>
                <w:b/>
                <w:sz w:val="18"/>
                <w:szCs w:val="18"/>
                <w:lang w:val="en-US"/>
              </w:rPr>
              <w:t>Steps</w:t>
            </w:r>
          </w:p>
        </w:tc>
      </w:tr>
      <w:tr w:rsidR="00087C45" w:rsidRPr="0072242C" w14:paraId="376CF038" w14:textId="77777777" w:rsidTr="00EB2CC7">
        <w:tc>
          <w:tcPr>
            <w:tcW w:w="1699" w:type="dxa"/>
          </w:tcPr>
          <w:p w14:paraId="06D1856C"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All</w:t>
            </w:r>
          </w:p>
        </w:tc>
        <w:tc>
          <w:tcPr>
            <w:tcW w:w="1985" w:type="dxa"/>
          </w:tcPr>
          <w:p w14:paraId="2EF8331D"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7145</w:t>
            </w:r>
          </w:p>
          <w:p w14:paraId="02CD9FD4"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(6518 to 7965)</w:t>
            </w:r>
          </w:p>
        </w:tc>
        <w:tc>
          <w:tcPr>
            <w:tcW w:w="1929" w:type="dxa"/>
          </w:tcPr>
          <w:p w14:paraId="257935A6"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6168</w:t>
            </w:r>
          </w:p>
          <w:p w14:paraId="360BEC89"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(5686 to 6519)</w:t>
            </w:r>
          </w:p>
        </w:tc>
        <w:tc>
          <w:tcPr>
            <w:tcW w:w="2037" w:type="dxa"/>
          </w:tcPr>
          <w:p w14:paraId="027E1C57"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4085</w:t>
            </w:r>
          </w:p>
          <w:p w14:paraId="3B11DD8B"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(3680 to 4637)</w:t>
            </w:r>
          </w:p>
        </w:tc>
      </w:tr>
      <w:tr w:rsidR="00087C45" w:rsidRPr="0072242C" w14:paraId="1DC84A50" w14:textId="77777777" w:rsidTr="00EB2CC7">
        <w:tc>
          <w:tcPr>
            <w:tcW w:w="1699" w:type="dxa"/>
          </w:tcPr>
          <w:p w14:paraId="69487333"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Men</w:t>
            </w:r>
          </w:p>
        </w:tc>
        <w:tc>
          <w:tcPr>
            <w:tcW w:w="1985" w:type="dxa"/>
          </w:tcPr>
          <w:p w14:paraId="1B786A15"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7823</w:t>
            </w:r>
          </w:p>
          <w:p w14:paraId="758A7973" w14:textId="77777777" w:rsidR="00087C45" w:rsidRPr="0072242C" w:rsidRDefault="00087C45" w:rsidP="00956933">
            <w:pPr>
              <w:contextualSpacing/>
              <w:jc w:val="center"/>
              <w:rPr>
                <w:rFonts w:cstheme="minorHAnsi"/>
                <w:sz w:val="18"/>
                <w:szCs w:val="18"/>
              </w:rPr>
            </w:pPr>
            <w:r w:rsidRPr="0072242C">
              <w:rPr>
                <w:rFonts w:cstheme="minorHAnsi"/>
                <w:sz w:val="18"/>
                <w:szCs w:val="18"/>
                <w:lang w:val="en-US"/>
              </w:rPr>
              <w:t xml:space="preserve">(6710 </w:t>
            </w:r>
            <w:r w:rsidRPr="0072242C">
              <w:rPr>
                <w:rFonts w:cstheme="minorHAnsi"/>
                <w:sz w:val="18"/>
                <w:szCs w:val="18"/>
              </w:rPr>
              <w:t>to 8468)</w:t>
            </w:r>
          </w:p>
        </w:tc>
        <w:tc>
          <w:tcPr>
            <w:tcW w:w="1929" w:type="dxa"/>
          </w:tcPr>
          <w:p w14:paraId="5C62181A" w14:textId="77777777" w:rsidR="00087C45" w:rsidRPr="0072242C" w:rsidRDefault="00087C45" w:rsidP="00956933">
            <w:pPr>
              <w:contextualSpacing/>
              <w:jc w:val="center"/>
              <w:rPr>
                <w:rFonts w:cstheme="minorHAnsi"/>
                <w:sz w:val="18"/>
                <w:szCs w:val="18"/>
              </w:rPr>
            </w:pPr>
            <w:r w:rsidRPr="0072242C">
              <w:rPr>
                <w:rFonts w:cstheme="minorHAnsi"/>
                <w:sz w:val="18"/>
                <w:szCs w:val="18"/>
              </w:rPr>
              <w:t>6257</w:t>
            </w:r>
          </w:p>
          <w:p w14:paraId="3A4389DE" w14:textId="77777777" w:rsidR="00087C45" w:rsidRPr="0072242C" w:rsidRDefault="00087C45" w:rsidP="00956933">
            <w:pPr>
              <w:contextualSpacing/>
              <w:jc w:val="center"/>
              <w:rPr>
                <w:rFonts w:cstheme="minorHAnsi"/>
                <w:sz w:val="18"/>
                <w:szCs w:val="18"/>
              </w:rPr>
            </w:pPr>
            <w:r w:rsidRPr="0072242C">
              <w:rPr>
                <w:rFonts w:cstheme="minorHAnsi"/>
                <w:sz w:val="18"/>
                <w:szCs w:val="18"/>
              </w:rPr>
              <w:t>(5989 to 6597)</w:t>
            </w:r>
          </w:p>
        </w:tc>
        <w:tc>
          <w:tcPr>
            <w:tcW w:w="2037" w:type="dxa"/>
          </w:tcPr>
          <w:p w14:paraId="4C0CDD1E"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4442</w:t>
            </w:r>
          </w:p>
          <w:p w14:paraId="248BAF14"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(3805 to 5160)</w:t>
            </w:r>
          </w:p>
        </w:tc>
      </w:tr>
      <w:tr w:rsidR="00087C45" w:rsidRPr="0072242C" w14:paraId="214E1C7A" w14:textId="77777777" w:rsidTr="00EB2CC7">
        <w:tc>
          <w:tcPr>
            <w:tcW w:w="1699" w:type="dxa"/>
          </w:tcPr>
          <w:p w14:paraId="27D7B3CF"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Women</w:t>
            </w:r>
          </w:p>
        </w:tc>
        <w:tc>
          <w:tcPr>
            <w:tcW w:w="1985" w:type="dxa"/>
          </w:tcPr>
          <w:p w14:paraId="1919D063" w14:textId="77777777" w:rsidR="00087C45" w:rsidRPr="0072242C" w:rsidRDefault="00087C45" w:rsidP="00956933">
            <w:pPr>
              <w:contextualSpacing/>
              <w:jc w:val="center"/>
              <w:rPr>
                <w:rFonts w:cstheme="minorHAnsi"/>
                <w:sz w:val="18"/>
                <w:szCs w:val="18"/>
              </w:rPr>
            </w:pPr>
            <w:r w:rsidRPr="0072242C">
              <w:rPr>
                <w:rFonts w:cstheme="minorHAnsi"/>
                <w:sz w:val="18"/>
                <w:szCs w:val="18"/>
              </w:rPr>
              <w:t>6475</w:t>
            </w:r>
          </w:p>
          <w:p w14:paraId="0E5C24AF" w14:textId="77777777" w:rsidR="00087C45" w:rsidRPr="0072242C" w:rsidRDefault="00087C45" w:rsidP="00956933">
            <w:pPr>
              <w:contextualSpacing/>
              <w:jc w:val="center"/>
              <w:rPr>
                <w:rFonts w:cstheme="minorHAnsi"/>
                <w:sz w:val="18"/>
                <w:szCs w:val="18"/>
              </w:rPr>
            </w:pPr>
            <w:r w:rsidRPr="0072242C">
              <w:rPr>
                <w:rFonts w:cstheme="minorHAnsi"/>
                <w:sz w:val="18"/>
                <w:szCs w:val="18"/>
              </w:rPr>
              <w:t>(6024 to 7830)</w:t>
            </w:r>
          </w:p>
        </w:tc>
        <w:tc>
          <w:tcPr>
            <w:tcW w:w="1929" w:type="dxa"/>
          </w:tcPr>
          <w:p w14:paraId="7FF80252" w14:textId="77777777" w:rsidR="00087C45" w:rsidRPr="0072242C" w:rsidRDefault="00087C45" w:rsidP="00956933">
            <w:pPr>
              <w:contextualSpacing/>
              <w:jc w:val="center"/>
              <w:rPr>
                <w:rFonts w:cstheme="minorHAnsi"/>
                <w:sz w:val="18"/>
                <w:szCs w:val="18"/>
              </w:rPr>
            </w:pPr>
            <w:r w:rsidRPr="0072242C">
              <w:rPr>
                <w:rFonts w:cstheme="minorHAnsi"/>
                <w:sz w:val="18"/>
                <w:szCs w:val="18"/>
              </w:rPr>
              <w:t>5579</w:t>
            </w:r>
          </w:p>
          <w:p w14:paraId="687DFF32" w14:textId="77777777" w:rsidR="00087C45" w:rsidRPr="0072242C" w:rsidRDefault="00087C45" w:rsidP="00956933">
            <w:pPr>
              <w:contextualSpacing/>
              <w:jc w:val="center"/>
              <w:rPr>
                <w:rFonts w:cstheme="minorHAnsi"/>
                <w:sz w:val="18"/>
                <w:szCs w:val="18"/>
              </w:rPr>
            </w:pPr>
            <w:r w:rsidRPr="0072242C">
              <w:rPr>
                <w:rFonts w:cstheme="minorHAnsi"/>
                <w:sz w:val="18"/>
                <w:szCs w:val="18"/>
              </w:rPr>
              <w:t>(5131 to 6711)</w:t>
            </w:r>
          </w:p>
        </w:tc>
        <w:tc>
          <w:tcPr>
            <w:tcW w:w="2037" w:type="dxa"/>
          </w:tcPr>
          <w:p w14:paraId="44B4014C"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3812</w:t>
            </w:r>
          </w:p>
          <w:p w14:paraId="48A29C2C"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(3145 to 4604)</w:t>
            </w:r>
          </w:p>
        </w:tc>
      </w:tr>
      <w:tr w:rsidR="00087C45" w:rsidRPr="0072242C" w14:paraId="46A84C83" w14:textId="77777777" w:rsidTr="00EB2CC7">
        <w:tc>
          <w:tcPr>
            <w:tcW w:w="7650" w:type="dxa"/>
            <w:gridSpan w:val="4"/>
          </w:tcPr>
          <w:p w14:paraId="4CA73BA7" w14:textId="77777777" w:rsidR="00087C45" w:rsidRPr="0072242C" w:rsidRDefault="00087C45" w:rsidP="002C3257">
            <w:pPr>
              <w:contextualSpacing/>
              <w:rPr>
                <w:rFonts w:cstheme="minorHAnsi"/>
                <w:sz w:val="18"/>
                <w:szCs w:val="18"/>
                <w:lang w:val="en-US"/>
              </w:rPr>
            </w:pPr>
            <w:r w:rsidRPr="0072242C">
              <w:rPr>
                <w:rFonts w:cstheme="minorHAnsi"/>
                <w:b/>
                <w:sz w:val="18"/>
                <w:szCs w:val="18"/>
                <w:lang w:val="en-US"/>
              </w:rPr>
              <w:t>Peak-10min MET</w:t>
            </w:r>
          </w:p>
        </w:tc>
      </w:tr>
      <w:tr w:rsidR="00087C45" w:rsidRPr="0072242C" w14:paraId="74A88D44" w14:textId="77777777" w:rsidTr="00EB2CC7">
        <w:tc>
          <w:tcPr>
            <w:tcW w:w="1699" w:type="dxa"/>
          </w:tcPr>
          <w:p w14:paraId="418C0512"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All</w:t>
            </w:r>
          </w:p>
        </w:tc>
        <w:tc>
          <w:tcPr>
            <w:tcW w:w="1985" w:type="dxa"/>
          </w:tcPr>
          <w:p w14:paraId="33AB6852"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3.79</w:t>
            </w:r>
          </w:p>
          <w:p w14:paraId="51CDD107"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(3.63 to 4.00)</w:t>
            </w:r>
          </w:p>
        </w:tc>
        <w:tc>
          <w:tcPr>
            <w:tcW w:w="1929" w:type="dxa"/>
          </w:tcPr>
          <w:p w14:paraId="5FD8DF12"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3.56</w:t>
            </w:r>
          </w:p>
          <w:p w14:paraId="1DF2941A"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(3.44 to 3.67)</w:t>
            </w:r>
          </w:p>
        </w:tc>
        <w:tc>
          <w:tcPr>
            <w:tcW w:w="2037" w:type="dxa"/>
          </w:tcPr>
          <w:p w14:paraId="7E2865C2"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2.99</w:t>
            </w:r>
          </w:p>
          <w:p w14:paraId="6ED4CC25"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(2.87 to 3.11)</w:t>
            </w:r>
          </w:p>
        </w:tc>
      </w:tr>
      <w:tr w:rsidR="00087C45" w:rsidRPr="0072242C" w14:paraId="65A2CDA1" w14:textId="77777777" w:rsidTr="00EB2CC7">
        <w:tc>
          <w:tcPr>
            <w:tcW w:w="1699" w:type="dxa"/>
          </w:tcPr>
          <w:p w14:paraId="01406437"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Men</w:t>
            </w:r>
          </w:p>
        </w:tc>
        <w:tc>
          <w:tcPr>
            <w:tcW w:w="1985" w:type="dxa"/>
          </w:tcPr>
          <w:p w14:paraId="1E5144DC"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3.74</w:t>
            </w:r>
          </w:p>
          <w:p w14:paraId="2ECB6C37"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(3.51 to 4.08)</w:t>
            </w:r>
          </w:p>
        </w:tc>
        <w:tc>
          <w:tcPr>
            <w:tcW w:w="1929" w:type="dxa"/>
          </w:tcPr>
          <w:p w14:paraId="4D03331D"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3.66</w:t>
            </w:r>
          </w:p>
          <w:p w14:paraId="0ECCB96A"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(3.47 to 3.81)</w:t>
            </w:r>
          </w:p>
        </w:tc>
        <w:tc>
          <w:tcPr>
            <w:tcW w:w="2037" w:type="dxa"/>
          </w:tcPr>
          <w:p w14:paraId="5EF1D971"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3.10</w:t>
            </w:r>
          </w:p>
          <w:p w14:paraId="7F2FBE41"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(2.88 to 3.27)</w:t>
            </w:r>
          </w:p>
        </w:tc>
      </w:tr>
      <w:tr w:rsidR="00087C45" w:rsidRPr="0072242C" w14:paraId="0D389E1F" w14:textId="77777777" w:rsidTr="00EB2CC7">
        <w:tc>
          <w:tcPr>
            <w:tcW w:w="1699" w:type="dxa"/>
          </w:tcPr>
          <w:p w14:paraId="31B789CF" w14:textId="77777777" w:rsidR="00087C45" w:rsidRPr="0072242C" w:rsidRDefault="00087C45" w:rsidP="002C3257">
            <w:pPr>
              <w:contextualSpacing/>
              <w:rPr>
                <w:rFonts w:cstheme="minorHAnsi"/>
                <w:sz w:val="18"/>
                <w:szCs w:val="18"/>
                <w:lang w:val="en-US"/>
              </w:rPr>
            </w:pPr>
            <w:r w:rsidRPr="0072242C">
              <w:rPr>
                <w:rFonts w:cstheme="minorHAnsi"/>
                <w:sz w:val="18"/>
                <w:szCs w:val="18"/>
                <w:lang w:val="en-US"/>
              </w:rPr>
              <w:t>Women</w:t>
            </w:r>
          </w:p>
        </w:tc>
        <w:tc>
          <w:tcPr>
            <w:tcW w:w="1985" w:type="dxa"/>
          </w:tcPr>
          <w:p w14:paraId="692E8863"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3.88</w:t>
            </w:r>
          </w:p>
          <w:p w14:paraId="39333507"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(3.63 to 4.03)</w:t>
            </w:r>
          </w:p>
        </w:tc>
        <w:tc>
          <w:tcPr>
            <w:tcW w:w="1929" w:type="dxa"/>
          </w:tcPr>
          <w:p w14:paraId="7C861911"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3.44</w:t>
            </w:r>
          </w:p>
          <w:p w14:paraId="3F7CA4FA"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(3.28 to 3.60)</w:t>
            </w:r>
          </w:p>
        </w:tc>
        <w:tc>
          <w:tcPr>
            <w:tcW w:w="2037" w:type="dxa"/>
          </w:tcPr>
          <w:p w14:paraId="2BD1D1C7"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2.92</w:t>
            </w:r>
          </w:p>
          <w:p w14:paraId="2B6999A8" w14:textId="77777777" w:rsidR="00087C45" w:rsidRPr="0072242C" w:rsidRDefault="00087C45" w:rsidP="00956933">
            <w:pPr>
              <w:contextualSpacing/>
              <w:jc w:val="center"/>
              <w:rPr>
                <w:rFonts w:cstheme="minorHAnsi"/>
                <w:sz w:val="18"/>
                <w:szCs w:val="18"/>
                <w:lang w:val="en-US"/>
              </w:rPr>
            </w:pPr>
            <w:r w:rsidRPr="0072242C">
              <w:rPr>
                <w:rFonts w:cstheme="minorHAnsi"/>
                <w:sz w:val="18"/>
                <w:szCs w:val="18"/>
                <w:lang w:val="en-US"/>
              </w:rPr>
              <w:t>(2.75 to 3.08)</w:t>
            </w:r>
          </w:p>
        </w:tc>
      </w:tr>
    </w:tbl>
    <w:p w14:paraId="14FBFAB0" w14:textId="7B7723CC" w:rsidR="00346761" w:rsidRPr="0072242C" w:rsidRDefault="00087C45" w:rsidP="002C3257">
      <w:pPr>
        <w:spacing w:line="240" w:lineRule="auto"/>
        <w:contextualSpacing/>
        <w:rPr>
          <w:rFonts w:cstheme="minorHAnsi"/>
          <w:sz w:val="20"/>
          <w:szCs w:val="20"/>
          <w:lang w:val="en-US"/>
        </w:rPr>
      </w:pPr>
      <w:r w:rsidRPr="0072242C">
        <w:rPr>
          <w:rFonts w:cstheme="minorHAnsi"/>
          <w:sz w:val="20"/>
          <w:szCs w:val="20"/>
          <w:lang w:val="en-US"/>
        </w:rPr>
        <w:t>*All analyses with bootstrapping (1000</w:t>
      </w:r>
      <w:r w:rsidR="00C81195" w:rsidRPr="0072242C">
        <w:rPr>
          <w:rFonts w:cstheme="minorHAnsi"/>
          <w:sz w:val="20"/>
          <w:szCs w:val="20"/>
          <w:lang w:val="en-US"/>
        </w:rPr>
        <w:t xml:space="preserve"> repetitions</w:t>
      </w:r>
      <w:r w:rsidRPr="0072242C">
        <w:rPr>
          <w:rFonts w:cstheme="minorHAnsi"/>
          <w:sz w:val="20"/>
          <w:szCs w:val="20"/>
          <w:lang w:val="en-US"/>
        </w:rPr>
        <w:t>)</w:t>
      </w:r>
      <w:r w:rsidR="001A5716" w:rsidRPr="0072242C">
        <w:rPr>
          <w:rFonts w:cstheme="minorHAnsi"/>
          <w:sz w:val="20"/>
          <w:szCs w:val="20"/>
          <w:lang w:val="en-US"/>
        </w:rPr>
        <w:t xml:space="preserve">. </w:t>
      </w:r>
      <w:r w:rsidR="00346761" w:rsidRPr="0072242C">
        <w:rPr>
          <w:rFonts w:cstheme="minorHAnsi"/>
          <w:sz w:val="20"/>
          <w:szCs w:val="20"/>
          <w:lang w:val="en-US"/>
        </w:rPr>
        <w:t>Activity</w:t>
      </w:r>
      <w:r w:rsidR="00C81195" w:rsidRPr="0072242C">
        <w:rPr>
          <w:rFonts w:cstheme="minorHAnsi"/>
          <w:sz w:val="20"/>
          <w:szCs w:val="20"/>
          <w:lang w:val="en-US"/>
        </w:rPr>
        <w:t xml:space="preserve"> variables calculated based on one</w:t>
      </w:r>
      <w:r w:rsidR="00346761" w:rsidRPr="0072242C">
        <w:rPr>
          <w:rFonts w:cstheme="minorHAnsi"/>
          <w:sz w:val="20"/>
          <w:szCs w:val="20"/>
          <w:lang w:val="en-US"/>
        </w:rPr>
        <w:t xml:space="preserve"> minute exponential moving average</w:t>
      </w:r>
    </w:p>
    <w:p w14:paraId="5758F177" w14:textId="19D2BBCE" w:rsidR="004B6849" w:rsidRPr="002C3257" w:rsidRDefault="004B6849" w:rsidP="002C3257">
      <w:pPr>
        <w:spacing w:line="240" w:lineRule="auto"/>
        <w:contextualSpacing/>
        <w:rPr>
          <w:rFonts w:cstheme="minorHAnsi"/>
          <w:sz w:val="20"/>
          <w:szCs w:val="20"/>
          <w:lang w:val="en-US"/>
        </w:rPr>
      </w:pPr>
      <w:r w:rsidRPr="0072242C">
        <w:rPr>
          <w:rFonts w:cstheme="minorHAnsi"/>
          <w:sz w:val="20"/>
          <w:szCs w:val="20"/>
          <w:lang w:val="en-US"/>
        </w:rPr>
        <w:t>†</w:t>
      </w:r>
      <w:r w:rsidR="00EB2CC7" w:rsidRPr="0072242C">
        <w:rPr>
          <w:rFonts w:cstheme="minorHAnsi"/>
          <w:sz w:val="20"/>
          <w:szCs w:val="20"/>
          <w:lang w:val="en-US"/>
        </w:rPr>
        <w:t>S</w:t>
      </w:r>
      <w:r w:rsidRPr="0072242C">
        <w:rPr>
          <w:rFonts w:cstheme="minorHAnsi"/>
          <w:sz w:val="20"/>
          <w:szCs w:val="20"/>
          <w:lang w:val="en-US"/>
        </w:rPr>
        <w:t>elf-reported cardio-metabolic or arthritis disease cluster (reported hypertension, coronary heart disease/myocardial infarction, heart failure, atrial fibrillation, diabetes, rheumatoid arthritis, knee osteoarthritis or hip osteoarthritis but did not report mobility restricting disease).</w:t>
      </w:r>
    </w:p>
    <w:p w14:paraId="2C0FE0EA" w14:textId="783448BF" w:rsidR="004B6849" w:rsidRPr="002C3257" w:rsidRDefault="004B6849" w:rsidP="002C3257">
      <w:pPr>
        <w:spacing w:line="240" w:lineRule="auto"/>
        <w:contextualSpacing/>
        <w:rPr>
          <w:rFonts w:cstheme="minorHAnsi"/>
          <w:sz w:val="20"/>
          <w:szCs w:val="20"/>
          <w:lang w:val="en-US"/>
        </w:rPr>
      </w:pPr>
      <w:r w:rsidRPr="002C3257">
        <w:rPr>
          <w:rFonts w:cstheme="minorHAnsi"/>
          <w:sz w:val="20"/>
          <w:szCs w:val="20"/>
          <w:lang w:val="en-US"/>
        </w:rPr>
        <w:br w:type="page"/>
      </w:r>
    </w:p>
    <w:p w14:paraId="08D7BC21" w14:textId="77777777" w:rsidR="004B6849" w:rsidRDefault="004B6849" w:rsidP="00346761">
      <w:pPr>
        <w:spacing w:line="240" w:lineRule="auto"/>
        <w:contextualSpacing/>
        <w:rPr>
          <w:sz w:val="20"/>
          <w:szCs w:val="20"/>
          <w:lang w:val="en-US"/>
        </w:rPr>
      </w:pPr>
    </w:p>
    <w:p w14:paraId="11E5372D" w14:textId="7773C3D8" w:rsidR="000065A2" w:rsidRPr="0072242C" w:rsidRDefault="000065A2" w:rsidP="002C3257">
      <w:pPr>
        <w:spacing w:line="240" w:lineRule="auto"/>
        <w:contextualSpacing/>
        <w:rPr>
          <w:rFonts w:cstheme="minorHAnsi"/>
          <w:sz w:val="20"/>
          <w:szCs w:val="20"/>
          <w:lang w:val="en-US"/>
        </w:rPr>
      </w:pPr>
      <w:r w:rsidRPr="0072242C">
        <w:rPr>
          <w:rFonts w:cstheme="minorHAnsi"/>
          <w:b/>
          <w:sz w:val="20"/>
          <w:szCs w:val="20"/>
          <w:lang w:val="en-US"/>
        </w:rPr>
        <w:t xml:space="preserve">Supplementary Table VII. </w:t>
      </w:r>
      <w:r w:rsidR="008C07A9" w:rsidRPr="0072242C">
        <w:rPr>
          <w:rFonts w:cstheme="minorHAnsi"/>
          <w:b/>
          <w:sz w:val="20"/>
          <w:szCs w:val="20"/>
          <w:lang w:val="en-US"/>
        </w:rPr>
        <w:t xml:space="preserve">Median of the </w:t>
      </w:r>
      <w:r w:rsidR="00533623" w:rsidRPr="0072242C">
        <w:rPr>
          <w:rFonts w:cstheme="minorHAnsi"/>
          <w:b/>
          <w:sz w:val="20"/>
          <w:szCs w:val="20"/>
          <w:lang w:val="en-US"/>
        </w:rPr>
        <w:t xml:space="preserve">mid-life </w:t>
      </w:r>
      <w:r w:rsidR="008C07A9" w:rsidRPr="0072242C">
        <w:rPr>
          <w:rFonts w:cstheme="minorHAnsi"/>
          <w:b/>
          <w:sz w:val="20"/>
          <w:szCs w:val="20"/>
          <w:lang w:val="en-US"/>
        </w:rPr>
        <w:t xml:space="preserve">mean MET-index from self-reported leisure-time </w:t>
      </w:r>
      <w:r w:rsidRPr="0072242C">
        <w:rPr>
          <w:rFonts w:cstheme="minorHAnsi"/>
          <w:b/>
          <w:sz w:val="20"/>
          <w:szCs w:val="20"/>
          <w:lang w:val="en-US"/>
        </w:rPr>
        <w:t>physical activity in 1975, 1981 and 1990* according to self-reported physician-diagnosed diseases restricting mobility</w:t>
      </w:r>
      <w:r w:rsidR="008C07A9" w:rsidRPr="0072242C">
        <w:rPr>
          <w:rFonts w:cstheme="minorHAnsi"/>
          <w:b/>
          <w:sz w:val="20"/>
          <w:szCs w:val="20"/>
          <w:lang w:val="en-US"/>
        </w:rPr>
        <w:t xml:space="preserve"> at follow-up</w:t>
      </w:r>
      <w:r w:rsidR="00322BB5" w:rsidRPr="0072242C">
        <w:rPr>
          <w:rFonts w:cstheme="minorHAnsi"/>
          <w:b/>
          <w:sz w:val="20"/>
          <w:szCs w:val="20"/>
          <w:lang w:val="en-US"/>
        </w:rPr>
        <w:t xml:space="preserve"> and sex</w:t>
      </w:r>
      <w:proofErr w:type="gramStart"/>
      <w:r w:rsidR="00136F01" w:rsidRPr="0072242C">
        <w:rPr>
          <w:rFonts w:cstheme="minorHAnsi"/>
          <w:b/>
          <w:sz w:val="20"/>
          <w:szCs w:val="20"/>
          <w:lang w:val="en-US"/>
        </w:rPr>
        <w:t>.</w:t>
      </w:r>
      <w:r w:rsidR="007447B8" w:rsidRPr="0072242C">
        <w:rPr>
          <w:rFonts w:cstheme="minorHAnsi"/>
          <w:b/>
          <w:sz w:val="20"/>
          <w:szCs w:val="20"/>
          <w:lang w:val="en-US"/>
        </w:rPr>
        <w:t>†</w:t>
      </w:r>
      <w:proofErr w:type="gramEnd"/>
    </w:p>
    <w:tbl>
      <w:tblPr>
        <w:tblStyle w:val="TableGrid"/>
        <w:tblW w:w="9067" w:type="dxa"/>
        <w:tblLook w:val="04A0" w:firstRow="1" w:lastRow="0" w:firstColumn="1" w:lastColumn="0" w:noHBand="0" w:noVBand="1"/>
      </w:tblPr>
      <w:tblGrid>
        <w:gridCol w:w="2547"/>
        <w:gridCol w:w="2551"/>
        <w:gridCol w:w="2552"/>
        <w:gridCol w:w="1417"/>
      </w:tblGrid>
      <w:tr w:rsidR="000065A2" w:rsidRPr="0072242C" w14:paraId="68C9DA9D" w14:textId="77777777" w:rsidTr="000065A2">
        <w:tc>
          <w:tcPr>
            <w:tcW w:w="2547" w:type="dxa"/>
          </w:tcPr>
          <w:p w14:paraId="21826F60" w14:textId="77777777" w:rsidR="000065A2" w:rsidRPr="0072242C" w:rsidRDefault="000065A2" w:rsidP="002C3257">
            <w:pPr>
              <w:contextualSpacing/>
              <w:rPr>
                <w:rFonts w:cstheme="minorHAnsi"/>
                <w:b/>
                <w:sz w:val="20"/>
                <w:szCs w:val="20"/>
                <w:lang w:val="en-US"/>
              </w:rPr>
            </w:pPr>
            <w:r w:rsidRPr="0072242C">
              <w:rPr>
                <w:rFonts w:cstheme="minorHAnsi"/>
                <w:b/>
                <w:sz w:val="20"/>
                <w:szCs w:val="20"/>
                <w:lang w:val="en-US"/>
              </w:rPr>
              <w:t>Activity/inactivity variable</w:t>
            </w:r>
          </w:p>
        </w:tc>
        <w:tc>
          <w:tcPr>
            <w:tcW w:w="5103" w:type="dxa"/>
            <w:gridSpan w:val="2"/>
          </w:tcPr>
          <w:p w14:paraId="23F767EE" w14:textId="253C88A7" w:rsidR="000065A2" w:rsidRPr="0072242C" w:rsidRDefault="000065A2" w:rsidP="002C3257">
            <w:pPr>
              <w:contextualSpacing/>
              <w:jc w:val="center"/>
              <w:rPr>
                <w:rFonts w:cstheme="minorHAnsi"/>
                <w:b/>
                <w:sz w:val="20"/>
                <w:szCs w:val="20"/>
                <w:lang w:val="en-US"/>
              </w:rPr>
            </w:pPr>
            <w:r w:rsidRPr="0072242C">
              <w:rPr>
                <w:rFonts w:cstheme="minorHAnsi"/>
                <w:b/>
                <w:sz w:val="20"/>
                <w:szCs w:val="20"/>
                <w:lang w:val="en-US"/>
              </w:rPr>
              <w:t>Reported disease restricting mobility</w:t>
            </w:r>
            <w:r w:rsidR="00322BB5" w:rsidRPr="0072242C">
              <w:rPr>
                <w:rFonts w:cstheme="minorHAnsi"/>
                <w:b/>
                <w:sz w:val="20"/>
                <w:szCs w:val="20"/>
                <w:lang w:val="en-US"/>
              </w:rPr>
              <w:t xml:space="preserve"> (n of persons)</w:t>
            </w:r>
          </w:p>
        </w:tc>
        <w:tc>
          <w:tcPr>
            <w:tcW w:w="1417" w:type="dxa"/>
          </w:tcPr>
          <w:p w14:paraId="655AD5D3" w14:textId="793A359D" w:rsidR="000065A2" w:rsidRPr="0072242C" w:rsidRDefault="000065A2" w:rsidP="002C3257">
            <w:pPr>
              <w:contextualSpacing/>
              <w:rPr>
                <w:rFonts w:cstheme="minorHAnsi"/>
                <w:b/>
                <w:sz w:val="20"/>
                <w:szCs w:val="20"/>
                <w:lang w:val="en-US"/>
              </w:rPr>
            </w:pPr>
          </w:p>
        </w:tc>
      </w:tr>
      <w:tr w:rsidR="000065A2" w:rsidRPr="0072242C" w14:paraId="56F7A080" w14:textId="77777777" w:rsidTr="000065A2">
        <w:tc>
          <w:tcPr>
            <w:tcW w:w="2547" w:type="dxa"/>
          </w:tcPr>
          <w:p w14:paraId="22D4A682" w14:textId="77777777" w:rsidR="000065A2" w:rsidRPr="0072242C" w:rsidRDefault="000065A2" w:rsidP="002C3257">
            <w:pPr>
              <w:contextualSpacing/>
              <w:rPr>
                <w:rFonts w:cstheme="minorHAnsi"/>
                <w:b/>
                <w:sz w:val="20"/>
                <w:szCs w:val="20"/>
                <w:lang w:val="en-US"/>
              </w:rPr>
            </w:pPr>
            <w:r w:rsidRPr="0072242C">
              <w:rPr>
                <w:rFonts w:cstheme="minorHAnsi"/>
                <w:b/>
                <w:sz w:val="20"/>
                <w:szCs w:val="20"/>
                <w:lang w:val="en-US"/>
              </w:rPr>
              <w:t>All</w:t>
            </w:r>
          </w:p>
          <w:p w14:paraId="53048B2A" w14:textId="77777777" w:rsidR="000065A2" w:rsidRPr="0072242C" w:rsidRDefault="000065A2" w:rsidP="002C3257">
            <w:pPr>
              <w:contextualSpacing/>
              <w:rPr>
                <w:rFonts w:cstheme="minorHAnsi"/>
                <w:b/>
                <w:sz w:val="20"/>
                <w:szCs w:val="20"/>
                <w:lang w:val="en-US"/>
              </w:rPr>
            </w:pPr>
            <w:r w:rsidRPr="0072242C">
              <w:rPr>
                <w:rFonts w:cstheme="minorHAnsi"/>
                <w:b/>
                <w:sz w:val="20"/>
                <w:szCs w:val="20"/>
                <w:lang w:val="en-US"/>
              </w:rPr>
              <w:t>Men</w:t>
            </w:r>
          </w:p>
          <w:p w14:paraId="705B9E1A" w14:textId="77777777" w:rsidR="000065A2" w:rsidRPr="0072242C" w:rsidRDefault="000065A2" w:rsidP="002C3257">
            <w:pPr>
              <w:contextualSpacing/>
              <w:rPr>
                <w:rFonts w:cstheme="minorHAnsi"/>
                <w:b/>
                <w:sz w:val="20"/>
                <w:szCs w:val="20"/>
                <w:lang w:val="en-US"/>
              </w:rPr>
            </w:pPr>
            <w:r w:rsidRPr="0072242C">
              <w:rPr>
                <w:rFonts w:cstheme="minorHAnsi"/>
                <w:b/>
                <w:sz w:val="20"/>
                <w:szCs w:val="20"/>
                <w:lang w:val="en-US"/>
              </w:rPr>
              <w:t>Women</w:t>
            </w:r>
          </w:p>
        </w:tc>
        <w:tc>
          <w:tcPr>
            <w:tcW w:w="2551" w:type="dxa"/>
          </w:tcPr>
          <w:p w14:paraId="05CD2F1B" w14:textId="77777777" w:rsidR="000065A2" w:rsidRPr="0072242C" w:rsidRDefault="000065A2" w:rsidP="002C3257">
            <w:pPr>
              <w:contextualSpacing/>
              <w:jc w:val="center"/>
              <w:rPr>
                <w:rFonts w:cstheme="minorHAnsi"/>
                <w:b/>
                <w:sz w:val="20"/>
                <w:szCs w:val="20"/>
                <w:lang w:val="en-US"/>
              </w:rPr>
            </w:pPr>
            <w:r w:rsidRPr="0072242C">
              <w:rPr>
                <w:rFonts w:cstheme="minorHAnsi"/>
                <w:b/>
                <w:sz w:val="20"/>
                <w:szCs w:val="20"/>
                <w:lang w:val="en-US"/>
              </w:rPr>
              <w:t>No (n=470)</w:t>
            </w:r>
          </w:p>
          <w:p w14:paraId="2B94C267" w14:textId="77777777" w:rsidR="000065A2" w:rsidRPr="0072242C" w:rsidRDefault="000065A2" w:rsidP="002C3257">
            <w:pPr>
              <w:contextualSpacing/>
              <w:jc w:val="center"/>
              <w:rPr>
                <w:rFonts w:cstheme="minorHAnsi"/>
                <w:b/>
                <w:sz w:val="20"/>
                <w:szCs w:val="20"/>
                <w:lang w:val="en-US"/>
              </w:rPr>
            </w:pPr>
            <w:r w:rsidRPr="0072242C">
              <w:rPr>
                <w:rFonts w:cstheme="minorHAnsi"/>
                <w:b/>
                <w:sz w:val="20"/>
                <w:szCs w:val="20"/>
                <w:lang w:val="en-US"/>
              </w:rPr>
              <w:t>(n=215)</w:t>
            </w:r>
          </w:p>
          <w:p w14:paraId="04F2A79D" w14:textId="77777777" w:rsidR="000065A2" w:rsidRPr="0072242C" w:rsidRDefault="000065A2" w:rsidP="002C3257">
            <w:pPr>
              <w:contextualSpacing/>
              <w:jc w:val="center"/>
              <w:rPr>
                <w:rFonts w:cstheme="minorHAnsi"/>
                <w:b/>
                <w:sz w:val="20"/>
                <w:szCs w:val="20"/>
                <w:lang w:val="en-US"/>
              </w:rPr>
            </w:pPr>
            <w:r w:rsidRPr="0072242C">
              <w:rPr>
                <w:rFonts w:cstheme="minorHAnsi"/>
                <w:b/>
                <w:sz w:val="20"/>
                <w:szCs w:val="20"/>
                <w:lang w:val="en-US"/>
              </w:rPr>
              <w:t>(n=255)</w:t>
            </w:r>
          </w:p>
        </w:tc>
        <w:tc>
          <w:tcPr>
            <w:tcW w:w="2552" w:type="dxa"/>
          </w:tcPr>
          <w:p w14:paraId="6C14DC5E" w14:textId="77777777" w:rsidR="000065A2" w:rsidRPr="0072242C" w:rsidRDefault="000065A2" w:rsidP="002C3257">
            <w:pPr>
              <w:contextualSpacing/>
              <w:jc w:val="center"/>
              <w:rPr>
                <w:rFonts w:cstheme="minorHAnsi"/>
                <w:b/>
                <w:sz w:val="20"/>
                <w:szCs w:val="20"/>
                <w:lang w:val="en-US"/>
              </w:rPr>
            </w:pPr>
            <w:r w:rsidRPr="0072242C">
              <w:rPr>
                <w:rFonts w:cstheme="minorHAnsi"/>
                <w:b/>
                <w:sz w:val="20"/>
                <w:szCs w:val="20"/>
                <w:lang w:val="en-US"/>
              </w:rPr>
              <w:t>Yes (n=139)</w:t>
            </w:r>
          </w:p>
          <w:p w14:paraId="7756F409" w14:textId="77777777" w:rsidR="000065A2" w:rsidRPr="0072242C" w:rsidRDefault="000065A2" w:rsidP="002C3257">
            <w:pPr>
              <w:contextualSpacing/>
              <w:jc w:val="center"/>
              <w:rPr>
                <w:rFonts w:cstheme="minorHAnsi"/>
                <w:b/>
                <w:sz w:val="20"/>
                <w:szCs w:val="20"/>
                <w:lang w:val="en-US"/>
              </w:rPr>
            </w:pPr>
            <w:r w:rsidRPr="0072242C">
              <w:rPr>
                <w:rFonts w:cstheme="minorHAnsi"/>
                <w:b/>
                <w:sz w:val="20"/>
                <w:szCs w:val="20"/>
                <w:lang w:val="en-US"/>
              </w:rPr>
              <w:t>(n=71)</w:t>
            </w:r>
          </w:p>
          <w:p w14:paraId="5DDD0111" w14:textId="77777777" w:rsidR="000065A2" w:rsidRPr="0072242C" w:rsidRDefault="000065A2" w:rsidP="002C3257">
            <w:pPr>
              <w:contextualSpacing/>
              <w:jc w:val="center"/>
              <w:rPr>
                <w:rFonts w:cstheme="minorHAnsi"/>
                <w:b/>
                <w:sz w:val="20"/>
                <w:szCs w:val="20"/>
                <w:lang w:val="en-US"/>
              </w:rPr>
            </w:pPr>
            <w:r w:rsidRPr="0072242C">
              <w:rPr>
                <w:rFonts w:cstheme="minorHAnsi"/>
                <w:b/>
                <w:sz w:val="20"/>
                <w:szCs w:val="20"/>
                <w:lang w:val="en-US"/>
              </w:rPr>
              <w:t>(n=68)</w:t>
            </w:r>
          </w:p>
        </w:tc>
        <w:tc>
          <w:tcPr>
            <w:tcW w:w="1417" w:type="dxa"/>
          </w:tcPr>
          <w:p w14:paraId="027ED680" w14:textId="77777777" w:rsidR="000065A2" w:rsidRPr="0072242C" w:rsidRDefault="000065A2" w:rsidP="002C3257">
            <w:pPr>
              <w:contextualSpacing/>
              <w:rPr>
                <w:rFonts w:cstheme="minorHAnsi"/>
                <w:b/>
                <w:sz w:val="20"/>
                <w:szCs w:val="20"/>
                <w:lang w:val="en-US"/>
              </w:rPr>
            </w:pPr>
          </w:p>
        </w:tc>
      </w:tr>
      <w:tr w:rsidR="000065A2" w:rsidRPr="0072242C" w14:paraId="1AF53FB0" w14:textId="77777777" w:rsidTr="000065A2">
        <w:tc>
          <w:tcPr>
            <w:tcW w:w="2547" w:type="dxa"/>
          </w:tcPr>
          <w:p w14:paraId="74D52A96" w14:textId="77777777" w:rsidR="000065A2" w:rsidRPr="0072242C" w:rsidRDefault="000065A2" w:rsidP="002C3257">
            <w:pPr>
              <w:contextualSpacing/>
              <w:rPr>
                <w:rFonts w:cstheme="minorHAnsi"/>
                <w:b/>
                <w:sz w:val="20"/>
                <w:szCs w:val="20"/>
                <w:lang w:val="en-US"/>
              </w:rPr>
            </w:pPr>
          </w:p>
        </w:tc>
        <w:tc>
          <w:tcPr>
            <w:tcW w:w="5103" w:type="dxa"/>
            <w:gridSpan w:val="2"/>
          </w:tcPr>
          <w:p w14:paraId="30CFB667" w14:textId="77777777" w:rsidR="000065A2" w:rsidRPr="0072242C" w:rsidRDefault="000065A2" w:rsidP="002C3257">
            <w:pPr>
              <w:contextualSpacing/>
              <w:jc w:val="center"/>
              <w:rPr>
                <w:rFonts w:cstheme="minorHAnsi"/>
                <w:b/>
                <w:sz w:val="20"/>
                <w:szCs w:val="20"/>
              </w:rPr>
            </w:pPr>
            <w:r w:rsidRPr="0072242C">
              <w:rPr>
                <w:rFonts w:cstheme="minorHAnsi"/>
                <w:b/>
                <w:sz w:val="20"/>
                <w:szCs w:val="20"/>
              </w:rPr>
              <w:t>Median (95% CI)</w:t>
            </w:r>
          </w:p>
        </w:tc>
        <w:tc>
          <w:tcPr>
            <w:tcW w:w="1417" w:type="dxa"/>
          </w:tcPr>
          <w:p w14:paraId="2B955547" w14:textId="4927CE9B" w:rsidR="000065A2" w:rsidRPr="0072242C" w:rsidRDefault="00322BB5" w:rsidP="002C3257">
            <w:pPr>
              <w:contextualSpacing/>
              <w:rPr>
                <w:rFonts w:cstheme="minorHAnsi"/>
                <w:b/>
                <w:sz w:val="20"/>
                <w:szCs w:val="20"/>
              </w:rPr>
            </w:pPr>
            <w:r w:rsidRPr="0072242C">
              <w:rPr>
                <w:rFonts w:cstheme="minorHAnsi"/>
                <w:b/>
                <w:i/>
                <w:sz w:val="20"/>
                <w:szCs w:val="20"/>
                <w:lang w:val="en-US"/>
              </w:rPr>
              <w:t>P</w:t>
            </w:r>
            <w:r w:rsidRPr="0072242C">
              <w:rPr>
                <w:rFonts w:cstheme="minorHAnsi"/>
                <w:b/>
                <w:sz w:val="20"/>
                <w:szCs w:val="20"/>
                <w:lang w:val="en-US"/>
              </w:rPr>
              <w:t xml:space="preserve"> value</w:t>
            </w:r>
            <w:r w:rsidRPr="0072242C">
              <w:rPr>
                <w:rFonts w:cstheme="minorHAnsi"/>
                <w:b/>
                <w:sz w:val="20"/>
                <w:szCs w:val="20"/>
                <w:vertAlign w:val="superscript"/>
                <w:lang w:val="en-US"/>
              </w:rPr>
              <w:t>‡</w:t>
            </w:r>
          </w:p>
        </w:tc>
      </w:tr>
      <w:tr w:rsidR="000065A2" w:rsidRPr="0072242C" w14:paraId="544F4105" w14:textId="77777777" w:rsidTr="000065A2">
        <w:tc>
          <w:tcPr>
            <w:tcW w:w="7650" w:type="dxa"/>
            <w:gridSpan w:val="3"/>
          </w:tcPr>
          <w:p w14:paraId="4D9913EF" w14:textId="7D24717D" w:rsidR="000065A2" w:rsidRPr="0072242C" w:rsidRDefault="007E6761" w:rsidP="007E6761">
            <w:pPr>
              <w:contextualSpacing/>
              <w:rPr>
                <w:rFonts w:cstheme="minorHAnsi"/>
                <w:b/>
                <w:sz w:val="20"/>
                <w:szCs w:val="20"/>
                <w:lang w:val="en-US"/>
              </w:rPr>
            </w:pPr>
            <w:r w:rsidRPr="0072242C">
              <w:rPr>
                <w:rFonts w:cstheme="minorHAnsi"/>
                <w:b/>
                <w:sz w:val="20"/>
                <w:szCs w:val="20"/>
                <w:lang w:val="en-US"/>
              </w:rPr>
              <w:t>Mid-life l</w:t>
            </w:r>
            <w:r w:rsidR="007447B8" w:rsidRPr="0072242C">
              <w:rPr>
                <w:rFonts w:cstheme="minorHAnsi"/>
                <w:b/>
                <w:sz w:val="20"/>
                <w:szCs w:val="20"/>
                <w:lang w:val="en-US"/>
              </w:rPr>
              <w:t>eisure-time mean MET-</w:t>
            </w:r>
            <w:r w:rsidR="000065A2" w:rsidRPr="0072242C">
              <w:rPr>
                <w:rFonts w:cstheme="minorHAnsi"/>
                <w:b/>
                <w:sz w:val="20"/>
                <w:szCs w:val="20"/>
                <w:lang w:val="en-US"/>
              </w:rPr>
              <w:t>index from years 1975, 1981 and 1990, MET-hours/day</w:t>
            </w:r>
          </w:p>
        </w:tc>
        <w:tc>
          <w:tcPr>
            <w:tcW w:w="1417" w:type="dxa"/>
          </w:tcPr>
          <w:p w14:paraId="049E9F3B" w14:textId="77777777" w:rsidR="000065A2" w:rsidRPr="0072242C" w:rsidRDefault="000065A2" w:rsidP="002C3257">
            <w:pPr>
              <w:contextualSpacing/>
              <w:rPr>
                <w:rFonts w:cstheme="minorHAnsi"/>
                <w:b/>
                <w:sz w:val="20"/>
                <w:szCs w:val="20"/>
                <w:lang w:val="en-US"/>
              </w:rPr>
            </w:pPr>
          </w:p>
        </w:tc>
      </w:tr>
      <w:tr w:rsidR="000065A2" w:rsidRPr="0072242C" w14:paraId="0EEDA7B3" w14:textId="77777777" w:rsidTr="000065A2">
        <w:tc>
          <w:tcPr>
            <w:tcW w:w="2547" w:type="dxa"/>
          </w:tcPr>
          <w:p w14:paraId="7F7E4B8F"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All</w:t>
            </w:r>
          </w:p>
        </w:tc>
        <w:tc>
          <w:tcPr>
            <w:tcW w:w="2551" w:type="dxa"/>
          </w:tcPr>
          <w:p w14:paraId="2B25989F" w14:textId="77777777" w:rsidR="000065A2" w:rsidRPr="0072242C" w:rsidRDefault="000065A2" w:rsidP="002C3257">
            <w:pPr>
              <w:contextualSpacing/>
              <w:jc w:val="center"/>
              <w:rPr>
                <w:rFonts w:cstheme="minorHAnsi"/>
                <w:sz w:val="20"/>
                <w:szCs w:val="20"/>
                <w:lang w:val="en-US"/>
              </w:rPr>
            </w:pPr>
            <w:r w:rsidRPr="0072242C">
              <w:rPr>
                <w:rFonts w:cstheme="minorHAnsi"/>
                <w:sz w:val="20"/>
                <w:szCs w:val="20"/>
                <w:lang w:val="en-US"/>
              </w:rPr>
              <w:t>2.14 (1.94 to 2.29)</w:t>
            </w:r>
          </w:p>
        </w:tc>
        <w:tc>
          <w:tcPr>
            <w:tcW w:w="2552" w:type="dxa"/>
          </w:tcPr>
          <w:p w14:paraId="5C5CE659" w14:textId="77777777" w:rsidR="000065A2" w:rsidRPr="0072242C" w:rsidRDefault="000065A2" w:rsidP="002C3257">
            <w:pPr>
              <w:contextualSpacing/>
              <w:jc w:val="center"/>
              <w:rPr>
                <w:rFonts w:cstheme="minorHAnsi"/>
                <w:sz w:val="20"/>
                <w:szCs w:val="20"/>
                <w:lang w:val="en-US"/>
              </w:rPr>
            </w:pPr>
            <w:r w:rsidRPr="0072242C">
              <w:rPr>
                <w:rFonts w:cstheme="minorHAnsi"/>
                <w:sz w:val="20"/>
                <w:szCs w:val="20"/>
                <w:lang w:val="en-US"/>
              </w:rPr>
              <w:t>2.04 (1.63 to 2.37)</w:t>
            </w:r>
          </w:p>
        </w:tc>
        <w:tc>
          <w:tcPr>
            <w:tcW w:w="1417" w:type="dxa"/>
          </w:tcPr>
          <w:p w14:paraId="72FDD552"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.167</w:t>
            </w:r>
          </w:p>
        </w:tc>
      </w:tr>
      <w:tr w:rsidR="000065A2" w:rsidRPr="0072242C" w14:paraId="04A721A5" w14:textId="77777777" w:rsidTr="000065A2">
        <w:tc>
          <w:tcPr>
            <w:tcW w:w="2547" w:type="dxa"/>
          </w:tcPr>
          <w:p w14:paraId="4E4729B6"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Men</w:t>
            </w:r>
          </w:p>
        </w:tc>
        <w:tc>
          <w:tcPr>
            <w:tcW w:w="2551" w:type="dxa"/>
          </w:tcPr>
          <w:p w14:paraId="1B1800FD" w14:textId="77777777" w:rsidR="000065A2" w:rsidRPr="0072242C" w:rsidRDefault="000065A2" w:rsidP="002C3257">
            <w:pPr>
              <w:contextualSpacing/>
              <w:jc w:val="center"/>
              <w:rPr>
                <w:rFonts w:cstheme="minorHAnsi"/>
                <w:sz w:val="20"/>
                <w:szCs w:val="20"/>
                <w:lang w:val="en-US"/>
              </w:rPr>
            </w:pPr>
            <w:r w:rsidRPr="0072242C">
              <w:rPr>
                <w:rFonts w:cstheme="minorHAnsi"/>
                <w:sz w:val="20"/>
                <w:szCs w:val="20"/>
                <w:lang w:val="en-US"/>
              </w:rPr>
              <w:t>2.24 (2.02 to 2.63)</w:t>
            </w:r>
          </w:p>
        </w:tc>
        <w:tc>
          <w:tcPr>
            <w:tcW w:w="2552" w:type="dxa"/>
          </w:tcPr>
          <w:p w14:paraId="02EAA389" w14:textId="77777777" w:rsidR="000065A2" w:rsidRPr="0072242C" w:rsidRDefault="000065A2" w:rsidP="002C3257">
            <w:pPr>
              <w:contextualSpacing/>
              <w:jc w:val="center"/>
              <w:rPr>
                <w:rFonts w:cstheme="minorHAnsi"/>
                <w:sz w:val="20"/>
                <w:szCs w:val="20"/>
                <w:lang w:val="en-US"/>
              </w:rPr>
            </w:pPr>
            <w:r w:rsidRPr="0072242C">
              <w:rPr>
                <w:rFonts w:cstheme="minorHAnsi"/>
                <w:sz w:val="20"/>
                <w:szCs w:val="20"/>
                <w:lang w:val="en-US"/>
              </w:rPr>
              <w:t>2.34 (1.57 to 2.74)</w:t>
            </w:r>
          </w:p>
        </w:tc>
        <w:tc>
          <w:tcPr>
            <w:tcW w:w="1417" w:type="dxa"/>
          </w:tcPr>
          <w:p w14:paraId="7E906607"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.375</w:t>
            </w:r>
          </w:p>
        </w:tc>
      </w:tr>
      <w:tr w:rsidR="000065A2" w:rsidRPr="0072242C" w14:paraId="08284D82" w14:textId="77777777" w:rsidTr="000065A2">
        <w:tc>
          <w:tcPr>
            <w:tcW w:w="2547" w:type="dxa"/>
          </w:tcPr>
          <w:p w14:paraId="1AC26E2B"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Women</w:t>
            </w:r>
          </w:p>
        </w:tc>
        <w:tc>
          <w:tcPr>
            <w:tcW w:w="2551" w:type="dxa"/>
          </w:tcPr>
          <w:p w14:paraId="30091614" w14:textId="77777777" w:rsidR="000065A2" w:rsidRPr="0072242C" w:rsidRDefault="000065A2" w:rsidP="002C3257">
            <w:pPr>
              <w:contextualSpacing/>
              <w:jc w:val="center"/>
              <w:rPr>
                <w:rFonts w:cstheme="minorHAnsi"/>
                <w:sz w:val="20"/>
                <w:szCs w:val="20"/>
                <w:lang w:val="en-US"/>
              </w:rPr>
            </w:pPr>
            <w:r w:rsidRPr="0072242C">
              <w:rPr>
                <w:rFonts w:cstheme="minorHAnsi"/>
                <w:sz w:val="20"/>
                <w:szCs w:val="20"/>
                <w:lang w:val="en-US"/>
              </w:rPr>
              <w:t>2.05 (1.80 to 2.29)</w:t>
            </w:r>
          </w:p>
        </w:tc>
        <w:tc>
          <w:tcPr>
            <w:tcW w:w="2552" w:type="dxa"/>
          </w:tcPr>
          <w:p w14:paraId="67A0C86B" w14:textId="77777777" w:rsidR="000065A2" w:rsidRPr="0072242C" w:rsidRDefault="000065A2" w:rsidP="002C3257">
            <w:pPr>
              <w:contextualSpacing/>
              <w:jc w:val="center"/>
              <w:rPr>
                <w:rFonts w:cstheme="minorHAnsi"/>
                <w:sz w:val="20"/>
                <w:szCs w:val="20"/>
                <w:lang w:val="en-US"/>
              </w:rPr>
            </w:pPr>
            <w:r w:rsidRPr="0072242C">
              <w:rPr>
                <w:rFonts w:cstheme="minorHAnsi"/>
                <w:sz w:val="20"/>
                <w:szCs w:val="20"/>
                <w:lang w:val="en-US"/>
              </w:rPr>
              <w:t xml:space="preserve">1.89 (1.48 to 2.24) </w:t>
            </w:r>
          </w:p>
        </w:tc>
        <w:tc>
          <w:tcPr>
            <w:tcW w:w="1417" w:type="dxa"/>
          </w:tcPr>
          <w:p w14:paraId="1E3591D5" w14:textId="77777777" w:rsidR="000065A2" w:rsidRPr="0072242C" w:rsidRDefault="000065A2" w:rsidP="002C3257">
            <w:pPr>
              <w:contextualSpacing/>
              <w:rPr>
                <w:rFonts w:cstheme="minorHAnsi"/>
                <w:sz w:val="20"/>
                <w:szCs w:val="20"/>
                <w:lang w:val="en-US"/>
              </w:rPr>
            </w:pPr>
            <w:r w:rsidRPr="0072242C">
              <w:rPr>
                <w:rFonts w:cstheme="minorHAnsi"/>
                <w:sz w:val="20"/>
                <w:szCs w:val="20"/>
                <w:lang w:val="en-US"/>
              </w:rPr>
              <w:t>.301</w:t>
            </w:r>
          </w:p>
        </w:tc>
      </w:tr>
    </w:tbl>
    <w:p w14:paraId="56EAE46B" w14:textId="2666EBC3" w:rsidR="000065A2" w:rsidRPr="0072242C" w:rsidRDefault="000065A2" w:rsidP="002C3257">
      <w:pPr>
        <w:spacing w:line="240" w:lineRule="auto"/>
        <w:contextualSpacing/>
        <w:rPr>
          <w:rFonts w:ascii="Times New Roman" w:hAnsi="Times New Roman" w:cs="Times New Roman"/>
          <w:sz w:val="24"/>
          <w:szCs w:val="24"/>
          <w:lang w:val="en-US"/>
        </w:rPr>
      </w:pPr>
      <w:r w:rsidRPr="0072242C">
        <w:rPr>
          <w:rFonts w:cstheme="minorHAnsi"/>
          <w:sz w:val="20"/>
          <w:szCs w:val="20"/>
          <w:lang w:val="en-US"/>
        </w:rPr>
        <w:t>*</w:t>
      </w:r>
      <w:r w:rsidR="002A7F66" w:rsidRPr="0072242C">
        <w:rPr>
          <w:rFonts w:cstheme="minorHAnsi"/>
          <w:sz w:val="20"/>
          <w:szCs w:val="20"/>
          <w:lang w:val="en-US"/>
        </w:rPr>
        <w:t>Previous p</w:t>
      </w:r>
      <w:r w:rsidRPr="0072242C">
        <w:rPr>
          <w:rFonts w:cstheme="minorHAnsi"/>
          <w:sz w:val="20"/>
          <w:szCs w:val="20"/>
          <w:lang w:val="en-US"/>
        </w:rPr>
        <w:t xml:space="preserve">hysical activity </w:t>
      </w:r>
      <w:r w:rsidRPr="0072242C">
        <w:rPr>
          <w:rFonts w:cstheme="minorHAnsi"/>
          <w:sz w:val="20"/>
          <w:szCs w:val="20"/>
          <w:lang w:val="en-GB"/>
        </w:rPr>
        <w:t>habits were assessed from the cohort by questionnaires in 1975, 1981 and 1990. All three questionnaires enabled calc</w:t>
      </w:r>
      <w:r w:rsidR="007447B8" w:rsidRPr="0072242C">
        <w:rPr>
          <w:rFonts w:cstheme="minorHAnsi"/>
          <w:sz w:val="20"/>
          <w:szCs w:val="20"/>
          <w:lang w:val="en-GB"/>
        </w:rPr>
        <w:t>ulation of the leisure-time MET-</w:t>
      </w:r>
      <w:r w:rsidRPr="0072242C">
        <w:rPr>
          <w:rFonts w:cstheme="minorHAnsi"/>
          <w:sz w:val="20"/>
          <w:szCs w:val="20"/>
          <w:lang w:val="en-GB"/>
        </w:rPr>
        <w:t>index. The MET</w:t>
      </w:r>
      <w:r w:rsidR="007447B8" w:rsidRPr="0072242C">
        <w:rPr>
          <w:rFonts w:cstheme="minorHAnsi"/>
          <w:sz w:val="20"/>
          <w:szCs w:val="20"/>
          <w:lang w:val="en-GB"/>
        </w:rPr>
        <w:t>-</w:t>
      </w:r>
      <w:r w:rsidRPr="0072242C">
        <w:rPr>
          <w:rFonts w:cstheme="minorHAnsi"/>
          <w:sz w:val="20"/>
          <w:szCs w:val="20"/>
          <w:lang w:val="en-GB"/>
        </w:rPr>
        <w:t>index was expressed as the sum-score of leisure-time physical activity MET-hours per day. To estimate the mean volume of physical activity during the three baseline survey years, the average of the MET index values obtained in 1975, 1981, and 1990 was computed</w:t>
      </w:r>
      <w:r w:rsidR="002A7F66" w:rsidRPr="0072242C">
        <w:rPr>
          <w:rFonts w:cstheme="minorHAnsi"/>
          <w:sz w:val="20"/>
          <w:szCs w:val="20"/>
          <w:lang w:val="en-GB"/>
        </w:rPr>
        <w:t xml:space="preserve"> and termed mid-life mean MET-index</w:t>
      </w:r>
      <w:r w:rsidRPr="0072242C">
        <w:rPr>
          <w:rFonts w:cstheme="minorHAnsi"/>
          <w:sz w:val="20"/>
          <w:szCs w:val="20"/>
          <w:lang w:val="en-GB"/>
        </w:rPr>
        <w:t xml:space="preserve"> (</w:t>
      </w:r>
      <w:r w:rsidR="002A7F66" w:rsidRPr="0072242C">
        <w:rPr>
          <w:rFonts w:cstheme="minorHAnsi"/>
          <w:sz w:val="20"/>
          <w:szCs w:val="20"/>
          <w:lang w:val="en-GB"/>
        </w:rPr>
        <w:t>see ref</w:t>
      </w:r>
      <w:r w:rsidR="00FF5518" w:rsidRPr="0072242C">
        <w:rPr>
          <w:rFonts w:cstheme="minorHAnsi"/>
          <w:sz w:val="20"/>
          <w:szCs w:val="20"/>
          <w:lang w:val="en-GB"/>
        </w:rPr>
        <w:t>erence</w:t>
      </w:r>
      <w:r w:rsidR="002A7F66" w:rsidRPr="0072242C">
        <w:rPr>
          <w:rFonts w:cstheme="minorHAnsi"/>
          <w:sz w:val="20"/>
          <w:szCs w:val="20"/>
          <w:lang w:val="en-GB"/>
        </w:rPr>
        <w:t xml:space="preserve"> </w:t>
      </w:r>
      <w:r w:rsidR="00FF5518" w:rsidRPr="0072242C">
        <w:rPr>
          <w:rFonts w:cstheme="minorHAnsi"/>
          <w:sz w:val="20"/>
          <w:szCs w:val="20"/>
          <w:lang w:val="en-GB"/>
        </w:rPr>
        <w:t>23</w:t>
      </w:r>
      <w:r w:rsidR="002A7F66" w:rsidRPr="0072242C">
        <w:rPr>
          <w:rFonts w:cstheme="minorHAnsi"/>
          <w:sz w:val="20"/>
          <w:szCs w:val="20"/>
          <w:lang w:val="en-GB"/>
        </w:rPr>
        <w:t xml:space="preserve"> in the manuscript</w:t>
      </w:r>
      <w:r w:rsidRPr="0072242C">
        <w:rPr>
          <w:rFonts w:cstheme="minorHAnsi"/>
          <w:sz w:val="20"/>
          <w:szCs w:val="20"/>
          <w:lang w:val="en-GB"/>
        </w:rPr>
        <w:t>).</w:t>
      </w:r>
    </w:p>
    <w:p w14:paraId="0C49B358" w14:textId="72C072D1" w:rsidR="000065A2" w:rsidRPr="0072242C" w:rsidRDefault="007447B8" w:rsidP="002C3257">
      <w:pPr>
        <w:spacing w:line="240" w:lineRule="auto"/>
        <w:contextualSpacing/>
        <w:rPr>
          <w:rFonts w:cstheme="minorHAnsi"/>
          <w:sz w:val="20"/>
          <w:szCs w:val="20"/>
          <w:lang w:val="en-US"/>
        </w:rPr>
      </w:pPr>
      <w:r w:rsidRPr="0072242C">
        <w:rPr>
          <w:rFonts w:cstheme="minorHAnsi"/>
          <w:sz w:val="20"/>
          <w:szCs w:val="20"/>
          <w:lang w:val="en-US"/>
        </w:rPr>
        <w:t>†</w:t>
      </w:r>
      <w:r w:rsidR="000065A2" w:rsidRPr="0072242C">
        <w:rPr>
          <w:rFonts w:cstheme="minorHAnsi"/>
          <w:sz w:val="20"/>
          <w:szCs w:val="20"/>
          <w:lang w:val="en-US"/>
        </w:rPr>
        <w:t>All analyses with bootstrapping (1000).</w:t>
      </w:r>
    </w:p>
    <w:p w14:paraId="6502C2B1" w14:textId="66295C04" w:rsidR="000065A2" w:rsidRPr="002C3257" w:rsidRDefault="002C3257" w:rsidP="002C3257">
      <w:pPr>
        <w:spacing w:line="240" w:lineRule="auto"/>
        <w:contextualSpacing/>
        <w:rPr>
          <w:rFonts w:cstheme="minorHAnsi"/>
          <w:sz w:val="20"/>
          <w:szCs w:val="20"/>
          <w:lang w:val="en-US"/>
        </w:rPr>
      </w:pPr>
      <w:r w:rsidRPr="0072242C">
        <w:rPr>
          <w:rFonts w:cstheme="minorHAnsi"/>
          <w:b/>
          <w:sz w:val="20"/>
          <w:szCs w:val="20"/>
          <w:vertAlign w:val="superscript"/>
          <w:lang w:val="en-US"/>
        </w:rPr>
        <w:t>‡</w:t>
      </w:r>
      <w:r w:rsidR="007447B8" w:rsidRPr="0072242C">
        <w:rPr>
          <w:rFonts w:cstheme="minorHAnsi"/>
          <w:i/>
          <w:sz w:val="20"/>
          <w:szCs w:val="20"/>
          <w:lang w:val="en-US"/>
        </w:rPr>
        <w:t>P</w:t>
      </w:r>
      <w:r w:rsidR="007447B8" w:rsidRPr="0072242C">
        <w:rPr>
          <w:rFonts w:cstheme="minorHAnsi"/>
          <w:sz w:val="20"/>
          <w:szCs w:val="20"/>
          <w:lang w:val="en-US"/>
        </w:rPr>
        <w:t xml:space="preserve"> values for the difference between those with the disease and those without from linear regression analysis adjusted for sex, age and cluster for family.</w:t>
      </w:r>
    </w:p>
    <w:sectPr w:rsidR="000065A2" w:rsidRPr="002C3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C311F"/>
    <w:multiLevelType w:val="hybridMultilevel"/>
    <w:tmpl w:val="8B8CFA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77F2527"/>
    <w:multiLevelType w:val="hybridMultilevel"/>
    <w:tmpl w:val="2C482E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BED6E1E"/>
    <w:multiLevelType w:val="singleLevel"/>
    <w:tmpl w:val="040B000F"/>
    <w:lvl w:ilvl="0">
      <w:start w:val="1"/>
      <w:numFmt w:val="decimal"/>
      <w:lvlText w:val="%1."/>
      <w:lvlJc w:val="left"/>
      <w:pPr>
        <w:ind w:left="360" w:hanging="360"/>
      </w:pPr>
    </w:lvl>
  </w:abstractNum>
  <w:abstractNum w:abstractNumId="3">
    <w:nsid w:val="3B916170"/>
    <w:multiLevelType w:val="hybridMultilevel"/>
    <w:tmpl w:val="A8AEC2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B05171D"/>
    <w:multiLevelType w:val="multilevel"/>
    <w:tmpl w:val="D5BAE10E"/>
    <w:lvl w:ilvl="0">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5936" w:hanging="72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8904" w:hanging="108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5">
    <w:nsid w:val="5E4E1D2D"/>
    <w:multiLevelType w:val="hybridMultilevel"/>
    <w:tmpl w:val="82FC8C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DC"/>
    <w:rsid w:val="00001D7E"/>
    <w:rsid w:val="000065A2"/>
    <w:rsid w:val="00010867"/>
    <w:rsid w:val="00011F63"/>
    <w:rsid w:val="0001611E"/>
    <w:rsid w:val="00016C83"/>
    <w:rsid w:val="000231B7"/>
    <w:rsid w:val="000256E0"/>
    <w:rsid w:val="000320B2"/>
    <w:rsid w:val="0003471C"/>
    <w:rsid w:val="00036562"/>
    <w:rsid w:val="00040618"/>
    <w:rsid w:val="000410B6"/>
    <w:rsid w:val="0005382D"/>
    <w:rsid w:val="00064DAC"/>
    <w:rsid w:val="00072E84"/>
    <w:rsid w:val="00075D4A"/>
    <w:rsid w:val="00087BEC"/>
    <w:rsid w:val="00087C45"/>
    <w:rsid w:val="000913F7"/>
    <w:rsid w:val="00091CFF"/>
    <w:rsid w:val="00093A2B"/>
    <w:rsid w:val="00095906"/>
    <w:rsid w:val="00095CCC"/>
    <w:rsid w:val="000A01C6"/>
    <w:rsid w:val="000A3551"/>
    <w:rsid w:val="000B0308"/>
    <w:rsid w:val="000B1B09"/>
    <w:rsid w:val="000B2F48"/>
    <w:rsid w:val="000C6212"/>
    <w:rsid w:val="000C7DC3"/>
    <w:rsid w:val="000C7F93"/>
    <w:rsid w:val="000D01E7"/>
    <w:rsid w:val="000D0716"/>
    <w:rsid w:val="000D0B76"/>
    <w:rsid w:val="000D28B3"/>
    <w:rsid w:val="000D7DEE"/>
    <w:rsid w:val="000E0DB9"/>
    <w:rsid w:val="000F26AC"/>
    <w:rsid w:val="000F5032"/>
    <w:rsid w:val="001043D8"/>
    <w:rsid w:val="00112E6A"/>
    <w:rsid w:val="001132C7"/>
    <w:rsid w:val="001231CF"/>
    <w:rsid w:val="00123B4B"/>
    <w:rsid w:val="00136F01"/>
    <w:rsid w:val="0014650C"/>
    <w:rsid w:val="001532C7"/>
    <w:rsid w:val="0015579C"/>
    <w:rsid w:val="00160A44"/>
    <w:rsid w:val="001704D2"/>
    <w:rsid w:val="00170759"/>
    <w:rsid w:val="00181069"/>
    <w:rsid w:val="00183567"/>
    <w:rsid w:val="00194929"/>
    <w:rsid w:val="001A42A4"/>
    <w:rsid w:val="001A5716"/>
    <w:rsid w:val="001A69E2"/>
    <w:rsid w:val="001A7119"/>
    <w:rsid w:val="001B0966"/>
    <w:rsid w:val="001B2EC5"/>
    <w:rsid w:val="001C041A"/>
    <w:rsid w:val="001C2A06"/>
    <w:rsid w:val="001C2A98"/>
    <w:rsid w:val="001C60A5"/>
    <w:rsid w:val="001E0099"/>
    <w:rsid w:val="001F0132"/>
    <w:rsid w:val="001F1A8D"/>
    <w:rsid w:val="001F26B7"/>
    <w:rsid w:val="002038D1"/>
    <w:rsid w:val="00205754"/>
    <w:rsid w:val="00220B64"/>
    <w:rsid w:val="00221B67"/>
    <w:rsid w:val="00222146"/>
    <w:rsid w:val="00231C05"/>
    <w:rsid w:val="00236538"/>
    <w:rsid w:val="00241663"/>
    <w:rsid w:val="0025493D"/>
    <w:rsid w:val="002571D6"/>
    <w:rsid w:val="00261074"/>
    <w:rsid w:val="00262BFB"/>
    <w:rsid w:val="002661AB"/>
    <w:rsid w:val="00266672"/>
    <w:rsid w:val="0026678F"/>
    <w:rsid w:val="00274F04"/>
    <w:rsid w:val="00285B9F"/>
    <w:rsid w:val="002904C5"/>
    <w:rsid w:val="00293285"/>
    <w:rsid w:val="002970E7"/>
    <w:rsid w:val="002A71C4"/>
    <w:rsid w:val="002A7F66"/>
    <w:rsid w:val="002B344A"/>
    <w:rsid w:val="002B68E8"/>
    <w:rsid w:val="002C3257"/>
    <w:rsid w:val="002D0579"/>
    <w:rsid w:val="002D48E4"/>
    <w:rsid w:val="002E024C"/>
    <w:rsid w:val="002E0835"/>
    <w:rsid w:val="002E4EDF"/>
    <w:rsid w:val="0030035F"/>
    <w:rsid w:val="00303951"/>
    <w:rsid w:val="00305D96"/>
    <w:rsid w:val="0031538B"/>
    <w:rsid w:val="003165E5"/>
    <w:rsid w:val="00316B71"/>
    <w:rsid w:val="00322BB5"/>
    <w:rsid w:val="0032318C"/>
    <w:rsid w:val="00335211"/>
    <w:rsid w:val="003356C6"/>
    <w:rsid w:val="00336AA7"/>
    <w:rsid w:val="00336ABE"/>
    <w:rsid w:val="00337EF6"/>
    <w:rsid w:val="00346761"/>
    <w:rsid w:val="00347F66"/>
    <w:rsid w:val="003527C9"/>
    <w:rsid w:val="00354792"/>
    <w:rsid w:val="0036218B"/>
    <w:rsid w:val="0037281F"/>
    <w:rsid w:val="00372D86"/>
    <w:rsid w:val="00374594"/>
    <w:rsid w:val="003824C5"/>
    <w:rsid w:val="00386BA5"/>
    <w:rsid w:val="00390C19"/>
    <w:rsid w:val="00390F3B"/>
    <w:rsid w:val="003944DD"/>
    <w:rsid w:val="00394B14"/>
    <w:rsid w:val="003961AA"/>
    <w:rsid w:val="0039730B"/>
    <w:rsid w:val="003A17D8"/>
    <w:rsid w:val="003A4DEE"/>
    <w:rsid w:val="003B4658"/>
    <w:rsid w:val="003C280E"/>
    <w:rsid w:val="003C3318"/>
    <w:rsid w:val="003C42DF"/>
    <w:rsid w:val="003C743F"/>
    <w:rsid w:val="003D4B77"/>
    <w:rsid w:val="003D4CE5"/>
    <w:rsid w:val="003D6FB3"/>
    <w:rsid w:val="003E2517"/>
    <w:rsid w:val="003E27B9"/>
    <w:rsid w:val="003E36C9"/>
    <w:rsid w:val="003E7FD6"/>
    <w:rsid w:val="003F06E8"/>
    <w:rsid w:val="003F0D1E"/>
    <w:rsid w:val="003F39CC"/>
    <w:rsid w:val="003F5A02"/>
    <w:rsid w:val="0041538C"/>
    <w:rsid w:val="00415E5F"/>
    <w:rsid w:val="0042368A"/>
    <w:rsid w:val="00424583"/>
    <w:rsid w:val="0043299B"/>
    <w:rsid w:val="00433875"/>
    <w:rsid w:val="004367E3"/>
    <w:rsid w:val="0044003E"/>
    <w:rsid w:val="00440093"/>
    <w:rsid w:val="004405EF"/>
    <w:rsid w:val="00440B41"/>
    <w:rsid w:val="00443974"/>
    <w:rsid w:val="004444F3"/>
    <w:rsid w:val="00444D01"/>
    <w:rsid w:val="004470EE"/>
    <w:rsid w:val="00452AD3"/>
    <w:rsid w:val="004654F0"/>
    <w:rsid w:val="0048255B"/>
    <w:rsid w:val="00486BF7"/>
    <w:rsid w:val="004904BF"/>
    <w:rsid w:val="004A06DB"/>
    <w:rsid w:val="004A2088"/>
    <w:rsid w:val="004A420E"/>
    <w:rsid w:val="004B1762"/>
    <w:rsid w:val="004B2AA4"/>
    <w:rsid w:val="004B3F79"/>
    <w:rsid w:val="004B4955"/>
    <w:rsid w:val="004B6849"/>
    <w:rsid w:val="004C5107"/>
    <w:rsid w:val="004C6207"/>
    <w:rsid w:val="004D18EB"/>
    <w:rsid w:val="004D1D9E"/>
    <w:rsid w:val="004D7B9F"/>
    <w:rsid w:val="004E08F4"/>
    <w:rsid w:val="004E5637"/>
    <w:rsid w:val="004F0CFA"/>
    <w:rsid w:val="004F420F"/>
    <w:rsid w:val="004F74A1"/>
    <w:rsid w:val="0050149B"/>
    <w:rsid w:val="0050158D"/>
    <w:rsid w:val="005017FF"/>
    <w:rsid w:val="00502289"/>
    <w:rsid w:val="00502DF2"/>
    <w:rsid w:val="00503A51"/>
    <w:rsid w:val="00510F36"/>
    <w:rsid w:val="0051249D"/>
    <w:rsid w:val="005127F8"/>
    <w:rsid w:val="00515043"/>
    <w:rsid w:val="005165D4"/>
    <w:rsid w:val="0052251A"/>
    <w:rsid w:val="00522F93"/>
    <w:rsid w:val="00523FBB"/>
    <w:rsid w:val="00525DD5"/>
    <w:rsid w:val="00526DAD"/>
    <w:rsid w:val="005277A8"/>
    <w:rsid w:val="00533623"/>
    <w:rsid w:val="005339B8"/>
    <w:rsid w:val="00536F67"/>
    <w:rsid w:val="00552B4B"/>
    <w:rsid w:val="00553E43"/>
    <w:rsid w:val="00554145"/>
    <w:rsid w:val="0055651E"/>
    <w:rsid w:val="00563D33"/>
    <w:rsid w:val="00564DBA"/>
    <w:rsid w:val="005655CD"/>
    <w:rsid w:val="005756EA"/>
    <w:rsid w:val="0058440B"/>
    <w:rsid w:val="005846CE"/>
    <w:rsid w:val="0058635D"/>
    <w:rsid w:val="0058644A"/>
    <w:rsid w:val="005908FC"/>
    <w:rsid w:val="00593D33"/>
    <w:rsid w:val="005947E5"/>
    <w:rsid w:val="00595855"/>
    <w:rsid w:val="005A02B8"/>
    <w:rsid w:val="005A02FB"/>
    <w:rsid w:val="005A038E"/>
    <w:rsid w:val="005A12D8"/>
    <w:rsid w:val="005A591E"/>
    <w:rsid w:val="005A72C4"/>
    <w:rsid w:val="005B2D94"/>
    <w:rsid w:val="005B6B84"/>
    <w:rsid w:val="005C7678"/>
    <w:rsid w:val="005D0965"/>
    <w:rsid w:val="005D1E9D"/>
    <w:rsid w:val="005E373E"/>
    <w:rsid w:val="005E75DF"/>
    <w:rsid w:val="005F6E07"/>
    <w:rsid w:val="006166F0"/>
    <w:rsid w:val="00622266"/>
    <w:rsid w:val="00623107"/>
    <w:rsid w:val="00625A3E"/>
    <w:rsid w:val="0064762B"/>
    <w:rsid w:val="00654AA4"/>
    <w:rsid w:val="00655551"/>
    <w:rsid w:val="00660C10"/>
    <w:rsid w:val="00662419"/>
    <w:rsid w:val="0066471E"/>
    <w:rsid w:val="006745BA"/>
    <w:rsid w:val="00681256"/>
    <w:rsid w:val="006817EC"/>
    <w:rsid w:val="00682E75"/>
    <w:rsid w:val="006836BA"/>
    <w:rsid w:val="0069066C"/>
    <w:rsid w:val="00691264"/>
    <w:rsid w:val="0069475A"/>
    <w:rsid w:val="00697796"/>
    <w:rsid w:val="006A018F"/>
    <w:rsid w:val="006A17E5"/>
    <w:rsid w:val="006A2511"/>
    <w:rsid w:val="006C1FFA"/>
    <w:rsid w:val="006C2638"/>
    <w:rsid w:val="006E4067"/>
    <w:rsid w:val="006E55A7"/>
    <w:rsid w:val="006F2E44"/>
    <w:rsid w:val="006F5920"/>
    <w:rsid w:val="006F7E41"/>
    <w:rsid w:val="00701C4E"/>
    <w:rsid w:val="00705B12"/>
    <w:rsid w:val="007165CA"/>
    <w:rsid w:val="0072242C"/>
    <w:rsid w:val="00725E08"/>
    <w:rsid w:val="007320E8"/>
    <w:rsid w:val="00736CBD"/>
    <w:rsid w:val="00737394"/>
    <w:rsid w:val="007415AA"/>
    <w:rsid w:val="007433E1"/>
    <w:rsid w:val="007447B8"/>
    <w:rsid w:val="00754443"/>
    <w:rsid w:val="007608AC"/>
    <w:rsid w:val="00762AEF"/>
    <w:rsid w:val="0076482E"/>
    <w:rsid w:val="0076622B"/>
    <w:rsid w:val="00766258"/>
    <w:rsid w:val="0076706A"/>
    <w:rsid w:val="00767483"/>
    <w:rsid w:val="007753D5"/>
    <w:rsid w:val="007775CC"/>
    <w:rsid w:val="0078338C"/>
    <w:rsid w:val="00784CF9"/>
    <w:rsid w:val="00786A7B"/>
    <w:rsid w:val="007874F1"/>
    <w:rsid w:val="00792798"/>
    <w:rsid w:val="007A4852"/>
    <w:rsid w:val="007A6471"/>
    <w:rsid w:val="007B5B64"/>
    <w:rsid w:val="007C10CB"/>
    <w:rsid w:val="007C179C"/>
    <w:rsid w:val="007C32FF"/>
    <w:rsid w:val="007C4A07"/>
    <w:rsid w:val="007D2F12"/>
    <w:rsid w:val="007D2F62"/>
    <w:rsid w:val="007E4C13"/>
    <w:rsid w:val="007E6761"/>
    <w:rsid w:val="007E7A22"/>
    <w:rsid w:val="007F0346"/>
    <w:rsid w:val="007F300E"/>
    <w:rsid w:val="007F7E71"/>
    <w:rsid w:val="00805141"/>
    <w:rsid w:val="008154E3"/>
    <w:rsid w:val="00815E1F"/>
    <w:rsid w:val="00821B25"/>
    <w:rsid w:val="008221A0"/>
    <w:rsid w:val="008224F5"/>
    <w:rsid w:val="00830112"/>
    <w:rsid w:val="00830A28"/>
    <w:rsid w:val="00835BD3"/>
    <w:rsid w:val="008420AB"/>
    <w:rsid w:val="008464C2"/>
    <w:rsid w:val="00847246"/>
    <w:rsid w:val="0084795E"/>
    <w:rsid w:val="008507A0"/>
    <w:rsid w:val="00850C72"/>
    <w:rsid w:val="00856249"/>
    <w:rsid w:val="008636A6"/>
    <w:rsid w:val="0087094A"/>
    <w:rsid w:val="00874923"/>
    <w:rsid w:val="00891E6F"/>
    <w:rsid w:val="00892744"/>
    <w:rsid w:val="00896F1A"/>
    <w:rsid w:val="008A307E"/>
    <w:rsid w:val="008A40E4"/>
    <w:rsid w:val="008B4498"/>
    <w:rsid w:val="008B524C"/>
    <w:rsid w:val="008B6FFC"/>
    <w:rsid w:val="008C07A9"/>
    <w:rsid w:val="008C251C"/>
    <w:rsid w:val="008C5447"/>
    <w:rsid w:val="008C7264"/>
    <w:rsid w:val="008D161C"/>
    <w:rsid w:val="008D491E"/>
    <w:rsid w:val="008D7442"/>
    <w:rsid w:val="008D7961"/>
    <w:rsid w:val="008E0FDA"/>
    <w:rsid w:val="008E27DF"/>
    <w:rsid w:val="008F249C"/>
    <w:rsid w:val="009050C2"/>
    <w:rsid w:val="009062E7"/>
    <w:rsid w:val="009121E9"/>
    <w:rsid w:val="0091287D"/>
    <w:rsid w:val="00916961"/>
    <w:rsid w:val="00921744"/>
    <w:rsid w:val="00921FDA"/>
    <w:rsid w:val="00924673"/>
    <w:rsid w:val="00926A32"/>
    <w:rsid w:val="009300BD"/>
    <w:rsid w:val="00932935"/>
    <w:rsid w:val="00934406"/>
    <w:rsid w:val="009421BA"/>
    <w:rsid w:val="00954B0E"/>
    <w:rsid w:val="00956933"/>
    <w:rsid w:val="0096316F"/>
    <w:rsid w:val="00972E8D"/>
    <w:rsid w:val="0097510B"/>
    <w:rsid w:val="009757F9"/>
    <w:rsid w:val="00975BC7"/>
    <w:rsid w:val="00984B73"/>
    <w:rsid w:val="009878E0"/>
    <w:rsid w:val="0099338C"/>
    <w:rsid w:val="00995B12"/>
    <w:rsid w:val="00996D0F"/>
    <w:rsid w:val="009A1231"/>
    <w:rsid w:val="009A17CF"/>
    <w:rsid w:val="009A425A"/>
    <w:rsid w:val="009A5A48"/>
    <w:rsid w:val="009A5B78"/>
    <w:rsid w:val="009B0370"/>
    <w:rsid w:val="009B4E85"/>
    <w:rsid w:val="009B74E7"/>
    <w:rsid w:val="009C3734"/>
    <w:rsid w:val="009C5575"/>
    <w:rsid w:val="009D05ED"/>
    <w:rsid w:val="009D08D7"/>
    <w:rsid w:val="009D421C"/>
    <w:rsid w:val="009D50AB"/>
    <w:rsid w:val="009E1FE0"/>
    <w:rsid w:val="009E3C18"/>
    <w:rsid w:val="009F0597"/>
    <w:rsid w:val="009F47B8"/>
    <w:rsid w:val="009F4ADD"/>
    <w:rsid w:val="009F6E2D"/>
    <w:rsid w:val="00A0088F"/>
    <w:rsid w:val="00A00B98"/>
    <w:rsid w:val="00A06FA1"/>
    <w:rsid w:val="00A1197A"/>
    <w:rsid w:val="00A12059"/>
    <w:rsid w:val="00A144E8"/>
    <w:rsid w:val="00A21DA8"/>
    <w:rsid w:val="00A247D6"/>
    <w:rsid w:val="00A31D5A"/>
    <w:rsid w:val="00A335CB"/>
    <w:rsid w:val="00A33D3F"/>
    <w:rsid w:val="00A35ACE"/>
    <w:rsid w:val="00A433AC"/>
    <w:rsid w:val="00A43BC6"/>
    <w:rsid w:val="00A55EA7"/>
    <w:rsid w:val="00A5653F"/>
    <w:rsid w:val="00A6186D"/>
    <w:rsid w:val="00A629D1"/>
    <w:rsid w:val="00A7021F"/>
    <w:rsid w:val="00A76DC2"/>
    <w:rsid w:val="00A77F80"/>
    <w:rsid w:val="00A87B43"/>
    <w:rsid w:val="00A901A6"/>
    <w:rsid w:val="00AA19BB"/>
    <w:rsid w:val="00AA51B4"/>
    <w:rsid w:val="00AA7097"/>
    <w:rsid w:val="00AB0176"/>
    <w:rsid w:val="00AB0923"/>
    <w:rsid w:val="00AB29E4"/>
    <w:rsid w:val="00AC013A"/>
    <w:rsid w:val="00AC42DC"/>
    <w:rsid w:val="00AC514B"/>
    <w:rsid w:val="00AD3831"/>
    <w:rsid w:val="00AD6627"/>
    <w:rsid w:val="00AE0C93"/>
    <w:rsid w:val="00AE32EC"/>
    <w:rsid w:val="00AE38A1"/>
    <w:rsid w:val="00AE6F12"/>
    <w:rsid w:val="00AE7FFA"/>
    <w:rsid w:val="00AF23AF"/>
    <w:rsid w:val="00AF7D09"/>
    <w:rsid w:val="00B0303C"/>
    <w:rsid w:val="00B13C65"/>
    <w:rsid w:val="00B17298"/>
    <w:rsid w:val="00B20F13"/>
    <w:rsid w:val="00B2274B"/>
    <w:rsid w:val="00B30D7A"/>
    <w:rsid w:val="00B336BD"/>
    <w:rsid w:val="00B41DBC"/>
    <w:rsid w:val="00B4584A"/>
    <w:rsid w:val="00B500E0"/>
    <w:rsid w:val="00B5145D"/>
    <w:rsid w:val="00B55F6D"/>
    <w:rsid w:val="00B60DBE"/>
    <w:rsid w:val="00B62C5F"/>
    <w:rsid w:val="00B664F0"/>
    <w:rsid w:val="00B777ED"/>
    <w:rsid w:val="00B80389"/>
    <w:rsid w:val="00B82C7E"/>
    <w:rsid w:val="00B9415C"/>
    <w:rsid w:val="00BA2376"/>
    <w:rsid w:val="00BB47E7"/>
    <w:rsid w:val="00BC12C2"/>
    <w:rsid w:val="00BC17AB"/>
    <w:rsid w:val="00BC1E8C"/>
    <w:rsid w:val="00BD0C54"/>
    <w:rsid w:val="00BD0E86"/>
    <w:rsid w:val="00BD309A"/>
    <w:rsid w:val="00BE6F6A"/>
    <w:rsid w:val="00BF1958"/>
    <w:rsid w:val="00BF1E82"/>
    <w:rsid w:val="00BF599F"/>
    <w:rsid w:val="00C013D1"/>
    <w:rsid w:val="00C16BC5"/>
    <w:rsid w:val="00C17B88"/>
    <w:rsid w:val="00C26032"/>
    <w:rsid w:val="00C365E5"/>
    <w:rsid w:val="00C43DA7"/>
    <w:rsid w:val="00C45A19"/>
    <w:rsid w:val="00C505AF"/>
    <w:rsid w:val="00C51308"/>
    <w:rsid w:val="00C54F9B"/>
    <w:rsid w:val="00C60454"/>
    <w:rsid w:val="00C63B46"/>
    <w:rsid w:val="00C66D85"/>
    <w:rsid w:val="00C71A0A"/>
    <w:rsid w:val="00C7670B"/>
    <w:rsid w:val="00C8024E"/>
    <w:rsid w:val="00C81195"/>
    <w:rsid w:val="00C87E24"/>
    <w:rsid w:val="00C96EDC"/>
    <w:rsid w:val="00CA3846"/>
    <w:rsid w:val="00CB10DA"/>
    <w:rsid w:val="00CB26C5"/>
    <w:rsid w:val="00CB4FAE"/>
    <w:rsid w:val="00CB62E8"/>
    <w:rsid w:val="00CB6A48"/>
    <w:rsid w:val="00CC0423"/>
    <w:rsid w:val="00CC482E"/>
    <w:rsid w:val="00CC5CFA"/>
    <w:rsid w:val="00CD6C7D"/>
    <w:rsid w:val="00CD7F9D"/>
    <w:rsid w:val="00CE13FF"/>
    <w:rsid w:val="00CE1476"/>
    <w:rsid w:val="00CE5412"/>
    <w:rsid w:val="00CE7394"/>
    <w:rsid w:val="00CF07F3"/>
    <w:rsid w:val="00CF285D"/>
    <w:rsid w:val="00CF37CD"/>
    <w:rsid w:val="00CF6C03"/>
    <w:rsid w:val="00D07473"/>
    <w:rsid w:val="00D10493"/>
    <w:rsid w:val="00D1391B"/>
    <w:rsid w:val="00D17901"/>
    <w:rsid w:val="00D31936"/>
    <w:rsid w:val="00D34CE1"/>
    <w:rsid w:val="00D37B95"/>
    <w:rsid w:val="00D40BD5"/>
    <w:rsid w:val="00D45890"/>
    <w:rsid w:val="00D45CCB"/>
    <w:rsid w:val="00D4642F"/>
    <w:rsid w:val="00D50682"/>
    <w:rsid w:val="00D51CDF"/>
    <w:rsid w:val="00D55EB9"/>
    <w:rsid w:val="00D57E90"/>
    <w:rsid w:val="00D62861"/>
    <w:rsid w:val="00D63CE1"/>
    <w:rsid w:val="00D700B0"/>
    <w:rsid w:val="00D737CD"/>
    <w:rsid w:val="00D8040C"/>
    <w:rsid w:val="00D81293"/>
    <w:rsid w:val="00D8228A"/>
    <w:rsid w:val="00D84C17"/>
    <w:rsid w:val="00D95F1C"/>
    <w:rsid w:val="00D9690A"/>
    <w:rsid w:val="00DA2AFA"/>
    <w:rsid w:val="00DB100D"/>
    <w:rsid w:val="00DB62DA"/>
    <w:rsid w:val="00DB631F"/>
    <w:rsid w:val="00DC0CAF"/>
    <w:rsid w:val="00DC4EAB"/>
    <w:rsid w:val="00DC711C"/>
    <w:rsid w:val="00DD6718"/>
    <w:rsid w:val="00DE06B2"/>
    <w:rsid w:val="00DE4D71"/>
    <w:rsid w:val="00DF0E7D"/>
    <w:rsid w:val="00DF2732"/>
    <w:rsid w:val="00DF380C"/>
    <w:rsid w:val="00DF442A"/>
    <w:rsid w:val="00DF536C"/>
    <w:rsid w:val="00DF55E4"/>
    <w:rsid w:val="00E007E9"/>
    <w:rsid w:val="00E02703"/>
    <w:rsid w:val="00E03605"/>
    <w:rsid w:val="00E108D7"/>
    <w:rsid w:val="00E1108C"/>
    <w:rsid w:val="00E11291"/>
    <w:rsid w:val="00E12C36"/>
    <w:rsid w:val="00E13211"/>
    <w:rsid w:val="00E14499"/>
    <w:rsid w:val="00E22234"/>
    <w:rsid w:val="00E278F8"/>
    <w:rsid w:val="00E3320A"/>
    <w:rsid w:val="00E33EF5"/>
    <w:rsid w:val="00E34F90"/>
    <w:rsid w:val="00E3633B"/>
    <w:rsid w:val="00E36887"/>
    <w:rsid w:val="00E412C2"/>
    <w:rsid w:val="00E50F76"/>
    <w:rsid w:val="00E53B62"/>
    <w:rsid w:val="00E62A4F"/>
    <w:rsid w:val="00E64029"/>
    <w:rsid w:val="00E66E78"/>
    <w:rsid w:val="00E7066C"/>
    <w:rsid w:val="00E70852"/>
    <w:rsid w:val="00E72D2C"/>
    <w:rsid w:val="00E73F5E"/>
    <w:rsid w:val="00E74BCC"/>
    <w:rsid w:val="00E76802"/>
    <w:rsid w:val="00E7766A"/>
    <w:rsid w:val="00E85B71"/>
    <w:rsid w:val="00E91642"/>
    <w:rsid w:val="00E9401D"/>
    <w:rsid w:val="00E94964"/>
    <w:rsid w:val="00E951A1"/>
    <w:rsid w:val="00EA34A5"/>
    <w:rsid w:val="00EB06DD"/>
    <w:rsid w:val="00EB1994"/>
    <w:rsid w:val="00EB2341"/>
    <w:rsid w:val="00EB2CC7"/>
    <w:rsid w:val="00EC4453"/>
    <w:rsid w:val="00EC4FA7"/>
    <w:rsid w:val="00ED0CFF"/>
    <w:rsid w:val="00ED3F85"/>
    <w:rsid w:val="00ED436C"/>
    <w:rsid w:val="00ED4B10"/>
    <w:rsid w:val="00ED658E"/>
    <w:rsid w:val="00ED6AE0"/>
    <w:rsid w:val="00EE6480"/>
    <w:rsid w:val="00EE6EBA"/>
    <w:rsid w:val="00EF00D8"/>
    <w:rsid w:val="00EF160E"/>
    <w:rsid w:val="00EF2D70"/>
    <w:rsid w:val="00EF58FC"/>
    <w:rsid w:val="00EF7611"/>
    <w:rsid w:val="00F004E3"/>
    <w:rsid w:val="00F0253C"/>
    <w:rsid w:val="00F10046"/>
    <w:rsid w:val="00F13CE5"/>
    <w:rsid w:val="00F14EF7"/>
    <w:rsid w:val="00F15254"/>
    <w:rsid w:val="00F15A94"/>
    <w:rsid w:val="00F20CF0"/>
    <w:rsid w:val="00F22F61"/>
    <w:rsid w:val="00F259A4"/>
    <w:rsid w:val="00F271C5"/>
    <w:rsid w:val="00F31F75"/>
    <w:rsid w:val="00F32110"/>
    <w:rsid w:val="00F323F1"/>
    <w:rsid w:val="00F339AC"/>
    <w:rsid w:val="00F37539"/>
    <w:rsid w:val="00F407FF"/>
    <w:rsid w:val="00F42FEA"/>
    <w:rsid w:val="00F45B91"/>
    <w:rsid w:val="00F460B7"/>
    <w:rsid w:val="00F51241"/>
    <w:rsid w:val="00F549C9"/>
    <w:rsid w:val="00F576E5"/>
    <w:rsid w:val="00F627E0"/>
    <w:rsid w:val="00F64EAB"/>
    <w:rsid w:val="00F6646C"/>
    <w:rsid w:val="00F701BC"/>
    <w:rsid w:val="00F709B0"/>
    <w:rsid w:val="00F728EA"/>
    <w:rsid w:val="00F728FB"/>
    <w:rsid w:val="00F72A68"/>
    <w:rsid w:val="00F742E5"/>
    <w:rsid w:val="00F74862"/>
    <w:rsid w:val="00F80657"/>
    <w:rsid w:val="00F82088"/>
    <w:rsid w:val="00F83D7B"/>
    <w:rsid w:val="00F93A36"/>
    <w:rsid w:val="00F94B50"/>
    <w:rsid w:val="00F97BFB"/>
    <w:rsid w:val="00FA1190"/>
    <w:rsid w:val="00FA1880"/>
    <w:rsid w:val="00FC1182"/>
    <w:rsid w:val="00FC2149"/>
    <w:rsid w:val="00FC2175"/>
    <w:rsid w:val="00FC4C73"/>
    <w:rsid w:val="00FC53C7"/>
    <w:rsid w:val="00FC6DAD"/>
    <w:rsid w:val="00FD33E5"/>
    <w:rsid w:val="00FD445C"/>
    <w:rsid w:val="00FD4E24"/>
    <w:rsid w:val="00FD5B77"/>
    <w:rsid w:val="00FD5EE9"/>
    <w:rsid w:val="00FE5936"/>
    <w:rsid w:val="00FE7195"/>
    <w:rsid w:val="00FE784A"/>
    <w:rsid w:val="00FF0EE7"/>
    <w:rsid w:val="00FF2A90"/>
    <w:rsid w:val="00FF2F3F"/>
    <w:rsid w:val="00FF55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E0EC"/>
  <w15:chartTrackingRefBased/>
  <w15:docId w15:val="{46CDA496-4F2B-4314-83C1-E58A2190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0DBE"/>
    <w:pPr>
      <w:ind w:left="720"/>
      <w:contextualSpacing/>
    </w:pPr>
  </w:style>
  <w:style w:type="paragraph" w:styleId="BalloonText">
    <w:name w:val="Balloon Text"/>
    <w:basedOn w:val="Normal"/>
    <w:link w:val="BalloonTextChar"/>
    <w:uiPriority w:val="99"/>
    <w:semiHidden/>
    <w:unhideWhenUsed/>
    <w:rsid w:val="00DC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AF"/>
    <w:rPr>
      <w:rFonts w:ascii="Segoe UI" w:hAnsi="Segoe UI" w:cs="Segoe UI"/>
      <w:sz w:val="18"/>
      <w:szCs w:val="18"/>
    </w:rPr>
  </w:style>
  <w:style w:type="table" w:customStyle="1" w:styleId="TableGrid1">
    <w:name w:val="Table Grid1"/>
    <w:basedOn w:val="TableNormal"/>
    <w:next w:val="TableGrid"/>
    <w:uiPriority w:val="39"/>
    <w:rsid w:val="007E7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qFormat/>
    <w:rsid w:val="00F15A94"/>
    <w:pPr>
      <w:spacing w:after="0" w:line="360" w:lineRule="auto"/>
    </w:pPr>
    <w:rPr>
      <w:rFonts w:ascii="Times New Roman" w:hAnsi="Times New Roman" w:cs="Times New Roman"/>
      <w:sz w:val="20"/>
      <w:szCs w:val="24"/>
      <w:lang w:val="en-GB"/>
    </w:rPr>
  </w:style>
  <w:style w:type="character" w:styleId="Hyperlink">
    <w:name w:val="Hyperlink"/>
    <w:basedOn w:val="DefaultParagraphFont"/>
    <w:uiPriority w:val="99"/>
    <w:unhideWhenUsed/>
    <w:rsid w:val="006A2511"/>
    <w:rPr>
      <w:color w:val="0563C1" w:themeColor="hyperlink"/>
      <w:u w:val="single"/>
    </w:rPr>
  </w:style>
  <w:style w:type="paragraph" w:styleId="CommentText">
    <w:name w:val="annotation text"/>
    <w:basedOn w:val="Normal"/>
    <w:link w:val="CommentTextChar"/>
    <w:uiPriority w:val="99"/>
    <w:unhideWhenUsed/>
    <w:rsid w:val="00EF160E"/>
    <w:pPr>
      <w:spacing w:line="240" w:lineRule="auto"/>
    </w:pPr>
    <w:rPr>
      <w:sz w:val="20"/>
      <w:szCs w:val="20"/>
    </w:rPr>
  </w:style>
  <w:style w:type="character" w:customStyle="1" w:styleId="CommentTextChar">
    <w:name w:val="Comment Text Char"/>
    <w:basedOn w:val="DefaultParagraphFont"/>
    <w:link w:val="CommentText"/>
    <w:uiPriority w:val="99"/>
    <w:rsid w:val="00EF160E"/>
    <w:rPr>
      <w:sz w:val="20"/>
      <w:szCs w:val="20"/>
    </w:rPr>
  </w:style>
  <w:style w:type="character" w:styleId="CommentReference">
    <w:name w:val="annotation reference"/>
    <w:basedOn w:val="DefaultParagraphFont"/>
    <w:uiPriority w:val="99"/>
    <w:semiHidden/>
    <w:unhideWhenUsed/>
    <w:rsid w:val="00F97BFB"/>
    <w:rPr>
      <w:sz w:val="16"/>
      <w:szCs w:val="16"/>
    </w:rPr>
  </w:style>
  <w:style w:type="paragraph" w:styleId="CommentSubject">
    <w:name w:val="annotation subject"/>
    <w:basedOn w:val="CommentText"/>
    <w:next w:val="CommentText"/>
    <w:link w:val="CommentSubjectChar"/>
    <w:uiPriority w:val="99"/>
    <w:semiHidden/>
    <w:unhideWhenUsed/>
    <w:rsid w:val="00F97BFB"/>
    <w:rPr>
      <w:b/>
      <w:bCs/>
    </w:rPr>
  </w:style>
  <w:style w:type="character" w:customStyle="1" w:styleId="CommentSubjectChar">
    <w:name w:val="Comment Subject Char"/>
    <w:basedOn w:val="CommentTextChar"/>
    <w:link w:val="CommentSubject"/>
    <w:uiPriority w:val="99"/>
    <w:semiHidden/>
    <w:rsid w:val="00F97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0212">
      <w:bodyDiv w:val="1"/>
      <w:marLeft w:val="0"/>
      <w:marRight w:val="0"/>
      <w:marTop w:val="0"/>
      <w:marBottom w:val="0"/>
      <w:divBdr>
        <w:top w:val="none" w:sz="0" w:space="0" w:color="auto"/>
        <w:left w:val="none" w:sz="0" w:space="0" w:color="auto"/>
        <w:bottom w:val="none" w:sz="0" w:space="0" w:color="auto"/>
        <w:right w:val="none" w:sz="0" w:space="0" w:color="auto"/>
      </w:divBdr>
    </w:div>
    <w:div w:id="252394873">
      <w:bodyDiv w:val="1"/>
      <w:marLeft w:val="0"/>
      <w:marRight w:val="0"/>
      <w:marTop w:val="0"/>
      <w:marBottom w:val="0"/>
      <w:divBdr>
        <w:top w:val="none" w:sz="0" w:space="0" w:color="auto"/>
        <w:left w:val="none" w:sz="0" w:space="0" w:color="auto"/>
        <w:bottom w:val="none" w:sz="0" w:space="0" w:color="auto"/>
        <w:right w:val="none" w:sz="0" w:space="0" w:color="auto"/>
      </w:divBdr>
    </w:div>
    <w:div w:id="468790954">
      <w:bodyDiv w:val="1"/>
      <w:marLeft w:val="0"/>
      <w:marRight w:val="0"/>
      <w:marTop w:val="0"/>
      <w:marBottom w:val="0"/>
      <w:divBdr>
        <w:top w:val="none" w:sz="0" w:space="0" w:color="auto"/>
        <w:left w:val="none" w:sz="0" w:space="0" w:color="auto"/>
        <w:bottom w:val="none" w:sz="0" w:space="0" w:color="auto"/>
        <w:right w:val="none" w:sz="0" w:space="0" w:color="auto"/>
      </w:divBdr>
      <w:divsChild>
        <w:div w:id="1069616503">
          <w:marLeft w:val="0"/>
          <w:marRight w:val="0"/>
          <w:marTop w:val="0"/>
          <w:marBottom w:val="0"/>
          <w:divBdr>
            <w:top w:val="none" w:sz="0" w:space="0" w:color="auto"/>
            <w:left w:val="none" w:sz="0" w:space="0" w:color="auto"/>
            <w:bottom w:val="none" w:sz="0" w:space="0" w:color="auto"/>
            <w:right w:val="none" w:sz="0" w:space="0" w:color="auto"/>
          </w:divBdr>
          <w:divsChild>
            <w:div w:id="1971785384">
              <w:marLeft w:val="0"/>
              <w:marRight w:val="0"/>
              <w:marTop w:val="0"/>
              <w:marBottom w:val="0"/>
              <w:divBdr>
                <w:top w:val="none" w:sz="0" w:space="0" w:color="auto"/>
                <w:left w:val="none" w:sz="0" w:space="0" w:color="auto"/>
                <w:bottom w:val="none" w:sz="0" w:space="0" w:color="auto"/>
                <w:right w:val="none" w:sz="0" w:space="0" w:color="auto"/>
              </w:divBdr>
              <w:divsChild>
                <w:div w:id="362903620">
                  <w:marLeft w:val="0"/>
                  <w:marRight w:val="0"/>
                  <w:marTop w:val="0"/>
                  <w:marBottom w:val="0"/>
                  <w:divBdr>
                    <w:top w:val="none" w:sz="0" w:space="0" w:color="auto"/>
                    <w:left w:val="none" w:sz="0" w:space="0" w:color="auto"/>
                    <w:bottom w:val="none" w:sz="0" w:space="0" w:color="auto"/>
                    <w:right w:val="none" w:sz="0" w:space="0" w:color="auto"/>
                  </w:divBdr>
                  <w:divsChild>
                    <w:div w:id="1737512126">
                      <w:marLeft w:val="0"/>
                      <w:marRight w:val="0"/>
                      <w:marTop w:val="0"/>
                      <w:marBottom w:val="0"/>
                      <w:divBdr>
                        <w:top w:val="none" w:sz="0" w:space="0" w:color="auto"/>
                        <w:left w:val="none" w:sz="0" w:space="0" w:color="auto"/>
                        <w:bottom w:val="none" w:sz="0" w:space="0" w:color="auto"/>
                        <w:right w:val="none" w:sz="0" w:space="0" w:color="auto"/>
                      </w:divBdr>
                      <w:divsChild>
                        <w:div w:id="699934422">
                          <w:marLeft w:val="0"/>
                          <w:marRight w:val="0"/>
                          <w:marTop w:val="0"/>
                          <w:marBottom w:val="0"/>
                          <w:divBdr>
                            <w:top w:val="none" w:sz="0" w:space="0" w:color="auto"/>
                            <w:left w:val="none" w:sz="0" w:space="0" w:color="auto"/>
                            <w:bottom w:val="none" w:sz="0" w:space="0" w:color="auto"/>
                            <w:right w:val="none" w:sz="0" w:space="0" w:color="auto"/>
                          </w:divBdr>
                          <w:divsChild>
                            <w:div w:id="282075913">
                              <w:marLeft w:val="0"/>
                              <w:marRight w:val="0"/>
                              <w:marTop w:val="0"/>
                              <w:marBottom w:val="0"/>
                              <w:divBdr>
                                <w:top w:val="none" w:sz="0" w:space="0" w:color="auto"/>
                                <w:left w:val="none" w:sz="0" w:space="0" w:color="auto"/>
                                <w:bottom w:val="none" w:sz="0" w:space="0" w:color="auto"/>
                                <w:right w:val="none" w:sz="0" w:space="0" w:color="auto"/>
                              </w:divBdr>
                              <w:divsChild>
                                <w:div w:id="551774309">
                                  <w:marLeft w:val="0"/>
                                  <w:marRight w:val="0"/>
                                  <w:marTop w:val="0"/>
                                  <w:marBottom w:val="0"/>
                                  <w:divBdr>
                                    <w:top w:val="none" w:sz="0" w:space="0" w:color="auto"/>
                                    <w:left w:val="none" w:sz="0" w:space="0" w:color="auto"/>
                                    <w:bottom w:val="none" w:sz="0" w:space="0" w:color="auto"/>
                                    <w:right w:val="none" w:sz="0" w:space="0" w:color="auto"/>
                                  </w:divBdr>
                                  <w:divsChild>
                                    <w:div w:id="512107283">
                                      <w:marLeft w:val="0"/>
                                      <w:marRight w:val="0"/>
                                      <w:marTop w:val="0"/>
                                      <w:marBottom w:val="0"/>
                                      <w:divBdr>
                                        <w:top w:val="none" w:sz="0" w:space="0" w:color="auto"/>
                                        <w:left w:val="none" w:sz="0" w:space="0" w:color="auto"/>
                                        <w:bottom w:val="none" w:sz="0" w:space="0" w:color="auto"/>
                                        <w:right w:val="none" w:sz="0" w:space="0" w:color="auto"/>
                                      </w:divBdr>
                                      <w:divsChild>
                                        <w:div w:id="896820025">
                                          <w:marLeft w:val="0"/>
                                          <w:marRight w:val="0"/>
                                          <w:marTop w:val="0"/>
                                          <w:marBottom w:val="0"/>
                                          <w:divBdr>
                                            <w:top w:val="none" w:sz="0" w:space="0" w:color="auto"/>
                                            <w:left w:val="none" w:sz="0" w:space="0" w:color="auto"/>
                                            <w:bottom w:val="none" w:sz="0" w:space="0" w:color="auto"/>
                                            <w:right w:val="none" w:sz="0" w:space="0" w:color="auto"/>
                                          </w:divBdr>
                                          <w:divsChild>
                                            <w:div w:id="1008488655">
                                              <w:marLeft w:val="0"/>
                                              <w:marRight w:val="0"/>
                                              <w:marTop w:val="0"/>
                                              <w:marBottom w:val="0"/>
                                              <w:divBdr>
                                                <w:top w:val="none" w:sz="0" w:space="0" w:color="auto"/>
                                                <w:left w:val="none" w:sz="0" w:space="0" w:color="auto"/>
                                                <w:bottom w:val="none" w:sz="0" w:space="0" w:color="auto"/>
                                                <w:right w:val="none" w:sz="0" w:space="0" w:color="auto"/>
                                              </w:divBdr>
                                              <w:divsChild>
                                                <w:div w:id="1081219789">
                                                  <w:marLeft w:val="0"/>
                                                  <w:marRight w:val="0"/>
                                                  <w:marTop w:val="0"/>
                                                  <w:marBottom w:val="0"/>
                                                  <w:divBdr>
                                                    <w:top w:val="none" w:sz="0" w:space="0" w:color="auto"/>
                                                    <w:left w:val="none" w:sz="0" w:space="0" w:color="auto"/>
                                                    <w:bottom w:val="none" w:sz="0" w:space="0" w:color="auto"/>
                                                    <w:right w:val="none" w:sz="0" w:space="0" w:color="auto"/>
                                                  </w:divBdr>
                                                  <w:divsChild>
                                                    <w:div w:id="495220452">
                                                      <w:marLeft w:val="0"/>
                                                      <w:marRight w:val="0"/>
                                                      <w:marTop w:val="0"/>
                                                      <w:marBottom w:val="0"/>
                                                      <w:divBdr>
                                                        <w:top w:val="none" w:sz="0" w:space="0" w:color="auto"/>
                                                        <w:left w:val="none" w:sz="0" w:space="0" w:color="auto"/>
                                                        <w:bottom w:val="none" w:sz="0" w:space="0" w:color="auto"/>
                                                        <w:right w:val="none" w:sz="0" w:space="0" w:color="auto"/>
                                                      </w:divBdr>
                                                      <w:divsChild>
                                                        <w:div w:id="67383273">
                                                          <w:marLeft w:val="0"/>
                                                          <w:marRight w:val="0"/>
                                                          <w:marTop w:val="0"/>
                                                          <w:marBottom w:val="0"/>
                                                          <w:divBdr>
                                                            <w:top w:val="none" w:sz="0" w:space="0" w:color="auto"/>
                                                            <w:left w:val="none" w:sz="0" w:space="0" w:color="auto"/>
                                                            <w:bottom w:val="none" w:sz="0" w:space="0" w:color="auto"/>
                                                            <w:right w:val="none" w:sz="0" w:space="0" w:color="auto"/>
                                                          </w:divBdr>
                                                          <w:divsChild>
                                                            <w:div w:id="1196234283">
                                                              <w:marLeft w:val="0"/>
                                                              <w:marRight w:val="0"/>
                                                              <w:marTop w:val="0"/>
                                                              <w:marBottom w:val="0"/>
                                                              <w:divBdr>
                                                                <w:top w:val="none" w:sz="0" w:space="0" w:color="auto"/>
                                                                <w:left w:val="none" w:sz="0" w:space="0" w:color="auto"/>
                                                                <w:bottom w:val="none" w:sz="0" w:space="0" w:color="auto"/>
                                                                <w:right w:val="none" w:sz="0" w:space="0" w:color="auto"/>
                                                              </w:divBdr>
                                                              <w:divsChild>
                                                                <w:div w:id="1383016319">
                                                                  <w:marLeft w:val="0"/>
                                                                  <w:marRight w:val="0"/>
                                                                  <w:marTop w:val="0"/>
                                                                  <w:marBottom w:val="0"/>
                                                                  <w:divBdr>
                                                                    <w:top w:val="none" w:sz="0" w:space="0" w:color="auto"/>
                                                                    <w:left w:val="none" w:sz="0" w:space="0" w:color="auto"/>
                                                                    <w:bottom w:val="none" w:sz="0" w:space="0" w:color="auto"/>
                                                                    <w:right w:val="none" w:sz="0" w:space="0" w:color="auto"/>
                                                                  </w:divBdr>
                                                                  <w:divsChild>
                                                                    <w:div w:id="643198689">
                                                                      <w:marLeft w:val="0"/>
                                                                      <w:marRight w:val="0"/>
                                                                      <w:marTop w:val="0"/>
                                                                      <w:marBottom w:val="0"/>
                                                                      <w:divBdr>
                                                                        <w:top w:val="none" w:sz="0" w:space="0" w:color="auto"/>
                                                                        <w:left w:val="none" w:sz="0" w:space="0" w:color="auto"/>
                                                                        <w:bottom w:val="none" w:sz="0" w:space="0" w:color="auto"/>
                                                                        <w:right w:val="none" w:sz="0" w:space="0" w:color="auto"/>
                                                                      </w:divBdr>
                                                                      <w:divsChild>
                                                                        <w:div w:id="318995233">
                                                                          <w:marLeft w:val="0"/>
                                                                          <w:marRight w:val="0"/>
                                                                          <w:marTop w:val="0"/>
                                                                          <w:marBottom w:val="0"/>
                                                                          <w:divBdr>
                                                                            <w:top w:val="none" w:sz="0" w:space="0" w:color="auto"/>
                                                                            <w:left w:val="none" w:sz="0" w:space="0" w:color="auto"/>
                                                                            <w:bottom w:val="none" w:sz="0" w:space="0" w:color="auto"/>
                                                                            <w:right w:val="none" w:sz="0" w:space="0" w:color="auto"/>
                                                                          </w:divBdr>
                                                                          <w:divsChild>
                                                                            <w:div w:id="1123571907">
                                                                              <w:marLeft w:val="0"/>
                                                                              <w:marRight w:val="0"/>
                                                                              <w:marTop w:val="0"/>
                                                                              <w:marBottom w:val="0"/>
                                                                              <w:divBdr>
                                                                                <w:top w:val="none" w:sz="0" w:space="0" w:color="auto"/>
                                                                                <w:left w:val="none" w:sz="0" w:space="0" w:color="auto"/>
                                                                                <w:bottom w:val="none" w:sz="0" w:space="0" w:color="auto"/>
                                                                                <w:right w:val="none" w:sz="0" w:space="0" w:color="auto"/>
                                                                              </w:divBdr>
                                                                            </w:div>
                                                                            <w:div w:id="1137839312">
                                                                              <w:marLeft w:val="0"/>
                                                                              <w:marRight w:val="0"/>
                                                                              <w:marTop w:val="0"/>
                                                                              <w:marBottom w:val="0"/>
                                                                              <w:divBdr>
                                                                                <w:top w:val="none" w:sz="0" w:space="0" w:color="auto"/>
                                                                                <w:left w:val="none" w:sz="0" w:space="0" w:color="auto"/>
                                                                                <w:bottom w:val="none" w:sz="0" w:space="0" w:color="auto"/>
                                                                                <w:right w:val="none" w:sz="0" w:space="0" w:color="auto"/>
                                                                              </w:divBdr>
                                                                            </w:div>
                                                                          </w:divsChild>
                                                                        </w:div>
                                                                        <w:div w:id="1350370315">
                                                                          <w:marLeft w:val="0"/>
                                                                          <w:marRight w:val="0"/>
                                                                          <w:marTop w:val="0"/>
                                                                          <w:marBottom w:val="0"/>
                                                                          <w:divBdr>
                                                                            <w:top w:val="none" w:sz="0" w:space="0" w:color="auto"/>
                                                                            <w:left w:val="none" w:sz="0" w:space="0" w:color="auto"/>
                                                                            <w:bottom w:val="none" w:sz="0" w:space="0" w:color="auto"/>
                                                                            <w:right w:val="none" w:sz="0" w:space="0" w:color="auto"/>
                                                                          </w:divBdr>
                                                                          <w:divsChild>
                                                                            <w:div w:id="1228423317">
                                                                              <w:marLeft w:val="0"/>
                                                                              <w:marRight w:val="0"/>
                                                                              <w:marTop w:val="0"/>
                                                                              <w:marBottom w:val="0"/>
                                                                              <w:divBdr>
                                                                                <w:top w:val="none" w:sz="0" w:space="0" w:color="auto"/>
                                                                                <w:left w:val="none" w:sz="0" w:space="0" w:color="auto"/>
                                                                                <w:bottom w:val="none" w:sz="0" w:space="0" w:color="auto"/>
                                                                                <w:right w:val="none" w:sz="0" w:space="0" w:color="auto"/>
                                                                              </w:divBdr>
                                                                            </w:div>
                                                                            <w:div w:id="484199048">
                                                                              <w:marLeft w:val="0"/>
                                                                              <w:marRight w:val="0"/>
                                                                              <w:marTop w:val="0"/>
                                                                              <w:marBottom w:val="0"/>
                                                                              <w:divBdr>
                                                                                <w:top w:val="none" w:sz="0" w:space="0" w:color="auto"/>
                                                                                <w:left w:val="none" w:sz="0" w:space="0" w:color="auto"/>
                                                                                <w:bottom w:val="none" w:sz="0" w:space="0" w:color="auto"/>
                                                                                <w:right w:val="none" w:sz="0" w:space="0" w:color="auto"/>
                                                                              </w:divBdr>
                                                                            </w:div>
                                                                          </w:divsChild>
                                                                        </w:div>
                                                                        <w:div w:id="486752373">
                                                                          <w:marLeft w:val="0"/>
                                                                          <w:marRight w:val="0"/>
                                                                          <w:marTop w:val="0"/>
                                                                          <w:marBottom w:val="0"/>
                                                                          <w:divBdr>
                                                                            <w:top w:val="none" w:sz="0" w:space="0" w:color="auto"/>
                                                                            <w:left w:val="none" w:sz="0" w:space="0" w:color="auto"/>
                                                                            <w:bottom w:val="none" w:sz="0" w:space="0" w:color="auto"/>
                                                                            <w:right w:val="none" w:sz="0" w:space="0" w:color="auto"/>
                                                                          </w:divBdr>
                                                                          <w:divsChild>
                                                                            <w:div w:id="771701919">
                                                                              <w:marLeft w:val="0"/>
                                                                              <w:marRight w:val="0"/>
                                                                              <w:marTop w:val="0"/>
                                                                              <w:marBottom w:val="0"/>
                                                                              <w:divBdr>
                                                                                <w:top w:val="none" w:sz="0" w:space="0" w:color="auto"/>
                                                                                <w:left w:val="none" w:sz="0" w:space="0" w:color="auto"/>
                                                                                <w:bottom w:val="none" w:sz="0" w:space="0" w:color="auto"/>
                                                                                <w:right w:val="none" w:sz="0" w:space="0" w:color="auto"/>
                                                                              </w:divBdr>
                                                                            </w:div>
                                                                            <w:div w:id="1213541977">
                                                                              <w:marLeft w:val="0"/>
                                                                              <w:marRight w:val="0"/>
                                                                              <w:marTop w:val="0"/>
                                                                              <w:marBottom w:val="0"/>
                                                                              <w:divBdr>
                                                                                <w:top w:val="none" w:sz="0" w:space="0" w:color="auto"/>
                                                                                <w:left w:val="none" w:sz="0" w:space="0" w:color="auto"/>
                                                                                <w:bottom w:val="none" w:sz="0" w:space="0" w:color="auto"/>
                                                                                <w:right w:val="none" w:sz="0" w:space="0" w:color="auto"/>
                                                                              </w:divBdr>
                                                                            </w:div>
                                                                          </w:divsChild>
                                                                        </w:div>
                                                                        <w:div w:id="1210873868">
                                                                          <w:marLeft w:val="0"/>
                                                                          <w:marRight w:val="0"/>
                                                                          <w:marTop w:val="0"/>
                                                                          <w:marBottom w:val="0"/>
                                                                          <w:divBdr>
                                                                            <w:top w:val="none" w:sz="0" w:space="0" w:color="auto"/>
                                                                            <w:left w:val="none" w:sz="0" w:space="0" w:color="auto"/>
                                                                            <w:bottom w:val="none" w:sz="0" w:space="0" w:color="auto"/>
                                                                            <w:right w:val="none" w:sz="0" w:space="0" w:color="auto"/>
                                                                          </w:divBdr>
                                                                          <w:divsChild>
                                                                            <w:div w:id="1603613433">
                                                                              <w:marLeft w:val="0"/>
                                                                              <w:marRight w:val="0"/>
                                                                              <w:marTop w:val="0"/>
                                                                              <w:marBottom w:val="0"/>
                                                                              <w:divBdr>
                                                                                <w:top w:val="none" w:sz="0" w:space="0" w:color="auto"/>
                                                                                <w:left w:val="none" w:sz="0" w:space="0" w:color="auto"/>
                                                                                <w:bottom w:val="none" w:sz="0" w:space="0" w:color="auto"/>
                                                                                <w:right w:val="none" w:sz="0" w:space="0" w:color="auto"/>
                                                                              </w:divBdr>
                                                                            </w:div>
                                                                            <w:div w:id="2128616085">
                                                                              <w:marLeft w:val="0"/>
                                                                              <w:marRight w:val="0"/>
                                                                              <w:marTop w:val="0"/>
                                                                              <w:marBottom w:val="0"/>
                                                                              <w:divBdr>
                                                                                <w:top w:val="none" w:sz="0" w:space="0" w:color="auto"/>
                                                                                <w:left w:val="none" w:sz="0" w:space="0" w:color="auto"/>
                                                                                <w:bottom w:val="none" w:sz="0" w:space="0" w:color="auto"/>
                                                                                <w:right w:val="none" w:sz="0" w:space="0" w:color="auto"/>
                                                                              </w:divBdr>
                                                                            </w:div>
                                                                          </w:divsChild>
                                                                        </w:div>
                                                                        <w:div w:id="1479541177">
                                                                          <w:marLeft w:val="0"/>
                                                                          <w:marRight w:val="0"/>
                                                                          <w:marTop w:val="0"/>
                                                                          <w:marBottom w:val="0"/>
                                                                          <w:divBdr>
                                                                            <w:top w:val="none" w:sz="0" w:space="0" w:color="auto"/>
                                                                            <w:left w:val="none" w:sz="0" w:space="0" w:color="auto"/>
                                                                            <w:bottom w:val="none" w:sz="0" w:space="0" w:color="auto"/>
                                                                            <w:right w:val="none" w:sz="0" w:space="0" w:color="auto"/>
                                                                          </w:divBdr>
                                                                          <w:divsChild>
                                                                            <w:div w:id="556162340">
                                                                              <w:marLeft w:val="0"/>
                                                                              <w:marRight w:val="0"/>
                                                                              <w:marTop w:val="0"/>
                                                                              <w:marBottom w:val="0"/>
                                                                              <w:divBdr>
                                                                                <w:top w:val="none" w:sz="0" w:space="0" w:color="auto"/>
                                                                                <w:left w:val="none" w:sz="0" w:space="0" w:color="auto"/>
                                                                                <w:bottom w:val="none" w:sz="0" w:space="0" w:color="auto"/>
                                                                                <w:right w:val="none" w:sz="0" w:space="0" w:color="auto"/>
                                                                              </w:divBdr>
                                                                            </w:div>
                                                                            <w:div w:id="11135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4385">
                                                                      <w:marLeft w:val="0"/>
                                                                      <w:marRight w:val="0"/>
                                                                      <w:marTop w:val="0"/>
                                                                      <w:marBottom w:val="0"/>
                                                                      <w:divBdr>
                                                                        <w:top w:val="none" w:sz="0" w:space="0" w:color="auto"/>
                                                                        <w:left w:val="none" w:sz="0" w:space="0" w:color="auto"/>
                                                                        <w:bottom w:val="none" w:sz="0" w:space="0" w:color="auto"/>
                                                                        <w:right w:val="none" w:sz="0" w:space="0" w:color="auto"/>
                                                                      </w:divBdr>
                                                                    </w:div>
                                                                    <w:div w:id="1301962490">
                                                                      <w:marLeft w:val="0"/>
                                                                      <w:marRight w:val="0"/>
                                                                      <w:marTop w:val="0"/>
                                                                      <w:marBottom w:val="0"/>
                                                                      <w:divBdr>
                                                                        <w:top w:val="none" w:sz="0" w:space="0" w:color="auto"/>
                                                                        <w:left w:val="none" w:sz="0" w:space="0" w:color="auto"/>
                                                                        <w:bottom w:val="none" w:sz="0" w:space="0" w:color="auto"/>
                                                                        <w:right w:val="none" w:sz="0" w:space="0" w:color="auto"/>
                                                                      </w:divBdr>
                                                                    </w:div>
                                                                    <w:div w:id="808211933">
                                                                      <w:marLeft w:val="0"/>
                                                                      <w:marRight w:val="0"/>
                                                                      <w:marTop w:val="0"/>
                                                                      <w:marBottom w:val="0"/>
                                                                      <w:divBdr>
                                                                        <w:top w:val="none" w:sz="0" w:space="0" w:color="auto"/>
                                                                        <w:left w:val="none" w:sz="0" w:space="0" w:color="auto"/>
                                                                        <w:bottom w:val="none" w:sz="0" w:space="0" w:color="auto"/>
                                                                        <w:right w:val="none" w:sz="0" w:space="0" w:color="auto"/>
                                                                      </w:divBdr>
                                                                    </w:div>
                                                                    <w:div w:id="852233057">
                                                                      <w:marLeft w:val="0"/>
                                                                      <w:marRight w:val="0"/>
                                                                      <w:marTop w:val="0"/>
                                                                      <w:marBottom w:val="0"/>
                                                                      <w:divBdr>
                                                                        <w:top w:val="none" w:sz="0" w:space="0" w:color="auto"/>
                                                                        <w:left w:val="none" w:sz="0" w:space="0" w:color="auto"/>
                                                                        <w:bottom w:val="none" w:sz="0" w:space="0" w:color="auto"/>
                                                                        <w:right w:val="none" w:sz="0" w:space="0" w:color="auto"/>
                                                                      </w:divBdr>
                                                                    </w:div>
                                                                    <w:div w:id="81025273">
                                                                      <w:marLeft w:val="0"/>
                                                                      <w:marRight w:val="0"/>
                                                                      <w:marTop w:val="0"/>
                                                                      <w:marBottom w:val="0"/>
                                                                      <w:divBdr>
                                                                        <w:top w:val="none" w:sz="0" w:space="0" w:color="auto"/>
                                                                        <w:left w:val="none" w:sz="0" w:space="0" w:color="auto"/>
                                                                        <w:bottom w:val="none" w:sz="0" w:space="0" w:color="auto"/>
                                                                        <w:right w:val="none" w:sz="0" w:space="0" w:color="auto"/>
                                                                      </w:divBdr>
                                                                    </w:div>
                                                                    <w:div w:id="2041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3744912">
      <w:bodyDiv w:val="1"/>
      <w:marLeft w:val="0"/>
      <w:marRight w:val="0"/>
      <w:marTop w:val="0"/>
      <w:marBottom w:val="0"/>
      <w:divBdr>
        <w:top w:val="none" w:sz="0" w:space="0" w:color="auto"/>
        <w:left w:val="none" w:sz="0" w:space="0" w:color="auto"/>
        <w:bottom w:val="none" w:sz="0" w:space="0" w:color="auto"/>
        <w:right w:val="none" w:sz="0" w:space="0" w:color="auto"/>
      </w:divBdr>
      <w:divsChild>
        <w:div w:id="858204301">
          <w:marLeft w:val="0"/>
          <w:marRight w:val="0"/>
          <w:marTop w:val="0"/>
          <w:marBottom w:val="0"/>
          <w:divBdr>
            <w:top w:val="none" w:sz="0" w:space="0" w:color="auto"/>
            <w:left w:val="none" w:sz="0" w:space="0" w:color="auto"/>
            <w:bottom w:val="none" w:sz="0" w:space="0" w:color="auto"/>
            <w:right w:val="none" w:sz="0" w:space="0" w:color="auto"/>
          </w:divBdr>
          <w:divsChild>
            <w:div w:id="2136823645">
              <w:marLeft w:val="0"/>
              <w:marRight w:val="0"/>
              <w:marTop w:val="0"/>
              <w:marBottom w:val="0"/>
              <w:divBdr>
                <w:top w:val="none" w:sz="0" w:space="0" w:color="auto"/>
                <w:left w:val="none" w:sz="0" w:space="0" w:color="auto"/>
                <w:bottom w:val="none" w:sz="0" w:space="0" w:color="auto"/>
                <w:right w:val="none" w:sz="0" w:space="0" w:color="auto"/>
              </w:divBdr>
              <w:divsChild>
                <w:div w:id="906767166">
                  <w:marLeft w:val="0"/>
                  <w:marRight w:val="0"/>
                  <w:marTop w:val="0"/>
                  <w:marBottom w:val="0"/>
                  <w:divBdr>
                    <w:top w:val="none" w:sz="0" w:space="0" w:color="auto"/>
                    <w:left w:val="none" w:sz="0" w:space="0" w:color="auto"/>
                    <w:bottom w:val="none" w:sz="0" w:space="0" w:color="auto"/>
                    <w:right w:val="none" w:sz="0" w:space="0" w:color="auto"/>
                  </w:divBdr>
                  <w:divsChild>
                    <w:div w:id="75595022">
                      <w:marLeft w:val="0"/>
                      <w:marRight w:val="0"/>
                      <w:marTop w:val="0"/>
                      <w:marBottom w:val="0"/>
                      <w:divBdr>
                        <w:top w:val="none" w:sz="0" w:space="0" w:color="auto"/>
                        <w:left w:val="none" w:sz="0" w:space="0" w:color="auto"/>
                        <w:bottom w:val="none" w:sz="0" w:space="0" w:color="auto"/>
                        <w:right w:val="none" w:sz="0" w:space="0" w:color="auto"/>
                      </w:divBdr>
                      <w:divsChild>
                        <w:div w:id="1900705076">
                          <w:marLeft w:val="0"/>
                          <w:marRight w:val="0"/>
                          <w:marTop w:val="0"/>
                          <w:marBottom w:val="0"/>
                          <w:divBdr>
                            <w:top w:val="none" w:sz="0" w:space="0" w:color="auto"/>
                            <w:left w:val="none" w:sz="0" w:space="0" w:color="auto"/>
                            <w:bottom w:val="none" w:sz="0" w:space="0" w:color="auto"/>
                            <w:right w:val="none" w:sz="0" w:space="0" w:color="auto"/>
                          </w:divBdr>
                          <w:divsChild>
                            <w:div w:id="934289997">
                              <w:marLeft w:val="0"/>
                              <w:marRight w:val="0"/>
                              <w:marTop w:val="0"/>
                              <w:marBottom w:val="0"/>
                              <w:divBdr>
                                <w:top w:val="none" w:sz="0" w:space="0" w:color="auto"/>
                                <w:left w:val="none" w:sz="0" w:space="0" w:color="auto"/>
                                <w:bottom w:val="none" w:sz="0" w:space="0" w:color="auto"/>
                                <w:right w:val="none" w:sz="0" w:space="0" w:color="auto"/>
                              </w:divBdr>
                              <w:divsChild>
                                <w:div w:id="797646368">
                                  <w:marLeft w:val="0"/>
                                  <w:marRight w:val="0"/>
                                  <w:marTop w:val="0"/>
                                  <w:marBottom w:val="0"/>
                                  <w:divBdr>
                                    <w:top w:val="none" w:sz="0" w:space="0" w:color="auto"/>
                                    <w:left w:val="none" w:sz="0" w:space="0" w:color="auto"/>
                                    <w:bottom w:val="none" w:sz="0" w:space="0" w:color="auto"/>
                                    <w:right w:val="none" w:sz="0" w:space="0" w:color="auto"/>
                                  </w:divBdr>
                                  <w:divsChild>
                                    <w:div w:id="2101677718">
                                      <w:marLeft w:val="0"/>
                                      <w:marRight w:val="0"/>
                                      <w:marTop w:val="0"/>
                                      <w:marBottom w:val="0"/>
                                      <w:divBdr>
                                        <w:top w:val="none" w:sz="0" w:space="0" w:color="auto"/>
                                        <w:left w:val="none" w:sz="0" w:space="0" w:color="auto"/>
                                        <w:bottom w:val="none" w:sz="0" w:space="0" w:color="auto"/>
                                        <w:right w:val="none" w:sz="0" w:space="0" w:color="auto"/>
                                      </w:divBdr>
                                      <w:divsChild>
                                        <w:div w:id="241374569">
                                          <w:marLeft w:val="0"/>
                                          <w:marRight w:val="0"/>
                                          <w:marTop w:val="0"/>
                                          <w:marBottom w:val="0"/>
                                          <w:divBdr>
                                            <w:top w:val="none" w:sz="0" w:space="0" w:color="auto"/>
                                            <w:left w:val="none" w:sz="0" w:space="0" w:color="auto"/>
                                            <w:bottom w:val="none" w:sz="0" w:space="0" w:color="auto"/>
                                            <w:right w:val="none" w:sz="0" w:space="0" w:color="auto"/>
                                          </w:divBdr>
                                          <w:divsChild>
                                            <w:div w:id="815758178">
                                              <w:marLeft w:val="0"/>
                                              <w:marRight w:val="0"/>
                                              <w:marTop w:val="0"/>
                                              <w:marBottom w:val="0"/>
                                              <w:divBdr>
                                                <w:top w:val="none" w:sz="0" w:space="0" w:color="auto"/>
                                                <w:left w:val="none" w:sz="0" w:space="0" w:color="auto"/>
                                                <w:bottom w:val="none" w:sz="0" w:space="0" w:color="auto"/>
                                                <w:right w:val="none" w:sz="0" w:space="0" w:color="auto"/>
                                              </w:divBdr>
                                              <w:divsChild>
                                                <w:div w:id="1991860245">
                                                  <w:marLeft w:val="0"/>
                                                  <w:marRight w:val="0"/>
                                                  <w:marTop w:val="0"/>
                                                  <w:marBottom w:val="0"/>
                                                  <w:divBdr>
                                                    <w:top w:val="none" w:sz="0" w:space="0" w:color="auto"/>
                                                    <w:left w:val="none" w:sz="0" w:space="0" w:color="auto"/>
                                                    <w:bottom w:val="none" w:sz="0" w:space="0" w:color="auto"/>
                                                    <w:right w:val="none" w:sz="0" w:space="0" w:color="auto"/>
                                                  </w:divBdr>
                                                  <w:divsChild>
                                                    <w:div w:id="2137671712">
                                                      <w:marLeft w:val="0"/>
                                                      <w:marRight w:val="0"/>
                                                      <w:marTop w:val="0"/>
                                                      <w:marBottom w:val="0"/>
                                                      <w:divBdr>
                                                        <w:top w:val="none" w:sz="0" w:space="0" w:color="auto"/>
                                                        <w:left w:val="none" w:sz="0" w:space="0" w:color="auto"/>
                                                        <w:bottom w:val="none" w:sz="0" w:space="0" w:color="auto"/>
                                                        <w:right w:val="none" w:sz="0" w:space="0" w:color="auto"/>
                                                      </w:divBdr>
                                                      <w:divsChild>
                                                        <w:div w:id="1148403977">
                                                          <w:marLeft w:val="0"/>
                                                          <w:marRight w:val="0"/>
                                                          <w:marTop w:val="0"/>
                                                          <w:marBottom w:val="0"/>
                                                          <w:divBdr>
                                                            <w:top w:val="none" w:sz="0" w:space="0" w:color="auto"/>
                                                            <w:left w:val="none" w:sz="0" w:space="0" w:color="auto"/>
                                                            <w:bottom w:val="none" w:sz="0" w:space="0" w:color="auto"/>
                                                            <w:right w:val="none" w:sz="0" w:space="0" w:color="auto"/>
                                                          </w:divBdr>
                                                          <w:divsChild>
                                                            <w:div w:id="602613234">
                                                              <w:marLeft w:val="0"/>
                                                              <w:marRight w:val="0"/>
                                                              <w:marTop w:val="0"/>
                                                              <w:marBottom w:val="0"/>
                                                              <w:divBdr>
                                                                <w:top w:val="none" w:sz="0" w:space="0" w:color="auto"/>
                                                                <w:left w:val="none" w:sz="0" w:space="0" w:color="auto"/>
                                                                <w:bottom w:val="none" w:sz="0" w:space="0" w:color="auto"/>
                                                                <w:right w:val="none" w:sz="0" w:space="0" w:color="auto"/>
                                                              </w:divBdr>
                                                              <w:divsChild>
                                                                <w:div w:id="476070737">
                                                                  <w:marLeft w:val="0"/>
                                                                  <w:marRight w:val="0"/>
                                                                  <w:marTop w:val="0"/>
                                                                  <w:marBottom w:val="0"/>
                                                                  <w:divBdr>
                                                                    <w:top w:val="none" w:sz="0" w:space="0" w:color="auto"/>
                                                                    <w:left w:val="none" w:sz="0" w:space="0" w:color="auto"/>
                                                                    <w:bottom w:val="none" w:sz="0" w:space="0" w:color="auto"/>
                                                                    <w:right w:val="none" w:sz="0" w:space="0" w:color="auto"/>
                                                                  </w:divBdr>
                                                                  <w:divsChild>
                                                                    <w:div w:id="278266069">
                                                                      <w:marLeft w:val="0"/>
                                                                      <w:marRight w:val="0"/>
                                                                      <w:marTop w:val="0"/>
                                                                      <w:marBottom w:val="0"/>
                                                                      <w:divBdr>
                                                                        <w:top w:val="none" w:sz="0" w:space="0" w:color="auto"/>
                                                                        <w:left w:val="none" w:sz="0" w:space="0" w:color="auto"/>
                                                                        <w:bottom w:val="none" w:sz="0" w:space="0" w:color="auto"/>
                                                                        <w:right w:val="none" w:sz="0" w:space="0" w:color="auto"/>
                                                                      </w:divBdr>
                                                                      <w:divsChild>
                                                                        <w:div w:id="941381500">
                                                                          <w:marLeft w:val="0"/>
                                                                          <w:marRight w:val="0"/>
                                                                          <w:marTop w:val="0"/>
                                                                          <w:marBottom w:val="0"/>
                                                                          <w:divBdr>
                                                                            <w:top w:val="none" w:sz="0" w:space="0" w:color="auto"/>
                                                                            <w:left w:val="none" w:sz="0" w:space="0" w:color="auto"/>
                                                                            <w:bottom w:val="none" w:sz="0" w:space="0" w:color="auto"/>
                                                                            <w:right w:val="none" w:sz="0" w:space="0" w:color="auto"/>
                                                                          </w:divBdr>
                                                                          <w:divsChild>
                                                                            <w:div w:id="1818916156">
                                                                              <w:marLeft w:val="0"/>
                                                                              <w:marRight w:val="0"/>
                                                                              <w:marTop w:val="0"/>
                                                                              <w:marBottom w:val="0"/>
                                                                              <w:divBdr>
                                                                                <w:top w:val="none" w:sz="0" w:space="0" w:color="auto"/>
                                                                                <w:left w:val="none" w:sz="0" w:space="0" w:color="auto"/>
                                                                                <w:bottom w:val="none" w:sz="0" w:space="0" w:color="auto"/>
                                                                                <w:right w:val="none" w:sz="0" w:space="0" w:color="auto"/>
                                                                              </w:divBdr>
                                                                            </w:div>
                                                                            <w:div w:id="781608054">
                                                                              <w:marLeft w:val="0"/>
                                                                              <w:marRight w:val="0"/>
                                                                              <w:marTop w:val="0"/>
                                                                              <w:marBottom w:val="0"/>
                                                                              <w:divBdr>
                                                                                <w:top w:val="none" w:sz="0" w:space="0" w:color="auto"/>
                                                                                <w:left w:val="none" w:sz="0" w:space="0" w:color="auto"/>
                                                                                <w:bottom w:val="none" w:sz="0" w:space="0" w:color="auto"/>
                                                                                <w:right w:val="none" w:sz="0" w:space="0" w:color="auto"/>
                                                                              </w:divBdr>
                                                                            </w:div>
                                                                          </w:divsChild>
                                                                        </w:div>
                                                                        <w:div w:id="907956753">
                                                                          <w:marLeft w:val="0"/>
                                                                          <w:marRight w:val="0"/>
                                                                          <w:marTop w:val="0"/>
                                                                          <w:marBottom w:val="0"/>
                                                                          <w:divBdr>
                                                                            <w:top w:val="none" w:sz="0" w:space="0" w:color="auto"/>
                                                                            <w:left w:val="none" w:sz="0" w:space="0" w:color="auto"/>
                                                                            <w:bottom w:val="none" w:sz="0" w:space="0" w:color="auto"/>
                                                                            <w:right w:val="none" w:sz="0" w:space="0" w:color="auto"/>
                                                                          </w:divBdr>
                                                                          <w:divsChild>
                                                                            <w:div w:id="1374453668">
                                                                              <w:marLeft w:val="0"/>
                                                                              <w:marRight w:val="0"/>
                                                                              <w:marTop w:val="0"/>
                                                                              <w:marBottom w:val="0"/>
                                                                              <w:divBdr>
                                                                                <w:top w:val="none" w:sz="0" w:space="0" w:color="auto"/>
                                                                                <w:left w:val="none" w:sz="0" w:space="0" w:color="auto"/>
                                                                                <w:bottom w:val="none" w:sz="0" w:space="0" w:color="auto"/>
                                                                                <w:right w:val="none" w:sz="0" w:space="0" w:color="auto"/>
                                                                              </w:divBdr>
                                                                            </w:div>
                                                                            <w:div w:id="1698189749">
                                                                              <w:marLeft w:val="0"/>
                                                                              <w:marRight w:val="0"/>
                                                                              <w:marTop w:val="0"/>
                                                                              <w:marBottom w:val="0"/>
                                                                              <w:divBdr>
                                                                                <w:top w:val="none" w:sz="0" w:space="0" w:color="auto"/>
                                                                                <w:left w:val="none" w:sz="0" w:space="0" w:color="auto"/>
                                                                                <w:bottom w:val="none" w:sz="0" w:space="0" w:color="auto"/>
                                                                                <w:right w:val="none" w:sz="0" w:space="0" w:color="auto"/>
                                                                              </w:divBdr>
                                                                            </w:div>
                                                                          </w:divsChild>
                                                                        </w:div>
                                                                        <w:div w:id="2587445">
                                                                          <w:marLeft w:val="0"/>
                                                                          <w:marRight w:val="0"/>
                                                                          <w:marTop w:val="0"/>
                                                                          <w:marBottom w:val="0"/>
                                                                          <w:divBdr>
                                                                            <w:top w:val="none" w:sz="0" w:space="0" w:color="auto"/>
                                                                            <w:left w:val="none" w:sz="0" w:space="0" w:color="auto"/>
                                                                            <w:bottom w:val="none" w:sz="0" w:space="0" w:color="auto"/>
                                                                            <w:right w:val="none" w:sz="0" w:space="0" w:color="auto"/>
                                                                          </w:divBdr>
                                                                          <w:divsChild>
                                                                            <w:div w:id="1909877974">
                                                                              <w:marLeft w:val="0"/>
                                                                              <w:marRight w:val="0"/>
                                                                              <w:marTop w:val="0"/>
                                                                              <w:marBottom w:val="0"/>
                                                                              <w:divBdr>
                                                                                <w:top w:val="none" w:sz="0" w:space="0" w:color="auto"/>
                                                                                <w:left w:val="none" w:sz="0" w:space="0" w:color="auto"/>
                                                                                <w:bottom w:val="none" w:sz="0" w:space="0" w:color="auto"/>
                                                                                <w:right w:val="none" w:sz="0" w:space="0" w:color="auto"/>
                                                                              </w:divBdr>
                                                                            </w:div>
                                                                            <w:div w:id="2038701128">
                                                                              <w:marLeft w:val="0"/>
                                                                              <w:marRight w:val="0"/>
                                                                              <w:marTop w:val="0"/>
                                                                              <w:marBottom w:val="0"/>
                                                                              <w:divBdr>
                                                                                <w:top w:val="none" w:sz="0" w:space="0" w:color="auto"/>
                                                                                <w:left w:val="none" w:sz="0" w:space="0" w:color="auto"/>
                                                                                <w:bottom w:val="none" w:sz="0" w:space="0" w:color="auto"/>
                                                                                <w:right w:val="none" w:sz="0" w:space="0" w:color="auto"/>
                                                                              </w:divBdr>
                                                                            </w:div>
                                                                          </w:divsChild>
                                                                        </w:div>
                                                                        <w:div w:id="1966615460">
                                                                          <w:marLeft w:val="0"/>
                                                                          <w:marRight w:val="0"/>
                                                                          <w:marTop w:val="0"/>
                                                                          <w:marBottom w:val="0"/>
                                                                          <w:divBdr>
                                                                            <w:top w:val="none" w:sz="0" w:space="0" w:color="auto"/>
                                                                            <w:left w:val="none" w:sz="0" w:space="0" w:color="auto"/>
                                                                            <w:bottom w:val="none" w:sz="0" w:space="0" w:color="auto"/>
                                                                            <w:right w:val="none" w:sz="0" w:space="0" w:color="auto"/>
                                                                          </w:divBdr>
                                                                          <w:divsChild>
                                                                            <w:div w:id="1605647230">
                                                                              <w:marLeft w:val="0"/>
                                                                              <w:marRight w:val="0"/>
                                                                              <w:marTop w:val="0"/>
                                                                              <w:marBottom w:val="0"/>
                                                                              <w:divBdr>
                                                                                <w:top w:val="none" w:sz="0" w:space="0" w:color="auto"/>
                                                                                <w:left w:val="none" w:sz="0" w:space="0" w:color="auto"/>
                                                                                <w:bottom w:val="none" w:sz="0" w:space="0" w:color="auto"/>
                                                                                <w:right w:val="none" w:sz="0" w:space="0" w:color="auto"/>
                                                                              </w:divBdr>
                                                                            </w:div>
                                                                            <w:div w:id="1791589691">
                                                                              <w:marLeft w:val="0"/>
                                                                              <w:marRight w:val="0"/>
                                                                              <w:marTop w:val="0"/>
                                                                              <w:marBottom w:val="0"/>
                                                                              <w:divBdr>
                                                                                <w:top w:val="none" w:sz="0" w:space="0" w:color="auto"/>
                                                                                <w:left w:val="none" w:sz="0" w:space="0" w:color="auto"/>
                                                                                <w:bottom w:val="none" w:sz="0" w:space="0" w:color="auto"/>
                                                                                <w:right w:val="none" w:sz="0" w:space="0" w:color="auto"/>
                                                                              </w:divBdr>
                                                                            </w:div>
                                                                          </w:divsChild>
                                                                        </w:div>
                                                                        <w:div w:id="1052195963">
                                                                          <w:marLeft w:val="0"/>
                                                                          <w:marRight w:val="0"/>
                                                                          <w:marTop w:val="0"/>
                                                                          <w:marBottom w:val="0"/>
                                                                          <w:divBdr>
                                                                            <w:top w:val="none" w:sz="0" w:space="0" w:color="auto"/>
                                                                            <w:left w:val="none" w:sz="0" w:space="0" w:color="auto"/>
                                                                            <w:bottom w:val="none" w:sz="0" w:space="0" w:color="auto"/>
                                                                            <w:right w:val="none" w:sz="0" w:space="0" w:color="auto"/>
                                                                          </w:divBdr>
                                                                          <w:divsChild>
                                                                            <w:div w:id="1502046167">
                                                                              <w:marLeft w:val="0"/>
                                                                              <w:marRight w:val="0"/>
                                                                              <w:marTop w:val="0"/>
                                                                              <w:marBottom w:val="0"/>
                                                                              <w:divBdr>
                                                                                <w:top w:val="none" w:sz="0" w:space="0" w:color="auto"/>
                                                                                <w:left w:val="none" w:sz="0" w:space="0" w:color="auto"/>
                                                                                <w:bottom w:val="none" w:sz="0" w:space="0" w:color="auto"/>
                                                                                <w:right w:val="none" w:sz="0" w:space="0" w:color="auto"/>
                                                                              </w:divBdr>
                                                                            </w:div>
                                                                            <w:div w:id="1041589480">
                                                                              <w:marLeft w:val="0"/>
                                                                              <w:marRight w:val="0"/>
                                                                              <w:marTop w:val="0"/>
                                                                              <w:marBottom w:val="0"/>
                                                                              <w:divBdr>
                                                                                <w:top w:val="none" w:sz="0" w:space="0" w:color="auto"/>
                                                                                <w:left w:val="none" w:sz="0" w:space="0" w:color="auto"/>
                                                                                <w:bottom w:val="none" w:sz="0" w:space="0" w:color="auto"/>
                                                                                <w:right w:val="none" w:sz="0" w:space="0" w:color="auto"/>
                                                                              </w:divBdr>
                                                                            </w:div>
                                                                          </w:divsChild>
                                                                        </w:div>
                                                                        <w:div w:id="1053575871">
                                                                          <w:marLeft w:val="0"/>
                                                                          <w:marRight w:val="0"/>
                                                                          <w:marTop w:val="0"/>
                                                                          <w:marBottom w:val="0"/>
                                                                          <w:divBdr>
                                                                            <w:top w:val="none" w:sz="0" w:space="0" w:color="auto"/>
                                                                            <w:left w:val="none" w:sz="0" w:space="0" w:color="auto"/>
                                                                            <w:bottom w:val="none" w:sz="0" w:space="0" w:color="auto"/>
                                                                            <w:right w:val="none" w:sz="0" w:space="0" w:color="auto"/>
                                                                          </w:divBdr>
                                                                          <w:divsChild>
                                                                            <w:div w:id="1406301999">
                                                                              <w:marLeft w:val="0"/>
                                                                              <w:marRight w:val="0"/>
                                                                              <w:marTop w:val="0"/>
                                                                              <w:marBottom w:val="0"/>
                                                                              <w:divBdr>
                                                                                <w:top w:val="none" w:sz="0" w:space="0" w:color="auto"/>
                                                                                <w:left w:val="none" w:sz="0" w:space="0" w:color="auto"/>
                                                                                <w:bottom w:val="none" w:sz="0" w:space="0" w:color="auto"/>
                                                                                <w:right w:val="none" w:sz="0" w:space="0" w:color="auto"/>
                                                                              </w:divBdr>
                                                                            </w:div>
                                                                            <w:div w:id="186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38699">
                                                                      <w:marLeft w:val="0"/>
                                                                      <w:marRight w:val="0"/>
                                                                      <w:marTop w:val="0"/>
                                                                      <w:marBottom w:val="0"/>
                                                                      <w:divBdr>
                                                                        <w:top w:val="none" w:sz="0" w:space="0" w:color="auto"/>
                                                                        <w:left w:val="none" w:sz="0" w:space="0" w:color="auto"/>
                                                                        <w:bottom w:val="none" w:sz="0" w:space="0" w:color="auto"/>
                                                                        <w:right w:val="none" w:sz="0" w:space="0" w:color="auto"/>
                                                                      </w:divBdr>
                                                                    </w:div>
                                                                    <w:div w:id="1471553497">
                                                                      <w:marLeft w:val="0"/>
                                                                      <w:marRight w:val="0"/>
                                                                      <w:marTop w:val="0"/>
                                                                      <w:marBottom w:val="0"/>
                                                                      <w:divBdr>
                                                                        <w:top w:val="none" w:sz="0" w:space="0" w:color="auto"/>
                                                                        <w:left w:val="none" w:sz="0" w:space="0" w:color="auto"/>
                                                                        <w:bottom w:val="none" w:sz="0" w:space="0" w:color="auto"/>
                                                                        <w:right w:val="none" w:sz="0" w:space="0" w:color="auto"/>
                                                                      </w:divBdr>
                                                                    </w:div>
                                                                    <w:div w:id="1217165725">
                                                                      <w:marLeft w:val="0"/>
                                                                      <w:marRight w:val="0"/>
                                                                      <w:marTop w:val="0"/>
                                                                      <w:marBottom w:val="0"/>
                                                                      <w:divBdr>
                                                                        <w:top w:val="none" w:sz="0" w:space="0" w:color="auto"/>
                                                                        <w:left w:val="none" w:sz="0" w:space="0" w:color="auto"/>
                                                                        <w:bottom w:val="none" w:sz="0" w:space="0" w:color="auto"/>
                                                                        <w:right w:val="none" w:sz="0" w:space="0" w:color="auto"/>
                                                                      </w:divBdr>
                                                                    </w:div>
                                                                    <w:div w:id="523831983">
                                                                      <w:marLeft w:val="0"/>
                                                                      <w:marRight w:val="0"/>
                                                                      <w:marTop w:val="0"/>
                                                                      <w:marBottom w:val="0"/>
                                                                      <w:divBdr>
                                                                        <w:top w:val="none" w:sz="0" w:space="0" w:color="auto"/>
                                                                        <w:left w:val="none" w:sz="0" w:space="0" w:color="auto"/>
                                                                        <w:bottom w:val="none" w:sz="0" w:space="0" w:color="auto"/>
                                                                        <w:right w:val="none" w:sz="0" w:space="0" w:color="auto"/>
                                                                      </w:divBdr>
                                                                    </w:div>
                                                                    <w:div w:id="1483888268">
                                                                      <w:marLeft w:val="0"/>
                                                                      <w:marRight w:val="0"/>
                                                                      <w:marTop w:val="0"/>
                                                                      <w:marBottom w:val="0"/>
                                                                      <w:divBdr>
                                                                        <w:top w:val="none" w:sz="0" w:space="0" w:color="auto"/>
                                                                        <w:left w:val="none" w:sz="0" w:space="0" w:color="auto"/>
                                                                        <w:bottom w:val="none" w:sz="0" w:space="0" w:color="auto"/>
                                                                        <w:right w:val="none" w:sz="0" w:space="0" w:color="auto"/>
                                                                      </w:divBdr>
                                                                    </w:div>
                                                                    <w:div w:id="1217544965">
                                                                      <w:marLeft w:val="0"/>
                                                                      <w:marRight w:val="0"/>
                                                                      <w:marTop w:val="0"/>
                                                                      <w:marBottom w:val="0"/>
                                                                      <w:divBdr>
                                                                        <w:top w:val="none" w:sz="0" w:space="0" w:color="auto"/>
                                                                        <w:left w:val="none" w:sz="0" w:space="0" w:color="auto"/>
                                                                        <w:bottom w:val="none" w:sz="0" w:space="0" w:color="auto"/>
                                                                        <w:right w:val="none" w:sz="0" w:space="0" w:color="auto"/>
                                                                      </w:divBdr>
                                                                    </w:div>
                                                                    <w:div w:id="447353104">
                                                                      <w:marLeft w:val="0"/>
                                                                      <w:marRight w:val="0"/>
                                                                      <w:marTop w:val="0"/>
                                                                      <w:marBottom w:val="0"/>
                                                                      <w:divBdr>
                                                                        <w:top w:val="none" w:sz="0" w:space="0" w:color="auto"/>
                                                                        <w:left w:val="none" w:sz="0" w:space="0" w:color="auto"/>
                                                                        <w:bottom w:val="none" w:sz="0" w:space="0" w:color="auto"/>
                                                                        <w:right w:val="none" w:sz="0" w:space="0" w:color="auto"/>
                                                                      </w:divBdr>
                                                                      <w:divsChild>
                                                                        <w:div w:id="618297263">
                                                                          <w:marLeft w:val="0"/>
                                                                          <w:marRight w:val="0"/>
                                                                          <w:marTop w:val="0"/>
                                                                          <w:marBottom w:val="0"/>
                                                                          <w:divBdr>
                                                                            <w:top w:val="none" w:sz="0" w:space="0" w:color="auto"/>
                                                                            <w:left w:val="none" w:sz="0" w:space="0" w:color="auto"/>
                                                                            <w:bottom w:val="none" w:sz="0" w:space="0" w:color="auto"/>
                                                                            <w:right w:val="none" w:sz="0" w:space="0" w:color="auto"/>
                                                                          </w:divBdr>
                                                                        </w:div>
                                                                        <w:div w:id="860508712">
                                                                          <w:marLeft w:val="0"/>
                                                                          <w:marRight w:val="0"/>
                                                                          <w:marTop w:val="0"/>
                                                                          <w:marBottom w:val="0"/>
                                                                          <w:divBdr>
                                                                            <w:top w:val="none" w:sz="0" w:space="0" w:color="auto"/>
                                                                            <w:left w:val="none" w:sz="0" w:space="0" w:color="auto"/>
                                                                            <w:bottom w:val="none" w:sz="0" w:space="0" w:color="auto"/>
                                                                            <w:right w:val="none" w:sz="0" w:space="0" w:color="auto"/>
                                                                          </w:divBdr>
                                                                        </w:div>
                                                                        <w:div w:id="2002615875">
                                                                          <w:marLeft w:val="0"/>
                                                                          <w:marRight w:val="0"/>
                                                                          <w:marTop w:val="0"/>
                                                                          <w:marBottom w:val="0"/>
                                                                          <w:divBdr>
                                                                            <w:top w:val="none" w:sz="0" w:space="0" w:color="auto"/>
                                                                            <w:left w:val="none" w:sz="0" w:space="0" w:color="auto"/>
                                                                            <w:bottom w:val="none" w:sz="0" w:space="0" w:color="auto"/>
                                                                            <w:right w:val="none" w:sz="0" w:space="0" w:color="auto"/>
                                                                          </w:divBdr>
                                                                        </w:div>
                                                                        <w:div w:id="1426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592593">
                                                      <w:marLeft w:val="0"/>
                                                      <w:marRight w:val="0"/>
                                                      <w:marTop w:val="0"/>
                                                      <w:marBottom w:val="0"/>
                                                      <w:divBdr>
                                                        <w:top w:val="none" w:sz="0" w:space="0" w:color="auto"/>
                                                        <w:left w:val="none" w:sz="0" w:space="0" w:color="auto"/>
                                                        <w:bottom w:val="none" w:sz="0" w:space="0" w:color="auto"/>
                                                        <w:right w:val="none" w:sz="0" w:space="0" w:color="auto"/>
                                                      </w:divBdr>
                                                      <w:divsChild>
                                                        <w:div w:id="1406148866">
                                                          <w:marLeft w:val="0"/>
                                                          <w:marRight w:val="0"/>
                                                          <w:marTop w:val="0"/>
                                                          <w:marBottom w:val="0"/>
                                                          <w:divBdr>
                                                            <w:top w:val="none" w:sz="0" w:space="0" w:color="auto"/>
                                                            <w:left w:val="none" w:sz="0" w:space="0" w:color="auto"/>
                                                            <w:bottom w:val="none" w:sz="0" w:space="0" w:color="auto"/>
                                                            <w:right w:val="none" w:sz="0" w:space="0" w:color="auto"/>
                                                          </w:divBdr>
                                                          <w:divsChild>
                                                            <w:div w:id="191188249">
                                                              <w:marLeft w:val="0"/>
                                                              <w:marRight w:val="0"/>
                                                              <w:marTop w:val="0"/>
                                                              <w:marBottom w:val="0"/>
                                                              <w:divBdr>
                                                                <w:top w:val="none" w:sz="0" w:space="0" w:color="auto"/>
                                                                <w:left w:val="none" w:sz="0" w:space="0" w:color="auto"/>
                                                                <w:bottom w:val="none" w:sz="0" w:space="0" w:color="auto"/>
                                                                <w:right w:val="none" w:sz="0" w:space="0" w:color="auto"/>
                                                              </w:divBdr>
                                                              <w:divsChild>
                                                                <w:div w:id="1288731080">
                                                                  <w:marLeft w:val="0"/>
                                                                  <w:marRight w:val="0"/>
                                                                  <w:marTop w:val="0"/>
                                                                  <w:marBottom w:val="0"/>
                                                                  <w:divBdr>
                                                                    <w:top w:val="none" w:sz="0" w:space="0" w:color="auto"/>
                                                                    <w:left w:val="none" w:sz="0" w:space="0" w:color="auto"/>
                                                                    <w:bottom w:val="none" w:sz="0" w:space="0" w:color="auto"/>
                                                                    <w:right w:val="none" w:sz="0" w:space="0" w:color="auto"/>
                                                                  </w:divBdr>
                                                                  <w:divsChild>
                                                                    <w:div w:id="1082488496">
                                                                      <w:marLeft w:val="0"/>
                                                                      <w:marRight w:val="0"/>
                                                                      <w:marTop w:val="0"/>
                                                                      <w:marBottom w:val="0"/>
                                                                      <w:divBdr>
                                                                        <w:top w:val="none" w:sz="0" w:space="0" w:color="auto"/>
                                                                        <w:left w:val="none" w:sz="0" w:space="0" w:color="auto"/>
                                                                        <w:bottom w:val="none" w:sz="0" w:space="0" w:color="auto"/>
                                                                        <w:right w:val="none" w:sz="0" w:space="0" w:color="auto"/>
                                                                      </w:divBdr>
                                                                      <w:divsChild>
                                                                        <w:div w:id="2008240323">
                                                                          <w:marLeft w:val="0"/>
                                                                          <w:marRight w:val="0"/>
                                                                          <w:marTop w:val="0"/>
                                                                          <w:marBottom w:val="0"/>
                                                                          <w:divBdr>
                                                                            <w:top w:val="none" w:sz="0" w:space="0" w:color="auto"/>
                                                                            <w:left w:val="none" w:sz="0" w:space="0" w:color="auto"/>
                                                                            <w:bottom w:val="none" w:sz="0" w:space="0" w:color="auto"/>
                                                                            <w:right w:val="none" w:sz="0" w:space="0" w:color="auto"/>
                                                                          </w:divBdr>
                                                                          <w:divsChild>
                                                                            <w:div w:id="34043820">
                                                                              <w:marLeft w:val="0"/>
                                                                              <w:marRight w:val="0"/>
                                                                              <w:marTop w:val="0"/>
                                                                              <w:marBottom w:val="0"/>
                                                                              <w:divBdr>
                                                                                <w:top w:val="none" w:sz="0" w:space="0" w:color="auto"/>
                                                                                <w:left w:val="none" w:sz="0" w:space="0" w:color="auto"/>
                                                                                <w:bottom w:val="none" w:sz="0" w:space="0" w:color="auto"/>
                                                                                <w:right w:val="none" w:sz="0" w:space="0" w:color="auto"/>
                                                                              </w:divBdr>
                                                                            </w:div>
                                                                            <w:div w:id="1052998491">
                                                                              <w:marLeft w:val="0"/>
                                                                              <w:marRight w:val="0"/>
                                                                              <w:marTop w:val="0"/>
                                                                              <w:marBottom w:val="0"/>
                                                                              <w:divBdr>
                                                                                <w:top w:val="none" w:sz="0" w:space="0" w:color="auto"/>
                                                                                <w:left w:val="none" w:sz="0" w:space="0" w:color="auto"/>
                                                                                <w:bottom w:val="none" w:sz="0" w:space="0" w:color="auto"/>
                                                                                <w:right w:val="none" w:sz="0" w:space="0" w:color="auto"/>
                                                                              </w:divBdr>
                                                                            </w:div>
                                                                          </w:divsChild>
                                                                        </w:div>
                                                                        <w:div w:id="1215779279">
                                                                          <w:marLeft w:val="0"/>
                                                                          <w:marRight w:val="0"/>
                                                                          <w:marTop w:val="0"/>
                                                                          <w:marBottom w:val="0"/>
                                                                          <w:divBdr>
                                                                            <w:top w:val="none" w:sz="0" w:space="0" w:color="auto"/>
                                                                            <w:left w:val="none" w:sz="0" w:space="0" w:color="auto"/>
                                                                            <w:bottom w:val="none" w:sz="0" w:space="0" w:color="auto"/>
                                                                            <w:right w:val="none" w:sz="0" w:space="0" w:color="auto"/>
                                                                          </w:divBdr>
                                                                          <w:divsChild>
                                                                            <w:div w:id="1534079074">
                                                                              <w:marLeft w:val="0"/>
                                                                              <w:marRight w:val="0"/>
                                                                              <w:marTop w:val="0"/>
                                                                              <w:marBottom w:val="0"/>
                                                                              <w:divBdr>
                                                                                <w:top w:val="none" w:sz="0" w:space="0" w:color="auto"/>
                                                                                <w:left w:val="none" w:sz="0" w:space="0" w:color="auto"/>
                                                                                <w:bottom w:val="none" w:sz="0" w:space="0" w:color="auto"/>
                                                                                <w:right w:val="none" w:sz="0" w:space="0" w:color="auto"/>
                                                                              </w:divBdr>
                                                                            </w:div>
                                                                            <w:div w:id="593591296">
                                                                              <w:marLeft w:val="0"/>
                                                                              <w:marRight w:val="0"/>
                                                                              <w:marTop w:val="0"/>
                                                                              <w:marBottom w:val="0"/>
                                                                              <w:divBdr>
                                                                                <w:top w:val="none" w:sz="0" w:space="0" w:color="auto"/>
                                                                                <w:left w:val="none" w:sz="0" w:space="0" w:color="auto"/>
                                                                                <w:bottom w:val="none" w:sz="0" w:space="0" w:color="auto"/>
                                                                                <w:right w:val="none" w:sz="0" w:space="0" w:color="auto"/>
                                                                              </w:divBdr>
                                                                            </w:div>
                                                                          </w:divsChild>
                                                                        </w:div>
                                                                        <w:div w:id="728769470">
                                                                          <w:marLeft w:val="0"/>
                                                                          <w:marRight w:val="0"/>
                                                                          <w:marTop w:val="0"/>
                                                                          <w:marBottom w:val="0"/>
                                                                          <w:divBdr>
                                                                            <w:top w:val="none" w:sz="0" w:space="0" w:color="auto"/>
                                                                            <w:left w:val="none" w:sz="0" w:space="0" w:color="auto"/>
                                                                            <w:bottom w:val="none" w:sz="0" w:space="0" w:color="auto"/>
                                                                            <w:right w:val="none" w:sz="0" w:space="0" w:color="auto"/>
                                                                          </w:divBdr>
                                                                          <w:divsChild>
                                                                            <w:div w:id="132871473">
                                                                              <w:marLeft w:val="0"/>
                                                                              <w:marRight w:val="0"/>
                                                                              <w:marTop w:val="0"/>
                                                                              <w:marBottom w:val="0"/>
                                                                              <w:divBdr>
                                                                                <w:top w:val="none" w:sz="0" w:space="0" w:color="auto"/>
                                                                                <w:left w:val="none" w:sz="0" w:space="0" w:color="auto"/>
                                                                                <w:bottom w:val="none" w:sz="0" w:space="0" w:color="auto"/>
                                                                                <w:right w:val="none" w:sz="0" w:space="0" w:color="auto"/>
                                                                              </w:divBdr>
                                                                            </w:div>
                                                                            <w:div w:id="215750525">
                                                                              <w:marLeft w:val="0"/>
                                                                              <w:marRight w:val="0"/>
                                                                              <w:marTop w:val="0"/>
                                                                              <w:marBottom w:val="0"/>
                                                                              <w:divBdr>
                                                                                <w:top w:val="none" w:sz="0" w:space="0" w:color="auto"/>
                                                                                <w:left w:val="none" w:sz="0" w:space="0" w:color="auto"/>
                                                                                <w:bottom w:val="none" w:sz="0" w:space="0" w:color="auto"/>
                                                                                <w:right w:val="none" w:sz="0" w:space="0" w:color="auto"/>
                                                                              </w:divBdr>
                                                                            </w:div>
                                                                          </w:divsChild>
                                                                        </w:div>
                                                                        <w:div w:id="1104300325">
                                                                          <w:marLeft w:val="0"/>
                                                                          <w:marRight w:val="0"/>
                                                                          <w:marTop w:val="0"/>
                                                                          <w:marBottom w:val="0"/>
                                                                          <w:divBdr>
                                                                            <w:top w:val="none" w:sz="0" w:space="0" w:color="auto"/>
                                                                            <w:left w:val="none" w:sz="0" w:space="0" w:color="auto"/>
                                                                            <w:bottom w:val="none" w:sz="0" w:space="0" w:color="auto"/>
                                                                            <w:right w:val="none" w:sz="0" w:space="0" w:color="auto"/>
                                                                          </w:divBdr>
                                                                          <w:divsChild>
                                                                            <w:div w:id="1412505065">
                                                                              <w:marLeft w:val="0"/>
                                                                              <w:marRight w:val="0"/>
                                                                              <w:marTop w:val="0"/>
                                                                              <w:marBottom w:val="0"/>
                                                                              <w:divBdr>
                                                                                <w:top w:val="none" w:sz="0" w:space="0" w:color="auto"/>
                                                                                <w:left w:val="none" w:sz="0" w:space="0" w:color="auto"/>
                                                                                <w:bottom w:val="none" w:sz="0" w:space="0" w:color="auto"/>
                                                                                <w:right w:val="none" w:sz="0" w:space="0" w:color="auto"/>
                                                                              </w:divBdr>
                                                                            </w:div>
                                                                            <w:div w:id="90511977">
                                                                              <w:marLeft w:val="0"/>
                                                                              <w:marRight w:val="0"/>
                                                                              <w:marTop w:val="0"/>
                                                                              <w:marBottom w:val="0"/>
                                                                              <w:divBdr>
                                                                                <w:top w:val="none" w:sz="0" w:space="0" w:color="auto"/>
                                                                                <w:left w:val="none" w:sz="0" w:space="0" w:color="auto"/>
                                                                                <w:bottom w:val="none" w:sz="0" w:space="0" w:color="auto"/>
                                                                                <w:right w:val="none" w:sz="0" w:space="0" w:color="auto"/>
                                                                              </w:divBdr>
                                                                            </w:div>
                                                                          </w:divsChild>
                                                                        </w:div>
                                                                        <w:div w:id="1290285930">
                                                                          <w:marLeft w:val="0"/>
                                                                          <w:marRight w:val="0"/>
                                                                          <w:marTop w:val="0"/>
                                                                          <w:marBottom w:val="0"/>
                                                                          <w:divBdr>
                                                                            <w:top w:val="none" w:sz="0" w:space="0" w:color="auto"/>
                                                                            <w:left w:val="none" w:sz="0" w:space="0" w:color="auto"/>
                                                                            <w:bottom w:val="none" w:sz="0" w:space="0" w:color="auto"/>
                                                                            <w:right w:val="none" w:sz="0" w:space="0" w:color="auto"/>
                                                                          </w:divBdr>
                                                                          <w:divsChild>
                                                                            <w:div w:id="762528068">
                                                                              <w:marLeft w:val="0"/>
                                                                              <w:marRight w:val="0"/>
                                                                              <w:marTop w:val="0"/>
                                                                              <w:marBottom w:val="0"/>
                                                                              <w:divBdr>
                                                                                <w:top w:val="none" w:sz="0" w:space="0" w:color="auto"/>
                                                                                <w:left w:val="none" w:sz="0" w:space="0" w:color="auto"/>
                                                                                <w:bottom w:val="none" w:sz="0" w:space="0" w:color="auto"/>
                                                                                <w:right w:val="none" w:sz="0" w:space="0" w:color="auto"/>
                                                                              </w:divBdr>
                                                                            </w:div>
                                                                            <w:div w:id="1583486589">
                                                                              <w:marLeft w:val="0"/>
                                                                              <w:marRight w:val="0"/>
                                                                              <w:marTop w:val="0"/>
                                                                              <w:marBottom w:val="0"/>
                                                                              <w:divBdr>
                                                                                <w:top w:val="none" w:sz="0" w:space="0" w:color="auto"/>
                                                                                <w:left w:val="none" w:sz="0" w:space="0" w:color="auto"/>
                                                                                <w:bottom w:val="none" w:sz="0" w:space="0" w:color="auto"/>
                                                                                <w:right w:val="none" w:sz="0" w:space="0" w:color="auto"/>
                                                                              </w:divBdr>
                                                                            </w:div>
                                                                          </w:divsChild>
                                                                        </w:div>
                                                                        <w:div w:id="1998536977">
                                                                          <w:marLeft w:val="0"/>
                                                                          <w:marRight w:val="0"/>
                                                                          <w:marTop w:val="0"/>
                                                                          <w:marBottom w:val="0"/>
                                                                          <w:divBdr>
                                                                            <w:top w:val="none" w:sz="0" w:space="0" w:color="auto"/>
                                                                            <w:left w:val="none" w:sz="0" w:space="0" w:color="auto"/>
                                                                            <w:bottom w:val="none" w:sz="0" w:space="0" w:color="auto"/>
                                                                            <w:right w:val="none" w:sz="0" w:space="0" w:color="auto"/>
                                                                          </w:divBdr>
                                                                          <w:divsChild>
                                                                            <w:div w:id="262879154">
                                                                              <w:marLeft w:val="0"/>
                                                                              <w:marRight w:val="0"/>
                                                                              <w:marTop w:val="0"/>
                                                                              <w:marBottom w:val="0"/>
                                                                              <w:divBdr>
                                                                                <w:top w:val="none" w:sz="0" w:space="0" w:color="auto"/>
                                                                                <w:left w:val="none" w:sz="0" w:space="0" w:color="auto"/>
                                                                                <w:bottom w:val="none" w:sz="0" w:space="0" w:color="auto"/>
                                                                                <w:right w:val="none" w:sz="0" w:space="0" w:color="auto"/>
                                                                              </w:divBdr>
                                                                            </w:div>
                                                                            <w:div w:id="13307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1192">
                                                                      <w:marLeft w:val="0"/>
                                                                      <w:marRight w:val="0"/>
                                                                      <w:marTop w:val="0"/>
                                                                      <w:marBottom w:val="0"/>
                                                                      <w:divBdr>
                                                                        <w:top w:val="none" w:sz="0" w:space="0" w:color="auto"/>
                                                                        <w:left w:val="none" w:sz="0" w:space="0" w:color="auto"/>
                                                                        <w:bottom w:val="none" w:sz="0" w:space="0" w:color="auto"/>
                                                                        <w:right w:val="none" w:sz="0" w:space="0" w:color="auto"/>
                                                                      </w:divBdr>
                                                                    </w:div>
                                                                    <w:div w:id="1782996652">
                                                                      <w:marLeft w:val="0"/>
                                                                      <w:marRight w:val="0"/>
                                                                      <w:marTop w:val="0"/>
                                                                      <w:marBottom w:val="0"/>
                                                                      <w:divBdr>
                                                                        <w:top w:val="none" w:sz="0" w:space="0" w:color="auto"/>
                                                                        <w:left w:val="none" w:sz="0" w:space="0" w:color="auto"/>
                                                                        <w:bottom w:val="none" w:sz="0" w:space="0" w:color="auto"/>
                                                                        <w:right w:val="none" w:sz="0" w:space="0" w:color="auto"/>
                                                                      </w:divBdr>
                                                                    </w:div>
                                                                    <w:div w:id="160968384">
                                                                      <w:marLeft w:val="0"/>
                                                                      <w:marRight w:val="0"/>
                                                                      <w:marTop w:val="0"/>
                                                                      <w:marBottom w:val="0"/>
                                                                      <w:divBdr>
                                                                        <w:top w:val="none" w:sz="0" w:space="0" w:color="auto"/>
                                                                        <w:left w:val="none" w:sz="0" w:space="0" w:color="auto"/>
                                                                        <w:bottom w:val="none" w:sz="0" w:space="0" w:color="auto"/>
                                                                        <w:right w:val="none" w:sz="0" w:space="0" w:color="auto"/>
                                                                      </w:divBdr>
                                                                    </w:div>
                                                                    <w:div w:id="496270848">
                                                                      <w:marLeft w:val="0"/>
                                                                      <w:marRight w:val="0"/>
                                                                      <w:marTop w:val="0"/>
                                                                      <w:marBottom w:val="0"/>
                                                                      <w:divBdr>
                                                                        <w:top w:val="none" w:sz="0" w:space="0" w:color="auto"/>
                                                                        <w:left w:val="none" w:sz="0" w:space="0" w:color="auto"/>
                                                                        <w:bottom w:val="none" w:sz="0" w:space="0" w:color="auto"/>
                                                                        <w:right w:val="none" w:sz="0" w:space="0" w:color="auto"/>
                                                                      </w:divBdr>
                                                                    </w:div>
                                                                    <w:div w:id="1803960312">
                                                                      <w:marLeft w:val="0"/>
                                                                      <w:marRight w:val="0"/>
                                                                      <w:marTop w:val="0"/>
                                                                      <w:marBottom w:val="0"/>
                                                                      <w:divBdr>
                                                                        <w:top w:val="none" w:sz="0" w:space="0" w:color="auto"/>
                                                                        <w:left w:val="none" w:sz="0" w:space="0" w:color="auto"/>
                                                                        <w:bottom w:val="none" w:sz="0" w:space="0" w:color="auto"/>
                                                                        <w:right w:val="none" w:sz="0" w:space="0" w:color="auto"/>
                                                                      </w:divBdr>
                                                                    </w:div>
                                                                    <w:div w:id="676348919">
                                                                      <w:marLeft w:val="0"/>
                                                                      <w:marRight w:val="0"/>
                                                                      <w:marTop w:val="0"/>
                                                                      <w:marBottom w:val="0"/>
                                                                      <w:divBdr>
                                                                        <w:top w:val="none" w:sz="0" w:space="0" w:color="auto"/>
                                                                        <w:left w:val="none" w:sz="0" w:space="0" w:color="auto"/>
                                                                        <w:bottom w:val="none" w:sz="0" w:space="0" w:color="auto"/>
                                                                        <w:right w:val="none" w:sz="0" w:space="0" w:color="auto"/>
                                                                      </w:divBdr>
                                                                    </w:div>
                                                                    <w:div w:id="27073416">
                                                                      <w:marLeft w:val="0"/>
                                                                      <w:marRight w:val="0"/>
                                                                      <w:marTop w:val="0"/>
                                                                      <w:marBottom w:val="0"/>
                                                                      <w:divBdr>
                                                                        <w:top w:val="none" w:sz="0" w:space="0" w:color="auto"/>
                                                                        <w:left w:val="none" w:sz="0" w:space="0" w:color="auto"/>
                                                                        <w:bottom w:val="none" w:sz="0" w:space="0" w:color="auto"/>
                                                                        <w:right w:val="none" w:sz="0" w:space="0" w:color="auto"/>
                                                                      </w:divBdr>
                                                                      <w:divsChild>
                                                                        <w:div w:id="1835758525">
                                                                          <w:marLeft w:val="0"/>
                                                                          <w:marRight w:val="0"/>
                                                                          <w:marTop w:val="0"/>
                                                                          <w:marBottom w:val="0"/>
                                                                          <w:divBdr>
                                                                            <w:top w:val="none" w:sz="0" w:space="0" w:color="auto"/>
                                                                            <w:left w:val="none" w:sz="0" w:space="0" w:color="auto"/>
                                                                            <w:bottom w:val="none" w:sz="0" w:space="0" w:color="auto"/>
                                                                            <w:right w:val="none" w:sz="0" w:space="0" w:color="auto"/>
                                                                          </w:divBdr>
                                                                        </w:div>
                                                                        <w:div w:id="10468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960902">
      <w:bodyDiv w:val="1"/>
      <w:marLeft w:val="0"/>
      <w:marRight w:val="0"/>
      <w:marTop w:val="0"/>
      <w:marBottom w:val="0"/>
      <w:divBdr>
        <w:top w:val="none" w:sz="0" w:space="0" w:color="auto"/>
        <w:left w:val="none" w:sz="0" w:space="0" w:color="auto"/>
        <w:bottom w:val="none" w:sz="0" w:space="0" w:color="auto"/>
        <w:right w:val="none" w:sz="0" w:space="0" w:color="auto"/>
      </w:divBdr>
    </w:div>
    <w:div w:id="1158114995">
      <w:bodyDiv w:val="1"/>
      <w:marLeft w:val="0"/>
      <w:marRight w:val="0"/>
      <w:marTop w:val="0"/>
      <w:marBottom w:val="0"/>
      <w:divBdr>
        <w:top w:val="none" w:sz="0" w:space="0" w:color="auto"/>
        <w:left w:val="none" w:sz="0" w:space="0" w:color="auto"/>
        <w:bottom w:val="none" w:sz="0" w:space="0" w:color="auto"/>
        <w:right w:val="none" w:sz="0" w:space="0" w:color="auto"/>
      </w:divBdr>
    </w:div>
    <w:div w:id="1707683663">
      <w:bodyDiv w:val="1"/>
      <w:marLeft w:val="0"/>
      <w:marRight w:val="0"/>
      <w:marTop w:val="0"/>
      <w:marBottom w:val="0"/>
      <w:divBdr>
        <w:top w:val="none" w:sz="0" w:space="0" w:color="auto"/>
        <w:left w:val="none" w:sz="0" w:space="0" w:color="auto"/>
        <w:bottom w:val="none" w:sz="0" w:space="0" w:color="auto"/>
        <w:right w:val="none" w:sz="0" w:space="0" w:color="auto"/>
      </w:divBdr>
      <w:divsChild>
        <w:div w:id="572548549">
          <w:marLeft w:val="0"/>
          <w:marRight w:val="0"/>
          <w:marTop w:val="0"/>
          <w:marBottom w:val="0"/>
          <w:divBdr>
            <w:top w:val="none" w:sz="0" w:space="0" w:color="auto"/>
            <w:left w:val="none" w:sz="0" w:space="0" w:color="auto"/>
            <w:bottom w:val="none" w:sz="0" w:space="0" w:color="auto"/>
            <w:right w:val="none" w:sz="0" w:space="0" w:color="auto"/>
          </w:divBdr>
          <w:divsChild>
            <w:div w:id="1227180291">
              <w:marLeft w:val="0"/>
              <w:marRight w:val="0"/>
              <w:marTop w:val="0"/>
              <w:marBottom w:val="0"/>
              <w:divBdr>
                <w:top w:val="none" w:sz="0" w:space="0" w:color="auto"/>
                <w:left w:val="none" w:sz="0" w:space="0" w:color="auto"/>
                <w:bottom w:val="none" w:sz="0" w:space="0" w:color="auto"/>
                <w:right w:val="none" w:sz="0" w:space="0" w:color="auto"/>
              </w:divBdr>
              <w:divsChild>
                <w:div w:id="222565336">
                  <w:marLeft w:val="0"/>
                  <w:marRight w:val="0"/>
                  <w:marTop w:val="0"/>
                  <w:marBottom w:val="0"/>
                  <w:divBdr>
                    <w:top w:val="none" w:sz="0" w:space="0" w:color="auto"/>
                    <w:left w:val="none" w:sz="0" w:space="0" w:color="auto"/>
                    <w:bottom w:val="none" w:sz="0" w:space="0" w:color="auto"/>
                    <w:right w:val="none" w:sz="0" w:space="0" w:color="auto"/>
                  </w:divBdr>
                  <w:divsChild>
                    <w:div w:id="2054233177">
                      <w:marLeft w:val="0"/>
                      <w:marRight w:val="0"/>
                      <w:marTop w:val="0"/>
                      <w:marBottom w:val="0"/>
                      <w:divBdr>
                        <w:top w:val="none" w:sz="0" w:space="0" w:color="auto"/>
                        <w:left w:val="none" w:sz="0" w:space="0" w:color="auto"/>
                        <w:bottom w:val="none" w:sz="0" w:space="0" w:color="auto"/>
                        <w:right w:val="none" w:sz="0" w:space="0" w:color="auto"/>
                      </w:divBdr>
                      <w:divsChild>
                        <w:div w:id="1322348491">
                          <w:marLeft w:val="0"/>
                          <w:marRight w:val="0"/>
                          <w:marTop w:val="0"/>
                          <w:marBottom w:val="0"/>
                          <w:divBdr>
                            <w:top w:val="none" w:sz="0" w:space="0" w:color="auto"/>
                            <w:left w:val="none" w:sz="0" w:space="0" w:color="auto"/>
                            <w:bottom w:val="none" w:sz="0" w:space="0" w:color="auto"/>
                            <w:right w:val="none" w:sz="0" w:space="0" w:color="auto"/>
                          </w:divBdr>
                          <w:divsChild>
                            <w:div w:id="1872185918">
                              <w:marLeft w:val="0"/>
                              <w:marRight w:val="0"/>
                              <w:marTop w:val="0"/>
                              <w:marBottom w:val="0"/>
                              <w:divBdr>
                                <w:top w:val="none" w:sz="0" w:space="0" w:color="auto"/>
                                <w:left w:val="none" w:sz="0" w:space="0" w:color="auto"/>
                                <w:bottom w:val="none" w:sz="0" w:space="0" w:color="auto"/>
                                <w:right w:val="none" w:sz="0" w:space="0" w:color="auto"/>
                              </w:divBdr>
                              <w:divsChild>
                                <w:div w:id="888692425">
                                  <w:marLeft w:val="0"/>
                                  <w:marRight w:val="0"/>
                                  <w:marTop w:val="0"/>
                                  <w:marBottom w:val="0"/>
                                  <w:divBdr>
                                    <w:top w:val="none" w:sz="0" w:space="0" w:color="auto"/>
                                    <w:left w:val="none" w:sz="0" w:space="0" w:color="auto"/>
                                    <w:bottom w:val="none" w:sz="0" w:space="0" w:color="auto"/>
                                    <w:right w:val="none" w:sz="0" w:space="0" w:color="auto"/>
                                  </w:divBdr>
                                  <w:divsChild>
                                    <w:div w:id="2139911418">
                                      <w:marLeft w:val="0"/>
                                      <w:marRight w:val="0"/>
                                      <w:marTop w:val="0"/>
                                      <w:marBottom w:val="0"/>
                                      <w:divBdr>
                                        <w:top w:val="none" w:sz="0" w:space="0" w:color="auto"/>
                                        <w:left w:val="none" w:sz="0" w:space="0" w:color="auto"/>
                                        <w:bottom w:val="none" w:sz="0" w:space="0" w:color="auto"/>
                                        <w:right w:val="none" w:sz="0" w:space="0" w:color="auto"/>
                                      </w:divBdr>
                                      <w:divsChild>
                                        <w:div w:id="1360468170">
                                          <w:marLeft w:val="0"/>
                                          <w:marRight w:val="0"/>
                                          <w:marTop w:val="0"/>
                                          <w:marBottom w:val="0"/>
                                          <w:divBdr>
                                            <w:top w:val="none" w:sz="0" w:space="0" w:color="auto"/>
                                            <w:left w:val="none" w:sz="0" w:space="0" w:color="auto"/>
                                            <w:bottom w:val="none" w:sz="0" w:space="0" w:color="auto"/>
                                            <w:right w:val="none" w:sz="0" w:space="0" w:color="auto"/>
                                          </w:divBdr>
                                          <w:divsChild>
                                            <w:div w:id="1255941528">
                                              <w:marLeft w:val="0"/>
                                              <w:marRight w:val="0"/>
                                              <w:marTop w:val="0"/>
                                              <w:marBottom w:val="0"/>
                                              <w:divBdr>
                                                <w:top w:val="none" w:sz="0" w:space="0" w:color="auto"/>
                                                <w:left w:val="none" w:sz="0" w:space="0" w:color="auto"/>
                                                <w:bottom w:val="none" w:sz="0" w:space="0" w:color="auto"/>
                                                <w:right w:val="none" w:sz="0" w:space="0" w:color="auto"/>
                                              </w:divBdr>
                                              <w:divsChild>
                                                <w:div w:id="930087327">
                                                  <w:marLeft w:val="0"/>
                                                  <w:marRight w:val="0"/>
                                                  <w:marTop w:val="0"/>
                                                  <w:marBottom w:val="0"/>
                                                  <w:divBdr>
                                                    <w:top w:val="none" w:sz="0" w:space="0" w:color="auto"/>
                                                    <w:left w:val="none" w:sz="0" w:space="0" w:color="auto"/>
                                                    <w:bottom w:val="none" w:sz="0" w:space="0" w:color="auto"/>
                                                    <w:right w:val="none" w:sz="0" w:space="0" w:color="auto"/>
                                                  </w:divBdr>
                                                  <w:divsChild>
                                                    <w:div w:id="1723825512">
                                                      <w:marLeft w:val="0"/>
                                                      <w:marRight w:val="0"/>
                                                      <w:marTop w:val="0"/>
                                                      <w:marBottom w:val="0"/>
                                                      <w:divBdr>
                                                        <w:top w:val="none" w:sz="0" w:space="0" w:color="auto"/>
                                                        <w:left w:val="none" w:sz="0" w:space="0" w:color="auto"/>
                                                        <w:bottom w:val="none" w:sz="0" w:space="0" w:color="auto"/>
                                                        <w:right w:val="none" w:sz="0" w:space="0" w:color="auto"/>
                                                      </w:divBdr>
                                                      <w:divsChild>
                                                        <w:div w:id="1856191485">
                                                          <w:marLeft w:val="0"/>
                                                          <w:marRight w:val="0"/>
                                                          <w:marTop w:val="0"/>
                                                          <w:marBottom w:val="0"/>
                                                          <w:divBdr>
                                                            <w:top w:val="none" w:sz="0" w:space="0" w:color="auto"/>
                                                            <w:left w:val="none" w:sz="0" w:space="0" w:color="auto"/>
                                                            <w:bottom w:val="none" w:sz="0" w:space="0" w:color="auto"/>
                                                            <w:right w:val="none" w:sz="0" w:space="0" w:color="auto"/>
                                                          </w:divBdr>
                                                          <w:divsChild>
                                                            <w:div w:id="2066368863">
                                                              <w:marLeft w:val="0"/>
                                                              <w:marRight w:val="0"/>
                                                              <w:marTop w:val="0"/>
                                                              <w:marBottom w:val="0"/>
                                                              <w:divBdr>
                                                                <w:top w:val="none" w:sz="0" w:space="0" w:color="auto"/>
                                                                <w:left w:val="none" w:sz="0" w:space="0" w:color="auto"/>
                                                                <w:bottom w:val="none" w:sz="0" w:space="0" w:color="auto"/>
                                                                <w:right w:val="none" w:sz="0" w:space="0" w:color="auto"/>
                                                              </w:divBdr>
                                                              <w:divsChild>
                                                                <w:div w:id="750587151">
                                                                  <w:marLeft w:val="0"/>
                                                                  <w:marRight w:val="0"/>
                                                                  <w:marTop w:val="0"/>
                                                                  <w:marBottom w:val="0"/>
                                                                  <w:divBdr>
                                                                    <w:top w:val="none" w:sz="0" w:space="0" w:color="auto"/>
                                                                    <w:left w:val="none" w:sz="0" w:space="0" w:color="auto"/>
                                                                    <w:bottom w:val="none" w:sz="0" w:space="0" w:color="auto"/>
                                                                    <w:right w:val="none" w:sz="0" w:space="0" w:color="auto"/>
                                                                  </w:divBdr>
                                                                  <w:divsChild>
                                                                    <w:div w:id="1704018862">
                                                                      <w:marLeft w:val="0"/>
                                                                      <w:marRight w:val="0"/>
                                                                      <w:marTop w:val="0"/>
                                                                      <w:marBottom w:val="0"/>
                                                                      <w:divBdr>
                                                                        <w:top w:val="none" w:sz="0" w:space="0" w:color="auto"/>
                                                                        <w:left w:val="none" w:sz="0" w:space="0" w:color="auto"/>
                                                                        <w:bottom w:val="none" w:sz="0" w:space="0" w:color="auto"/>
                                                                        <w:right w:val="none" w:sz="0" w:space="0" w:color="auto"/>
                                                                      </w:divBdr>
                                                                      <w:divsChild>
                                                                        <w:div w:id="1804232556">
                                                                          <w:marLeft w:val="0"/>
                                                                          <w:marRight w:val="0"/>
                                                                          <w:marTop w:val="0"/>
                                                                          <w:marBottom w:val="0"/>
                                                                          <w:divBdr>
                                                                            <w:top w:val="none" w:sz="0" w:space="0" w:color="auto"/>
                                                                            <w:left w:val="none" w:sz="0" w:space="0" w:color="auto"/>
                                                                            <w:bottom w:val="none" w:sz="0" w:space="0" w:color="auto"/>
                                                                            <w:right w:val="none" w:sz="0" w:space="0" w:color="auto"/>
                                                                          </w:divBdr>
                                                                          <w:divsChild>
                                                                            <w:div w:id="38482811">
                                                                              <w:marLeft w:val="0"/>
                                                                              <w:marRight w:val="0"/>
                                                                              <w:marTop w:val="0"/>
                                                                              <w:marBottom w:val="0"/>
                                                                              <w:divBdr>
                                                                                <w:top w:val="none" w:sz="0" w:space="0" w:color="auto"/>
                                                                                <w:left w:val="none" w:sz="0" w:space="0" w:color="auto"/>
                                                                                <w:bottom w:val="none" w:sz="0" w:space="0" w:color="auto"/>
                                                                                <w:right w:val="none" w:sz="0" w:space="0" w:color="auto"/>
                                                                              </w:divBdr>
                                                                            </w:div>
                                                                            <w:div w:id="274289072">
                                                                              <w:marLeft w:val="0"/>
                                                                              <w:marRight w:val="0"/>
                                                                              <w:marTop w:val="0"/>
                                                                              <w:marBottom w:val="0"/>
                                                                              <w:divBdr>
                                                                                <w:top w:val="none" w:sz="0" w:space="0" w:color="auto"/>
                                                                                <w:left w:val="none" w:sz="0" w:space="0" w:color="auto"/>
                                                                                <w:bottom w:val="none" w:sz="0" w:space="0" w:color="auto"/>
                                                                                <w:right w:val="none" w:sz="0" w:space="0" w:color="auto"/>
                                                                              </w:divBdr>
                                                                            </w:div>
                                                                          </w:divsChild>
                                                                        </w:div>
                                                                        <w:div w:id="615061893">
                                                                          <w:marLeft w:val="0"/>
                                                                          <w:marRight w:val="0"/>
                                                                          <w:marTop w:val="0"/>
                                                                          <w:marBottom w:val="0"/>
                                                                          <w:divBdr>
                                                                            <w:top w:val="none" w:sz="0" w:space="0" w:color="auto"/>
                                                                            <w:left w:val="none" w:sz="0" w:space="0" w:color="auto"/>
                                                                            <w:bottom w:val="none" w:sz="0" w:space="0" w:color="auto"/>
                                                                            <w:right w:val="none" w:sz="0" w:space="0" w:color="auto"/>
                                                                          </w:divBdr>
                                                                          <w:divsChild>
                                                                            <w:div w:id="870145689">
                                                                              <w:marLeft w:val="0"/>
                                                                              <w:marRight w:val="0"/>
                                                                              <w:marTop w:val="0"/>
                                                                              <w:marBottom w:val="0"/>
                                                                              <w:divBdr>
                                                                                <w:top w:val="none" w:sz="0" w:space="0" w:color="auto"/>
                                                                                <w:left w:val="none" w:sz="0" w:space="0" w:color="auto"/>
                                                                                <w:bottom w:val="none" w:sz="0" w:space="0" w:color="auto"/>
                                                                                <w:right w:val="none" w:sz="0" w:space="0" w:color="auto"/>
                                                                              </w:divBdr>
                                                                            </w:div>
                                                                            <w:div w:id="951983083">
                                                                              <w:marLeft w:val="0"/>
                                                                              <w:marRight w:val="0"/>
                                                                              <w:marTop w:val="0"/>
                                                                              <w:marBottom w:val="0"/>
                                                                              <w:divBdr>
                                                                                <w:top w:val="none" w:sz="0" w:space="0" w:color="auto"/>
                                                                                <w:left w:val="none" w:sz="0" w:space="0" w:color="auto"/>
                                                                                <w:bottom w:val="none" w:sz="0" w:space="0" w:color="auto"/>
                                                                                <w:right w:val="none" w:sz="0" w:space="0" w:color="auto"/>
                                                                              </w:divBdr>
                                                                            </w:div>
                                                                          </w:divsChild>
                                                                        </w:div>
                                                                        <w:div w:id="163908015">
                                                                          <w:marLeft w:val="0"/>
                                                                          <w:marRight w:val="0"/>
                                                                          <w:marTop w:val="0"/>
                                                                          <w:marBottom w:val="0"/>
                                                                          <w:divBdr>
                                                                            <w:top w:val="none" w:sz="0" w:space="0" w:color="auto"/>
                                                                            <w:left w:val="none" w:sz="0" w:space="0" w:color="auto"/>
                                                                            <w:bottom w:val="none" w:sz="0" w:space="0" w:color="auto"/>
                                                                            <w:right w:val="none" w:sz="0" w:space="0" w:color="auto"/>
                                                                          </w:divBdr>
                                                                          <w:divsChild>
                                                                            <w:div w:id="493111733">
                                                                              <w:marLeft w:val="0"/>
                                                                              <w:marRight w:val="0"/>
                                                                              <w:marTop w:val="0"/>
                                                                              <w:marBottom w:val="0"/>
                                                                              <w:divBdr>
                                                                                <w:top w:val="none" w:sz="0" w:space="0" w:color="auto"/>
                                                                                <w:left w:val="none" w:sz="0" w:space="0" w:color="auto"/>
                                                                                <w:bottom w:val="none" w:sz="0" w:space="0" w:color="auto"/>
                                                                                <w:right w:val="none" w:sz="0" w:space="0" w:color="auto"/>
                                                                              </w:divBdr>
                                                                            </w:div>
                                                                            <w:div w:id="1232809050">
                                                                              <w:marLeft w:val="0"/>
                                                                              <w:marRight w:val="0"/>
                                                                              <w:marTop w:val="0"/>
                                                                              <w:marBottom w:val="0"/>
                                                                              <w:divBdr>
                                                                                <w:top w:val="none" w:sz="0" w:space="0" w:color="auto"/>
                                                                                <w:left w:val="none" w:sz="0" w:space="0" w:color="auto"/>
                                                                                <w:bottom w:val="none" w:sz="0" w:space="0" w:color="auto"/>
                                                                                <w:right w:val="none" w:sz="0" w:space="0" w:color="auto"/>
                                                                              </w:divBdr>
                                                                            </w:div>
                                                                          </w:divsChild>
                                                                        </w:div>
                                                                        <w:div w:id="1698506467">
                                                                          <w:marLeft w:val="0"/>
                                                                          <w:marRight w:val="0"/>
                                                                          <w:marTop w:val="0"/>
                                                                          <w:marBottom w:val="0"/>
                                                                          <w:divBdr>
                                                                            <w:top w:val="none" w:sz="0" w:space="0" w:color="auto"/>
                                                                            <w:left w:val="none" w:sz="0" w:space="0" w:color="auto"/>
                                                                            <w:bottom w:val="none" w:sz="0" w:space="0" w:color="auto"/>
                                                                            <w:right w:val="none" w:sz="0" w:space="0" w:color="auto"/>
                                                                          </w:divBdr>
                                                                          <w:divsChild>
                                                                            <w:div w:id="225452881">
                                                                              <w:marLeft w:val="0"/>
                                                                              <w:marRight w:val="0"/>
                                                                              <w:marTop w:val="0"/>
                                                                              <w:marBottom w:val="0"/>
                                                                              <w:divBdr>
                                                                                <w:top w:val="none" w:sz="0" w:space="0" w:color="auto"/>
                                                                                <w:left w:val="none" w:sz="0" w:space="0" w:color="auto"/>
                                                                                <w:bottom w:val="none" w:sz="0" w:space="0" w:color="auto"/>
                                                                                <w:right w:val="none" w:sz="0" w:space="0" w:color="auto"/>
                                                                              </w:divBdr>
                                                                            </w:div>
                                                                            <w:div w:id="17599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7279">
                                                                      <w:marLeft w:val="0"/>
                                                                      <w:marRight w:val="0"/>
                                                                      <w:marTop w:val="0"/>
                                                                      <w:marBottom w:val="0"/>
                                                                      <w:divBdr>
                                                                        <w:top w:val="none" w:sz="0" w:space="0" w:color="auto"/>
                                                                        <w:left w:val="none" w:sz="0" w:space="0" w:color="auto"/>
                                                                        <w:bottom w:val="none" w:sz="0" w:space="0" w:color="auto"/>
                                                                        <w:right w:val="none" w:sz="0" w:space="0" w:color="auto"/>
                                                                      </w:divBdr>
                                                                    </w:div>
                                                                    <w:div w:id="2101943364">
                                                                      <w:marLeft w:val="0"/>
                                                                      <w:marRight w:val="0"/>
                                                                      <w:marTop w:val="0"/>
                                                                      <w:marBottom w:val="0"/>
                                                                      <w:divBdr>
                                                                        <w:top w:val="none" w:sz="0" w:space="0" w:color="auto"/>
                                                                        <w:left w:val="none" w:sz="0" w:space="0" w:color="auto"/>
                                                                        <w:bottom w:val="none" w:sz="0" w:space="0" w:color="auto"/>
                                                                        <w:right w:val="none" w:sz="0" w:space="0" w:color="auto"/>
                                                                      </w:divBdr>
                                                                    </w:div>
                                                                    <w:div w:id="2025787632">
                                                                      <w:marLeft w:val="0"/>
                                                                      <w:marRight w:val="0"/>
                                                                      <w:marTop w:val="0"/>
                                                                      <w:marBottom w:val="0"/>
                                                                      <w:divBdr>
                                                                        <w:top w:val="none" w:sz="0" w:space="0" w:color="auto"/>
                                                                        <w:left w:val="none" w:sz="0" w:space="0" w:color="auto"/>
                                                                        <w:bottom w:val="none" w:sz="0" w:space="0" w:color="auto"/>
                                                                        <w:right w:val="none" w:sz="0" w:space="0" w:color="auto"/>
                                                                      </w:divBdr>
                                                                    </w:div>
                                                                    <w:div w:id="1582595459">
                                                                      <w:marLeft w:val="0"/>
                                                                      <w:marRight w:val="0"/>
                                                                      <w:marTop w:val="0"/>
                                                                      <w:marBottom w:val="0"/>
                                                                      <w:divBdr>
                                                                        <w:top w:val="none" w:sz="0" w:space="0" w:color="auto"/>
                                                                        <w:left w:val="none" w:sz="0" w:space="0" w:color="auto"/>
                                                                        <w:bottom w:val="none" w:sz="0" w:space="0" w:color="auto"/>
                                                                        <w:right w:val="none" w:sz="0" w:space="0" w:color="auto"/>
                                                                      </w:divBdr>
                                                                    </w:div>
                                                                    <w:div w:id="1034961949">
                                                                      <w:marLeft w:val="0"/>
                                                                      <w:marRight w:val="0"/>
                                                                      <w:marTop w:val="0"/>
                                                                      <w:marBottom w:val="0"/>
                                                                      <w:divBdr>
                                                                        <w:top w:val="none" w:sz="0" w:space="0" w:color="auto"/>
                                                                        <w:left w:val="none" w:sz="0" w:space="0" w:color="auto"/>
                                                                        <w:bottom w:val="none" w:sz="0" w:space="0" w:color="auto"/>
                                                                        <w:right w:val="none" w:sz="0" w:space="0" w:color="auto"/>
                                                                      </w:divBdr>
                                                                    </w:div>
                                                                    <w:div w:id="465050628">
                                                                      <w:marLeft w:val="0"/>
                                                                      <w:marRight w:val="0"/>
                                                                      <w:marTop w:val="0"/>
                                                                      <w:marBottom w:val="0"/>
                                                                      <w:divBdr>
                                                                        <w:top w:val="none" w:sz="0" w:space="0" w:color="auto"/>
                                                                        <w:left w:val="none" w:sz="0" w:space="0" w:color="auto"/>
                                                                        <w:bottom w:val="none" w:sz="0" w:space="0" w:color="auto"/>
                                                                        <w:right w:val="none" w:sz="0" w:space="0" w:color="auto"/>
                                                                      </w:divBdr>
                                                                    </w:div>
                                                                    <w:div w:id="380371048">
                                                                      <w:marLeft w:val="0"/>
                                                                      <w:marRight w:val="0"/>
                                                                      <w:marTop w:val="0"/>
                                                                      <w:marBottom w:val="0"/>
                                                                      <w:divBdr>
                                                                        <w:top w:val="none" w:sz="0" w:space="0" w:color="auto"/>
                                                                        <w:left w:val="none" w:sz="0" w:space="0" w:color="auto"/>
                                                                        <w:bottom w:val="none" w:sz="0" w:space="0" w:color="auto"/>
                                                                        <w:right w:val="none" w:sz="0" w:space="0" w:color="auto"/>
                                                                      </w:divBdr>
                                                                      <w:divsChild>
                                                                        <w:div w:id="1401173951">
                                                                          <w:marLeft w:val="0"/>
                                                                          <w:marRight w:val="0"/>
                                                                          <w:marTop w:val="0"/>
                                                                          <w:marBottom w:val="0"/>
                                                                          <w:divBdr>
                                                                            <w:top w:val="none" w:sz="0" w:space="0" w:color="auto"/>
                                                                            <w:left w:val="none" w:sz="0" w:space="0" w:color="auto"/>
                                                                            <w:bottom w:val="none" w:sz="0" w:space="0" w:color="auto"/>
                                                                            <w:right w:val="none" w:sz="0" w:space="0" w:color="auto"/>
                                                                          </w:divBdr>
                                                                        </w:div>
                                                                        <w:div w:id="970089859">
                                                                          <w:marLeft w:val="0"/>
                                                                          <w:marRight w:val="0"/>
                                                                          <w:marTop w:val="0"/>
                                                                          <w:marBottom w:val="0"/>
                                                                          <w:divBdr>
                                                                            <w:top w:val="none" w:sz="0" w:space="0" w:color="auto"/>
                                                                            <w:left w:val="none" w:sz="0" w:space="0" w:color="auto"/>
                                                                            <w:bottom w:val="none" w:sz="0" w:space="0" w:color="auto"/>
                                                                            <w:right w:val="none" w:sz="0" w:space="0" w:color="auto"/>
                                                                          </w:divBdr>
                                                                        </w:div>
                                                                        <w:div w:id="1909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00429">
      <w:bodyDiv w:val="1"/>
      <w:marLeft w:val="0"/>
      <w:marRight w:val="0"/>
      <w:marTop w:val="0"/>
      <w:marBottom w:val="0"/>
      <w:divBdr>
        <w:top w:val="none" w:sz="0" w:space="0" w:color="auto"/>
        <w:left w:val="none" w:sz="0" w:space="0" w:color="auto"/>
        <w:bottom w:val="none" w:sz="0" w:space="0" w:color="auto"/>
        <w:right w:val="none" w:sz="0" w:space="0" w:color="auto"/>
      </w:divBdr>
      <w:divsChild>
        <w:div w:id="1908106190">
          <w:marLeft w:val="0"/>
          <w:marRight w:val="0"/>
          <w:marTop w:val="0"/>
          <w:marBottom w:val="0"/>
          <w:divBdr>
            <w:top w:val="none" w:sz="0" w:space="0" w:color="auto"/>
            <w:left w:val="none" w:sz="0" w:space="0" w:color="auto"/>
            <w:bottom w:val="none" w:sz="0" w:space="0" w:color="auto"/>
            <w:right w:val="none" w:sz="0" w:space="0" w:color="auto"/>
          </w:divBdr>
          <w:divsChild>
            <w:div w:id="1219392550">
              <w:marLeft w:val="0"/>
              <w:marRight w:val="0"/>
              <w:marTop w:val="0"/>
              <w:marBottom w:val="0"/>
              <w:divBdr>
                <w:top w:val="none" w:sz="0" w:space="0" w:color="auto"/>
                <w:left w:val="none" w:sz="0" w:space="0" w:color="auto"/>
                <w:bottom w:val="none" w:sz="0" w:space="0" w:color="auto"/>
                <w:right w:val="none" w:sz="0" w:space="0" w:color="auto"/>
              </w:divBdr>
              <w:divsChild>
                <w:div w:id="1900020137">
                  <w:marLeft w:val="0"/>
                  <w:marRight w:val="0"/>
                  <w:marTop w:val="0"/>
                  <w:marBottom w:val="0"/>
                  <w:divBdr>
                    <w:top w:val="none" w:sz="0" w:space="0" w:color="auto"/>
                    <w:left w:val="none" w:sz="0" w:space="0" w:color="auto"/>
                    <w:bottom w:val="none" w:sz="0" w:space="0" w:color="auto"/>
                    <w:right w:val="none" w:sz="0" w:space="0" w:color="auto"/>
                  </w:divBdr>
                  <w:divsChild>
                    <w:div w:id="718212080">
                      <w:marLeft w:val="0"/>
                      <w:marRight w:val="0"/>
                      <w:marTop w:val="0"/>
                      <w:marBottom w:val="0"/>
                      <w:divBdr>
                        <w:top w:val="none" w:sz="0" w:space="0" w:color="auto"/>
                        <w:left w:val="none" w:sz="0" w:space="0" w:color="auto"/>
                        <w:bottom w:val="none" w:sz="0" w:space="0" w:color="auto"/>
                        <w:right w:val="none" w:sz="0" w:space="0" w:color="auto"/>
                      </w:divBdr>
                      <w:divsChild>
                        <w:div w:id="1344357405">
                          <w:marLeft w:val="0"/>
                          <w:marRight w:val="0"/>
                          <w:marTop w:val="0"/>
                          <w:marBottom w:val="0"/>
                          <w:divBdr>
                            <w:top w:val="none" w:sz="0" w:space="0" w:color="auto"/>
                            <w:left w:val="none" w:sz="0" w:space="0" w:color="auto"/>
                            <w:bottom w:val="none" w:sz="0" w:space="0" w:color="auto"/>
                            <w:right w:val="none" w:sz="0" w:space="0" w:color="auto"/>
                          </w:divBdr>
                          <w:divsChild>
                            <w:div w:id="1145200692">
                              <w:marLeft w:val="0"/>
                              <w:marRight w:val="0"/>
                              <w:marTop w:val="0"/>
                              <w:marBottom w:val="0"/>
                              <w:divBdr>
                                <w:top w:val="none" w:sz="0" w:space="0" w:color="auto"/>
                                <w:left w:val="none" w:sz="0" w:space="0" w:color="auto"/>
                                <w:bottom w:val="none" w:sz="0" w:space="0" w:color="auto"/>
                                <w:right w:val="none" w:sz="0" w:space="0" w:color="auto"/>
                              </w:divBdr>
                              <w:divsChild>
                                <w:div w:id="1510675132">
                                  <w:marLeft w:val="0"/>
                                  <w:marRight w:val="0"/>
                                  <w:marTop w:val="0"/>
                                  <w:marBottom w:val="0"/>
                                  <w:divBdr>
                                    <w:top w:val="none" w:sz="0" w:space="0" w:color="auto"/>
                                    <w:left w:val="none" w:sz="0" w:space="0" w:color="auto"/>
                                    <w:bottom w:val="none" w:sz="0" w:space="0" w:color="auto"/>
                                    <w:right w:val="none" w:sz="0" w:space="0" w:color="auto"/>
                                  </w:divBdr>
                                  <w:divsChild>
                                    <w:div w:id="1341279460">
                                      <w:marLeft w:val="0"/>
                                      <w:marRight w:val="0"/>
                                      <w:marTop w:val="0"/>
                                      <w:marBottom w:val="0"/>
                                      <w:divBdr>
                                        <w:top w:val="none" w:sz="0" w:space="0" w:color="auto"/>
                                        <w:left w:val="none" w:sz="0" w:space="0" w:color="auto"/>
                                        <w:bottom w:val="none" w:sz="0" w:space="0" w:color="auto"/>
                                        <w:right w:val="none" w:sz="0" w:space="0" w:color="auto"/>
                                      </w:divBdr>
                                      <w:divsChild>
                                        <w:div w:id="927150349">
                                          <w:marLeft w:val="0"/>
                                          <w:marRight w:val="0"/>
                                          <w:marTop w:val="0"/>
                                          <w:marBottom w:val="0"/>
                                          <w:divBdr>
                                            <w:top w:val="none" w:sz="0" w:space="0" w:color="auto"/>
                                            <w:left w:val="none" w:sz="0" w:space="0" w:color="auto"/>
                                            <w:bottom w:val="none" w:sz="0" w:space="0" w:color="auto"/>
                                            <w:right w:val="none" w:sz="0" w:space="0" w:color="auto"/>
                                          </w:divBdr>
                                          <w:divsChild>
                                            <w:div w:id="106627127">
                                              <w:marLeft w:val="0"/>
                                              <w:marRight w:val="0"/>
                                              <w:marTop w:val="0"/>
                                              <w:marBottom w:val="0"/>
                                              <w:divBdr>
                                                <w:top w:val="none" w:sz="0" w:space="0" w:color="auto"/>
                                                <w:left w:val="none" w:sz="0" w:space="0" w:color="auto"/>
                                                <w:bottom w:val="none" w:sz="0" w:space="0" w:color="auto"/>
                                                <w:right w:val="none" w:sz="0" w:space="0" w:color="auto"/>
                                              </w:divBdr>
                                              <w:divsChild>
                                                <w:div w:id="284897627">
                                                  <w:marLeft w:val="0"/>
                                                  <w:marRight w:val="0"/>
                                                  <w:marTop w:val="0"/>
                                                  <w:marBottom w:val="0"/>
                                                  <w:divBdr>
                                                    <w:top w:val="none" w:sz="0" w:space="0" w:color="auto"/>
                                                    <w:left w:val="none" w:sz="0" w:space="0" w:color="auto"/>
                                                    <w:bottom w:val="none" w:sz="0" w:space="0" w:color="auto"/>
                                                    <w:right w:val="none" w:sz="0" w:space="0" w:color="auto"/>
                                                  </w:divBdr>
                                                  <w:divsChild>
                                                    <w:div w:id="1030498227">
                                                      <w:marLeft w:val="0"/>
                                                      <w:marRight w:val="0"/>
                                                      <w:marTop w:val="0"/>
                                                      <w:marBottom w:val="0"/>
                                                      <w:divBdr>
                                                        <w:top w:val="none" w:sz="0" w:space="0" w:color="auto"/>
                                                        <w:left w:val="none" w:sz="0" w:space="0" w:color="auto"/>
                                                        <w:bottom w:val="none" w:sz="0" w:space="0" w:color="auto"/>
                                                        <w:right w:val="none" w:sz="0" w:space="0" w:color="auto"/>
                                                      </w:divBdr>
                                                      <w:divsChild>
                                                        <w:div w:id="462583434">
                                                          <w:marLeft w:val="0"/>
                                                          <w:marRight w:val="0"/>
                                                          <w:marTop w:val="0"/>
                                                          <w:marBottom w:val="0"/>
                                                          <w:divBdr>
                                                            <w:top w:val="none" w:sz="0" w:space="0" w:color="auto"/>
                                                            <w:left w:val="none" w:sz="0" w:space="0" w:color="auto"/>
                                                            <w:bottom w:val="none" w:sz="0" w:space="0" w:color="auto"/>
                                                            <w:right w:val="none" w:sz="0" w:space="0" w:color="auto"/>
                                                          </w:divBdr>
                                                          <w:divsChild>
                                                            <w:div w:id="1176770666">
                                                              <w:marLeft w:val="0"/>
                                                              <w:marRight w:val="0"/>
                                                              <w:marTop w:val="0"/>
                                                              <w:marBottom w:val="0"/>
                                                              <w:divBdr>
                                                                <w:top w:val="none" w:sz="0" w:space="0" w:color="auto"/>
                                                                <w:left w:val="none" w:sz="0" w:space="0" w:color="auto"/>
                                                                <w:bottom w:val="none" w:sz="0" w:space="0" w:color="auto"/>
                                                                <w:right w:val="none" w:sz="0" w:space="0" w:color="auto"/>
                                                              </w:divBdr>
                                                              <w:divsChild>
                                                                <w:div w:id="1756171470">
                                                                  <w:marLeft w:val="0"/>
                                                                  <w:marRight w:val="0"/>
                                                                  <w:marTop w:val="0"/>
                                                                  <w:marBottom w:val="0"/>
                                                                  <w:divBdr>
                                                                    <w:top w:val="none" w:sz="0" w:space="0" w:color="auto"/>
                                                                    <w:left w:val="none" w:sz="0" w:space="0" w:color="auto"/>
                                                                    <w:bottom w:val="none" w:sz="0" w:space="0" w:color="auto"/>
                                                                    <w:right w:val="none" w:sz="0" w:space="0" w:color="auto"/>
                                                                  </w:divBdr>
                                                                  <w:divsChild>
                                                                    <w:div w:id="114446584">
                                                                      <w:marLeft w:val="0"/>
                                                                      <w:marRight w:val="0"/>
                                                                      <w:marTop w:val="0"/>
                                                                      <w:marBottom w:val="0"/>
                                                                      <w:divBdr>
                                                                        <w:top w:val="none" w:sz="0" w:space="0" w:color="auto"/>
                                                                        <w:left w:val="none" w:sz="0" w:space="0" w:color="auto"/>
                                                                        <w:bottom w:val="none" w:sz="0" w:space="0" w:color="auto"/>
                                                                        <w:right w:val="none" w:sz="0" w:space="0" w:color="auto"/>
                                                                      </w:divBdr>
                                                                      <w:divsChild>
                                                                        <w:div w:id="1578326656">
                                                                          <w:marLeft w:val="0"/>
                                                                          <w:marRight w:val="0"/>
                                                                          <w:marTop w:val="0"/>
                                                                          <w:marBottom w:val="0"/>
                                                                          <w:divBdr>
                                                                            <w:top w:val="none" w:sz="0" w:space="0" w:color="auto"/>
                                                                            <w:left w:val="none" w:sz="0" w:space="0" w:color="auto"/>
                                                                            <w:bottom w:val="none" w:sz="0" w:space="0" w:color="auto"/>
                                                                            <w:right w:val="none" w:sz="0" w:space="0" w:color="auto"/>
                                                                          </w:divBdr>
                                                                          <w:divsChild>
                                                                            <w:div w:id="1346010969">
                                                                              <w:marLeft w:val="0"/>
                                                                              <w:marRight w:val="0"/>
                                                                              <w:marTop w:val="0"/>
                                                                              <w:marBottom w:val="0"/>
                                                                              <w:divBdr>
                                                                                <w:top w:val="none" w:sz="0" w:space="0" w:color="auto"/>
                                                                                <w:left w:val="none" w:sz="0" w:space="0" w:color="auto"/>
                                                                                <w:bottom w:val="none" w:sz="0" w:space="0" w:color="auto"/>
                                                                                <w:right w:val="none" w:sz="0" w:space="0" w:color="auto"/>
                                                                              </w:divBdr>
                                                                            </w:div>
                                                                            <w:div w:id="634064139">
                                                                              <w:marLeft w:val="0"/>
                                                                              <w:marRight w:val="0"/>
                                                                              <w:marTop w:val="0"/>
                                                                              <w:marBottom w:val="0"/>
                                                                              <w:divBdr>
                                                                                <w:top w:val="none" w:sz="0" w:space="0" w:color="auto"/>
                                                                                <w:left w:val="none" w:sz="0" w:space="0" w:color="auto"/>
                                                                                <w:bottom w:val="none" w:sz="0" w:space="0" w:color="auto"/>
                                                                                <w:right w:val="none" w:sz="0" w:space="0" w:color="auto"/>
                                                                              </w:divBdr>
                                                                            </w:div>
                                                                          </w:divsChild>
                                                                        </w:div>
                                                                        <w:div w:id="754791522">
                                                                          <w:marLeft w:val="0"/>
                                                                          <w:marRight w:val="0"/>
                                                                          <w:marTop w:val="0"/>
                                                                          <w:marBottom w:val="0"/>
                                                                          <w:divBdr>
                                                                            <w:top w:val="none" w:sz="0" w:space="0" w:color="auto"/>
                                                                            <w:left w:val="none" w:sz="0" w:space="0" w:color="auto"/>
                                                                            <w:bottom w:val="none" w:sz="0" w:space="0" w:color="auto"/>
                                                                            <w:right w:val="none" w:sz="0" w:space="0" w:color="auto"/>
                                                                          </w:divBdr>
                                                                          <w:divsChild>
                                                                            <w:div w:id="367024680">
                                                                              <w:marLeft w:val="0"/>
                                                                              <w:marRight w:val="0"/>
                                                                              <w:marTop w:val="0"/>
                                                                              <w:marBottom w:val="0"/>
                                                                              <w:divBdr>
                                                                                <w:top w:val="none" w:sz="0" w:space="0" w:color="auto"/>
                                                                                <w:left w:val="none" w:sz="0" w:space="0" w:color="auto"/>
                                                                                <w:bottom w:val="none" w:sz="0" w:space="0" w:color="auto"/>
                                                                                <w:right w:val="none" w:sz="0" w:space="0" w:color="auto"/>
                                                                              </w:divBdr>
                                                                            </w:div>
                                                                            <w:div w:id="1546479080">
                                                                              <w:marLeft w:val="0"/>
                                                                              <w:marRight w:val="0"/>
                                                                              <w:marTop w:val="0"/>
                                                                              <w:marBottom w:val="0"/>
                                                                              <w:divBdr>
                                                                                <w:top w:val="none" w:sz="0" w:space="0" w:color="auto"/>
                                                                                <w:left w:val="none" w:sz="0" w:space="0" w:color="auto"/>
                                                                                <w:bottom w:val="none" w:sz="0" w:space="0" w:color="auto"/>
                                                                                <w:right w:val="none" w:sz="0" w:space="0" w:color="auto"/>
                                                                              </w:divBdr>
                                                                            </w:div>
                                                                          </w:divsChild>
                                                                        </w:div>
                                                                        <w:div w:id="900099025">
                                                                          <w:marLeft w:val="0"/>
                                                                          <w:marRight w:val="0"/>
                                                                          <w:marTop w:val="0"/>
                                                                          <w:marBottom w:val="0"/>
                                                                          <w:divBdr>
                                                                            <w:top w:val="none" w:sz="0" w:space="0" w:color="auto"/>
                                                                            <w:left w:val="none" w:sz="0" w:space="0" w:color="auto"/>
                                                                            <w:bottom w:val="none" w:sz="0" w:space="0" w:color="auto"/>
                                                                            <w:right w:val="none" w:sz="0" w:space="0" w:color="auto"/>
                                                                          </w:divBdr>
                                                                          <w:divsChild>
                                                                            <w:div w:id="636448809">
                                                                              <w:marLeft w:val="0"/>
                                                                              <w:marRight w:val="0"/>
                                                                              <w:marTop w:val="0"/>
                                                                              <w:marBottom w:val="0"/>
                                                                              <w:divBdr>
                                                                                <w:top w:val="none" w:sz="0" w:space="0" w:color="auto"/>
                                                                                <w:left w:val="none" w:sz="0" w:space="0" w:color="auto"/>
                                                                                <w:bottom w:val="none" w:sz="0" w:space="0" w:color="auto"/>
                                                                                <w:right w:val="none" w:sz="0" w:space="0" w:color="auto"/>
                                                                              </w:divBdr>
                                                                            </w:div>
                                                                            <w:div w:id="2065829220">
                                                                              <w:marLeft w:val="0"/>
                                                                              <w:marRight w:val="0"/>
                                                                              <w:marTop w:val="0"/>
                                                                              <w:marBottom w:val="0"/>
                                                                              <w:divBdr>
                                                                                <w:top w:val="none" w:sz="0" w:space="0" w:color="auto"/>
                                                                                <w:left w:val="none" w:sz="0" w:space="0" w:color="auto"/>
                                                                                <w:bottom w:val="none" w:sz="0" w:space="0" w:color="auto"/>
                                                                                <w:right w:val="none" w:sz="0" w:space="0" w:color="auto"/>
                                                                              </w:divBdr>
                                                                            </w:div>
                                                                          </w:divsChild>
                                                                        </w:div>
                                                                        <w:div w:id="620694646">
                                                                          <w:marLeft w:val="0"/>
                                                                          <w:marRight w:val="0"/>
                                                                          <w:marTop w:val="0"/>
                                                                          <w:marBottom w:val="0"/>
                                                                          <w:divBdr>
                                                                            <w:top w:val="none" w:sz="0" w:space="0" w:color="auto"/>
                                                                            <w:left w:val="none" w:sz="0" w:space="0" w:color="auto"/>
                                                                            <w:bottom w:val="none" w:sz="0" w:space="0" w:color="auto"/>
                                                                            <w:right w:val="none" w:sz="0" w:space="0" w:color="auto"/>
                                                                          </w:divBdr>
                                                                          <w:divsChild>
                                                                            <w:div w:id="1251158322">
                                                                              <w:marLeft w:val="0"/>
                                                                              <w:marRight w:val="0"/>
                                                                              <w:marTop w:val="0"/>
                                                                              <w:marBottom w:val="0"/>
                                                                              <w:divBdr>
                                                                                <w:top w:val="none" w:sz="0" w:space="0" w:color="auto"/>
                                                                                <w:left w:val="none" w:sz="0" w:space="0" w:color="auto"/>
                                                                                <w:bottom w:val="none" w:sz="0" w:space="0" w:color="auto"/>
                                                                                <w:right w:val="none" w:sz="0" w:space="0" w:color="auto"/>
                                                                              </w:divBdr>
                                                                            </w:div>
                                                                            <w:div w:id="2016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343">
                                                                      <w:marLeft w:val="0"/>
                                                                      <w:marRight w:val="0"/>
                                                                      <w:marTop w:val="0"/>
                                                                      <w:marBottom w:val="0"/>
                                                                      <w:divBdr>
                                                                        <w:top w:val="none" w:sz="0" w:space="0" w:color="auto"/>
                                                                        <w:left w:val="none" w:sz="0" w:space="0" w:color="auto"/>
                                                                        <w:bottom w:val="none" w:sz="0" w:space="0" w:color="auto"/>
                                                                        <w:right w:val="none" w:sz="0" w:space="0" w:color="auto"/>
                                                                      </w:divBdr>
                                                                    </w:div>
                                                                    <w:div w:id="880745276">
                                                                      <w:marLeft w:val="0"/>
                                                                      <w:marRight w:val="0"/>
                                                                      <w:marTop w:val="0"/>
                                                                      <w:marBottom w:val="0"/>
                                                                      <w:divBdr>
                                                                        <w:top w:val="none" w:sz="0" w:space="0" w:color="auto"/>
                                                                        <w:left w:val="none" w:sz="0" w:space="0" w:color="auto"/>
                                                                        <w:bottom w:val="none" w:sz="0" w:space="0" w:color="auto"/>
                                                                        <w:right w:val="none" w:sz="0" w:space="0" w:color="auto"/>
                                                                      </w:divBdr>
                                                                    </w:div>
                                                                    <w:div w:id="1308702652">
                                                                      <w:marLeft w:val="0"/>
                                                                      <w:marRight w:val="0"/>
                                                                      <w:marTop w:val="0"/>
                                                                      <w:marBottom w:val="0"/>
                                                                      <w:divBdr>
                                                                        <w:top w:val="none" w:sz="0" w:space="0" w:color="auto"/>
                                                                        <w:left w:val="none" w:sz="0" w:space="0" w:color="auto"/>
                                                                        <w:bottom w:val="none" w:sz="0" w:space="0" w:color="auto"/>
                                                                        <w:right w:val="none" w:sz="0" w:space="0" w:color="auto"/>
                                                                      </w:divBdr>
                                                                    </w:div>
                                                                    <w:div w:id="1334332567">
                                                                      <w:marLeft w:val="0"/>
                                                                      <w:marRight w:val="0"/>
                                                                      <w:marTop w:val="0"/>
                                                                      <w:marBottom w:val="0"/>
                                                                      <w:divBdr>
                                                                        <w:top w:val="none" w:sz="0" w:space="0" w:color="auto"/>
                                                                        <w:left w:val="none" w:sz="0" w:space="0" w:color="auto"/>
                                                                        <w:bottom w:val="none" w:sz="0" w:space="0" w:color="auto"/>
                                                                        <w:right w:val="none" w:sz="0" w:space="0" w:color="auto"/>
                                                                      </w:divBdr>
                                                                    </w:div>
                                                                    <w:div w:id="1357654166">
                                                                      <w:marLeft w:val="0"/>
                                                                      <w:marRight w:val="0"/>
                                                                      <w:marTop w:val="0"/>
                                                                      <w:marBottom w:val="0"/>
                                                                      <w:divBdr>
                                                                        <w:top w:val="none" w:sz="0" w:space="0" w:color="auto"/>
                                                                        <w:left w:val="none" w:sz="0" w:space="0" w:color="auto"/>
                                                                        <w:bottom w:val="none" w:sz="0" w:space="0" w:color="auto"/>
                                                                        <w:right w:val="none" w:sz="0" w:space="0" w:color="auto"/>
                                                                      </w:divBdr>
                                                                    </w:div>
                                                                    <w:div w:id="342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01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Kujala, Urho</dc:creator>
  <cp:keywords/>
  <dc:description/>
  <cp:lastModifiedBy>Jamuna C</cp:lastModifiedBy>
  <cp:revision>2</cp:revision>
  <cp:lastPrinted>2018-06-21T10:25:00Z</cp:lastPrinted>
  <dcterms:created xsi:type="dcterms:W3CDTF">2019-02-15T05:15:00Z</dcterms:created>
  <dcterms:modified xsi:type="dcterms:W3CDTF">2019-02-15T05:15:00Z</dcterms:modified>
</cp:coreProperties>
</file>