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0F" w:rsidRPr="00827FE4" w:rsidRDefault="00B2402F" w:rsidP="009F2038">
      <w:pPr>
        <w:pStyle w:val="Body"/>
        <w:spacing w:line="480" w:lineRule="auto"/>
        <w:jc w:val="center"/>
        <w:rPr>
          <w:b/>
        </w:rPr>
      </w:pPr>
      <w:r>
        <w:rPr>
          <w:b/>
        </w:rPr>
        <w:t>Creat</w:t>
      </w:r>
      <w:r w:rsidR="00D85594">
        <w:rPr>
          <w:b/>
        </w:rPr>
        <w:t>ing</w:t>
      </w:r>
      <w:r w:rsidR="00694689">
        <w:rPr>
          <w:b/>
        </w:rPr>
        <w:t xml:space="preserve"> Champions </w:t>
      </w:r>
      <w:proofErr w:type="gramStart"/>
      <w:r w:rsidR="00694689">
        <w:rPr>
          <w:b/>
        </w:rPr>
        <w:t>For</w:t>
      </w:r>
      <w:proofErr w:type="gramEnd"/>
      <w:r w:rsidR="00694689">
        <w:rPr>
          <w:b/>
        </w:rPr>
        <w:t xml:space="preserve"> Open Source </w:t>
      </w:r>
      <w:r w:rsidR="00D85594">
        <w:rPr>
          <w:b/>
        </w:rPr>
        <w:t xml:space="preserve">Rare Disease </w:t>
      </w:r>
      <w:r w:rsidR="007E000F">
        <w:rPr>
          <w:b/>
        </w:rPr>
        <w:t>D</w:t>
      </w:r>
      <w:r w:rsidR="007E000F" w:rsidRPr="00827FE4">
        <w:rPr>
          <w:b/>
        </w:rPr>
        <w:t xml:space="preserve">rug </w:t>
      </w:r>
      <w:r w:rsidR="007E000F">
        <w:rPr>
          <w:b/>
        </w:rPr>
        <w:t>D</w:t>
      </w:r>
      <w:r w:rsidR="007E000F" w:rsidRPr="00827FE4">
        <w:rPr>
          <w:b/>
        </w:rPr>
        <w:t>iscovery</w:t>
      </w:r>
      <w:r w:rsidR="0072452B">
        <w:rPr>
          <w:b/>
        </w:rPr>
        <w:t xml:space="preserve"> </w:t>
      </w:r>
      <w:r w:rsidR="004660D5">
        <w:rPr>
          <w:b/>
        </w:rPr>
        <w:t>With</w:t>
      </w:r>
      <w:r w:rsidR="0072452B">
        <w:rPr>
          <w:b/>
        </w:rPr>
        <w:t xml:space="preserve"> </w:t>
      </w:r>
      <w:r w:rsidR="004660D5">
        <w:rPr>
          <w:b/>
        </w:rPr>
        <w:t xml:space="preserve">An </w:t>
      </w:r>
      <w:r>
        <w:rPr>
          <w:b/>
        </w:rPr>
        <w:t>App</w:t>
      </w:r>
      <w:r w:rsidR="0072452B">
        <w:rPr>
          <w:b/>
        </w:rPr>
        <w:t xml:space="preserve"> </w:t>
      </w:r>
    </w:p>
    <w:p w:rsidR="007E000F" w:rsidRPr="006C45CD" w:rsidRDefault="007E000F" w:rsidP="007E000F">
      <w:pPr>
        <w:pStyle w:val="Body"/>
      </w:pPr>
    </w:p>
    <w:p w:rsidR="007E000F" w:rsidRDefault="007E000F" w:rsidP="007E000F">
      <w:pPr>
        <w:pStyle w:val="Body"/>
      </w:pPr>
    </w:p>
    <w:p w:rsidR="007E000F" w:rsidRPr="006C45CD" w:rsidRDefault="00694689" w:rsidP="007E000F">
      <w:pPr>
        <w:pStyle w:val="Body"/>
        <w:rPr>
          <w:vertAlign w:val="superscript"/>
        </w:rPr>
      </w:pPr>
      <w:r w:rsidRPr="006C45CD">
        <w:t>Sean Ekins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</w:t>
      </w:r>
      <w:r>
        <w:rPr>
          <w:vertAlign w:val="superscript"/>
        </w:rPr>
        <w:t>2</w:t>
      </w:r>
      <w:r w:rsidRPr="006C45CD">
        <w:rPr>
          <w:vertAlign w:val="superscript"/>
        </w:rPr>
        <w:t>,</w:t>
      </w:r>
      <w:r>
        <w:rPr>
          <w:vertAlign w:val="superscript"/>
        </w:rPr>
        <w:t>3</w:t>
      </w:r>
      <w:r w:rsidRPr="006C45CD">
        <w:rPr>
          <w:vertAlign w:val="superscript"/>
        </w:rPr>
        <w:t>,</w:t>
      </w:r>
      <w:r>
        <w:rPr>
          <w:vertAlign w:val="superscript"/>
        </w:rPr>
        <w:t>4,5,6,7</w:t>
      </w:r>
      <w:proofErr w:type="gramEnd"/>
      <w:r w:rsidRPr="00694689">
        <w:rPr>
          <w:vertAlign w:val="subscript"/>
        </w:rPr>
        <w:t xml:space="preserve">, </w:t>
      </w:r>
      <w:r w:rsidR="007E000F" w:rsidRPr="006C45CD">
        <w:t>Jill Wood</w:t>
      </w:r>
      <w:r w:rsidR="007E000F">
        <w:rPr>
          <w:vertAlign w:val="superscript"/>
        </w:rPr>
        <w:t>2</w:t>
      </w:r>
      <w:r w:rsidR="00564944">
        <w:rPr>
          <w:vertAlign w:val="superscript"/>
        </w:rPr>
        <w:t>, 8</w:t>
      </w:r>
      <w:r w:rsidR="007E000F" w:rsidRPr="006C45CD">
        <w:t>, Lori Sames</w:t>
      </w:r>
      <w:r w:rsidR="007E000F">
        <w:rPr>
          <w:vertAlign w:val="superscript"/>
        </w:rPr>
        <w:t>4</w:t>
      </w:r>
      <w:r w:rsidR="00564944">
        <w:rPr>
          <w:vertAlign w:val="superscript"/>
        </w:rPr>
        <w:t>, 9</w:t>
      </w:r>
      <w:r w:rsidR="00564944">
        <w:t xml:space="preserve">, </w:t>
      </w:r>
      <w:r w:rsidR="007E000F" w:rsidRPr="006C45CD">
        <w:t>Allison Moore</w:t>
      </w:r>
      <w:r w:rsidR="00564944">
        <w:rPr>
          <w:vertAlign w:val="superscript"/>
        </w:rPr>
        <w:t>3</w:t>
      </w:r>
      <w:r w:rsidR="00564944">
        <w:t xml:space="preserve"> and Alex M. Clark</w:t>
      </w:r>
    </w:p>
    <w:p w:rsidR="007E000F" w:rsidRPr="00C771C5" w:rsidRDefault="007E000F" w:rsidP="007E000F">
      <w:pPr>
        <w:spacing w:before="100" w:beforeAutospacing="1" w:after="100" w:afterAutospacing="1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694689" w:rsidRDefault="00694689" w:rsidP="00694689">
      <w:pPr>
        <w:autoSpaceDE w:val="0"/>
        <w:autoSpaceDN w:val="0"/>
        <w:adjustRightInd w:val="0"/>
        <w:spacing w:line="480" w:lineRule="auto"/>
        <w:jc w:val="both"/>
        <w:rPr>
          <w:rStyle w:val="grey-text1"/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vertAlign w:val="superscript"/>
        </w:rPr>
        <w:t>1</w:t>
      </w:r>
      <w:r w:rsidRPr="000666D9">
        <w:rPr>
          <w:rFonts w:ascii="Arial" w:hAnsi="Arial" w:cs="Arial"/>
          <w:color w:val="000000"/>
        </w:rPr>
        <w:t xml:space="preserve">Collaborations in Chemistry, </w:t>
      </w:r>
      <w:r w:rsidRPr="000666D9">
        <w:rPr>
          <w:rStyle w:val="grey-text1"/>
          <w:rFonts w:ascii="Arial" w:hAnsi="Arial" w:cs="Arial"/>
          <w:color w:val="000000"/>
        </w:rPr>
        <w:t xml:space="preserve">5616 Hilltop </w:t>
      </w:r>
      <w:proofErr w:type="spellStart"/>
      <w:r w:rsidRPr="000666D9">
        <w:rPr>
          <w:rStyle w:val="grey-text1"/>
          <w:rFonts w:ascii="Arial" w:hAnsi="Arial" w:cs="Arial"/>
          <w:color w:val="000000"/>
        </w:rPr>
        <w:t>Needmore</w:t>
      </w:r>
      <w:proofErr w:type="spellEnd"/>
      <w:r w:rsidRPr="000666D9">
        <w:rPr>
          <w:rStyle w:val="grey-text1"/>
          <w:rFonts w:ascii="Arial" w:hAnsi="Arial" w:cs="Arial"/>
          <w:color w:val="000000"/>
        </w:rPr>
        <w:t xml:space="preserve"> Road, Fuquay </w:t>
      </w:r>
      <w:proofErr w:type="spellStart"/>
      <w:r w:rsidRPr="000666D9">
        <w:rPr>
          <w:rStyle w:val="grey-text1"/>
          <w:rFonts w:ascii="Arial" w:hAnsi="Arial" w:cs="Arial"/>
          <w:color w:val="000000"/>
        </w:rPr>
        <w:t>Varina</w:t>
      </w:r>
      <w:proofErr w:type="spellEnd"/>
      <w:r w:rsidRPr="000666D9">
        <w:rPr>
          <w:rStyle w:val="grey-text1"/>
          <w:rFonts w:ascii="Arial" w:hAnsi="Arial" w:cs="Arial"/>
          <w:color w:val="000000"/>
        </w:rPr>
        <w:t>, NC27526, USA.</w:t>
      </w:r>
      <w:proofErr w:type="gramEnd"/>
    </w:p>
    <w:p w:rsidR="00694689" w:rsidRDefault="00694689" w:rsidP="00694689">
      <w:pPr>
        <w:spacing w:before="100" w:beforeAutospacing="1" w:after="100" w:afterAutospacing="1" w:line="480" w:lineRule="auto"/>
        <w:outlineLvl w:val="0"/>
        <w:rPr>
          <w:rFonts w:ascii="Arial" w:hAnsi="Arial" w:cs="Arial"/>
          <w:color w:val="232020"/>
        </w:rPr>
      </w:pPr>
      <w:proofErr w:type="gramStart"/>
      <w:r>
        <w:rPr>
          <w:rFonts w:ascii="Arial" w:hAnsi="Arial" w:cs="Arial"/>
          <w:bCs/>
          <w:kern w:val="36"/>
          <w:vertAlign w:val="superscript"/>
        </w:rPr>
        <w:t>2</w:t>
      </w:r>
      <w:r w:rsidRPr="005A32E1">
        <w:rPr>
          <w:rFonts w:ascii="Arial" w:hAnsi="Arial" w:cs="Arial"/>
          <w:bCs/>
          <w:kern w:val="36"/>
        </w:rPr>
        <w:t>Phoenix</w:t>
      </w:r>
      <w:r w:rsidRPr="008B16B2">
        <w:rPr>
          <w:rFonts w:ascii="Arial" w:hAnsi="Arial" w:cs="Arial"/>
          <w:bCs/>
          <w:kern w:val="36"/>
        </w:rPr>
        <w:t xml:space="preserve"> </w:t>
      </w:r>
      <w:r w:rsidRPr="00A64010">
        <w:rPr>
          <w:rFonts w:ascii="Arial" w:hAnsi="Arial" w:cs="Arial"/>
          <w:bCs/>
          <w:kern w:val="36"/>
        </w:rPr>
        <w:t xml:space="preserve">Nest, </w:t>
      </w:r>
      <w:r w:rsidRPr="00A64010">
        <w:rPr>
          <w:rFonts w:ascii="Arial" w:hAnsi="Arial" w:cs="Arial"/>
          <w:color w:val="232020"/>
        </w:rPr>
        <w:t>P.</w:t>
      </w:r>
      <w:r w:rsidRPr="00B83682">
        <w:rPr>
          <w:rFonts w:ascii="Arial" w:hAnsi="Arial" w:cs="Arial"/>
          <w:color w:val="232020"/>
        </w:rPr>
        <w:t>O.</w:t>
      </w:r>
      <w:r w:rsidRPr="000666D9">
        <w:rPr>
          <w:rFonts w:ascii="Arial" w:hAnsi="Arial" w:cs="Arial"/>
          <w:color w:val="232020"/>
        </w:rPr>
        <w:t xml:space="preserve"> BOX 150057, Brooklyn NY 11215, USA.</w:t>
      </w:r>
      <w:proofErr w:type="gramEnd"/>
      <w:r w:rsidRPr="000666D9">
        <w:rPr>
          <w:rFonts w:ascii="Arial" w:hAnsi="Arial" w:cs="Arial"/>
          <w:color w:val="232020"/>
        </w:rPr>
        <w:t xml:space="preserve"> </w:t>
      </w:r>
    </w:p>
    <w:p w:rsidR="00694689" w:rsidRDefault="00694689" w:rsidP="00694689">
      <w:pPr>
        <w:spacing w:before="100" w:beforeAutospacing="1" w:after="100" w:afterAutospacing="1"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5A32E1">
        <w:rPr>
          <w:rFonts w:ascii="Arial" w:hAnsi="Arial" w:cs="Arial"/>
        </w:rPr>
        <w:t>Hereditary Neuropathy Foundation</w:t>
      </w:r>
      <w:r w:rsidRPr="008B16B2">
        <w:rPr>
          <w:rFonts w:ascii="Arial" w:hAnsi="Arial" w:cs="Arial"/>
        </w:rPr>
        <w:t>,</w:t>
      </w:r>
      <w:r w:rsidRPr="00A64010">
        <w:rPr>
          <w:rFonts w:ascii="Arial" w:hAnsi="Arial" w:cs="Arial"/>
        </w:rPr>
        <w:t xml:space="preserve"> 432 Park Avenue South – 4</w:t>
      </w:r>
      <w:r w:rsidRPr="00A64010">
        <w:rPr>
          <w:rFonts w:ascii="Arial" w:hAnsi="Arial" w:cs="Arial"/>
          <w:vertAlign w:val="superscript"/>
        </w:rPr>
        <w:t>th</w:t>
      </w:r>
      <w:r w:rsidRPr="00B83682">
        <w:rPr>
          <w:rFonts w:ascii="Arial" w:hAnsi="Arial" w:cs="Arial"/>
        </w:rPr>
        <w:t xml:space="preserve"> </w:t>
      </w:r>
      <w:proofErr w:type="spellStart"/>
      <w:r w:rsidRPr="00B83682">
        <w:rPr>
          <w:rFonts w:ascii="Arial" w:hAnsi="Arial" w:cs="Arial"/>
        </w:rPr>
        <w:t>floor</w:t>
      </w:r>
      <w:proofErr w:type="gramStart"/>
      <w:r w:rsidRPr="00B83682">
        <w:rPr>
          <w:rFonts w:ascii="Arial" w:hAnsi="Arial" w:cs="Arial"/>
        </w:rPr>
        <w:t>,</w:t>
      </w:r>
      <w:r w:rsidRPr="000666D9">
        <w:rPr>
          <w:rFonts w:ascii="Arial" w:hAnsi="Arial" w:cs="Arial"/>
        </w:rPr>
        <w:t>New</w:t>
      </w:r>
      <w:proofErr w:type="spellEnd"/>
      <w:proofErr w:type="gramEnd"/>
      <w:r w:rsidRPr="000666D9">
        <w:rPr>
          <w:rFonts w:ascii="Arial" w:hAnsi="Arial" w:cs="Arial"/>
        </w:rPr>
        <w:t xml:space="preserve"> York, NY  10016, USA.</w:t>
      </w:r>
    </w:p>
    <w:p w:rsidR="00694689" w:rsidRPr="00694689" w:rsidRDefault="00564944" w:rsidP="00694689">
      <w:pPr>
        <w:spacing w:before="100" w:beforeAutospacing="1" w:after="100" w:afterAutospacing="1" w:line="480" w:lineRule="auto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4</w:t>
      </w:r>
      <w:r w:rsidR="00694689" w:rsidRPr="000666D9">
        <w:rPr>
          <w:rFonts w:ascii="Arial" w:hAnsi="Arial" w:cs="Arial"/>
        </w:rPr>
        <w:t>BioGAN Therapeutics, P.O. Box 130, Rexford, NY 12148, USA.</w:t>
      </w:r>
      <w:proofErr w:type="gramEnd"/>
    </w:p>
    <w:p w:rsidR="00694689" w:rsidRPr="000666D9" w:rsidRDefault="00564944" w:rsidP="00694689">
      <w:pPr>
        <w:spacing w:line="480" w:lineRule="auto"/>
        <w:jc w:val="both"/>
        <w:outlineLvl w:val="0"/>
        <w:rPr>
          <w:rFonts w:ascii="Arial" w:hAnsi="Arial" w:cs="Arial"/>
          <w:color w:val="000000"/>
        </w:rPr>
      </w:pPr>
      <w:proofErr w:type="gramStart"/>
      <w:r>
        <w:rPr>
          <w:rStyle w:val="grey-text1"/>
          <w:rFonts w:ascii="Arial" w:hAnsi="Arial" w:cs="Arial"/>
          <w:color w:val="000000"/>
          <w:vertAlign w:val="superscript"/>
        </w:rPr>
        <w:t>5</w:t>
      </w:r>
      <w:r w:rsidR="00694689" w:rsidRPr="000666D9">
        <w:rPr>
          <w:rFonts w:ascii="Arial" w:hAnsi="Arial" w:cs="Arial"/>
          <w:color w:val="000000"/>
        </w:rPr>
        <w:t>Department of Pharmaceutical Sciences, University of Maryland, 20 Penn Street, Baltimore, MD 21201, USA.</w:t>
      </w:r>
      <w:proofErr w:type="gramEnd"/>
    </w:p>
    <w:p w:rsidR="00694689" w:rsidRDefault="00694689" w:rsidP="00694689">
      <w:pPr>
        <w:spacing w:line="480" w:lineRule="auto"/>
        <w:rPr>
          <w:rFonts w:ascii="Arial" w:hAnsi="Arial" w:cs="Arial"/>
          <w:color w:val="000000"/>
          <w:vertAlign w:val="superscript"/>
        </w:rPr>
      </w:pPr>
    </w:p>
    <w:p w:rsidR="00694689" w:rsidRPr="000666D9" w:rsidRDefault="00564944" w:rsidP="00694689">
      <w:pPr>
        <w:spacing w:line="480" w:lineRule="auto"/>
        <w:rPr>
          <w:rStyle w:val="BCAuthorAddressChar"/>
          <w:rFonts w:ascii="Arial" w:hAnsi="Arial" w:cs="Arial"/>
        </w:rPr>
      </w:pPr>
      <w:r>
        <w:rPr>
          <w:rFonts w:ascii="Arial" w:hAnsi="Arial" w:cs="Arial"/>
          <w:color w:val="000000"/>
          <w:vertAlign w:val="superscript"/>
        </w:rPr>
        <w:t>6</w:t>
      </w:r>
      <w:r w:rsidR="00694689" w:rsidRPr="000666D9">
        <w:rPr>
          <w:rFonts w:ascii="Arial" w:hAnsi="Arial" w:cs="Arial"/>
          <w:color w:val="000000"/>
        </w:rPr>
        <w:t xml:space="preserve">Department of Pharmacology, </w:t>
      </w:r>
      <w:r w:rsidR="00694689" w:rsidRPr="000666D9">
        <w:rPr>
          <w:rStyle w:val="BCAuthorAddressChar"/>
          <w:rFonts w:ascii="Arial" w:hAnsi="Arial" w:cs="Arial"/>
        </w:rPr>
        <w:t>University of Medicine &amp; Dentistry of New Jersey (UMDNJ)-Robert Wood Johnson Medical School, 675 Hoes lane, Piscataway, NJ 08854, USA.</w:t>
      </w:r>
    </w:p>
    <w:p w:rsidR="00694689" w:rsidRDefault="00694689" w:rsidP="00694689">
      <w:pPr>
        <w:spacing w:line="480" w:lineRule="auto"/>
        <w:rPr>
          <w:rFonts w:ascii="Arial" w:hAnsi="Arial" w:cs="Arial"/>
          <w:bCs/>
          <w:vertAlign w:val="superscript"/>
        </w:rPr>
      </w:pPr>
    </w:p>
    <w:p w:rsidR="00694689" w:rsidRDefault="00564944" w:rsidP="0069468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  <w:vertAlign w:val="superscript"/>
        </w:rPr>
        <w:t>7</w:t>
      </w:r>
      <w:r w:rsidR="00694689" w:rsidRPr="000666D9">
        <w:rPr>
          <w:rFonts w:ascii="Arial" w:hAnsi="Arial" w:cs="Arial"/>
          <w:bCs/>
        </w:rPr>
        <w:t xml:space="preserve">Division of Chemical Biology and Medicinal Chemistry, UNC </w:t>
      </w:r>
      <w:proofErr w:type="spellStart"/>
      <w:r w:rsidR="00694689" w:rsidRPr="000666D9">
        <w:rPr>
          <w:rFonts w:ascii="Arial" w:hAnsi="Arial" w:cs="Arial"/>
          <w:bCs/>
        </w:rPr>
        <w:t>Eshelman</w:t>
      </w:r>
      <w:proofErr w:type="spellEnd"/>
      <w:r w:rsidR="00694689" w:rsidRPr="000666D9">
        <w:rPr>
          <w:rFonts w:ascii="Arial" w:hAnsi="Arial" w:cs="Arial"/>
          <w:bCs/>
        </w:rPr>
        <w:t xml:space="preserve"> School of Pharmacy, University of North Carolina at Chapel Hill, </w:t>
      </w:r>
      <w:r w:rsidR="00694689" w:rsidRPr="000666D9">
        <w:rPr>
          <w:rFonts w:ascii="Arial" w:hAnsi="Arial" w:cs="Arial"/>
        </w:rPr>
        <w:t>NC 27599-7355, USA.</w:t>
      </w:r>
    </w:p>
    <w:p w:rsidR="00564944" w:rsidRDefault="00564944" w:rsidP="00564944">
      <w:pPr>
        <w:spacing w:before="100" w:beforeAutospacing="1" w:after="100" w:afterAutospacing="1" w:line="48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vertAlign w:val="superscript"/>
        </w:rPr>
        <w:t>8</w:t>
      </w:r>
      <w:r w:rsidRPr="00CC4D65">
        <w:rPr>
          <w:rFonts w:ascii="Arial" w:hAnsi="Arial" w:cs="Arial"/>
        </w:rPr>
        <w:t xml:space="preserve">Jonah's Just Begun, P.O. Box 150057, </w:t>
      </w:r>
      <w:r w:rsidRPr="00CC4D65">
        <w:rPr>
          <w:rFonts w:ascii="Arial" w:hAnsi="Arial" w:cs="Arial"/>
          <w:color w:val="000000"/>
        </w:rPr>
        <w:t>Brooklyn, NY 11215, USA.</w:t>
      </w:r>
    </w:p>
    <w:p w:rsidR="00564944" w:rsidRDefault="00564944" w:rsidP="00564944">
      <w:pPr>
        <w:spacing w:before="100" w:beforeAutospacing="1" w:after="100" w:afterAutospacing="1" w:line="480" w:lineRule="auto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kern w:val="36"/>
          <w:vertAlign w:val="superscript"/>
        </w:rPr>
        <w:lastRenderedPageBreak/>
        <w:t>9</w:t>
      </w:r>
      <w:r w:rsidRPr="000666D9">
        <w:rPr>
          <w:rFonts w:ascii="Arial" w:hAnsi="Arial" w:cs="Arial"/>
          <w:bCs/>
          <w:kern w:val="36"/>
        </w:rPr>
        <w:t xml:space="preserve">Hannah's Hope Fund, </w:t>
      </w:r>
      <w:r w:rsidRPr="000666D9">
        <w:rPr>
          <w:rFonts w:ascii="Arial" w:hAnsi="Arial" w:cs="Arial"/>
        </w:rPr>
        <w:t>P.O. Box 130, Rexford, NY 12148, USA.</w:t>
      </w:r>
      <w:proofErr w:type="gramEnd"/>
    </w:p>
    <w:p w:rsidR="007E000F" w:rsidRDefault="00564944">
      <w:r w:rsidRPr="00564944">
        <w:rPr>
          <w:rFonts w:ascii="Arial" w:hAnsi="Arial" w:cs="Arial"/>
          <w:vertAlign w:val="superscript"/>
        </w:rPr>
        <w:t>10</w:t>
      </w:r>
      <w:r w:rsidRPr="00716775">
        <w:rPr>
          <w:rFonts w:ascii="Arial" w:hAnsi="Arial" w:cs="Arial"/>
        </w:rPr>
        <w:t>Molecular Materials Informatics, 1900 St. Jacques #302, Montreal, Quebec, Canada H3J 2S1</w:t>
      </w:r>
    </w:p>
    <w:p w:rsidR="007E000F" w:rsidRDefault="007E000F" w:rsidP="007E000F">
      <w:pPr>
        <w:pStyle w:val="Body"/>
        <w:spacing w:line="480" w:lineRule="auto"/>
        <w:jc w:val="both"/>
        <w:rPr>
          <w:b/>
        </w:rPr>
      </w:pPr>
    </w:p>
    <w:p w:rsidR="007E000F" w:rsidRPr="006C45CD" w:rsidRDefault="007E000F" w:rsidP="007E000F">
      <w:pPr>
        <w:pStyle w:val="Body"/>
        <w:spacing w:line="480" w:lineRule="auto"/>
        <w:jc w:val="both"/>
        <w:rPr>
          <w:b/>
        </w:rPr>
      </w:pPr>
      <w:r w:rsidRPr="006C45CD">
        <w:rPr>
          <w:b/>
        </w:rPr>
        <w:t>Abstract</w:t>
      </w:r>
    </w:p>
    <w:p w:rsidR="00564944" w:rsidRPr="009866BD" w:rsidRDefault="00B2402F" w:rsidP="00677A1A">
      <w:pPr>
        <w:pStyle w:val="Body"/>
        <w:spacing w:line="480" w:lineRule="auto"/>
        <w:jc w:val="both"/>
        <w:rPr>
          <w:rFonts w:ascii="Arial" w:hAnsi="Arial" w:cs="Arial"/>
        </w:rPr>
      </w:pPr>
      <w:r w:rsidRPr="009866BD">
        <w:rPr>
          <w:rFonts w:ascii="Arial" w:hAnsi="Arial" w:cs="Arial"/>
          <w:lang w:val="en-GB"/>
        </w:rPr>
        <w:t xml:space="preserve">To date </w:t>
      </w:r>
      <w:r w:rsidR="00D85594" w:rsidRPr="009866BD">
        <w:rPr>
          <w:rFonts w:ascii="Arial" w:hAnsi="Arial" w:cs="Arial"/>
          <w:lang w:val="en-GB"/>
        </w:rPr>
        <w:t xml:space="preserve">only a few hundred of the </w:t>
      </w:r>
      <w:r w:rsidRPr="009866BD">
        <w:rPr>
          <w:rFonts w:ascii="Arial" w:hAnsi="Arial" w:cs="Arial"/>
          <w:lang w:val="en-GB"/>
        </w:rPr>
        <w:t xml:space="preserve">7000 </w:t>
      </w:r>
      <w:r w:rsidR="00D85594" w:rsidRPr="009866BD">
        <w:rPr>
          <w:rFonts w:ascii="Arial" w:hAnsi="Arial" w:cs="Arial"/>
          <w:lang w:val="en-GB"/>
        </w:rPr>
        <w:t xml:space="preserve">rare </w:t>
      </w:r>
      <w:r w:rsidRPr="009866BD">
        <w:rPr>
          <w:rFonts w:ascii="Arial" w:hAnsi="Arial" w:cs="Arial"/>
          <w:lang w:val="en-GB"/>
        </w:rPr>
        <w:t>diseases</w:t>
      </w:r>
      <w:r w:rsidR="00D85594" w:rsidRPr="009866BD">
        <w:rPr>
          <w:rFonts w:ascii="Arial" w:hAnsi="Arial" w:cs="Arial"/>
          <w:lang w:val="en-GB"/>
        </w:rPr>
        <w:t xml:space="preserve"> have treatments</w:t>
      </w:r>
      <w:r w:rsidRPr="009866BD">
        <w:rPr>
          <w:rFonts w:ascii="Arial" w:hAnsi="Arial" w:cs="Arial"/>
          <w:lang w:val="en-GB"/>
        </w:rPr>
        <w:t xml:space="preserve">. </w:t>
      </w:r>
      <w:r w:rsidR="00D85594" w:rsidRPr="009866BD">
        <w:rPr>
          <w:rFonts w:ascii="Arial" w:hAnsi="Arial" w:cs="Arial"/>
          <w:lang w:val="en-GB"/>
        </w:rPr>
        <w:t>The current rate of knowledge creation, drug discovery, development and regulatory approval is inadequate for the growing rare disease patient population</w:t>
      </w:r>
      <w:r w:rsidR="004660D5" w:rsidRPr="009866BD">
        <w:rPr>
          <w:rFonts w:ascii="Arial" w:hAnsi="Arial" w:cs="Arial"/>
          <w:lang w:val="en-GB"/>
        </w:rPr>
        <w:t xml:space="preserve"> and to fill the treatment gap</w:t>
      </w:r>
      <w:r w:rsidR="00D85594" w:rsidRPr="009866BD">
        <w:rPr>
          <w:rFonts w:ascii="Arial" w:hAnsi="Arial" w:cs="Arial"/>
          <w:lang w:val="en-GB"/>
        </w:rPr>
        <w:t xml:space="preserve">. Emboldened by the Open Source software movement, neglected disease research has recently adopted open source drug discovery as an approach to accelerating the research for tuberculosis and malaria. </w:t>
      </w:r>
      <w:r w:rsidR="00677A1A" w:rsidRPr="009866BD">
        <w:rPr>
          <w:rFonts w:ascii="Arial" w:hAnsi="Arial" w:cs="Arial"/>
          <w:lang w:val="en-GB"/>
        </w:rPr>
        <w:t>We believe</w:t>
      </w:r>
      <w:r w:rsidR="00D85594" w:rsidRPr="009866BD">
        <w:rPr>
          <w:rFonts w:ascii="Arial" w:hAnsi="Arial" w:cs="Arial"/>
          <w:lang w:val="en-GB"/>
        </w:rPr>
        <w:t xml:space="preserve"> rare disease </w:t>
      </w:r>
      <w:r w:rsidR="00677A1A" w:rsidRPr="009866BD">
        <w:rPr>
          <w:rFonts w:ascii="Arial" w:hAnsi="Arial" w:cs="Arial"/>
          <w:lang w:val="en-GB"/>
        </w:rPr>
        <w:t xml:space="preserve">research </w:t>
      </w:r>
      <w:r w:rsidR="004660D5" w:rsidRPr="009866BD">
        <w:rPr>
          <w:rFonts w:ascii="Arial" w:hAnsi="Arial" w:cs="Arial"/>
          <w:lang w:val="en-GB"/>
        </w:rPr>
        <w:t xml:space="preserve">can also benefit from the open source drug discovery principles. For example, our own difficulty in </w:t>
      </w:r>
      <w:r w:rsidR="004660D5" w:rsidRPr="009866BD">
        <w:rPr>
          <w:rFonts w:ascii="Arial" w:hAnsi="Arial" w:cs="Arial"/>
        </w:rPr>
        <w:t xml:space="preserve">accessing </w:t>
      </w:r>
      <w:r w:rsidR="009866BD">
        <w:rPr>
          <w:rFonts w:ascii="Arial" w:hAnsi="Arial" w:cs="Arial"/>
        </w:rPr>
        <w:t xml:space="preserve">published </w:t>
      </w:r>
      <w:r w:rsidR="004660D5" w:rsidRPr="009866BD">
        <w:rPr>
          <w:rFonts w:ascii="Arial" w:hAnsi="Arial" w:cs="Arial"/>
        </w:rPr>
        <w:t xml:space="preserve">information on </w:t>
      </w:r>
      <w:proofErr w:type="spellStart"/>
      <w:r w:rsidR="004660D5" w:rsidRPr="009866BD">
        <w:rPr>
          <w:rFonts w:ascii="Arial" w:hAnsi="Arial" w:cs="Arial"/>
        </w:rPr>
        <w:t>Sanfilippo</w:t>
      </w:r>
      <w:proofErr w:type="spellEnd"/>
      <w:r w:rsidR="004660D5" w:rsidRPr="009866BD">
        <w:rPr>
          <w:rFonts w:ascii="Arial" w:hAnsi="Arial" w:cs="Arial"/>
        </w:rPr>
        <w:t xml:space="preserve"> syndrome</w:t>
      </w:r>
      <w:r w:rsidR="004660D5" w:rsidRPr="009866BD">
        <w:rPr>
          <w:rFonts w:ascii="Arial" w:hAnsi="Arial" w:cs="Arial"/>
        </w:rPr>
        <w:t xml:space="preserve"> and sharing with others, inspired the development of a mobile app to collect social media and open information from the internet on this and other rare and neglected diseases. The development of Open Drug Discovery Teams </w:t>
      </w:r>
      <w:r w:rsidR="004660D5" w:rsidRPr="009866BD">
        <w:rPr>
          <w:rFonts w:ascii="Arial" w:hAnsi="Arial" w:cs="Arial"/>
        </w:rPr>
        <w:t xml:space="preserve">(ODDT) </w:t>
      </w:r>
      <w:bookmarkStart w:id="0" w:name="_GoBack"/>
      <w:bookmarkEnd w:id="0"/>
      <w:r w:rsidR="004660D5" w:rsidRPr="009866BD">
        <w:rPr>
          <w:rFonts w:ascii="Arial" w:hAnsi="Arial" w:cs="Arial"/>
        </w:rPr>
        <w:t xml:space="preserve">has in turn led to increased opportunities to raise awareness </w:t>
      </w:r>
      <w:r w:rsidR="00677A1A" w:rsidRPr="009866BD">
        <w:rPr>
          <w:rFonts w:ascii="Arial" w:hAnsi="Arial" w:cs="Arial"/>
        </w:rPr>
        <w:t xml:space="preserve">(e.g. additional </w:t>
      </w:r>
      <w:proofErr w:type="spellStart"/>
      <w:r w:rsidR="00677A1A" w:rsidRPr="009866BD">
        <w:rPr>
          <w:rFonts w:ascii="Arial" w:hAnsi="Arial" w:cs="Arial"/>
        </w:rPr>
        <w:t>lysosomal</w:t>
      </w:r>
      <w:proofErr w:type="spellEnd"/>
      <w:r w:rsidR="00677A1A" w:rsidRPr="009866BD">
        <w:rPr>
          <w:rFonts w:ascii="Arial" w:hAnsi="Arial" w:cs="Arial"/>
        </w:rPr>
        <w:t xml:space="preserve"> diseases, Giant Axonal Neuropathy, Charcot-Marie-Tooth Disease </w:t>
      </w:r>
      <w:proofErr w:type="spellStart"/>
      <w:r w:rsidR="00677A1A" w:rsidRPr="009866BD">
        <w:rPr>
          <w:rFonts w:ascii="Arial" w:hAnsi="Arial" w:cs="Arial"/>
        </w:rPr>
        <w:t>etc</w:t>
      </w:r>
      <w:proofErr w:type="spellEnd"/>
      <w:r w:rsidR="00677A1A" w:rsidRPr="009866BD">
        <w:rPr>
          <w:rFonts w:ascii="Arial" w:hAnsi="Arial" w:cs="Arial"/>
        </w:rPr>
        <w:t xml:space="preserve">) </w:t>
      </w:r>
      <w:r w:rsidR="004660D5" w:rsidRPr="009866BD">
        <w:rPr>
          <w:rFonts w:ascii="Arial" w:hAnsi="Arial" w:cs="Arial"/>
        </w:rPr>
        <w:t>and the need for more open, collaborative research on rare diseases.</w:t>
      </w:r>
      <w:r w:rsidR="004660D5" w:rsidRPr="009866BD">
        <w:rPr>
          <w:rFonts w:ascii="Arial" w:hAnsi="Arial" w:cs="Arial"/>
        </w:rPr>
        <w:t xml:space="preserve"> However there are </w:t>
      </w:r>
      <w:r w:rsidR="009866BD">
        <w:rPr>
          <w:rFonts w:ascii="Arial" w:hAnsi="Arial" w:cs="Arial"/>
        </w:rPr>
        <w:t xml:space="preserve">still </w:t>
      </w:r>
      <w:r w:rsidR="004660D5" w:rsidRPr="009866BD">
        <w:rPr>
          <w:rFonts w:ascii="Arial" w:hAnsi="Arial" w:cs="Arial"/>
        </w:rPr>
        <w:t xml:space="preserve">significant challenges as many organizations </w:t>
      </w:r>
      <w:r w:rsidR="004660D5" w:rsidRPr="009866BD">
        <w:rPr>
          <w:rFonts w:ascii="Arial" w:eastAsia="Times New Roman" w:hAnsi="Arial" w:cs="Arial"/>
        </w:rPr>
        <w:t xml:space="preserve">want closed systems to preserve </w:t>
      </w:r>
      <w:r w:rsidR="004660D5" w:rsidRPr="009866BD">
        <w:rPr>
          <w:rFonts w:ascii="Arial" w:eastAsia="Times New Roman" w:hAnsi="Arial" w:cs="Arial"/>
        </w:rPr>
        <w:t>their intellectual property. We need to create champions for open source rare disease drug discovery</w:t>
      </w:r>
      <w:r w:rsidR="009866BD" w:rsidRPr="009866BD">
        <w:rPr>
          <w:rFonts w:ascii="Arial" w:eastAsia="Times New Roman" w:hAnsi="Arial" w:cs="Arial"/>
        </w:rPr>
        <w:t xml:space="preserve"> and these can be assisted by </w:t>
      </w:r>
      <w:r w:rsidR="009866BD">
        <w:rPr>
          <w:rFonts w:ascii="Arial" w:eastAsia="Times New Roman" w:hAnsi="Arial" w:cs="Arial"/>
        </w:rPr>
        <w:t>apps</w:t>
      </w:r>
      <w:r w:rsidR="004660D5" w:rsidRPr="009866BD">
        <w:rPr>
          <w:rFonts w:ascii="Arial" w:eastAsia="Times New Roman" w:hAnsi="Arial" w:cs="Arial"/>
        </w:rPr>
        <w:t xml:space="preserve">. </w:t>
      </w:r>
      <w:r w:rsidR="00677A1A" w:rsidRPr="009866BD">
        <w:rPr>
          <w:rFonts w:ascii="Arial" w:eastAsia="Times New Roman" w:hAnsi="Arial" w:cs="Arial"/>
        </w:rPr>
        <w:t>There need to be</w:t>
      </w:r>
      <w:r w:rsidR="004660D5" w:rsidRPr="009866BD">
        <w:rPr>
          <w:rFonts w:ascii="Arial" w:eastAsia="Times New Roman" w:hAnsi="Arial" w:cs="Arial"/>
        </w:rPr>
        <w:t xml:space="preserve"> </w:t>
      </w:r>
      <w:r w:rsidR="009866BD" w:rsidRPr="009866BD">
        <w:rPr>
          <w:rFonts w:ascii="Arial" w:eastAsia="Times New Roman" w:hAnsi="Arial" w:cs="Arial"/>
        </w:rPr>
        <w:t>tools</w:t>
      </w:r>
      <w:r w:rsidR="004660D5" w:rsidRPr="009866BD">
        <w:rPr>
          <w:rFonts w:ascii="Arial" w:eastAsia="Times New Roman" w:hAnsi="Arial" w:cs="Arial"/>
        </w:rPr>
        <w:t xml:space="preserve"> that can take some </w:t>
      </w:r>
      <w:r w:rsidR="004660D5" w:rsidRPr="009866BD">
        <w:rPr>
          <w:rFonts w:ascii="Arial" w:eastAsia="Times New Roman" w:hAnsi="Arial" w:cs="Arial"/>
        </w:rPr>
        <w:t>weight of the parent/patient</w:t>
      </w:r>
      <w:r w:rsidR="00677A1A" w:rsidRPr="009866BD">
        <w:rPr>
          <w:rFonts w:ascii="Arial" w:eastAsia="Times New Roman" w:hAnsi="Arial" w:cs="Arial"/>
        </w:rPr>
        <w:t xml:space="preserve"> and help </w:t>
      </w:r>
      <w:r w:rsidR="004660D5" w:rsidRPr="009866BD">
        <w:rPr>
          <w:rFonts w:ascii="Arial" w:eastAsia="Times New Roman" w:hAnsi="Arial" w:cs="Arial"/>
        </w:rPr>
        <w:t xml:space="preserve">make sense of the </w:t>
      </w:r>
      <w:r w:rsidR="009866BD" w:rsidRPr="009866BD">
        <w:rPr>
          <w:rFonts w:ascii="Arial" w:eastAsia="Times New Roman" w:hAnsi="Arial" w:cs="Arial"/>
        </w:rPr>
        <w:t xml:space="preserve">rare disease </w:t>
      </w:r>
      <w:r w:rsidR="004660D5" w:rsidRPr="009866BD">
        <w:rPr>
          <w:rFonts w:ascii="Arial" w:eastAsia="Times New Roman" w:hAnsi="Arial" w:cs="Arial"/>
        </w:rPr>
        <w:t>literature</w:t>
      </w:r>
      <w:r w:rsidR="00677A1A" w:rsidRPr="009866BD">
        <w:rPr>
          <w:rFonts w:ascii="Arial" w:eastAsia="Times New Roman" w:hAnsi="Arial" w:cs="Arial"/>
        </w:rPr>
        <w:t xml:space="preserve">, </w:t>
      </w:r>
      <w:r w:rsidR="004660D5" w:rsidRPr="009866BD">
        <w:rPr>
          <w:rFonts w:ascii="Arial" w:eastAsia="Times New Roman" w:hAnsi="Arial" w:cs="Arial"/>
        </w:rPr>
        <w:t>foster collaboration</w:t>
      </w:r>
      <w:r w:rsidR="00677A1A" w:rsidRPr="009866BD">
        <w:rPr>
          <w:rFonts w:ascii="Arial" w:eastAsia="Times New Roman" w:hAnsi="Arial" w:cs="Arial"/>
        </w:rPr>
        <w:t xml:space="preserve"> and </w:t>
      </w:r>
      <w:r w:rsidR="004660D5" w:rsidRPr="009866BD">
        <w:rPr>
          <w:rFonts w:ascii="Arial" w:eastAsia="Times New Roman" w:hAnsi="Arial" w:cs="Arial"/>
        </w:rPr>
        <w:t xml:space="preserve">leverage what is learnt from other </w:t>
      </w:r>
      <w:r w:rsidR="009866BD" w:rsidRPr="009866BD">
        <w:rPr>
          <w:rFonts w:ascii="Arial" w:eastAsia="Times New Roman" w:hAnsi="Arial" w:cs="Arial"/>
        </w:rPr>
        <w:t xml:space="preserve">rare </w:t>
      </w:r>
      <w:r w:rsidR="004660D5" w:rsidRPr="009866BD">
        <w:rPr>
          <w:rFonts w:ascii="Arial" w:eastAsia="Times New Roman" w:hAnsi="Arial" w:cs="Arial"/>
        </w:rPr>
        <w:t>diseases</w:t>
      </w:r>
      <w:r w:rsidR="00677A1A" w:rsidRPr="009866BD">
        <w:rPr>
          <w:rFonts w:ascii="Arial" w:eastAsia="Times New Roman" w:hAnsi="Arial" w:cs="Arial"/>
        </w:rPr>
        <w:t xml:space="preserve">. In addition there need to be coordinated efforts to help </w:t>
      </w:r>
      <w:r w:rsidR="004660D5" w:rsidRPr="009866BD">
        <w:rPr>
          <w:rFonts w:ascii="Arial" w:eastAsia="Times New Roman" w:hAnsi="Arial" w:cs="Arial"/>
        </w:rPr>
        <w:t xml:space="preserve">find </w:t>
      </w:r>
      <w:r w:rsidR="00677A1A" w:rsidRPr="009866BD">
        <w:rPr>
          <w:rFonts w:ascii="Arial" w:eastAsia="Times New Roman" w:hAnsi="Arial" w:cs="Arial"/>
        </w:rPr>
        <w:t xml:space="preserve">researchers </w:t>
      </w:r>
      <w:r w:rsidR="00677A1A" w:rsidRPr="009866BD">
        <w:rPr>
          <w:rFonts w:ascii="Arial" w:eastAsia="Times New Roman" w:hAnsi="Arial" w:cs="Arial"/>
        </w:rPr>
        <w:lastRenderedPageBreak/>
        <w:t>funding or projects they should</w:t>
      </w:r>
      <w:r w:rsidR="004660D5" w:rsidRPr="009866BD">
        <w:rPr>
          <w:rFonts w:ascii="Arial" w:eastAsia="Times New Roman" w:hAnsi="Arial" w:cs="Arial"/>
        </w:rPr>
        <w:t xml:space="preserve"> work on</w:t>
      </w:r>
      <w:r w:rsidR="00677A1A" w:rsidRPr="009866BD">
        <w:rPr>
          <w:rFonts w:ascii="Arial" w:eastAsia="Times New Roman" w:hAnsi="Arial" w:cs="Arial"/>
        </w:rPr>
        <w:t xml:space="preserve"> and in turn help</w:t>
      </w:r>
      <w:r w:rsidR="004660D5" w:rsidRPr="009866BD">
        <w:rPr>
          <w:rFonts w:ascii="Arial" w:eastAsia="Times New Roman" w:hAnsi="Arial" w:cs="Arial"/>
        </w:rPr>
        <w:t xml:space="preserve"> parents find scientists to solve their problems</w:t>
      </w:r>
      <w:r w:rsidR="00677A1A" w:rsidRPr="009866BD">
        <w:rPr>
          <w:rFonts w:ascii="Arial" w:eastAsia="Times New Roman" w:hAnsi="Arial" w:cs="Arial"/>
        </w:rPr>
        <w:t>.</w:t>
      </w:r>
      <w:r w:rsidR="009866BD" w:rsidRPr="009866BD">
        <w:rPr>
          <w:rFonts w:ascii="Arial" w:eastAsia="Times New Roman" w:hAnsi="Arial" w:cs="Arial"/>
        </w:rPr>
        <w:t xml:space="preserve"> </w:t>
      </w:r>
      <w:r w:rsidR="00677A1A" w:rsidRPr="009866BD">
        <w:rPr>
          <w:rFonts w:ascii="Arial" w:eastAsia="Times New Roman" w:hAnsi="Arial" w:cs="Arial"/>
        </w:rPr>
        <w:t xml:space="preserve"> </w:t>
      </w:r>
      <w:r w:rsidR="009866BD">
        <w:rPr>
          <w:rFonts w:ascii="Arial" w:eastAsia="Times New Roman" w:hAnsi="Arial" w:cs="Arial"/>
        </w:rPr>
        <w:t>This</w:t>
      </w:r>
      <w:r w:rsidR="009866BD" w:rsidRPr="009866BD">
        <w:rPr>
          <w:rFonts w:ascii="Arial" w:eastAsia="Times New Roman" w:hAnsi="Arial" w:cs="Arial"/>
        </w:rPr>
        <w:t xml:space="preserve"> leverages </w:t>
      </w:r>
      <w:proofErr w:type="spellStart"/>
      <w:r w:rsidR="009866BD" w:rsidRPr="009866BD">
        <w:rPr>
          <w:rFonts w:ascii="Arial" w:eastAsia="Times New Roman" w:hAnsi="Arial" w:cs="Arial"/>
        </w:rPr>
        <w:t>crowdfunding</w:t>
      </w:r>
      <w:proofErr w:type="spellEnd"/>
      <w:r w:rsidR="009866BD" w:rsidRPr="009866BD">
        <w:rPr>
          <w:rFonts w:ascii="Arial" w:eastAsia="Times New Roman" w:hAnsi="Arial" w:cs="Arial"/>
        </w:rPr>
        <w:t>, crowdsourcing and open innovation elements</w:t>
      </w:r>
      <w:r w:rsidR="009866BD">
        <w:rPr>
          <w:rFonts w:ascii="Arial" w:eastAsia="Times New Roman" w:hAnsi="Arial" w:cs="Arial"/>
        </w:rPr>
        <w:t xml:space="preserve"> which can be readily incorporated into an app</w:t>
      </w:r>
      <w:r w:rsidR="009866BD" w:rsidRPr="009866BD">
        <w:rPr>
          <w:rFonts w:ascii="Arial" w:eastAsia="Times New Roman" w:hAnsi="Arial" w:cs="Arial"/>
        </w:rPr>
        <w:t xml:space="preserve">. </w:t>
      </w:r>
      <w:r w:rsidR="00677A1A" w:rsidRPr="009866BD">
        <w:rPr>
          <w:rFonts w:ascii="Arial" w:eastAsia="Times New Roman" w:hAnsi="Arial" w:cs="Arial"/>
        </w:rPr>
        <w:t>The b</w:t>
      </w:r>
      <w:r w:rsidR="00564944" w:rsidRPr="009866BD">
        <w:rPr>
          <w:rFonts w:ascii="Arial" w:eastAsia="Times New Roman" w:hAnsi="Arial" w:cs="Arial"/>
        </w:rPr>
        <w:t xml:space="preserve">enefits of </w:t>
      </w:r>
      <w:r w:rsidR="00677A1A" w:rsidRPr="009866BD">
        <w:rPr>
          <w:rFonts w:ascii="Arial" w:eastAsia="Times New Roman" w:hAnsi="Arial" w:cs="Arial"/>
        </w:rPr>
        <w:t xml:space="preserve">open source rare disease drug discovery </w:t>
      </w:r>
      <w:r w:rsidR="00677A1A" w:rsidRPr="009866BD">
        <w:rPr>
          <w:rFonts w:ascii="Arial" w:eastAsia="Times New Roman" w:hAnsi="Arial" w:cs="Arial"/>
        </w:rPr>
        <w:t>may be increased visibility for researchers</w:t>
      </w:r>
      <w:r w:rsidR="009866BD" w:rsidRPr="009866BD">
        <w:rPr>
          <w:rFonts w:ascii="Arial" w:eastAsia="Times New Roman" w:hAnsi="Arial" w:cs="Arial"/>
        </w:rPr>
        <w:t xml:space="preserve">, less repetition and faster progress towards treatments. </w:t>
      </w:r>
    </w:p>
    <w:p w:rsidR="00564944" w:rsidRDefault="00564944">
      <w:pPr>
        <w:rPr>
          <w:rFonts w:ascii="Arial" w:hAnsi="Arial" w:cs="Arial"/>
        </w:rPr>
      </w:pPr>
    </w:p>
    <w:p w:rsidR="00564944" w:rsidRPr="009866BD" w:rsidRDefault="00564944" w:rsidP="009866BD">
      <w:pPr>
        <w:ind w:left="720"/>
        <w:rPr>
          <w:rFonts w:ascii="Arial" w:hAnsi="Arial" w:cs="Arial"/>
        </w:rPr>
      </w:pPr>
    </w:p>
    <w:p w:rsidR="00564944" w:rsidRPr="00BC5C33" w:rsidRDefault="00564944">
      <w:pPr>
        <w:rPr>
          <w:rFonts w:ascii="Arial" w:hAnsi="Arial" w:cs="Arial"/>
        </w:rPr>
      </w:pPr>
    </w:p>
    <w:sectPr w:rsidR="00564944" w:rsidRPr="00BC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2F2"/>
    <w:multiLevelType w:val="hybridMultilevel"/>
    <w:tmpl w:val="8FD8EB1C"/>
    <w:lvl w:ilvl="0" w:tplc="33A46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87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84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5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86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C4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E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A7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1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651F0E"/>
    <w:multiLevelType w:val="hybridMultilevel"/>
    <w:tmpl w:val="3DD6972A"/>
    <w:lvl w:ilvl="0" w:tplc="A658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26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AD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46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ED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C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B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AB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CB629A"/>
    <w:multiLevelType w:val="hybridMultilevel"/>
    <w:tmpl w:val="051409FA"/>
    <w:lvl w:ilvl="0" w:tplc="23607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4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CA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0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02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A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0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A1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0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BF318F"/>
    <w:multiLevelType w:val="hybridMultilevel"/>
    <w:tmpl w:val="F0581E5A"/>
    <w:lvl w:ilvl="0" w:tplc="D568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C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E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25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40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AD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E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C0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8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8D5726"/>
    <w:multiLevelType w:val="hybridMultilevel"/>
    <w:tmpl w:val="0F14BC98"/>
    <w:lvl w:ilvl="0" w:tplc="C4D0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60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6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2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A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60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B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605EE8"/>
    <w:multiLevelType w:val="hybridMultilevel"/>
    <w:tmpl w:val="4718D3D0"/>
    <w:lvl w:ilvl="0" w:tplc="8DB8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EF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0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4A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82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F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2F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0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0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E24BF4"/>
    <w:multiLevelType w:val="hybridMultilevel"/>
    <w:tmpl w:val="19288998"/>
    <w:lvl w:ilvl="0" w:tplc="2ED8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A2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8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61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C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4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4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E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2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0F"/>
    <w:rsid w:val="004660D5"/>
    <w:rsid w:val="00564944"/>
    <w:rsid w:val="005B2F68"/>
    <w:rsid w:val="00677A1A"/>
    <w:rsid w:val="00694689"/>
    <w:rsid w:val="0072452B"/>
    <w:rsid w:val="007E000F"/>
    <w:rsid w:val="009866BD"/>
    <w:rsid w:val="009F2038"/>
    <w:rsid w:val="00B2402F"/>
    <w:rsid w:val="00BC5C33"/>
    <w:rsid w:val="00D85594"/>
    <w:rsid w:val="00E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E00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Normal1">
    <w:name w:val="Normal1"/>
    <w:rsid w:val="007E000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character" w:customStyle="1" w:styleId="grey-text1">
    <w:name w:val="grey-text1"/>
    <w:rsid w:val="007E000F"/>
    <w:rPr>
      <w:rFonts w:cs="Times New Roman"/>
      <w:color w:val="7F8387"/>
    </w:rPr>
  </w:style>
  <w:style w:type="character" w:customStyle="1" w:styleId="BCAuthorAddressChar">
    <w:name w:val="BC_Author_Address Char"/>
    <w:rsid w:val="007E000F"/>
    <w:rPr>
      <w:rFonts w:ascii="Times" w:hAnsi="Times" w:cs="Times New Roman"/>
      <w:sz w:val="24"/>
      <w:lang w:val="en-US" w:eastAsia="en-US" w:bidi="ar-SA"/>
    </w:rPr>
  </w:style>
  <w:style w:type="paragraph" w:customStyle="1" w:styleId="Default">
    <w:name w:val="Default"/>
    <w:rsid w:val="007E00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E00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Normal1">
    <w:name w:val="Normal1"/>
    <w:rsid w:val="007E000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character" w:customStyle="1" w:styleId="grey-text1">
    <w:name w:val="grey-text1"/>
    <w:rsid w:val="007E000F"/>
    <w:rPr>
      <w:rFonts w:cs="Times New Roman"/>
      <w:color w:val="7F8387"/>
    </w:rPr>
  </w:style>
  <w:style w:type="character" w:customStyle="1" w:styleId="BCAuthorAddressChar">
    <w:name w:val="BC_Author_Address Char"/>
    <w:rsid w:val="007E000F"/>
    <w:rPr>
      <w:rFonts w:ascii="Times" w:hAnsi="Times" w:cs="Times New Roman"/>
      <w:sz w:val="24"/>
      <w:lang w:val="en-US" w:eastAsia="en-US" w:bidi="ar-SA"/>
    </w:rPr>
  </w:style>
  <w:style w:type="paragraph" w:customStyle="1" w:styleId="Default">
    <w:name w:val="Default"/>
    <w:rsid w:val="007E00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2013-09-03T16:46:00Z</dcterms:created>
  <dcterms:modified xsi:type="dcterms:W3CDTF">2013-09-03T17:42:00Z</dcterms:modified>
</cp:coreProperties>
</file>