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E9AA" w14:textId="4ACA7971" w:rsidR="00946839" w:rsidRPr="006611D9" w:rsidRDefault="006611D9">
      <w:pPr>
        <w:rPr>
          <w:rFonts w:ascii="Times New Roman" w:hAnsi="Times New Roman" w:cs="Times New Roman"/>
          <w:color w:val="0070C0"/>
        </w:rPr>
      </w:pPr>
      <w:bookmarkStart w:id="0" w:name="_GoBack"/>
      <w:bookmarkEnd w:id="0"/>
      <w:r>
        <w:rPr>
          <w:rFonts w:ascii="Times New Roman" w:hAnsi="Times New Roman" w:cs="Times New Roman"/>
          <w:color w:val="0070C0"/>
        </w:rPr>
        <w:t xml:space="preserve">Supplemental Material. </w:t>
      </w:r>
      <w:r w:rsidR="00911109" w:rsidRPr="006611D9">
        <w:rPr>
          <w:rFonts w:ascii="Times New Roman" w:hAnsi="Times New Roman" w:cs="Times New Roman"/>
          <w:color w:val="0070C0"/>
        </w:rPr>
        <w:t>Post-hoc comparisons of emotion recognition scores at each intensity level for each emotion type tested.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11109" w:rsidRPr="001642E4" w14:paraId="00EC3395" w14:textId="77777777" w:rsidTr="00696270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830E609" w14:textId="77777777" w:rsidR="00911109" w:rsidRPr="00791FCB" w:rsidRDefault="00911109" w:rsidP="0069627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91FCB">
              <w:rPr>
                <w:rFonts w:ascii="Times New Roman" w:hAnsi="Times New Roman" w:cs="Times New Roman"/>
                <w:b/>
                <w:color w:val="FFFFFF" w:themeColor="background1"/>
              </w:rPr>
              <w:t>Intensity Comparison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66F5DB55" w14:textId="77777777" w:rsidR="00911109" w:rsidRPr="00791FCB" w:rsidRDefault="00911109" w:rsidP="00696270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</w:rPr>
            </w:pPr>
            <w:r w:rsidRPr="00791FC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Wilcoxon </w:t>
            </w:r>
            <w:r w:rsidRPr="00791FCB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Z</w:t>
            </w:r>
            <w:r w:rsidRPr="00791FC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, </w:t>
            </w:r>
            <w:r w:rsidRPr="00791FCB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p</w:t>
            </w:r>
            <w:r w:rsidRPr="00791FCB">
              <w:rPr>
                <w:rFonts w:ascii="Times New Roman" w:hAnsi="Times New Roman" w:cs="Times New Roman"/>
                <w:b/>
                <w:color w:val="FFFFFF" w:themeColor="background1"/>
              </w:rPr>
              <w:t>-value</w:t>
            </w:r>
          </w:p>
        </w:tc>
      </w:tr>
      <w:tr w:rsidR="00911109" w:rsidRPr="001642E4" w14:paraId="5441881E" w14:textId="77777777" w:rsidTr="00696270">
        <w:tc>
          <w:tcPr>
            <w:tcW w:w="885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00839D98" w14:textId="77777777" w:rsidR="00911109" w:rsidRPr="00791FCB" w:rsidRDefault="00911109" w:rsidP="00696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FCB">
              <w:rPr>
                <w:rFonts w:ascii="Times New Roman" w:hAnsi="Times New Roman" w:cs="Times New Roman"/>
                <w:b/>
              </w:rPr>
              <w:t>Anger</w:t>
            </w:r>
          </w:p>
        </w:tc>
      </w:tr>
      <w:tr w:rsidR="00911109" w:rsidRPr="001642E4" w14:paraId="6C6BCFF8" w14:textId="77777777" w:rsidTr="00696270">
        <w:tc>
          <w:tcPr>
            <w:tcW w:w="4428" w:type="dxa"/>
          </w:tcPr>
          <w:p w14:paraId="710FB934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60%</w:t>
            </w:r>
          </w:p>
        </w:tc>
        <w:tc>
          <w:tcPr>
            <w:tcW w:w="4428" w:type="dxa"/>
          </w:tcPr>
          <w:p w14:paraId="0340EA5E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 w:rsidRPr="001642E4">
              <w:rPr>
                <w:rFonts w:ascii="Times New Roman" w:hAnsi="Times New Roman" w:cs="Times New Roman"/>
              </w:rPr>
              <w:t xml:space="preserve"> = -3.03,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 w:rsidRPr="001642E4">
              <w:rPr>
                <w:rFonts w:ascii="Times New Roman" w:hAnsi="Times New Roman" w:cs="Times New Roman"/>
              </w:rPr>
              <w:t>= .002</w:t>
            </w:r>
          </w:p>
        </w:tc>
      </w:tr>
      <w:tr w:rsidR="00911109" w:rsidRPr="001642E4" w14:paraId="42FCB9BA" w14:textId="77777777" w:rsidTr="00696270">
        <w:tc>
          <w:tcPr>
            <w:tcW w:w="4428" w:type="dxa"/>
          </w:tcPr>
          <w:p w14:paraId="7F16434B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80%</w:t>
            </w:r>
          </w:p>
        </w:tc>
        <w:tc>
          <w:tcPr>
            <w:tcW w:w="4428" w:type="dxa"/>
          </w:tcPr>
          <w:p w14:paraId="1420A23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 w:rsidRPr="001642E4">
              <w:rPr>
                <w:rFonts w:ascii="Times New Roman" w:hAnsi="Times New Roman" w:cs="Times New Roman"/>
              </w:rPr>
              <w:t xml:space="preserve"> = -3.31,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 w:rsidRPr="001642E4">
              <w:rPr>
                <w:rFonts w:ascii="Times New Roman" w:hAnsi="Times New Roman" w:cs="Times New Roman"/>
              </w:rPr>
              <w:t>= .001</w:t>
            </w:r>
          </w:p>
        </w:tc>
      </w:tr>
      <w:tr w:rsidR="00911109" w:rsidRPr="001642E4" w14:paraId="016EE1C3" w14:textId="77777777" w:rsidTr="00696270">
        <w:tc>
          <w:tcPr>
            <w:tcW w:w="4428" w:type="dxa"/>
          </w:tcPr>
          <w:p w14:paraId="746DFDEB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100%</w:t>
            </w:r>
          </w:p>
        </w:tc>
        <w:tc>
          <w:tcPr>
            <w:tcW w:w="4428" w:type="dxa"/>
          </w:tcPr>
          <w:p w14:paraId="3AB3090C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 w:rsidRPr="001642E4">
              <w:rPr>
                <w:rFonts w:ascii="Times New Roman" w:hAnsi="Times New Roman" w:cs="Times New Roman"/>
              </w:rPr>
              <w:t xml:space="preserve"> = -3.22,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 w:rsidRPr="001642E4">
              <w:rPr>
                <w:rFonts w:ascii="Times New Roman" w:hAnsi="Times New Roman" w:cs="Times New Roman"/>
              </w:rPr>
              <w:t>= .001</w:t>
            </w:r>
          </w:p>
        </w:tc>
      </w:tr>
      <w:tr w:rsidR="00911109" w:rsidRPr="001642E4" w14:paraId="24913D8D" w14:textId="77777777" w:rsidTr="00696270">
        <w:tc>
          <w:tcPr>
            <w:tcW w:w="4428" w:type="dxa"/>
          </w:tcPr>
          <w:p w14:paraId="15D7A57F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80%</w:t>
            </w:r>
          </w:p>
        </w:tc>
        <w:tc>
          <w:tcPr>
            <w:tcW w:w="4428" w:type="dxa"/>
          </w:tcPr>
          <w:p w14:paraId="0CF4C0B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-0.53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.60</w:t>
            </w:r>
          </w:p>
        </w:tc>
      </w:tr>
      <w:tr w:rsidR="00911109" w:rsidRPr="001642E4" w14:paraId="6A4BF3ED" w14:textId="77777777" w:rsidTr="00696270">
        <w:tc>
          <w:tcPr>
            <w:tcW w:w="4428" w:type="dxa"/>
          </w:tcPr>
          <w:p w14:paraId="72F313F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100%</w:t>
            </w:r>
          </w:p>
        </w:tc>
        <w:tc>
          <w:tcPr>
            <w:tcW w:w="4428" w:type="dxa"/>
          </w:tcPr>
          <w:p w14:paraId="7252B739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-0.44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.66</w:t>
            </w:r>
          </w:p>
        </w:tc>
      </w:tr>
      <w:tr w:rsidR="00911109" w:rsidRPr="001642E4" w14:paraId="700D9A86" w14:textId="77777777" w:rsidTr="00696270">
        <w:tc>
          <w:tcPr>
            <w:tcW w:w="4428" w:type="dxa"/>
          </w:tcPr>
          <w:p w14:paraId="7ED9AC6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80% vs. 100%</w:t>
            </w:r>
          </w:p>
        </w:tc>
        <w:tc>
          <w:tcPr>
            <w:tcW w:w="4428" w:type="dxa"/>
          </w:tcPr>
          <w:p w14:paraId="7FB8CFEC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-0.45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.65</w:t>
            </w:r>
          </w:p>
        </w:tc>
      </w:tr>
      <w:tr w:rsidR="00911109" w:rsidRPr="001642E4" w14:paraId="4AC45B43" w14:textId="77777777" w:rsidTr="00696270">
        <w:tc>
          <w:tcPr>
            <w:tcW w:w="8856" w:type="dxa"/>
            <w:gridSpan w:val="2"/>
            <w:shd w:val="clear" w:color="auto" w:fill="A6A6A6" w:themeFill="background1" w:themeFillShade="A6"/>
          </w:tcPr>
          <w:p w14:paraId="54EE0861" w14:textId="77777777" w:rsidR="00911109" w:rsidRPr="00397F45" w:rsidRDefault="00911109" w:rsidP="00696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F45">
              <w:rPr>
                <w:rFonts w:ascii="Times New Roman" w:hAnsi="Times New Roman" w:cs="Times New Roman"/>
                <w:b/>
              </w:rPr>
              <w:t>Disgust</w:t>
            </w:r>
          </w:p>
        </w:tc>
      </w:tr>
      <w:tr w:rsidR="00911109" w:rsidRPr="001642E4" w14:paraId="4089FECA" w14:textId="77777777" w:rsidTr="00696270">
        <w:tc>
          <w:tcPr>
            <w:tcW w:w="4428" w:type="dxa"/>
          </w:tcPr>
          <w:p w14:paraId="69EDF400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60%</w:t>
            </w:r>
          </w:p>
        </w:tc>
        <w:tc>
          <w:tcPr>
            <w:tcW w:w="4428" w:type="dxa"/>
          </w:tcPr>
          <w:p w14:paraId="68B69BF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-3.00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 w:rsidRPr="001642E4">
              <w:rPr>
                <w:rFonts w:ascii="Times New Roman" w:hAnsi="Times New Roman" w:cs="Times New Roman"/>
              </w:rPr>
              <w:t>= .00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11109" w:rsidRPr="001642E4" w14:paraId="40E4BE90" w14:textId="77777777" w:rsidTr="00696270">
        <w:tc>
          <w:tcPr>
            <w:tcW w:w="4428" w:type="dxa"/>
          </w:tcPr>
          <w:p w14:paraId="09005DBC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80%</w:t>
            </w:r>
          </w:p>
        </w:tc>
        <w:tc>
          <w:tcPr>
            <w:tcW w:w="4428" w:type="dxa"/>
          </w:tcPr>
          <w:p w14:paraId="6E189A4F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-4.36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</w:t>
            </w:r>
            <w:r w:rsidRPr="001642E4">
              <w:rPr>
                <w:rFonts w:ascii="Times New Roman" w:hAnsi="Times New Roman" w:cs="Times New Roman"/>
              </w:rPr>
              <w:t xml:space="preserve"> .001</w:t>
            </w:r>
          </w:p>
        </w:tc>
      </w:tr>
      <w:tr w:rsidR="00911109" w:rsidRPr="001642E4" w14:paraId="6921CE05" w14:textId="77777777" w:rsidTr="00696270">
        <w:tc>
          <w:tcPr>
            <w:tcW w:w="4428" w:type="dxa"/>
          </w:tcPr>
          <w:p w14:paraId="226F6984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100%</w:t>
            </w:r>
          </w:p>
        </w:tc>
        <w:tc>
          <w:tcPr>
            <w:tcW w:w="4428" w:type="dxa"/>
          </w:tcPr>
          <w:p w14:paraId="272FA03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-3.29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 w:rsidRPr="001642E4">
              <w:rPr>
                <w:rFonts w:ascii="Times New Roman" w:hAnsi="Times New Roman" w:cs="Times New Roman"/>
              </w:rPr>
              <w:t>= .001</w:t>
            </w:r>
          </w:p>
        </w:tc>
      </w:tr>
      <w:tr w:rsidR="00911109" w:rsidRPr="001642E4" w14:paraId="48A00465" w14:textId="77777777" w:rsidTr="00696270">
        <w:tc>
          <w:tcPr>
            <w:tcW w:w="4428" w:type="dxa"/>
          </w:tcPr>
          <w:p w14:paraId="50E97B91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80%</w:t>
            </w:r>
          </w:p>
        </w:tc>
        <w:tc>
          <w:tcPr>
            <w:tcW w:w="4428" w:type="dxa"/>
          </w:tcPr>
          <w:p w14:paraId="28365D24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-2.56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</w:t>
            </w:r>
            <w:r w:rsidRPr="001642E4">
              <w:rPr>
                <w:rFonts w:ascii="Times New Roman" w:hAnsi="Times New Roman" w:cs="Times New Roman"/>
              </w:rPr>
              <w:t>1</w:t>
            </w:r>
          </w:p>
        </w:tc>
      </w:tr>
      <w:tr w:rsidR="00911109" w:rsidRPr="001642E4" w14:paraId="372B41A9" w14:textId="77777777" w:rsidTr="00696270">
        <w:tc>
          <w:tcPr>
            <w:tcW w:w="4428" w:type="dxa"/>
          </w:tcPr>
          <w:p w14:paraId="3DD57A1F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100%</w:t>
            </w:r>
          </w:p>
        </w:tc>
        <w:tc>
          <w:tcPr>
            <w:tcW w:w="4428" w:type="dxa"/>
          </w:tcPr>
          <w:p w14:paraId="41BAD286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-0.78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.44</w:t>
            </w:r>
          </w:p>
        </w:tc>
      </w:tr>
      <w:tr w:rsidR="00911109" w:rsidRPr="001642E4" w14:paraId="122A76F0" w14:textId="77777777" w:rsidTr="00696270">
        <w:tc>
          <w:tcPr>
            <w:tcW w:w="4428" w:type="dxa"/>
          </w:tcPr>
          <w:p w14:paraId="1182C837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80% vs. 100%</w:t>
            </w:r>
          </w:p>
        </w:tc>
        <w:tc>
          <w:tcPr>
            <w:tcW w:w="4428" w:type="dxa"/>
          </w:tcPr>
          <w:p w14:paraId="614794F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-1.84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.07</w:t>
            </w:r>
          </w:p>
        </w:tc>
      </w:tr>
      <w:tr w:rsidR="00911109" w:rsidRPr="001642E4" w14:paraId="5E02D6B8" w14:textId="77777777" w:rsidTr="00696270">
        <w:tc>
          <w:tcPr>
            <w:tcW w:w="8856" w:type="dxa"/>
            <w:gridSpan w:val="2"/>
            <w:shd w:val="clear" w:color="auto" w:fill="A6A6A6" w:themeFill="background1" w:themeFillShade="A6"/>
          </w:tcPr>
          <w:p w14:paraId="0221994D" w14:textId="77777777" w:rsidR="00911109" w:rsidRPr="00397F45" w:rsidRDefault="00911109" w:rsidP="00696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F45">
              <w:rPr>
                <w:rFonts w:ascii="Times New Roman" w:hAnsi="Times New Roman" w:cs="Times New Roman"/>
                <w:b/>
              </w:rPr>
              <w:t>Happiness</w:t>
            </w:r>
          </w:p>
        </w:tc>
      </w:tr>
      <w:tr w:rsidR="00911109" w:rsidRPr="001642E4" w14:paraId="78DE83B3" w14:textId="77777777" w:rsidTr="00696270">
        <w:tc>
          <w:tcPr>
            <w:tcW w:w="4428" w:type="dxa"/>
          </w:tcPr>
          <w:p w14:paraId="2DF4301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60%</w:t>
            </w:r>
          </w:p>
        </w:tc>
        <w:tc>
          <w:tcPr>
            <w:tcW w:w="4428" w:type="dxa"/>
          </w:tcPr>
          <w:p w14:paraId="0BE55AF1" w14:textId="77777777" w:rsidR="00911109" w:rsidRPr="001904D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-4.44,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7959F46E" w14:textId="77777777" w:rsidTr="00696270">
        <w:tc>
          <w:tcPr>
            <w:tcW w:w="4428" w:type="dxa"/>
          </w:tcPr>
          <w:p w14:paraId="0B6F540E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80%</w:t>
            </w:r>
          </w:p>
        </w:tc>
        <w:tc>
          <w:tcPr>
            <w:tcW w:w="4428" w:type="dxa"/>
          </w:tcPr>
          <w:p w14:paraId="48F85176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-4.72,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4504FC8F" w14:textId="77777777" w:rsidTr="00696270">
        <w:tc>
          <w:tcPr>
            <w:tcW w:w="4428" w:type="dxa"/>
          </w:tcPr>
          <w:p w14:paraId="0B0314A1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100%</w:t>
            </w:r>
          </w:p>
        </w:tc>
        <w:tc>
          <w:tcPr>
            <w:tcW w:w="4428" w:type="dxa"/>
          </w:tcPr>
          <w:p w14:paraId="103B10E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-4.77,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5A882BD0" w14:textId="77777777" w:rsidTr="00696270">
        <w:tc>
          <w:tcPr>
            <w:tcW w:w="4428" w:type="dxa"/>
          </w:tcPr>
          <w:p w14:paraId="6B59D71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80%</w:t>
            </w:r>
          </w:p>
        </w:tc>
        <w:tc>
          <w:tcPr>
            <w:tcW w:w="4428" w:type="dxa"/>
          </w:tcPr>
          <w:p w14:paraId="709D385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-1.34,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.18</w:t>
            </w:r>
          </w:p>
        </w:tc>
      </w:tr>
      <w:tr w:rsidR="00911109" w:rsidRPr="001642E4" w14:paraId="5ACBE931" w14:textId="77777777" w:rsidTr="00696270">
        <w:tc>
          <w:tcPr>
            <w:tcW w:w="4428" w:type="dxa"/>
          </w:tcPr>
          <w:p w14:paraId="3505B749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100%</w:t>
            </w:r>
          </w:p>
        </w:tc>
        <w:tc>
          <w:tcPr>
            <w:tcW w:w="4428" w:type="dxa"/>
          </w:tcPr>
          <w:p w14:paraId="37553480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-0.82,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.41</w:t>
            </w:r>
          </w:p>
        </w:tc>
      </w:tr>
      <w:tr w:rsidR="00911109" w:rsidRPr="001642E4" w14:paraId="41FCA8C9" w14:textId="77777777" w:rsidTr="00696270">
        <w:tc>
          <w:tcPr>
            <w:tcW w:w="4428" w:type="dxa"/>
          </w:tcPr>
          <w:p w14:paraId="5BBDDCB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80% vs. 100%</w:t>
            </w:r>
          </w:p>
        </w:tc>
        <w:tc>
          <w:tcPr>
            <w:tcW w:w="4428" w:type="dxa"/>
          </w:tcPr>
          <w:p w14:paraId="1DC8F8C7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-0.58,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.56</w:t>
            </w:r>
          </w:p>
        </w:tc>
      </w:tr>
      <w:tr w:rsidR="00911109" w:rsidRPr="001642E4" w14:paraId="0710AB7B" w14:textId="77777777" w:rsidTr="00696270">
        <w:tc>
          <w:tcPr>
            <w:tcW w:w="8856" w:type="dxa"/>
            <w:gridSpan w:val="2"/>
            <w:shd w:val="clear" w:color="auto" w:fill="A6A6A6" w:themeFill="background1" w:themeFillShade="A6"/>
          </w:tcPr>
          <w:p w14:paraId="14E3ED3B" w14:textId="77777777" w:rsidR="00911109" w:rsidRPr="00397F45" w:rsidRDefault="00911109" w:rsidP="006962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F45">
              <w:rPr>
                <w:rFonts w:ascii="Times New Roman" w:hAnsi="Times New Roman" w:cs="Times New Roman"/>
                <w:b/>
              </w:rPr>
              <w:t>Sad</w:t>
            </w:r>
            <w:r>
              <w:rPr>
                <w:rFonts w:ascii="Times New Roman" w:hAnsi="Times New Roman" w:cs="Times New Roman"/>
                <w:b/>
              </w:rPr>
              <w:t>ness</w:t>
            </w:r>
          </w:p>
        </w:tc>
      </w:tr>
      <w:tr w:rsidR="00911109" w:rsidRPr="001642E4" w14:paraId="4BB51BA1" w14:textId="77777777" w:rsidTr="00696270">
        <w:tc>
          <w:tcPr>
            <w:tcW w:w="4428" w:type="dxa"/>
          </w:tcPr>
          <w:p w14:paraId="258F4642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60%</w:t>
            </w:r>
          </w:p>
        </w:tc>
        <w:tc>
          <w:tcPr>
            <w:tcW w:w="4428" w:type="dxa"/>
          </w:tcPr>
          <w:p w14:paraId="04870AC7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-3.30,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.001</w:t>
            </w:r>
          </w:p>
        </w:tc>
      </w:tr>
      <w:tr w:rsidR="00911109" w:rsidRPr="001642E4" w14:paraId="44DD29AD" w14:textId="77777777" w:rsidTr="00696270">
        <w:tc>
          <w:tcPr>
            <w:tcW w:w="4428" w:type="dxa"/>
          </w:tcPr>
          <w:p w14:paraId="7DF1D730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80%</w:t>
            </w:r>
          </w:p>
        </w:tc>
        <w:tc>
          <w:tcPr>
            <w:tcW w:w="4428" w:type="dxa"/>
          </w:tcPr>
          <w:p w14:paraId="41D9354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-4.91,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0657B1BE" w14:textId="77777777" w:rsidTr="00696270">
        <w:tc>
          <w:tcPr>
            <w:tcW w:w="4428" w:type="dxa"/>
          </w:tcPr>
          <w:p w14:paraId="73949F9F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100%</w:t>
            </w:r>
          </w:p>
        </w:tc>
        <w:tc>
          <w:tcPr>
            <w:tcW w:w="4428" w:type="dxa"/>
          </w:tcPr>
          <w:p w14:paraId="27BC856F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-4.93,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68B06348" w14:textId="77777777" w:rsidTr="00696270">
        <w:tc>
          <w:tcPr>
            <w:tcW w:w="4428" w:type="dxa"/>
          </w:tcPr>
          <w:p w14:paraId="6D4A854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80%</w:t>
            </w:r>
          </w:p>
        </w:tc>
        <w:tc>
          <w:tcPr>
            <w:tcW w:w="4428" w:type="dxa"/>
          </w:tcPr>
          <w:p w14:paraId="5EE740DE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-3.13,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.002</w:t>
            </w:r>
          </w:p>
        </w:tc>
      </w:tr>
      <w:tr w:rsidR="00911109" w:rsidRPr="001642E4" w14:paraId="3B8BC905" w14:textId="77777777" w:rsidTr="00696270">
        <w:tc>
          <w:tcPr>
            <w:tcW w:w="4428" w:type="dxa"/>
          </w:tcPr>
          <w:p w14:paraId="51DDAACE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100%</w:t>
            </w:r>
          </w:p>
        </w:tc>
        <w:tc>
          <w:tcPr>
            <w:tcW w:w="4428" w:type="dxa"/>
          </w:tcPr>
          <w:p w14:paraId="3FEE7F0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-3.25,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.001</w:t>
            </w:r>
          </w:p>
        </w:tc>
      </w:tr>
      <w:tr w:rsidR="00911109" w:rsidRPr="001642E4" w14:paraId="29F2DC7D" w14:textId="77777777" w:rsidTr="00696270">
        <w:tc>
          <w:tcPr>
            <w:tcW w:w="4428" w:type="dxa"/>
          </w:tcPr>
          <w:p w14:paraId="7CAB955C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80% vs. 100%</w:t>
            </w:r>
          </w:p>
        </w:tc>
        <w:tc>
          <w:tcPr>
            <w:tcW w:w="4428" w:type="dxa"/>
          </w:tcPr>
          <w:p w14:paraId="5D8DF4B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-0.32 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.75</w:t>
            </w:r>
          </w:p>
        </w:tc>
      </w:tr>
      <w:tr w:rsidR="00911109" w:rsidRPr="001642E4" w14:paraId="04EAEFE2" w14:textId="77777777" w:rsidTr="00696270">
        <w:tc>
          <w:tcPr>
            <w:tcW w:w="8856" w:type="dxa"/>
            <w:gridSpan w:val="2"/>
            <w:shd w:val="clear" w:color="auto" w:fill="A6A6A6" w:themeFill="background1" w:themeFillShade="A6"/>
          </w:tcPr>
          <w:p w14:paraId="65017B7A" w14:textId="77777777" w:rsidR="00911109" w:rsidRPr="00397F45" w:rsidRDefault="00911109" w:rsidP="00696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Fear</w:t>
            </w:r>
          </w:p>
        </w:tc>
      </w:tr>
      <w:tr w:rsidR="00911109" w:rsidRPr="001642E4" w14:paraId="7B2ECC88" w14:textId="77777777" w:rsidTr="00696270">
        <w:tc>
          <w:tcPr>
            <w:tcW w:w="4428" w:type="dxa"/>
          </w:tcPr>
          <w:p w14:paraId="44016E8B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60%</w:t>
            </w:r>
          </w:p>
        </w:tc>
        <w:tc>
          <w:tcPr>
            <w:tcW w:w="4428" w:type="dxa"/>
          </w:tcPr>
          <w:p w14:paraId="05FAA23E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-0.45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.65</w:t>
            </w:r>
          </w:p>
        </w:tc>
      </w:tr>
      <w:tr w:rsidR="00911109" w:rsidRPr="001642E4" w14:paraId="663E6472" w14:textId="77777777" w:rsidTr="00696270">
        <w:tc>
          <w:tcPr>
            <w:tcW w:w="4428" w:type="dxa"/>
          </w:tcPr>
          <w:p w14:paraId="4D697D7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80%</w:t>
            </w:r>
          </w:p>
        </w:tc>
        <w:tc>
          <w:tcPr>
            <w:tcW w:w="4428" w:type="dxa"/>
          </w:tcPr>
          <w:p w14:paraId="62FEDBA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-1.70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.09</w:t>
            </w:r>
          </w:p>
        </w:tc>
      </w:tr>
      <w:tr w:rsidR="00911109" w:rsidRPr="001642E4" w14:paraId="72201FFB" w14:textId="77777777" w:rsidTr="00696270">
        <w:tc>
          <w:tcPr>
            <w:tcW w:w="4428" w:type="dxa"/>
          </w:tcPr>
          <w:p w14:paraId="02A0592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100%</w:t>
            </w:r>
          </w:p>
        </w:tc>
        <w:tc>
          <w:tcPr>
            <w:tcW w:w="4428" w:type="dxa"/>
          </w:tcPr>
          <w:p w14:paraId="5C884085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-3.11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.002</w:t>
            </w:r>
          </w:p>
        </w:tc>
      </w:tr>
      <w:tr w:rsidR="00911109" w:rsidRPr="001642E4" w14:paraId="0764212B" w14:textId="77777777" w:rsidTr="00696270">
        <w:tc>
          <w:tcPr>
            <w:tcW w:w="4428" w:type="dxa"/>
          </w:tcPr>
          <w:p w14:paraId="5577E614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80%</w:t>
            </w:r>
          </w:p>
        </w:tc>
        <w:tc>
          <w:tcPr>
            <w:tcW w:w="4428" w:type="dxa"/>
          </w:tcPr>
          <w:p w14:paraId="73C27DE1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-3.02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.003</w:t>
            </w:r>
          </w:p>
        </w:tc>
      </w:tr>
      <w:tr w:rsidR="00911109" w:rsidRPr="001642E4" w14:paraId="0DF2ECB3" w14:textId="77777777" w:rsidTr="00696270">
        <w:tc>
          <w:tcPr>
            <w:tcW w:w="4428" w:type="dxa"/>
          </w:tcPr>
          <w:p w14:paraId="27592EFD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100%</w:t>
            </w:r>
          </w:p>
        </w:tc>
        <w:tc>
          <w:tcPr>
            <w:tcW w:w="4428" w:type="dxa"/>
          </w:tcPr>
          <w:p w14:paraId="236C548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-3.61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6A9DD60E" w14:textId="77777777" w:rsidTr="00696270">
        <w:tc>
          <w:tcPr>
            <w:tcW w:w="4428" w:type="dxa"/>
          </w:tcPr>
          <w:p w14:paraId="3B6F50F7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80% vs. 100%</w:t>
            </w:r>
          </w:p>
        </w:tc>
        <w:tc>
          <w:tcPr>
            <w:tcW w:w="4428" w:type="dxa"/>
          </w:tcPr>
          <w:p w14:paraId="3881E79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642E4"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= -1.69</w:t>
            </w:r>
            <w:r w:rsidRPr="001642E4">
              <w:rPr>
                <w:rFonts w:ascii="Times New Roman" w:hAnsi="Times New Roman" w:cs="Times New Roman"/>
              </w:rPr>
              <w:t xml:space="preserve">, </w:t>
            </w:r>
            <w:r w:rsidRPr="001642E4"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.09</w:t>
            </w:r>
          </w:p>
        </w:tc>
      </w:tr>
      <w:tr w:rsidR="00911109" w:rsidRPr="001642E4" w14:paraId="11CDDF3C" w14:textId="77777777" w:rsidTr="00696270">
        <w:tc>
          <w:tcPr>
            <w:tcW w:w="8856" w:type="dxa"/>
            <w:gridSpan w:val="2"/>
            <w:shd w:val="clear" w:color="auto" w:fill="A6A6A6" w:themeFill="background1" w:themeFillShade="A6"/>
          </w:tcPr>
          <w:p w14:paraId="4429C741" w14:textId="77777777" w:rsidR="00911109" w:rsidRPr="00397F45" w:rsidRDefault="00911109" w:rsidP="006962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Surprise</w:t>
            </w:r>
          </w:p>
        </w:tc>
      </w:tr>
      <w:tr w:rsidR="00911109" w:rsidRPr="001642E4" w14:paraId="0FE7CF26" w14:textId="77777777" w:rsidTr="00696270">
        <w:tc>
          <w:tcPr>
            <w:tcW w:w="4428" w:type="dxa"/>
          </w:tcPr>
          <w:p w14:paraId="21F9B360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60%</w:t>
            </w:r>
          </w:p>
        </w:tc>
        <w:tc>
          <w:tcPr>
            <w:tcW w:w="4428" w:type="dxa"/>
          </w:tcPr>
          <w:p w14:paraId="036334A8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-2.38,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.02</w:t>
            </w:r>
          </w:p>
        </w:tc>
      </w:tr>
      <w:tr w:rsidR="00911109" w:rsidRPr="001642E4" w14:paraId="1AB41EEF" w14:textId="77777777" w:rsidTr="00696270">
        <w:tc>
          <w:tcPr>
            <w:tcW w:w="4428" w:type="dxa"/>
          </w:tcPr>
          <w:p w14:paraId="4B02AE89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80%</w:t>
            </w:r>
          </w:p>
        </w:tc>
        <w:tc>
          <w:tcPr>
            <w:tcW w:w="4428" w:type="dxa"/>
          </w:tcPr>
          <w:p w14:paraId="40EE8D6B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-3.37,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.001</w:t>
            </w:r>
          </w:p>
        </w:tc>
      </w:tr>
      <w:tr w:rsidR="00911109" w:rsidRPr="001642E4" w14:paraId="7E2B6EDF" w14:textId="77777777" w:rsidTr="00696270">
        <w:tc>
          <w:tcPr>
            <w:tcW w:w="4428" w:type="dxa"/>
          </w:tcPr>
          <w:p w14:paraId="0B13813B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40% vs. 100%</w:t>
            </w:r>
          </w:p>
        </w:tc>
        <w:tc>
          <w:tcPr>
            <w:tcW w:w="4428" w:type="dxa"/>
          </w:tcPr>
          <w:p w14:paraId="06517613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-3.66,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&lt; .001</w:t>
            </w:r>
          </w:p>
        </w:tc>
      </w:tr>
      <w:tr w:rsidR="00911109" w:rsidRPr="001642E4" w14:paraId="37FDA367" w14:textId="77777777" w:rsidTr="00696270">
        <w:tc>
          <w:tcPr>
            <w:tcW w:w="4428" w:type="dxa"/>
          </w:tcPr>
          <w:p w14:paraId="63495526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80%</w:t>
            </w:r>
          </w:p>
        </w:tc>
        <w:tc>
          <w:tcPr>
            <w:tcW w:w="4428" w:type="dxa"/>
          </w:tcPr>
          <w:p w14:paraId="0F5481A0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- 1.50,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.13</w:t>
            </w:r>
          </w:p>
        </w:tc>
      </w:tr>
      <w:tr w:rsidR="00911109" w:rsidRPr="001642E4" w14:paraId="3B02F3B9" w14:textId="77777777" w:rsidTr="00696270">
        <w:tc>
          <w:tcPr>
            <w:tcW w:w="4428" w:type="dxa"/>
          </w:tcPr>
          <w:p w14:paraId="18727CD0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60% vs. 100%</w:t>
            </w:r>
          </w:p>
        </w:tc>
        <w:tc>
          <w:tcPr>
            <w:tcW w:w="4428" w:type="dxa"/>
          </w:tcPr>
          <w:p w14:paraId="7B2AFB98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-1.55 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.12</w:t>
            </w:r>
          </w:p>
        </w:tc>
      </w:tr>
      <w:tr w:rsidR="00911109" w:rsidRPr="001642E4" w14:paraId="704F8E73" w14:textId="77777777" w:rsidTr="00696270">
        <w:tc>
          <w:tcPr>
            <w:tcW w:w="4428" w:type="dxa"/>
          </w:tcPr>
          <w:p w14:paraId="7B4CE3A2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</w:rPr>
            </w:pPr>
            <w:r w:rsidRPr="001642E4">
              <w:rPr>
                <w:rFonts w:ascii="Times New Roman" w:hAnsi="Times New Roman" w:cs="Times New Roman"/>
              </w:rPr>
              <w:t>80% vs. 100%</w:t>
            </w:r>
          </w:p>
        </w:tc>
        <w:tc>
          <w:tcPr>
            <w:tcW w:w="4428" w:type="dxa"/>
          </w:tcPr>
          <w:p w14:paraId="4FC5BF7A" w14:textId="77777777" w:rsidR="00911109" w:rsidRPr="001642E4" w:rsidRDefault="00911109" w:rsidP="0069627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 xml:space="preserve">= -0.27, </w:t>
            </w:r>
            <w:r>
              <w:rPr>
                <w:rFonts w:ascii="Times New Roman" w:hAnsi="Times New Roman" w:cs="Times New Roman"/>
                <w:i/>
              </w:rPr>
              <w:t xml:space="preserve">p </w:t>
            </w:r>
            <w:r>
              <w:rPr>
                <w:rFonts w:ascii="Times New Roman" w:hAnsi="Times New Roman" w:cs="Times New Roman"/>
              </w:rPr>
              <w:t>= .79</w:t>
            </w:r>
          </w:p>
        </w:tc>
      </w:tr>
    </w:tbl>
    <w:p w14:paraId="1C2BD256" w14:textId="77777777" w:rsidR="00911109" w:rsidRDefault="00911109"/>
    <w:sectPr w:rsidR="00911109" w:rsidSect="0053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C0"/>
    <w:rsid w:val="00091F9B"/>
    <w:rsid w:val="000B07D6"/>
    <w:rsid w:val="001A7891"/>
    <w:rsid w:val="001D13C6"/>
    <w:rsid w:val="002C14C0"/>
    <w:rsid w:val="00534347"/>
    <w:rsid w:val="006611D9"/>
    <w:rsid w:val="00662374"/>
    <w:rsid w:val="00911109"/>
    <w:rsid w:val="009E1C8F"/>
    <w:rsid w:val="00C2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BD63"/>
  <w14:defaultImageDpi w14:val="32767"/>
  <w15:chartTrackingRefBased/>
  <w15:docId w15:val="{33F29A0C-95CE-2C44-B014-329D65C3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C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4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11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11109"/>
  </w:style>
  <w:style w:type="character" w:customStyle="1" w:styleId="CommentTextChar">
    <w:name w:val="Comment Text Char"/>
    <w:basedOn w:val="DefaultParagraphFont"/>
    <w:link w:val="CommentText"/>
    <w:uiPriority w:val="99"/>
    <w:rsid w:val="0091110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1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10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Parag Sharma Ishwar Lal Sharma, Integra-PDY, IN</cp:lastModifiedBy>
  <cp:revision>2</cp:revision>
  <dcterms:created xsi:type="dcterms:W3CDTF">2018-12-05T08:36:00Z</dcterms:created>
  <dcterms:modified xsi:type="dcterms:W3CDTF">2018-12-05T08:36:00Z</dcterms:modified>
</cp:coreProperties>
</file>