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F1" w:rsidRDefault="00ED50B5">
      <w:pPr>
        <w:pStyle w:val="Authornames"/>
        <w:jc w:val="both"/>
        <w:rPr>
          <w:b/>
          <w:sz w:val="24"/>
          <w:lang w:val="en-US"/>
        </w:rPr>
      </w:pPr>
      <w:r>
        <w:rPr>
          <w:b/>
          <w:i/>
          <w:sz w:val="24"/>
          <w:lang w:val="en-US"/>
        </w:rPr>
        <w:t xml:space="preserve">In </w:t>
      </w:r>
      <w:proofErr w:type="spellStart"/>
      <w:r>
        <w:rPr>
          <w:b/>
          <w:i/>
          <w:sz w:val="24"/>
          <w:lang w:val="en-US"/>
        </w:rPr>
        <w:t>silico</w:t>
      </w:r>
      <w:proofErr w:type="spellEnd"/>
      <w:r>
        <w:rPr>
          <w:b/>
          <w:sz w:val="24"/>
          <w:lang w:val="en-US"/>
        </w:rPr>
        <w:t xml:space="preserve"> screening of deleterious SNPs and molecular dynamics simulation of disease associated mutations in gene responsible for OCA-6 disorder</w:t>
      </w:r>
    </w:p>
    <w:p w:rsidR="00776FF1" w:rsidRDefault="00ED50B5" w:rsidP="006F00CA">
      <w:pPr>
        <w:pStyle w:val="Authornames"/>
        <w:jc w:val="both"/>
      </w:pPr>
      <w:proofErr w:type="spellStart"/>
      <w:r>
        <w:rPr>
          <w:sz w:val="24"/>
        </w:rPr>
        <w:t>Rutash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Kumar</w:t>
      </w:r>
      <w:r>
        <w:rPr>
          <w:sz w:val="24"/>
          <w:vertAlign w:val="superscript"/>
        </w:rPr>
        <w:t>†a</w:t>
      </w:r>
      <w:bookmarkStart w:id="0" w:name="__DdeLink__7072_1602132691"/>
      <w:proofErr w:type="spellEnd"/>
      <w:r>
        <w:rPr>
          <w:sz w:val="24"/>
        </w:rPr>
        <w:t>,</w:t>
      </w:r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Ankush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Bansal</w:t>
      </w:r>
      <w:r>
        <w:rPr>
          <w:sz w:val="24"/>
          <w:vertAlign w:val="superscript"/>
        </w:rPr>
        <w:t>†b</w:t>
      </w:r>
      <w:proofErr w:type="spellEnd"/>
      <w:r w:rsidRPr="006F00CA">
        <w:rPr>
          <w:sz w:val="24"/>
        </w:rPr>
        <w:t xml:space="preserve">, </w:t>
      </w:r>
      <w:bookmarkStart w:id="1" w:name="_GoBack"/>
      <w:bookmarkEnd w:id="1"/>
      <w:proofErr w:type="spellStart"/>
      <w:r w:rsidRPr="006F00CA">
        <w:rPr>
          <w:sz w:val="24"/>
        </w:rPr>
        <w:t>Rohit</w:t>
      </w:r>
      <w:proofErr w:type="spellEnd"/>
      <w:r w:rsidRPr="006F00CA">
        <w:rPr>
          <w:sz w:val="24"/>
        </w:rPr>
        <w:t xml:space="preserve"> </w:t>
      </w:r>
      <w:proofErr w:type="spellStart"/>
      <w:r w:rsidRPr="006F00CA">
        <w:rPr>
          <w:sz w:val="24"/>
        </w:rPr>
        <w:t>Shukla</w:t>
      </w:r>
      <w:r w:rsidR="006F00CA">
        <w:rPr>
          <w:sz w:val="24"/>
          <w:vertAlign w:val="superscript"/>
        </w:rPr>
        <w:t>b</w:t>
      </w:r>
      <w:proofErr w:type="spellEnd"/>
      <w:r w:rsidRPr="006F00CA">
        <w:rPr>
          <w:sz w:val="24"/>
        </w:rPr>
        <w:t xml:space="preserve">, </w:t>
      </w:r>
      <w:proofErr w:type="spellStart"/>
      <w:r w:rsidRPr="006F00CA">
        <w:rPr>
          <w:sz w:val="24"/>
        </w:rPr>
        <w:t>Tiratha</w:t>
      </w:r>
      <w:proofErr w:type="spellEnd"/>
      <w:r w:rsidRPr="006F00CA">
        <w:rPr>
          <w:sz w:val="24"/>
        </w:rPr>
        <w:t xml:space="preserve"> Raj</w:t>
      </w:r>
      <w:r>
        <w:rPr>
          <w:sz w:val="24"/>
        </w:rPr>
        <w:t xml:space="preserve"> </w:t>
      </w:r>
      <w:proofErr w:type="spellStart"/>
      <w:r>
        <w:rPr>
          <w:sz w:val="24"/>
        </w:rPr>
        <w:t>Singh</w:t>
      </w:r>
      <w:r>
        <w:rPr>
          <w:sz w:val="24"/>
          <w:vertAlign w:val="superscript"/>
        </w:rPr>
        <w:t>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Pramod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Wasudeo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Ramteke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Satendra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Singh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Budhayash</w:t>
      </w:r>
      <w:proofErr w:type="spellEnd"/>
      <w:r>
        <w:rPr>
          <w:sz w:val="24"/>
        </w:rPr>
        <w:t xml:space="preserve"> Gautam</w:t>
      </w:r>
      <w:r>
        <w:rPr>
          <w:sz w:val="24"/>
          <w:vertAlign w:val="superscript"/>
        </w:rPr>
        <w:t>a*</w:t>
      </w:r>
    </w:p>
    <w:p w:rsidR="00776FF1" w:rsidRDefault="00ED50B5">
      <w:pPr>
        <w:pStyle w:val="Affiliation"/>
        <w:spacing w:line="240" w:lineRule="auto"/>
        <w:jc w:val="both"/>
      </w:pPr>
      <w:proofErr w:type="spellStart"/>
      <w:proofErr w:type="gramStart"/>
      <w:r>
        <w:rPr>
          <w:vertAlign w:val="superscript"/>
        </w:rPr>
        <w:t>a</w:t>
      </w:r>
      <w:r>
        <w:t>Department</w:t>
      </w:r>
      <w:proofErr w:type="spellEnd"/>
      <w:proofErr w:type="gramEnd"/>
      <w:r>
        <w:t xml:space="preserve"> of Computational Biology &amp; Bioinformatics, Jacob </w:t>
      </w:r>
      <w:proofErr w:type="spellStart"/>
      <w:r>
        <w:t>Instiute</w:t>
      </w:r>
      <w:proofErr w:type="spellEnd"/>
      <w:r>
        <w:t xml:space="preserve"> of Biotechnology &amp; Bio-Engineering, </w:t>
      </w:r>
      <w:r>
        <w:rPr>
          <w:shd w:val="clear" w:color="auto" w:fill="FFFFFF"/>
        </w:rPr>
        <w:t xml:space="preserve">Sam </w:t>
      </w:r>
      <w:proofErr w:type="spellStart"/>
      <w:r>
        <w:rPr>
          <w:shd w:val="clear" w:color="auto" w:fill="FFFFFF"/>
        </w:rPr>
        <w:t>Higginbottom</w:t>
      </w:r>
      <w:proofErr w:type="spellEnd"/>
      <w:r>
        <w:rPr>
          <w:shd w:val="clear" w:color="auto" w:fill="FFFFFF"/>
        </w:rPr>
        <w:t xml:space="preserve"> University of Agriculture, Technology and Sciences (SHUATS) Allahabad, 211007, U.P., India`</w:t>
      </w:r>
    </w:p>
    <w:p w:rsidR="00776FF1" w:rsidRDefault="00ED50B5">
      <w:pPr>
        <w:pStyle w:val="Affiliation"/>
        <w:spacing w:line="240" w:lineRule="auto"/>
        <w:jc w:val="both"/>
      </w:pPr>
      <w:proofErr w:type="spellStart"/>
      <w:proofErr w:type="gramStart"/>
      <w:r>
        <w:rPr>
          <w:vertAlign w:val="superscript"/>
        </w:rPr>
        <w:t>b</w:t>
      </w:r>
      <w:r>
        <w:t>Department</w:t>
      </w:r>
      <w:proofErr w:type="spellEnd"/>
      <w:proofErr w:type="gramEnd"/>
      <w:r>
        <w:t xml:space="preserve"> of Biotechnology and Bioinformatics, </w:t>
      </w:r>
      <w:proofErr w:type="spellStart"/>
      <w:r>
        <w:t>Jaypee</w:t>
      </w:r>
      <w:proofErr w:type="spellEnd"/>
      <w:r>
        <w:t xml:space="preserve"> University of Information Technology, </w:t>
      </w:r>
      <w:proofErr w:type="spellStart"/>
      <w:r>
        <w:t>Waknaghat</w:t>
      </w:r>
      <w:proofErr w:type="spellEnd"/>
      <w:r>
        <w:t>, Solan, 173215, H.P., India</w:t>
      </w:r>
    </w:p>
    <w:p w:rsidR="00776FF1" w:rsidRDefault="00776FF1">
      <w:pPr>
        <w:pStyle w:val="Affiliation"/>
      </w:pPr>
    </w:p>
    <w:p w:rsidR="00776FF1" w:rsidRDefault="00ED50B5">
      <w:pPr>
        <w:pStyle w:val="Affiliation"/>
        <w:rPr>
          <w:i w:val="0"/>
        </w:rPr>
      </w:pPr>
      <w:r>
        <w:rPr>
          <w:i w:val="0"/>
          <w:vertAlign w:val="superscript"/>
        </w:rPr>
        <w:t>†</w:t>
      </w:r>
      <w:r>
        <w:rPr>
          <w:i w:val="0"/>
        </w:rPr>
        <w:t>Authors contributed equally to this work.</w:t>
      </w:r>
    </w:p>
    <w:p w:rsidR="00776FF1" w:rsidRDefault="00776FF1">
      <w:pPr>
        <w:pStyle w:val="Affiliation"/>
        <w:rPr>
          <w:i w:val="0"/>
        </w:rPr>
      </w:pPr>
    </w:p>
    <w:p w:rsidR="00776FF1" w:rsidRDefault="00ED50B5">
      <w:pPr>
        <w:pStyle w:val="Correspondencedetails"/>
        <w:spacing w:before="0" w:after="200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Corresponding author: </w:t>
      </w:r>
    </w:p>
    <w:p w:rsidR="00776FF1" w:rsidRDefault="00ED50B5">
      <w:pPr>
        <w:pStyle w:val="Correspondencedetails"/>
        <w:spacing w:before="0"/>
      </w:pPr>
      <w:r>
        <w:t xml:space="preserve">Dr. </w:t>
      </w:r>
      <w:proofErr w:type="spellStart"/>
      <w:r>
        <w:t>Budhayash</w:t>
      </w:r>
      <w:proofErr w:type="spellEnd"/>
      <w:r>
        <w:t xml:space="preserve"> </w:t>
      </w:r>
      <w:proofErr w:type="spellStart"/>
      <w:r>
        <w:t>Gautam</w:t>
      </w:r>
      <w:proofErr w:type="spellEnd"/>
    </w:p>
    <w:p w:rsidR="00776FF1" w:rsidRDefault="00ED50B5">
      <w:pPr>
        <w:pStyle w:val="Correspondencedetails"/>
        <w:spacing w:before="0"/>
      </w:pPr>
      <w:r>
        <w:t>Assistant Professor (Sr. Grade)</w:t>
      </w:r>
    </w:p>
    <w:p w:rsidR="00776FF1" w:rsidRDefault="00ED50B5">
      <w:pPr>
        <w:pStyle w:val="Correspondencedetails"/>
        <w:spacing w:before="0"/>
      </w:pPr>
      <w:r>
        <w:t>Department of Computational Biology &amp; Bioinformatics</w:t>
      </w:r>
    </w:p>
    <w:p w:rsidR="00776FF1" w:rsidRDefault="00ED50B5">
      <w:pPr>
        <w:pStyle w:val="Correspondencedetails"/>
        <w:spacing w:before="0"/>
      </w:pPr>
      <w:r>
        <w:t>Jacob Institute of Biotechnology &amp; Bio-Engineering</w:t>
      </w:r>
    </w:p>
    <w:p w:rsidR="00776FF1" w:rsidRDefault="00ED50B5">
      <w:pPr>
        <w:pStyle w:val="Correspondencedetails"/>
        <w:spacing w:before="0"/>
      </w:pPr>
      <w:r>
        <w:rPr>
          <w:shd w:val="clear" w:color="auto" w:fill="FFFFFF"/>
        </w:rPr>
        <w:t xml:space="preserve">Sam </w:t>
      </w:r>
      <w:proofErr w:type="spellStart"/>
      <w:r>
        <w:rPr>
          <w:shd w:val="clear" w:color="auto" w:fill="FFFFFF"/>
        </w:rPr>
        <w:t>Higginbottom</w:t>
      </w:r>
      <w:proofErr w:type="spellEnd"/>
      <w:r>
        <w:rPr>
          <w:shd w:val="clear" w:color="auto" w:fill="FFFFFF"/>
        </w:rPr>
        <w:t xml:space="preserve"> University of Agriculture, Technology and Sciences (SHUATS)</w:t>
      </w:r>
    </w:p>
    <w:p w:rsidR="00776FF1" w:rsidRDefault="00ED50B5">
      <w:pPr>
        <w:pStyle w:val="Notesoncontributors"/>
        <w:spacing w:before="0"/>
        <w:rPr>
          <w:sz w:val="24"/>
          <w:highlight w:val="white"/>
        </w:rPr>
      </w:pPr>
      <w:r>
        <w:rPr>
          <w:sz w:val="24"/>
          <w:shd w:val="clear" w:color="auto" w:fill="FFFFFF"/>
        </w:rPr>
        <w:t>Allahabad - 211007, U.P., India</w:t>
      </w:r>
    </w:p>
    <w:p w:rsidR="00776FF1" w:rsidRDefault="00ED50B5" w:rsidP="00081F2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Email id: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budhayash.gautam@shiats.edu.in; budhayashgautam@gmail.com</w:t>
      </w:r>
    </w:p>
    <w:p w:rsidR="00776FF1" w:rsidRDefault="00ED50B5">
      <w:pPr>
        <w:pStyle w:val="Notesoncontributors"/>
        <w:spacing w:before="0"/>
        <w:jc w:val="bot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+91-9451427316</w:t>
      </w:r>
    </w:p>
    <w:p w:rsidR="00776FF1" w:rsidRDefault="00776FF1">
      <w:pPr>
        <w:pStyle w:val="Notesoncontributors"/>
        <w:spacing w:before="0"/>
        <w:jc w:val="both"/>
      </w:pPr>
    </w:p>
    <w:p w:rsidR="00776FF1" w:rsidRDefault="00776FF1">
      <w:pPr>
        <w:jc w:val="both"/>
        <w:rPr>
          <w:color w:val="000000" w:themeColor="text1"/>
        </w:rPr>
      </w:pPr>
    </w:p>
    <w:p w:rsidR="00E97450" w:rsidRDefault="00E97450">
      <w:pPr>
        <w:jc w:val="both"/>
        <w:rPr>
          <w:color w:val="000000" w:themeColor="text1"/>
        </w:rPr>
      </w:pPr>
    </w:p>
    <w:p w:rsidR="00081F23" w:rsidRDefault="00081F2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F23" w:rsidRDefault="00081F2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F23" w:rsidRDefault="00081F2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FF1" w:rsidRDefault="00ED50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Figures </w:t>
      </w:r>
    </w:p>
    <w:p w:rsidR="00776FF1" w:rsidRDefault="00776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FF1" w:rsidRDefault="00ED50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</w:t>
      </w:r>
      <w:r w:rsidR="005C5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Graphical representation of potential energy for native and mutant protein</w:t>
      </w:r>
      <w:r w:rsidR="00D07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FF1" w:rsidRDefault="00ED50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</w:t>
      </w:r>
      <w:r w:rsidR="005C5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Graphical representation of temperatur</w:t>
      </w:r>
      <w:r w:rsidR="00D078A5">
        <w:rPr>
          <w:rFonts w:ascii="Times New Roman" w:hAnsi="Times New Roman" w:cs="Times New Roman"/>
          <w:color w:val="000000" w:themeColor="text1"/>
          <w:sz w:val="24"/>
          <w:szCs w:val="24"/>
        </w:rPr>
        <w:t>e for native and mutant protein.</w:t>
      </w:r>
      <w:proofErr w:type="gramEnd"/>
    </w:p>
    <w:p w:rsidR="00776FF1" w:rsidRDefault="00ED50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</w:t>
      </w:r>
      <w:r w:rsidR="005C5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Graphical representation of Density for native and mutant protein</w:t>
      </w:r>
      <w:r w:rsidR="00D07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FF1" w:rsidRDefault="00ED50B5" w:rsidP="00E974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</w:t>
      </w:r>
      <w:r w:rsidR="005C5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Graphical representation of Pressure for native and mutant protein</w:t>
      </w:r>
      <w:r w:rsidR="00D07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C56DB" w:rsidRDefault="005C56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B4AE6" w:rsidRDefault="007A6880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886450" cy="4518999"/>
            <wp:effectExtent l="19050" t="0" r="0" b="0"/>
            <wp:docPr id="10" name="Picture 1" descr="C:\Users\Rohit\Desktop\potential energ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it\Desktop\potential energ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76" r="11699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1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56" w:rsidRDefault="000C0256" w:rsidP="000C0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5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C5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Graphical representation of potential energy for native and mutant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protein .</w:t>
      </w:r>
      <w:proofErr w:type="gramEnd"/>
    </w:p>
    <w:p w:rsidR="000C0256" w:rsidRDefault="000C0256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AE6" w:rsidRDefault="00DB4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B4AE6" w:rsidRDefault="00DB4AE6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560071" cy="4410075"/>
            <wp:effectExtent l="19050" t="0" r="2529" b="0"/>
            <wp:docPr id="11" name="Picture 2" descr="C:\Users\Rohit\Desktop\tempr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it\Desktop\tempratu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88" t="7884" r="10256" b="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71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56" w:rsidRDefault="000C0256" w:rsidP="000C0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4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Graphical representation of temperature for native and mutant protein.</w:t>
      </w:r>
      <w:proofErr w:type="gramEnd"/>
    </w:p>
    <w:p w:rsidR="000C0256" w:rsidRDefault="000C0256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AE6" w:rsidRDefault="00DB4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97450" w:rsidRDefault="00024452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572125" cy="4408262"/>
            <wp:effectExtent l="19050" t="0" r="9525" b="0"/>
            <wp:docPr id="12" name="Picture 3" descr="C:\Users\Rohit\Desktop\Dens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hit\Desktop\Densit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5" t="8091" r="10256"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0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56" w:rsidRDefault="000C0256" w:rsidP="000C0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2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Graphical representation of Density for native and mutant protein.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0256" w:rsidRDefault="000C0256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8A5" w:rsidRDefault="00D078A5" w:rsidP="000C0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0C0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D078A5" w:rsidRDefault="00D078A5" w:rsidP="00D07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686425" cy="4464109"/>
            <wp:effectExtent l="19050" t="0" r="0" b="0"/>
            <wp:docPr id="13" name="Picture 4" descr="C:\Users\Rohit\Desktop\Press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hit\Desktop\Pressu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8" t="8299" r="9455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23" cy="446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56" w:rsidRDefault="000C0256" w:rsidP="000C02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Graphical representation of Pressure for native and mutant protein.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C0256" w:rsidRDefault="000C0256" w:rsidP="00D07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8A5" w:rsidRPr="00E97450" w:rsidRDefault="00D078A5" w:rsidP="00DB4A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8A5" w:rsidRPr="00E97450" w:rsidSect="00776FF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FF1"/>
    <w:rsid w:val="00024452"/>
    <w:rsid w:val="00081F23"/>
    <w:rsid w:val="000C0256"/>
    <w:rsid w:val="00212CDF"/>
    <w:rsid w:val="00400904"/>
    <w:rsid w:val="005C56DB"/>
    <w:rsid w:val="006F00CA"/>
    <w:rsid w:val="00702976"/>
    <w:rsid w:val="00776FF1"/>
    <w:rsid w:val="00797806"/>
    <w:rsid w:val="007A6880"/>
    <w:rsid w:val="00810505"/>
    <w:rsid w:val="00D078A5"/>
    <w:rsid w:val="00DB4AE6"/>
    <w:rsid w:val="00E97450"/>
    <w:rsid w:val="00ED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5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0F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776FF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776FF1"/>
    <w:pPr>
      <w:spacing w:after="140" w:line="288" w:lineRule="auto"/>
    </w:pPr>
  </w:style>
  <w:style w:type="paragraph" w:styleId="List">
    <w:name w:val="List"/>
    <w:basedOn w:val="BodyText"/>
    <w:rsid w:val="00776FF1"/>
    <w:rPr>
      <w:rFonts w:cs="Lohit Devanagari"/>
    </w:rPr>
  </w:style>
  <w:style w:type="paragraph" w:styleId="Caption">
    <w:name w:val="caption"/>
    <w:basedOn w:val="Normal"/>
    <w:qFormat/>
    <w:rsid w:val="00776FF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76FF1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0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names">
    <w:name w:val="Author names"/>
    <w:basedOn w:val="Normal"/>
    <w:next w:val="Normal"/>
    <w:qFormat/>
    <w:rsid w:val="0083010D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83010D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83010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83010D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21</cp:revision>
  <dcterms:created xsi:type="dcterms:W3CDTF">2017-12-01T15:12:00Z</dcterms:created>
  <dcterms:modified xsi:type="dcterms:W3CDTF">2018-08-29T07:02:00Z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