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DD" w:rsidRPr="005A19C7" w:rsidRDefault="005B0EDD" w:rsidP="001A373F">
      <w:pPr>
        <w:rPr>
          <w:rFonts w:ascii="Times New Roman" w:hAnsi="Times New Roman" w:cs="Times New Roman"/>
          <w:sz w:val="20"/>
          <w:szCs w:val="20"/>
        </w:rPr>
      </w:pPr>
      <w:r w:rsidRPr="005A19C7">
        <w:rPr>
          <w:rFonts w:ascii="Times New Roman" w:hAnsi="Times New Roman" w:cs="Times New Roman"/>
          <w:b/>
          <w:sz w:val="20"/>
          <w:szCs w:val="20"/>
        </w:rPr>
        <w:t>Supplemental Table S</w:t>
      </w:r>
      <w:r w:rsidRPr="005A19C7">
        <w:rPr>
          <w:rFonts w:ascii="Times New Roman" w:eastAsia="ＭＳ 明朝" w:hAnsi="Times New Roman" w:cs="Times New Roman"/>
          <w:b/>
          <w:sz w:val="20"/>
          <w:szCs w:val="20"/>
        </w:rPr>
        <w:t>1</w:t>
      </w:r>
      <w:r w:rsidRPr="005A19C7">
        <w:rPr>
          <w:rFonts w:ascii="Times New Roman" w:hAnsi="Times New Roman" w:cs="Times New Roman"/>
          <w:sz w:val="20"/>
          <w:szCs w:val="20"/>
        </w:rPr>
        <w:t xml:space="preserve"> The primers used in this study.</w:t>
      </w:r>
    </w:p>
    <w:tbl>
      <w:tblPr>
        <w:tblW w:w="843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"/>
        <w:gridCol w:w="2869"/>
        <w:gridCol w:w="5317"/>
      </w:tblGrid>
      <w:tr w:rsidR="005B0EDD" w:rsidRPr="005A19C7" w:rsidTr="00A40CC3">
        <w:trPr>
          <w:trHeight w:val="360"/>
          <w:jc w:val="center"/>
        </w:trPr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EDD" w:rsidRPr="005A19C7" w:rsidRDefault="005B0EDD" w:rsidP="00BD0B3B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Primer name</w:t>
            </w:r>
          </w:p>
        </w:tc>
        <w:tc>
          <w:tcPr>
            <w:tcW w:w="5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EDD" w:rsidRPr="005A19C7" w:rsidRDefault="005B0EDD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Sequences</w:t>
            </w:r>
          </w:p>
        </w:tc>
      </w:tr>
      <w:tr w:rsidR="0059600A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00A" w:rsidRPr="005A19C7" w:rsidRDefault="0059600A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RbcS conserved region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9600A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36D59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59" w:rsidRPr="005A19C7" w:rsidRDefault="00336D59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RbcSF1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-CGGTGCATGCAGGTGTTGGC-3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RbcSR1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-GGGCAGCTTCCACATGGTCC-3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RACE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Ng</w:t>
            </w: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RbcS1-R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-GCTGTGAGAGGTGGCAGGTACGAG-3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Gg</w:t>
            </w: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RbcS1-R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-GATCCAGTTGTTCCGGATCAGGTAGTCG-3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RACE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36D59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59" w:rsidRPr="005A19C7" w:rsidRDefault="00336D59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Ng</w:t>
            </w: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RbcS1-F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-CTTGAGTTCAGCAAGGTCGGGTTCGTC-3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336D59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59" w:rsidRPr="005A19C7" w:rsidRDefault="00336D59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Gg</w:t>
            </w:r>
            <w:r w:rsidRPr="005A19C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RbcS1-F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-TGTTCCGTGAGAACTCCACTTCCCCG-3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336D59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59" w:rsidRPr="005A19C7" w:rsidRDefault="00336D59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Nested PCR for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336D59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36D59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59" w:rsidRPr="005A19C7" w:rsidRDefault="00336D59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Ng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-nested-F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D59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 TGTACCGTGAGAACAGCAGG-3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9600A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00A" w:rsidRPr="005A19C7" w:rsidRDefault="0059600A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-nested-F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 TGGACCATGTGGAAGCTGCC-3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RbcS cloning for transformation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Ng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RbcSCDS3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-F-Xba1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GCGCTCTAGA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CTAACACTAGCTTGTAAGCC-3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A19C7" w:rsidRPr="005A19C7" w:rsidTr="00080335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Ng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RbcSCDS3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-R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9C7" w:rsidRPr="005A19C7" w:rsidRDefault="005A19C7" w:rsidP="0008033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-ACAGAGCTGAACAAAGGAGG-3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9600A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00A" w:rsidRPr="005A19C7" w:rsidRDefault="0059600A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Gg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RbcSCDS3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-F-Xba1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74439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GCGCTCTAGA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AAGAAACCATGGCCCCCACC-3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  <w:tr w:rsidR="0059600A" w:rsidRPr="005A19C7" w:rsidTr="005A19C7">
        <w:trPr>
          <w:trHeight w:val="300"/>
          <w:jc w:val="center"/>
        </w:trPr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00A" w:rsidRPr="005A19C7" w:rsidRDefault="0059600A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76EC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Gg</w:t>
            </w:r>
            <w:bookmarkStart w:id="0" w:name="_GoBack"/>
            <w:bookmarkEnd w:id="0"/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RbcSCDS3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-R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600A" w:rsidRPr="005A19C7" w:rsidRDefault="005A19C7" w:rsidP="00BD0B3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A19C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-CATATCATAGCCTGAGCTTTGC-3</w:t>
            </w:r>
            <w:r w:rsidR="00713E3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</w:p>
        </w:tc>
      </w:tr>
    </w:tbl>
    <w:p w:rsidR="00CA75A7" w:rsidRPr="005A19C7" w:rsidRDefault="000740D7" w:rsidP="001A373F">
      <w:pPr>
        <w:rPr>
          <w:rFonts w:ascii="Times New Roman" w:hAnsi="Times New Roman" w:cs="Times New Roman"/>
          <w:sz w:val="20"/>
          <w:szCs w:val="20"/>
        </w:rPr>
      </w:pPr>
      <w:r w:rsidRPr="000740D7">
        <w:rPr>
          <w:rFonts w:ascii="Times New Roman" w:hAnsi="Times New Roman" w:cs="Times New Roman"/>
          <w:sz w:val="20"/>
          <w:szCs w:val="20"/>
        </w:rPr>
        <w:t>Extra nucleotides attached to introduce restriction sites are underlined.</w:t>
      </w:r>
    </w:p>
    <w:sectPr w:rsidR="00CA75A7" w:rsidRPr="005A1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1F" w:rsidRDefault="008E2F1F" w:rsidP="00690826">
      <w:r>
        <w:separator/>
      </w:r>
    </w:p>
  </w:endnote>
  <w:endnote w:type="continuationSeparator" w:id="0">
    <w:p w:rsidR="008E2F1F" w:rsidRDefault="008E2F1F" w:rsidP="006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1F" w:rsidRDefault="008E2F1F" w:rsidP="00690826">
      <w:r>
        <w:separator/>
      </w:r>
    </w:p>
  </w:footnote>
  <w:footnote w:type="continuationSeparator" w:id="0">
    <w:p w:rsidR="008E2F1F" w:rsidRDefault="008E2F1F" w:rsidP="0069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1C"/>
    <w:rsid w:val="000740D7"/>
    <w:rsid w:val="001A373F"/>
    <w:rsid w:val="00281A10"/>
    <w:rsid w:val="00336D59"/>
    <w:rsid w:val="00496985"/>
    <w:rsid w:val="0059600A"/>
    <w:rsid w:val="005A19C7"/>
    <w:rsid w:val="005B0EDD"/>
    <w:rsid w:val="00690826"/>
    <w:rsid w:val="006C1890"/>
    <w:rsid w:val="00713E3C"/>
    <w:rsid w:val="0074439F"/>
    <w:rsid w:val="00776ECD"/>
    <w:rsid w:val="008E2F1F"/>
    <w:rsid w:val="00A306AA"/>
    <w:rsid w:val="00A40CC3"/>
    <w:rsid w:val="00BE1CC8"/>
    <w:rsid w:val="00CA75A7"/>
    <w:rsid w:val="00D04122"/>
    <w:rsid w:val="00E6422A"/>
    <w:rsid w:val="00E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826"/>
  </w:style>
  <w:style w:type="paragraph" w:styleId="a5">
    <w:name w:val="footer"/>
    <w:basedOn w:val="a"/>
    <w:link w:val="a6"/>
    <w:uiPriority w:val="99"/>
    <w:unhideWhenUsed/>
    <w:rsid w:val="00690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826"/>
  </w:style>
  <w:style w:type="paragraph" w:styleId="a5">
    <w:name w:val="footer"/>
    <w:basedOn w:val="a"/>
    <w:link w:val="a6"/>
    <w:uiPriority w:val="99"/>
    <w:unhideWhenUsed/>
    <w:rsid w:val="00690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HFukayama2</dc:creator>
  <cp:lastModifiedBy>HFukayama2</cp:lastModifiedBy>
  <cp:revision>7</cp:revision>
  <dcterms:created xsi:type="dcterms:W3CDTF">2018-04-19T05:49:00Z</dcterms:created>
  <dcterms:modified xsi:type="dcterms:W3CDTF">2018-10-01T00:55:00Z</dcterms:modified>
</cp:coreProperties>
</file>