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33" w:rsidRDefault="00853FF6" w:rsidP="00853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:rsidR="00853FF6" w:rsidRDefault="00853FF6" w:rsidP="00853FF6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F6" w:rsidRPr="00853FF6" w:rsidRDefault="00853FF6" w:rsidP="00853FF6">
      <w:pPr>
        <w:spacing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3FF6">
        <w:rPr>
          <w:rFonts w:ascii="Times New Roman" w:hAnsi="Times New Roman" w:cs="Times New Roman"/>
          <w:sz w:val="26"/>
          <w:szCs w:val="26"/>
        </w:rPr>
        <w:t>Diorganotin(IV) complexes of 2-chloridophenylacetohydroxamic acid as prospective antimicrobials: Synthesis, characterization and biological properties</w:t>
      </w:r>
    </w:p>
    <w:p w:rsidR="00853FF6" w:rsidRPr="006C73F7" w:rsidRDefault="00853FF6" w:rsidP="00853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FF6" w:rsidRPr="00C741EE" w:rsidRDefault="00853FF6" w:rsidP="00853F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1EE">
        <w:rPr>
          <w:rFonts w:ascii="Times New Roman" w:hAnsi="Times New Roman" w:cs="Times New Roman"/>
          <w:sz w:val="20"/>
          <w:szCs w:val="20"/>
        </w:rPr>
        <w:t>VINEET KUMAR CHOUDHARY, ARVIND KUMAR BHATT and NEERAJ SHARMA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853FF6" w:rsidRPr="00C741EE" w:rsidRDefault="00853FF6" w:rsidP="00853F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3FF6" w:rsidRDefault="00853FF6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3C33" w:rsidRPr="00853FF6" w:rsidRDefault="001E03FF" w:rsidP="0085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FF6">
        <w:rPr>
          <w:rFonts w:ascii="Times New Roman" w:hAnsi="Times New Roman" w:cs="Times New Roman"/>
          <w:sz w:val="24"/>
          <w:szCs w:val="24"/>
        </w:rPr>
        <w:object w:dxaOrig="7387" w:dyaOrig="5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177pt" o:ole="">
            <v:imagedata r:id="rId6" o:title=""/>
          </v:shape>
          <o:OLEObject Type="Embed" ProgID="Origin50.Graph" ShapeID="_x0000_i1025" DrawAspect="Content" ObjectID="_1604390041" r:id="rId7"/>
        </w:object>
      </w:r>
    </w:p>
    <w:p w:rsidR="00FA3C33" w:rsidRPr="00853FF6" w:rsidRDefault="0017360C" w:rsidP="0085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FF6">
        <w:rPr>
          <w:rFonts w:ascii="Times New Roman" w:hAnsi="Times New Roman" w:cs="Times New Roman"/>
          <w:sz w:val="24"/>
          <w:szCs w:val="24"/>
        </w:rPr>
        <w:object w:dxaOrig="6336" w:dyaOrig="4896">
          <v:shape id="_x0000_i1026" type="#_x0000_t75" style="width:294pt;height:155.25pt" o:ole="">
            <v:imagedata r:id="rId8" o:title=""/>
          </v:shape>
          <o:OLEObject Type="Embed" ProgID="Origin50.Graph" ShapeID="_x0000_i1026" DrawAspect="Content" ObjectID="_1604390042" r:id="rId9"/>
        </w:object>
      </w:r>
      <w:r w:rsidR="001E03FF" w:rsidRPr="00853FF6">
        <w:rPr>
          <w:rFonts w:ascii="Times New Roman" w:hAnsi="Times New Roman" w:cs="Times New Roman"/>
          <w:sz w:val="24"/>
          <w:szCs w:val="24"/>
        </w:rPr>
        <w:t xml:space="preserve"> </w:t>
      </w:r>
      <w:r w:rsidRPr="00853FF6">
        <w:rPr>
          <w:rFonts w:ascii="Times New Roman" w:hAnsi="Times New Roman" w:cs="Times New Roman"/>
          <w:sz w:val="24"/>
          <w:szCs w:val="24"/>
        </w:rPr>
        <w:object w:dxaOrig="6336" w:dyaOrig="4896">
          <v:shape id="_x0000_i1027" type="#_x0000_t75" style="width:282pt;height:173.25pt" o:ole="">
            <v:imagedata r:id="rId10" o:title=""/>
          </v:shape>
          <o:OLEObject Type="Embed" ProgID="Origin50.Graph" ShapeID="_x0000_i1027" DrawAspect="Content" ObjectID="_1604390043" r:id="rId11"/>
        </w:object>
      </w:r>
    </w:p>
    <w:p w:rsidR="00853FF6" w:rsidRPr="0028666F" w:rsidRDefault="00853FF6" w:rsidP="0028666F">
      <w:pPr>
        <w:spacing w:before="12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S1. </w:t>
      </w:r>
      <w:r w:rsidRPr="00853FF6">
        <w:rPr>
          <w:rFonts w:ascii="Times New Roman" w:hAnsi="Times New Roman" w:cs="Times New Roman"/>
          <w:sz w:val="24"/>
          <w:szCs w:val="24"/>
        </w:rPr>
        <w:t xml:space="preserve">IR spectrum </w:t>
      </w:r>
      <w:r w:rsidRPr="0028666F">
        <w:rPr>
          <w:rFonts w:ascii="Times New Roman" w:hAnsi="Times New Roman" w:cs="Times New Roman"/>
          <w:sz w:val="24"/>
          <w:szCs w:val="24"/>
        </w:rPr>
        <w:t xml:space="preserve">of (a) 2-ClPhAHK, (b) </w:t>
      </w:r>
      <w:r w:rsidRPr="0028666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28666F">
        <w:rPr>
          <w:rFonts w:ascii="Times New Roman" w:hAnsi="Times New Roman" w:cs="Times New Roman"/>
          <w:sz w:val="24"/>
          <w:szCs w:val="24"/>
        </w:rPr>
        <w:t>Me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Sn(2-ClPhAH)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 xml:space="preserve">] and (c) </w:t>
      </w:r>
      <w:r w:rsidRPr="0028666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28666F">
        <w:rPr>
          <w:rFonts w:ascii="Times New Roman" w:hAnsi="Times New Roman" w:cs="Times New Roman"/>
          <w:i/>
          <w:sz w:val="24"/>
          <w:szCs w:val="24"/>
        </w:rPr>
        <w:t>n</w:t>
      </w:r>
      <w:r w:rsidRPr="0028666F">
        <w:rPr>
          <w:rFonts w:ascii="Times New Roman" w:hAnsi="Times New Roman" w:cs="Times New Roman"/>
          <w:sz w:val="24"/>
          <w:szCs w:val="24"/>
        </w:rPr>
        <w:t>-Bu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Sn(2-ClPhAH)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].</w:t>
      </w:r>
    </w:p>
    <w:p w:rsidR="00853FF6" w:rsidRPr="00853FF6" w:rsidRDefault="00853FF6" w:rsidP="00853FF6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A3C33" w:rsidRPr="00853FF6" w:rsidRDefault="00FA3C33" w:rsidP="00853FF6">
      <w:pPr>
        <w:jc w:val="center"/>
        <w:rPr>
          <w:sz w:val="24"/>
          <w:szCs w:val="24"/>
        </w:rPr>
      </w:pPr>
      <w:r w:rsidRPr="00853FF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2A1D097" wp14:editId="44CC3853">
            <wp:extent cx="3650285" cy="2082165"/>
            <wp:effectExtent l="0" t="0" r="7620" b="0"/>
            <wp:docPr id="1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263" cy="20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60C" w:rsidRPr="00853F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706D82" wp14:editId="1625CEAC">
            <wp:extent cx="3657600" cy="2198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59" cy="221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33" w:rsidRPr="0028666F" w:rsidRDefault="00853FF6" w:rsidP="0028666F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853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S2. </w:t>
      </w:r>
      <w:r w:rsidRPr="00853F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853FF6">
        <w:rPr>
          <w:rFonts w:ascii="Times New Roman" w:hAnsi="Times New Roman" w:cs="Times New Roman"/>
          <w:color w:val="000000" w:themeColor="text1"/>
          <w:sz w:val="24"/>
          <w:szCs w:val="24"/>
        </w:rPr>
        <w:t>H NMR</w:t>
      </w:r>
      <w:r w:rsidRPr="00853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3FF6">
        <w:rPr>
          <w:rFonts w:ascii="Times New Roman" w:hAnsi="Times New Roman" w:cs="Times New Roman"/>
          <w:sz w:val="24"/>
          <w:szCs w:val="24"/>
        </w:rPr>
        <w:t>spectr</w:t>
      </w:r>
      <w:r w:rsidRPr="0028666F">
        <w:rPr>
          <w:rFonts w:ascii="Times New Roman" w:hAnsi="Times New Roman" w:cs="Times New Roman"/>
          <w:sz w:val="24"/>
          <w:szCs w:val="24"/>
        </w:rPr>
        <w:t xml:space="preserve">um of (a) </w:t>
      </w:r>
      <w:r w:rsidRPr="0028666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28666F">
        <w:rPr>
          <w:rFonts w:ascii="Times New Roman" w:hAnsi="Times New Roman" w:cs="Times New Roman"/>
          <w:sz w:val="24"/>
          <w:szCs w:val="24"/>
        </w:rPr>
        <w:t>Me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Sn(2-ClPhAH)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 xml:space="preserve">] and (b) </w:t>
      </w:r>
      <w:r w:rsidRPr="0028666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28666F">
        <w:rPr>
          <w:rFonts w:ascii="Times New Roman" w:hAnsi="Times New Roman" w:cs="Times New Roman"/>
          <w:i/>
          <w:sz w:val="24"/>
          <w:szCs w:val="24"/>
        </w:rPr>
        <w:t>n</w:t>
      </w:r>
      <w:r w:rsidRPr="0028666F">
        <w:rPr>
          <w:rFonts w:ascii="Times New Roman" w:hAnsi="Times New Roman" w:cs="Times New Roman"/>
          <w:sz w:val="24"/>
          <w:szCs w:val="24"/>
        </w:rPr>
        <w:t>-Bu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Sn(2-ClPhAH)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].</w:t>
      </w:r>
    </w:p>
    <w:p w:rsidR="00FA3C33" w:rsidRDefault="00FA3C33" w:rsidP="00853FF6">
      <w:pPr>
        <w:jc w:val="center"/>
        <w:rPr>
          <w:sz w:val="24"/>
          <w:szCs w:val="24"/>
        </w:rPr>
      </w:pPr>
    </w:p>
    <w:p w:rsidR="0028666F" w:rsidRPr="00853FF6" w:rsidRDefault="0028666F" w:rsidP="00853FF6">
      <w:pPr>
        <w:jc w:val="center"/>
        <w:rPr>
          <w:sz w:val="24"/>
          <w:szCs w:val="24"/>
        </w:rPr>
      </w:pPr>
    </w:p>
    <w:p w:rsidR="00FA3C33" w:rsidRPr="00853FF6" w:rsidRDefault="00FA3C33" w:rsidP="00853FF6">
      <w:pPr>
        <w:jc w:val="center"/>
        <w:rPr>
          <w:sz w:val="24"/>
          <w:szCs w:val="24"/>
        </w:rPr>
      </w:pPr>
      <w:r w:rsidRPr="00853F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445940" wp14:editId="5720AB1D">
            <wp:extent cx="3760013" cy="19532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69" cy="198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0C" w:rsidRPr="00853FF6">
        <w:rPr>
          <w:noProof/>
          <w:sz w:val="24"/>
          <w:szCs w:val="24"/>
        </w:rPr>
        <w:drawing>
          <wp:inline distT="0" distB="0" distL="0" distR="0" wp14:anchorId="0503E4FA" wp14:editId="017401F9">
            <wp:extent cx="3913505" cy="1957647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368" cy="198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6F" w:rsidRPr="0028666F" w:rsidRDefault="00853FF6" w:rsidP="0028666F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853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S3. </w:t>
      </w:r>
      <w:r w:rsidRPr="00853F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853FF6">
        <w:rPr>
          <w:rFonts w:ascii="Times New Roman" w:hAnsi="Times New Roman" w:cs="Times New Roman"/>
          <w:color w:val="000000" w:themeColor="text1"/>
          <w:sz w:val="24"/>
          <w:szCs w:val="24"/>
        </w:rPr>
        <w:t>C NMR</w:t>
      </w:r>
      <w:r w:rsidRPr="00853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3FF6">
        <w:rPr>
          <w:rFonts w:ascii="Times New Roman" w:hAnsi="Times New Roman" w:cs="Times New Roman"/>
          <w:sz w:val="24"/>
          <w:szCs w:val="24"/>
        </w:rPr>
        <w:t>spect</w:t>
      </w:r>
      <w:r w:rsidRPr="0028666F">
        <w:rPr>
          <w:rFonts w:ascii="Times New Roman" w:hAnsi="Times New Roman" w:cs="Times New Roman"/>
          <w:sz w:val="24"/>
          <w:szCs w:val="24"/>
        </w:rPr>
        <w:t xml:space="preserve">rum of (a) </w:t>
      </w:r>
      <w:r w:rsidRPr="0028666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28666F">
        <w:rPr>
          <w:rFonts w:ascii="Times New Roman" w:hAnsi="Times New Roman" w:cs="Times New Roman"/>
          <w:sz w:val="24"/>
          <w:szCs w:val="24"/>
        </w:rPr>
        <w:t>Me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Sn(2-ClPhAH)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 xml:space="preserve">] and (b) </w:t>
      </w:r>
      <w:r w:rsidRPr="0028666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28666F">
        <w:rPr>
          <w:rFonts w:ascii="Times New Roman" w:hAnsi="Times New Roman" w:cs="Times New Roman"/>
          <w:i/>
          <w:sz w:val="24"/>
          <w:szCs w:val="24"/>
        </w:rPr>
        <w:t>n</w:t>
      </w:r>
      <w:r w:rsidRPr="0028666F">
        <w:rPr>
          <w:rFonts w:ascii="Times New Roman" w:hAnsi="Times New Roman" w:cs="Times New Roman"/>
          <w:sz w:val="24"/>
          <w:szCs w:val="24"/>
        </w:rPr>
        <w:t>-Bu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Sn(2-ClPhAH)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].</w:t>
      </w:r>
    </w:p>
    <w:p w:rsidR="0028666F" w:rsidRDefault="0028666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3C33" w:rsidRPr="00853FF6" w:rsidRDefault="00FA3C33" w:rsidP="00853FF6">
      <w:pPr>
        <w:jc w:val="center"/>
        <w:rPr>
          <w:sz w:val="24"/>
          <w:szCs w:val="24"/>
        </w:rPr>
      </w:pPr>
      <w:r w:rsidRPr="00853FF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52699AC" wp14:editId="74E22AC1">
            <wp:extent cx="3707765" cy="1844774"/>
            <wp:effectExtent l="0" t="0" r="6985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44" cy="189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0C" w:rsidRPr="00853F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5BF87C" wp14:editId="51588430">
            <wp:extent cx="3824292" cy="1839697"/>
            <wp:effectExtent l="0" t="0" r="508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091" cy="189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F6" w:rsidRPr="0028666F" w:rsidRDefault="00853FF6" w:rsidP="0028666F">
      <w:pPr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 w:rsidRPr="00853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S4. </w:t>
      </w:r>
      <w:r w:rsidRPr="00853F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119</w:t>
      </w:r>
      <w:r w:rsidRPr="0085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 </w:t>
      </w:r>
      <w:r w:rsidRPr="00286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NMR </w:t>
      </w:r>
      <w:r w:rsidRPr="0028666F">
        <w:rPr>
          <w:rFonts w:ascii="Times New Roman" w:hAnsi="Times New Roman" w:cs="Times New Roman"/>
          <w:sz w:val="24"/>
          <w:szCs w:val="24"/>
        </w:rPr>
        <w:t xml:space="preserve">spectrum of (a) </w:t>
      </w:r>
      <w:r w:rsidRPr="0028666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28666F">
        <w:rPr>
          <w:rFonts w:ascii="Times New Roman" w:hAnsi="Times New Roman" w:cs="Times New Roman"/>
          <w:sz w:val="24"/>
          <w:szCs w:val="24"/>
        </w:rPr>
        <w:t>Me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Sn(2-ClPhAH)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 xml:space="preserve">] and (b) </w:t>
      </w:r>
      <w:r w:rsidRPr="0028666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28666F">
        <w:rPr>
          <w:rFonts w:ascii="Times New Roman" w:hAnsi="Times New Roman" w:cs="Times New Roman"/>
          <w:i/>
          <w:sz w:val="24"/>
          <w:szCs w:val="24"/>
        </w:rPr>
        <w:t>n</w:t>
      </w:r>
      <w:r w:rsidRPr="0028666F">
        <w:rPr>
          <w:rFonts w:ascii="Times New Roman" w:hAnsi="Times New Roman" w:cs="Times New Roman"/>
          <w:sz w:val="24"/>
          <w:szCs w:val="24"/>
        </w:rPr>
        <w:t>-Bu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Sn(2-ClPhAH)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].</w:t>
      </w:r>
    </w:p>
    <w:p w:rsidR="00FA3C33" w:rsidRPr="00853FF6" w:rsidRDefault="00FA3C33" w:rsidP="00853FF6">
      <w:pPr>
        <w:jc w:val="center"/>
        <w:rPr>
          <w:sz w:val="24"/>
          <w:szCs w:val="24"/>
        </w:rPr>
      </w:pPr>
    </w:p>
    <w:p w:rsidR="00FA3C33" w:rsidRPr="00853FF6" w:rsidRDefault="00FA3C33" w:rsidP="00853FF6">
      <w:pPr>
        <w:jc w:val="center"/>
        <w:rPr>
          <w:sz w:val="24"/>
          <w:szCs w:val="24"/>
        </w:rPr>
      </w:pPr>
    </w:p>
    <w:p w:rsidR="00FA3C33" w:rsidRPr="00853FF6" w:rsidRDefault="00FA3C33" w:rsidP="00853FF6">
      <w:pPr>
        <w:jc w:val="center"/>
        <w:rPr>
          <w:sz w:val="24"/>
          <w:szCs w:val="24"/>
        </w:rPr>
      </w:pPr>
      <w:r w:rsidRPr="00853F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9E5837" wp14:editId="65AB143D">
            <wp:extent cx="1977506" cy="3911577"/>
            <wp:effectExtent l="4762" t="0" r="8573" b="8572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23787" cy="400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60C" w:rsidRPr="00853F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A6EEBB" wp14:editId="4F2179BD">
            <wp:extent cx="3624631" cy="1982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15" cy="199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6F" w:rsidRDefault="00853FF6" w:rsidP="0028666F">
      <w:pPr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 w:rsidRPr="00853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S5. </w:t>
      </w:r>
      <w:r w:rsidRPr="0085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Mass spectrum </w:t>
      </w:r>
      <w:r w:rsidRPr="0028666F">
        <w:rPr>
          <w:rFonts w:ascii="Times New Roman" w:hAnsi="Times New Roman" w:cs="Times New Roman"/>
          <w:color w:val="000000" w:themeColor="text1"/>
          <w:sz w:val="24"/>
          <w:szCs w:val="24"/>
        </w:rPr>
        <w:t>of (a) [</w:t>
      </w:r>
      <w:r w:rsidRPr="0028666F">
        <w:rPr>
          <w:rFonts w:ascii="Times New Roman" w:hAnsi="Times New Roman" w:cs="Times New Roman"/>
          <w:sz w:val="24"/>
          <w:szCs w:val="24"/>
        </w:rPr>
        <w:t>Me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Sn(2-ClPhAH)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 xml:space="preserve">] and (b) </w:t>
      </w:r>
      <w:r w:rsidRPr="0028666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28666F">
        <w:rPr>
          <w:rFonts w:ascii="Times New Roman" w:hAnsi="Times New Roman" w:cs="Times New Roman"/>
          <w:i/>
          <w:sz w:val="24"/>
          <w:szCs w:val="24"/>
        </w:rPr>
        <w:t>n</w:t>
      </w:r>
      <w:r w:rsidRPr="0028666F">
        <w:rPr>
          <w:rFonts w:ascii="Times New Roman" w:hAnsi="Times New Roman" w:cs="Times New Roman"/>
          <w:sz w:val="24"/>
          <w:szCs w:val="24"/>
        </w:rPr>
        <w:t>-Bu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Sn(2-ClPhAH)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].</w:t>
      </w:r>
    </w:p>
    <w:p w:rsidR="0028666F" w:rsidRDefault="0028666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7328" w:rsidRPr="00853FF6" w:rsidRDefault="002F7328" w:rsidP="00853F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53FF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000ABD" wp14:editId="3EA8A2E4">
            <wp:extent cx="5081451" cy="2012874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021" cy="202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33" w:rsidRPr="00853FF6" w:rsidRDefault="00FA3C33" w:rsidP="00853FF6">
      <w:pPr>
        <w:jc w:val="center"/>
        <w:rPr>
          <w:sz w:val="24"/>
          <w:szCs w:val="24"/>
        </w:rPr>
      </w:pPr>
    </w:p>
    <w:p w:rsidR="0028666F" w:rsidRDefault="002F7328" w:rsidP="0028666F">
      <w:pPr>
        <w:spacing w:before="12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F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653A82" wp14:editId="70826ABC">
            <wp:extent cx="3808675" cy="1951990"/>
            <wp:effectExtent l="0" t="0" r="190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84" cy="199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F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45A282" wp14:editId="48784AF0">
            <wp:extent cx="4293705" cy="1866058"/>
            <wp:effectExtent l="0" t="0" r="0" b="127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53" cy="189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F7328" w:rsidRPr="0028666F" w:rsidRDefault="0028666F" w:rsidP="0028666F">
      <w:pPr>
        <w:spacing w:before="12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F7328" w:rsidRPr="00853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ure</w:t>
      </w:r>
      <w:r w:rsidR="002F7328" w:rsidRPr="00853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S6. </w:t>
      </w:r>
      <w:r w:rsidR="002F7328" w:rsidRPr="00853FF6">
        <w:rPr>
          <w:rFonts w:ascii="Times New Roman" w:hAnsi="Times New Roman" w:cs="Times New Roman"/>
          <w:sz w:val="24"/>
          <w:szCs w:val="24"/>
        </w:rPr>
        <w:t xml:space="preserve">Cyclic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F7328" w:rsidRPr="00853FF6">
        <w:rPr>
          <w:rFonts w:ascii="Times New Roman" w:hAnsi="Times New Roman" w:cs="Times New Roman"/>
          <w:sz w:val="24"/>
          <w:szCs w:val="24"/>
        </w:rPr>
        <w:t>oltammogram</w:t>
      </w:r>
      <w:r w:rsidR="00762568">
        <w:rPr>
          <w:rFonts w:ascii="Times New Roman" w:hAnsi="Times New Roman" w:cs="Times New Roman"/>
          <w:sz w:val="24"/>
          <w:szCs w:val="24"/>
        </w:rPr>
        <w:t>s</w:t>
      </w:r>
      <w:r w:rsidR="002F7328" w:rsidRPr="00853FF6">
        <w:rPr>
          <w:rFonts w:ascii="Times New Roman" w:hAnsi="Times New Roman" w:cs="Times New Roman"/>
          <w:sz w:val="24"/>
          <w:szCs w:val="24"/>
        </w:rPr>
        <w:t xml:space="preserve"> </w:t>
      </w:r>
      <w:r w:rsidR="002F7328" w:rsidRPr="0028666F">
        <w:rPr>
          <w:rFonts w:ascii="Times New Roman" w:hAnsi="Times New Roman" w:cs="Times New Roman"/>
          <w:sz w:val="24"/>
          <w:szCs w:val="24"/>
        </w:rPr>
        <w:t xml:space="preserve">of (a) 2-ClPhAHK, (b) </w:t>
      </w:r>
      <w:r w:rsidR="002F7328" w:rsidRPr="0028666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F7328" w:rsidRPr="0028666F">
        <w:rPr>
          <w:rFonts w:ascii="Times New Roman" w:hAnsi="Times New Roman" w:cs="Times New Roman"/>
          <w:sz w:val="24"/>
          <w:szCs w:val="24"/>
        </w:rPr>
        <w:t>Me</w:t>
      </w:r>
      <w:r w:rsidR="002F7328"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F7328" w:rsidRPr="0028666F">
        <w:rPr>
          <w:rFonts w:ascii="Times New Roman" w:hAnsi="Times New Roman" w:cs="Times New Roman"/>
          <w:sz w:val="24"/>
          <w:szCs w:val="24"/>
        </w:rPr>
        <w:t>Sn(2-ClPhAH)</w:t>
      </w:r>
      <w:r w:rsidR="002F7328"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F7328" w:rsidRPr="0028666F">
        <w:rPr>
          <w:rFonts w:ascii="Times New Roman" w:hAnsi="Times New Roman" w:cs="Times New Roman"/>
          <w:sz w:val="24"/>
          <w:szCs w:val="24"/>
        </w:rPr>
        <w:t>] and (c) [</w:t>
      </w:r>
      <w:r w:rsidR="002F7328" w:rsidRPr="0028666F">
        <w:rPr>
          <w:rFonts w:ascii="Times New Roman" w:hAnsi="Times New Roman" w:cs="Times New Roman"/>
          <w:i/>
          <w:sz w:val="24"/>
          <w:szCs w:val="24"/>
        </w:rPr>
        <w:t>n</w:t>
      </w:r>
      <w:r w:rsidR="002F7328" w:rsidRPr="0028666F">
        <w:rPr>
          <w:rFonts w:ascii="Times New Roman" w:hAnsi="Times New Roman" w:cs="Times New Roman"/>
          <w:sz w:val="24"/>
          <w:szCs w:val="24"/>
        </w:rPr>
        <w:t>-Bu</w:t>
      </w:r>
      <w:r w:rsidR="002F7328"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F7328" w:rsidRPr="0028666F">
        <w:rPr>
          <w:rFonts w:ascii="Times New Roman" w:hAnsi="Times New Roman" w:cs="Times New Roman"/>
          <w:sz w:val="24"/>
          <w:szCs w:val="24"/>
        </w:rPr>
        <w:t>Sn(2-ClPhAH)</w:t>
      </w:r>
      <w:r w:rsidR="002F7328"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F7328" w:rsidRPr="0028666F">
        <w:rPr>
          <w:rFonts w:ascii="Times New Roman" w:hAnsi="Times New Roman" w:cs="Times New Roman"/>
          <w:sz w:val="24"/>
          <w:szCs w:val="24"/>
        </w:rPr>
        <w:t>].</w:t>
      </w:r>
    </w:p>
    <w:p w:rsidR="00853FF6" w:rsidRPr="00853FF6" w:rsidRDefault="00853FF6" w:rsidP="00853FF6">
      <w:pPr>
        <w:spacing w:line="259" w:lineRule="auto"/>
        <w:jc w:val="center"/>
        <w:rPr>
          <w:sz w:val="24"/>
          <w:szCs w:val="24"/>
        </w:rPr>
      </w:pPr>
      <w:r w:rsidRPr="00853FF6">
        <w:rPr>
          <w:sz w:val="24"/>
          <w:szCs w:val="24"/>
        </w:rPr>
        <w:br w:type="page"/>
      </w:r>
    </w:p>
    <w:p w:rsidR="00853FF6" w:rsidRPr="00853FF6" w:rsidRDefault="00853FF6" w:rsidP="00853FF6">
      <w:pPr>
        <w:jc w:val="center"/>
        <w:rPr>
          <w:sz w:val="24"/>
          <w:szCs w:val="24"/>
        </w:rPr>
      </w:pPr>
      <w:r w:rsidRPr="00853FF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6D74927" wp14:editId="5C1E2852">
            <wp:extent cx="3423514" cy="2193925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90" cy="22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F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FDB2C0" wp14:editId="1EBF24E0">
            <wp:extent cx="3225800" cy="229601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69" cy="231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33" w:rsidRPr="0028666F" w:rsidRDefault="00853FF6" w:rsidP="0085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S7. </w:t>
      </w:r>
      <w:r w:rsidRPr="00853FF6">
        <w:rPr>
          <w:rFonts w:ascii="Times New Roman" w:hAnsi="Times New Roman" w:cs="Times New Roman"/>
          <w:sz w:val="24"/>
          <w:szCs w:val="24"/>
        </w:rPr>
        <w:t xml:space="preserve">TGA </w:t>
      </w:r>
      <w:r w:rsidRPr="0028666F">
        <w:rPr>
          <w:rFonts w:ascii="Times New Roman" w:hAnsi="Times New Roman" w:cs="Times New Roman"/>
          <w:sz w:val="24"/>
          <w:szCs w:val="24"/>
        </w:rPr>
        <w:t>curve of (a) [Me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Sn(2-ClPhAH)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] and (b) [</w:t>
      </w:r>
      <w:r w:rsidRPr="0028666F">
        <w:rPr>
          <w:rFonts w:ascii="Times New Roman" w:hAnsi="Times New Roman" w:cs="Times New Roman"/>
          <w:i/>
          <w:sz w:val="24"/>
          <w:szCs w:val="24"/>
        </w:rPr>
        <w:t>n</w:t>
      </w:r>
      <w:r w:rsidRPr="0028666F">
        <w:rPr>
          <w:rFonts w:ascii="Times New Roman" w:hAnsi="Times New Roman" w:cs="Times New Roman"/>
          <w:sz w:val="24"/>
          <w:szCs w:val="24"/>
        </w:rPr>
        <w:t>-Bu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Sn(2-ClPhAH)</w:t>
      </w:r>
      <w:r w:rsidRPr="002866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6F">
        <w:rPr>
          <w:rFonts w:ascii="Times New Roman" w:hAnsi="Times New Roman" w:cs="Times New Roman"/>
          <w:sz w:val="24"/>
          <w:szCs w:val="24"/>
        </w:rPr>
        <w:t>].</w:t>
      </w:r>
    </w:p>
    <w:sectPr w:rsidR="00FA3C33" w:rsidRPr="0028666F" w:rsidSect="001E03FF">
      <w:foot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5D" w:rsidRDefault="008A445D" w:rsidP="00853FF6">
      <w:pPr>
        <w:spacing w:after="0" w:line="240" w:lineRule="auto"/>
      </w:pPr>
      <w:r>
        <w:separator/>
      </w:r>
    </w:p>
  </w:endnote>
  <w:endnote w:type="continuationSeparator" w:id="0">
    <w:p w:rsidR="008A445D" w:rsidRDefault="008A445D" w:rsidP="0085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167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53FF6" w:rsidRPr="00853FF6" w:rsidRDefault="00853FF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F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F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3F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52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53F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5D" w:rsidRDefault="008A445D" w:rsidP="00853FF6">
      <w:pPr>
        <w:spacing w:after="0" w:line="240" w:lineRule="auto"/>
      </w:pPr>
      <w:r>
        <w:separator/>
      </w:r>
    </w:p>
  </w:footnote>
  <w:footnote w:type="continuationSeparator" w:id="0">
    <w:p w:rsidR="008A445D" w:rsidRDefault="008A445D" w:rsidP="0085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D5"/>
    <w:rsid w:val="001310D5"/>
    <w:rsid w:val="0017360C"/>
    <w:rsid w:val="001E03FF"/>
    <w:rsid w:val="0021452C"/>
    <w:rsid w:val="002762F1"/>
    <w:rsid w:val="0028666F"/>
    <w:rsid w:val="002F7328"/>
    <w:rsid w:val="00762568"/>
    <w:rsid w:val="007A3DCF"/>
    <w:rsid w:val="00853FF6"/>
    <w:rsid w:val="008A445D"/>
    <w:rsid w:val="00B80E9D"/>
    <w:rsid w:val="00F31278"/>
    <w:rsid w:val="00F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F0D05-278A-41BC-9B56-D3EEBEDC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C3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F6"/>
  </w:style>
  <w:style w:type="paragraph" w:styleId="Footer">
    <w:name w:val="footer"/>
    <w:basedOn w:val="Normal"/>
    <w:link w:val="FooterChar"/>
    <w:uiPriority w:val="99"/>
    <w:unhideWhenUsed/>
    <w:rsid w:val="0085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F6"/>
  </w:style>
  <w:style w:type="paragraph" w:styleId="FootnoteText">
    <w:name w:val="footnote text"/>
    <w:basedOn w:val="Normal"/>
    <w:link w:val="FootnoteTextChar"/>
    <w:uiPriority w:val="99"/>
    <w:semiHidden/>
    <w:unhideWhenUsed/>
    <w:rsid w:val="00853F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F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image" Target="media/image11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I, Yuvaraj</cp:lastModifiedBy>
  <cp:revision>2</cp:revision>
  <dcterms:created xsi:type="dcterms:W3CDTF">2018-11-22T05:38:00Z</dcterms:created>
  <dcterms:modified xsi:type="dcterms:W3CDTF">2018-11-22T05:38:00Z</dcterms:modified>
</cp:coreProperties>
</file>