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25" w:rsidRDefault="007118F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Table S1 Strain information</w:t>
      </w:r>
      <w:r w:rsidR="00BA3EFF">
        <w:rPr>
          <w:rFonts w:ascii="Times New Roman" w:hAnsi="Times New Roman" w:cs="Times New Roman"/>
          <w:szCs w:val="20"/>
        </w:rPr>
        <w:t xml:space="preserve"> and the composition of the codon parameters</w:t>
      </w:r>
      <w:r>
        <w:rPr>
          <w:rFonts w:ascii="Times New Roman" w:hAnsi="Times New Roman" w:cs="Times New Roman"/>
          <w:szCs w:val="20"/>
        </w:rPr>
        <w:t>.</w:t>
      </w:r>
    </w:p>
    <w:p w:rsidR="005B12E3" w:rsidRPr="005B12E3" w:rsidRDefault="005B12E3">
      <w:pPr>
        <w:rPr>
          <w:rFonts w:ascii="Times New Roman" w:hAnsi="Times New Roman" w:cs="Times New Roman"/>
          <w:b/>
          <w:szCs w:val="20"/>
        </w:rPr>
      </w:pPr>
      <w:r w:rsidRPr="005B12E3">
        <w:rPr>
          <w:rFonts w:ascii="Times New Roman" w:hAnsi="Times New Roman" w:cs="Times New Roman" w:hint="eastAsia"/>
          <w:b/>
          <w:szCs w:val="20"/>
        </w:rPr>
        <w:t xml:space="preserve">HEF </w:t>
      </w:r>
      <w:r w:rsidRPr="005B12E3">
        <w:rPr>
          <w:rFonts w:ascii="Times New Roman" w:hAnsi="Times New Roman" w:cs="Times New Roman"/>
          <w:b/>
          <w:szCs w:val="20"/>
        </w:rPr>
        <w:t>gene:</w:t>
      </w:r>
    </w:p>
    <w:tbl>
      <w:tblPr>
        <w:tblStyle w:val="af4"/>
        <w:tblW w:w="21005" w:type="dxa"/>
        <w:tblLook w:val="04A0" w:firstRow="1" w:lastRow="0" w:firstColumn="1" w:lastColumn="0" w:noHBand="0" w:noVBand="1"/>
      </w:tblPr>
      <w:tblGrid>
        <w:gridCol w:w="5760"/>
        <w:gridCol w:w="740"/>
        <w:gridCol w:w="711"/>
        <w:gridCol w:w="717"/>
        <w:gridCol w:w="711"/>
        <w:gridCol w:w="860"/>
        <w:gridCol w:w="821"/>
        <w:gridCol w:w="821"/>
        <w:gridCol w:w="821"/>
        <w:gridCol w:w="821"/>
        <w:gridCol w:w="920"/>
        <w:gridCol w:w="711"/>
        <w:gridCol w:w="720"/>
        <w:gridCol w:w="711"/>
        <w:gridCol w:w="760"/>
        <w:gridCol w:w="980"/>
        <w:gridCol w:w="940"/>
        <w:gridCol w:w="840"/>
        <w:gridCol w:w="820"/>
        <w:gridCol w:w="820"/>
      </w:tblGrid>
      <w:tr w:rsidR="00D25725" w:rsidRPr="00D25725" w:rsidTr="00D25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</w:rPr>
              <w:t>S</w:t>
            </w: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train name</w:t>
            </w:r>
          </w:p>
        </w:tc>
        <w:tc>
          <w:tcPr>
            <w:tcW w:w="74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GC</w:t>
            </w:r>
            <w:r w:rsidRPr="00D25725">
              <w:rPr>
                <w:rFonts w:ascii="Times New Roman" w:eastAsia="宋体" w:hAnsi="Times New Roman" w:cs="Times New Roman"/>
                <w:b w:val="0"/>
                <w:color w:val="000000"/>
                <w:vertAlign w:val="subscript"/>
              </w:rPr>
              <w:t>1s</w:t>
            </w:r>
          </w:p>
        </w:tc>
        <w:tc>
          <w:tcPr>
            <w:tcW w:w="711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GC</w:t>
            </w:r>
            <w:r w:rsidRPr="00D25725">
              <w:rPr>
                <w:rFonts w:ascii="Times New Roman" w:eastAsia="宋体" w:hAnsi="Times New Roman" w:cs="Times New Roman"/>
                <w:b w:val="0"/>
                <w:color w:val="000000"/>
                <w:vertAlign w:val="subscript"/>
              </w:rPr>
              <w:t>2s</w:t>
            </w:r>
          </w:p>
        </w:tc>
        <w:tc>
          <w:tcPr>
            <w:tcW w:w="717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GC</w:t>
            </w:r>
            <w:r w:rsidRPr="00D25725">
              <w:rPr>
                <w:rFonts w:ascii="Times New Roman" w:eastAsia="宋体" w:hAnsi="Times New Roman" w:cs="Times New Roman"/>
                <w:b w:val="0"/>
                <w:color w:val="000000"/>
                <w:vertAlign w:val="subscript"/>
              </w:rPr>
              <w:t>12s</w:t>
            </w:r>
          </w:p>
        </w:tc>
        <w:tc>
          <w:tcPr>
            <w:tcW w:w="711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GC</w:t>
            </w:r>
            <w:r w:rsidRPr="00D25725">
              <w:rPr>
                <w:rFonts w:ascii="Times New Roman" w:eastAsia="宋体" w:hAnsi="Times New Roman" w:cs="Times New Roman"/>
                <w:b w:val="0"/>
                <w:color w:val="000000"/>
                <w:vertAlign w:val="subscript"/>
              </w:rPr>
              <w:t>3s</w:t>
            </w:r>
          </w:p>
        </w:tc>
        <w:tc>
          <w:tcPr>
            <w:tcW w:w="86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A%</w:t>
            </w:r>
          </w:p>
        </w:tc>
        <w:tc>
          <w:tcPr>
            <w:tcW w:w="821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C%</w:t>
            </w:r>
          </w:p>
        </w:tc>
        <w:tc>
          <w:tcPr>
            <w:tcW w:w="821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G%</w:t>
            </w:r>
          </w:p>
        </w:tc>
        <w:tc>
          <w:tcPr>
            <w:tcW w:w="821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U%</w:t>
            </w:r>
          </w:p>
        </w:tc>
        <w:tc>
          <w:tcPr>
            <w:tcW w:w="821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AU%</w:t>
            </w:r>
          </w:p>
        </w:tc>
        <w:tc>
          <w:tcPr>
            <w:tcW w:w="92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GC%</w:t>
            </w:r>
          </w:p>
        </w:tc>
        <w:tc>
          <w:tcPr>
            <w:tcW w:w="711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U</w:t>
            </w:r>
            <w:r w:rsidRPr="00D25725">
              <w:rPr>
                <w:rFonts w:ascii="Times New Roman" w:eastAsia="宋体" w:hAnsi="Times New Roman" w:cs="Times New Roman"/>
                <w:b w:val="0"/>
                <w:color w:val="000000"/>
                <w:vertAlign w:val="subscript"/>
              </w:rPr>
              <w:t>3s</w:t>
            </w:r>
          </w:p>
        </w:tc>
        <w:tc>
          <w:tcPr>
            <w:tcW w:w="72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C</w:t>
            </w:r>
            <w:r w:rsidRPr="00D25725">
              <w:rPr>
                <w:rFonts w:ascii="Times New Roman" w:eastAsia="宋体" w:hAnsi="Times New Roman" w:cs="Times New Roman"/>
                <w:b w:val="0"/>
                <w:color w:val="000000"/>
                <w:vertAlign w:val="subscript"/>
              </w:rPr>
              <w:t>3s</w:t>
            </w:r>
          </w:p>
        </w:tc>
        <w:tc>
          <w:tcPr>
            <w:tcW w:w="711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A</w:t>
            </w:r>
            <w:r w:rsidRPr="00D25725">
              <w:rPr>
                <w:rFonts w:ascii="Times New Roman" w:eastAsia="宋体" w:hAnsi="Times New Roman" w:cs="Times New Roman"/>
                <w:b w:val="0"/>
                <w:color w:val="000000"/>
                <w:vertAlign w:val="subscript"/>
              </w:rPr>
              <w:t>3s</w:t>
            </w:r>
          </w:p>
        </w:tc>
        <w:tc>
          <w:tcPr>
            <w:tcW w:w="76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G3s</w:t>
            </w:r>
          </w:p>
        </w:tc>
        <w:tc>
          <w:tcPr>
            <w:tcW w:w="98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ENC</w:t>
            </w:r>
          </w:p>
        </w:tc>
        <w:tc>
          <w:tcPr>
            <w:tcW w:w="94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Gravy</w:t>
            </w:r>
          </w:p>
        </w:tc>
        <w:tc>
          <w:tcPr>
            <w:tcW w:w="84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Aromo</w:t>
            </w:r>
          </w:p>
        </w:tc>
        <w:tc>
          <w:tcPr>
            <w:tcW w:w="82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Axis1</w:t>
            </w:r>
          </w:p>
        </w:tc>
        <w:tc>
          <w:tcPr>
            <w:tcW w:w="820" w:type="dxa"/>
            <w:noWrap/>
            <w:hideMark/>
          </w:tcPr>
          <w:p w:rsidR="00D25725" w:rsidRPr="00D25725" w:rsidRDefault="00D25725" w:rsidP="00D25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Axis2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KF425655_D/bovine/Minnesota/628/2013</w:t>
            </w:r>
          </w:p>
        </w:tc>
        <w:tc>
          <w:tcPr>
            <w:tcW w:w="74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0.366</w:t>
            </w:r>
          </w:p>
        </w:tc>
        <w:tc>
          <w:tcPr>
            <w:tcW w:w="86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31.160</w:t>
            </w:r>
          </w:p>
        </w:tc>
        <w:tc>
          <w:tcPr>
            <w:tcW w:w="82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19.590</w:t>
            </w:r>
          </w:p>
        </w:tc>
        <w:tc>
          <w:tcPr>
            <w:tcW w:w="82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23.930</w:t>
            </w:r>
          </w:p>
        </w:tc>
        <w:tc>
          <w:tcPr>
            <w:tcW w:w="82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25.270</w:t>
            </w:r>
          </w:p>
        </w:tc>
        <w:tc>
          <w:tcPr>
            <w:tcW w:w="82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56.430</w:t>
            </w:r>
          </w:p>
        </w:tc>
        <w:tc>
          <w:tcPr>
            <w:tcW w:w="92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43.520 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0.338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0.444</w:t>
            </w:r>
          </w:p>
        </w:tc>
        <w:tc>
          <w:tcPr>
            <w:tcW w:w="76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98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48.610</w:t>
            </w:r>
          </w:p>
        </w:tc>
        <w:tc>
          <w:tcPr>
            <w:tcW w:w="94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-0.158</w:t>
            </w:r>
          </w:p>
        </w:tc>
        <w:tc>
          <w:tcPr>
            <w:tcW w:w="84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0.009</w:t>
            </w:r>
          </w:p>
        </w:tc>
        <w:tc>
          <w:tcPr>
            <w:tcW w:w="820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0.014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KM392485_D/bovine/Texas/3-13/2011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0.363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31.160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19.480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23.980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25.320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56.480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43.460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0.230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48.020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-0.058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0.056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KM392499_D/bovine/Kansas/14-22/2012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0.366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31.520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23.770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56.640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43.300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48.720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-0.161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0.021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-0.004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KX768841_D/swine/Italy/354017/2015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0.461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0.364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31.630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23.510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56.750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43.040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0.241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48.210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-0.156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0.022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KF425662_D/bovine/Oklahoma/660/2013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0.353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31.310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19.310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25.470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56.780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43.170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0.222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48.300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-0.164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-0.061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0.066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KX768820_D/swine/Italy/268344-2/2015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0.460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0.463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0.361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31.730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19.300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23.580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25.340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57.070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42.880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48.150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-0.161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0.090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0.011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0.021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KM392471_D/bovine/Nebraska/9-5/2012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0.473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0.357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31.210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19.430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25.320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56.530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43.310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0.222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48.400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-0.154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-0.053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0.057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KM392506_D/bovine/Kansas/11-8/2012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0.475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0.473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0.357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31.260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19.460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23.960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25.260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56.520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43.420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48.030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-0.149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-0.042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0.048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KM392478_D/bovine/Kansas/1-35/2010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0.465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0.366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31.420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19.480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56.590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43.360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48.120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-0.159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0.023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-0.005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Influenza_D_virus_D/swine/Guangdong/NN13/2017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31.370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19.620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56.530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43.480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47.380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0.064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-0.051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Influenza_D_virus_D/swine/Guangdong/LX-2/2018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0.465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31.420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19.700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23.850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25.040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56.460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43.550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47.530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-0.154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0.063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-0.052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Influenza_D_virus_D/bovine/Guangdong/SK/2018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0.469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0.373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31.370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19.720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25.100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56.470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43.530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0.240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47.600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-0.152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0.063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-0.050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Influenza_D_virus_D/bovine/Guangdong/SQ/2018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0.469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0.371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31.520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19.670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25.000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56.520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43.480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47.280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-0.163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0.061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-0.052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Influenza_D_virus_D/bovine/Guangdong/25969/2017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31.470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19.620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23.760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56.630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43.380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47.330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0.064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-0.051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Influenza_D_virus_D/bovine/Guangdong/YC/2017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31.370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19.670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56.530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43.480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46.970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-0.052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LC270268_D/bovine/Miyazaki/B22/2016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0.466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0.374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30.950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20.030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23.910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25.100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56.050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43.940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0.244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0.434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49.200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0.092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-0.040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JQ922308_D/swine/Oklahoma/1334/2011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0.367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31.420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19.480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23.930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56.590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43.410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48.440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-0.159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0.000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LC318668_D/bovine/Yamagata/10710/2016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0.480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0.376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30.950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20.030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23.960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25.050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56.000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43.990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0.244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0.434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49.140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-0.145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0.090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-0.039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KX768834_D/swine/Italy/254578/2015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0.461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0.358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31.780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19.330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23.570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25.320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57.100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42.900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-0.157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0.090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0.011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0.021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KX768827_D/swine/Italy/173287-4/2016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0.456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0.361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31.730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19.330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23.510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25.430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57.160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42.840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0.225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47.930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-0.147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0.021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LC128433_D/bovine/Ibaraki/7768/2016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0.480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0.374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30.950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20.030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23.910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25.100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56.050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43.940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0.244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0.434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49.010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-0.145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0.090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0.012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-0.038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KU171129_D/bovine/Mexico/S62/2015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0.367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31.420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19.480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23.930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56.590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43.410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48.440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-0.159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0.000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KU171128_D/bovine/Mexico/S56/2015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0.361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31.370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19.690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23.670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25.270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56.640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43.360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0.239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0.219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48.460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-0.157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-0.075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0.073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KU171127_D/bovine/Mexico/S8/2015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0.469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0.364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31.160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19.590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25.430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56.590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43.410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48.380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-0.065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0.065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KU171126_D/bovine/Mexico/S7/2015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0.469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0.364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31.160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19.590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25.430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56.590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43.410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48.380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-0.065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0.065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KT592522_D/bovine/Italy/1/2014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0.461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0.367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31.520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23.770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56.690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43.300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0.241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48.090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-0.145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0.012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KT581418_D/bovine/Mississippi/C00030P/2014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0.465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0.369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31.580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19.590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23.720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56.700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43.310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48.320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-0.171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0.027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0.003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KT581417_D/bovine/Mississippi/C00014N/2014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31.580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19.380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23.620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25.430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57.010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43.000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0.218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48.210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-0.062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0.082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KT581416_D/bovine/Mississippi/C00013N/2014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31.580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19.380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23.620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25.430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57.010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43.000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0.218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48.210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-0.062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0.082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KT581412_D/bovine/Mississippi/C00046N/2014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0.367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31.520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19.590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23.770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25.120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56.640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43.360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48.390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-0.171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0.087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0.022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0.011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KM015494_D/bovine/Shandong/Y125/2014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0.469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0.463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0.368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31.420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25.260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56.680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43.320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47.380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0.059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-0.043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KM015501_D/bovine/Shandong/Y127/2014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0.368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31.470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23.810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25.210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56.680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43.320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47.510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-0.148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0.058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-0.042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KM015508_D/bovine/Shandong/Y217/2014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0.370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31.420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19.620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23.760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25.210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56.630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43.380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47.500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-0.152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0.063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-0.049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KM392492_D/bovine/Kansas/13-21/2012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0.473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0.361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31.010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24.030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25.430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56.440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43.560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48.570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-0.321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-0.197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KT592526_D/bovine/Italy/46484/2015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0.462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0.363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31.630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19.430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23.720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25.220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56.850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43.150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0.225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47.230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0.023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0.016</w:t>
            </w:r>
          </w:p>
        </w:tc>
      </w:tr>
      <w:tr w:rsidR="00606B7E" w:rsidRPr="00D25725" w:rsidTr="00D257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KT592533_D/swine/Italy/199724-3/2015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0.461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0.364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31.680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19.450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23.630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25.230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56.910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43.080 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0.456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0.227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47.830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-0.150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0.011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0.017</w:t>
            </w:r>
          </w:p>
        </w:tc>
      </w:tr>
      <w:tr w:rsidR="00606B7E" w:rsidRPr="00D25725" w:rsidTr="00D2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rPr>
                <w:rFonts w:ascii="Times New Roman" w:eastAsia="宋体" w:hAnsi="Times New Roman" w:cs="Times New Roman"/>
                <w:b w:val="0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b w:val="0"/>
                <w:color w:val="000000"/>
              </w:rPr>
              <w:t>KF425669_D/bovine/Minnesota/729/2013</w:t>
            </w:r>
          </w:p>
        </w:tc>
        <w:tc>
          <w:tcPr>
            <w:tcW w:w="74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0.471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0.468</w:t>
            </w:r>
          </w:p>
        </w:tc>
        <w:tc>
          <w:tcPr>
            <w:tcW w:w="71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0.470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0.366</w:t>
            </w:r>
          </w:p>
        </w:tc>
        <w:tc>
          <w:tcPr>
            <w:tcW w:w="8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31.210</w:t>
            </w:r>
          </w:p>
        </w:tc>
        <w:tc>
          <w:tcPr>
            <w:tcW w:w="82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19.590</w:t>
            </w:r>
          </w:p>
        </w:tc>
        <w:tc>
          <w:tcPr>
            <w:tcW w:w="82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23.930</w:t>
            </w:r>
          </w:p>
        </w:tc>
        <w:tc>
          <w:tcPr>
            <w:tcW w:w="82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25.270</w:t>
            </w:r>
          </w:p>
        </w:tc>
        <w:tc>
          <w:tcPr>
            <w:tcW w:w="82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56.480</w:t>
            </w:r>
          </w:p>
        </w:tc>
        <w:tc>
          <w:tcPr>
            <w:tcW w:w="92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 xml:space="preserve">43.520 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0.339</w:t>
            </w:r>
          </w:p>
        </w:tc>
        <w:tc>
          <w:tcPr>
            <w:tcW w:w="72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0.233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0.444</w:t>
            </w:r>
          </w:p>
        </w:tc>
        <w:tc>
          <w:tcPr>
            <w:tcW w:w="7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0.234</w:t>
            </w:r>
          </w:p>
        </w:tc>
        <w:tc>
          <w:tcPr>
            <w:tcW w:w="98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48.630</w:t>
            </w:r>
          </w:p>
        </w:tc>
        <w:tc>
          <w:tcPr>
            <w:tcW w:w="94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-0.163</w:t>
            </w:r>
          </w:p>
        </w:tc>
        <w:tc>
          <w:tcPr>
            <w:tcW w:w="84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0.088</w:t>
            </w:r>
          </w:p>
        </w:tc>
        <w:tc>
          <w:tcPr>
            <w:tcW w:w="82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0.008</w:t>
            </w:r>
          </w:p>
        </w:tc>
        <w:tc>
          <w:tcPr>
            <w:tcW w:w="82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25725" w:rsidRPr="00D25725" w:rsidRDefault="00D25725" w:rsidP="00D25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D25725">
              <w:rPr>
                <w:rFonts w:ascii="Times New Roman" w:eastAsia="宋体" w:hAnsi="Times New Roman" w:cs="Times New Roman"/>
                <w:color w:val="000000"/>
              </w:rPr>
              <w:t>0.015</w:t>
            </w:r>
          </w:p>
        </w:tc>
      </w:tr>
    </w:tbl>
    <w:p w:rsidR="007F66B2" w:rsidRPr="005B12E3" w:rsidRDefault="005B12E3">
      <w:pPr>
        <w:rPr>
          <w:rFonts w:ascii="Times New Roman" w:hAnsi="Times New Roman" w:cs="Times New Roman"/>
          <w:b/>
        </w:rPr>
      </w:pPr>
      <w:r w:rsidRPr="005B12E3">
        <w:rPr>
          <w:rFonts w:ascii="Times New Roman" w:hAnsi="Times New Roman" w:cs="Times New Roman" w:hint="eastAsia"/>
          <w:b/>
        </w:rPr>
        <w:lastRenderedPageBreak/>
        <w:t xml:space="preserve"> PB1 gene</w:t>
      </w:r>
      <w:r w:rsidRPr="005B12E3">
        <w:rPr>
          <w:rFonts w:ascii="Times New Roman" w:hAnsi="Times New Roman" w:cs="Times New Roman"/>
          <w:b/>
        </w:rPr>
        <w:t>:</w:t>
      </w:r>
    </w:p>
    <w:tbl>
      <w:tblPr>
        <w:tblW w:w="20160" w:type="dxa"/>
        <w:tblInd w:w="93" w:type="dxa"/>
        <w:tblLook w:val="04A0" w:firstRow="1" w:lastRow="0" w:firstColumn="1" w:lastColumn="0" w:noHBand="0" w:noVBand="1"/>
      </w:tblPr>
      <w:tblGrid>
        <w:gridCol w:w="4580"/>
        <w:gridCol w:w="820"/>
        <w:gridCol w:w="760"/>
        <w:gridCol w:w="771"/>
        <w:gridCol w:w="780"/>
        <w:gridCol w:w="821"/>
        <w:gridCol w:w="960"/>
        <w:gridCol w:w="860"/>
        <w:gridCol w:w="821"/>
        <w:gridCol w:w="840"/>
        <w:gridCol w:w="860"/>
        <w:gridCol w:w="760"/>
        <w:gridCol w:w="820"/>
        <w:gridCol w:w="760"/>
        <w:gridCol w:w="800"/>
        <w:gridCol w:w="821"/>
        <w:gridCol w:w="860"/>
        <w:gridCol w:w="860"/>
        <w:gridCol w:w="880"/>
        <w:gridCol w:w="900"/>
      </w:tblGrid>
      <w:tr w:rsidR="005B12E3" w:rsidRPr="00FE27D6" w:rsidTr="00A32A88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Strain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GC</w:t>
            </w:r>
            <w:r w:rsidRPr="00FE27D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GC</w:t>
            </w:r>
            <w:r w:rsidRPr="00FE27D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GC</w:t>
            </w:r>
            <w:r w:rsidRPr="00FE27D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12S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GC</w:t>
            </w:r>
            <w:r w:rsidRPr="00FE27D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A%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C%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G%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U%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AU%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GC%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U3s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C3s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A3s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G3s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ENC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Gravy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Aromo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606B7E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</w:rPr>
              <w:t xml:space="preserve"> </w:t>
            </w:r>
            <w:r w:rsidR="005B12E3" w:rsidRPr="00FE27D6">
              <w:rPr>
                <w:rFonts w:ascii="Times New Roman" w:eastAsia="等线" w:hAnsi="Times New Roman" w:cs="Times New Roman"/>
                <w:color w:val="000000"/>
              </w:rPr>
              <w:t>Axis1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606B7E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</w:rPr>
              <w:t xml:space="preserve"> </w:t>
            </w:r>
            <w:bookmarkStart w:id="0" w:name="_GoBack"/>
            <w:bookmarkEnd w:id="0"/>
            <w:r w:rsidR="005B12E3" w:rsidRPr="00FE27D6">
              <w:rPr>
                <w:rFonts w:ascii="Times New Roman" w:eastAsia="等线" w:hAnsi="Times New Roman" w:cs="Times New Roman"/>
                <w:color w:val="000000"/>
              </w:rPr>
              <w:t>Axis2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JQ922306_D/swine/Oklahoma/1334/2011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18.930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22.270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59.370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0.016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KF425653_D/bovine/Minnesota/628/2013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19.220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48.900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0.004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KF425660_D/bovine/Oklahoma/660/2013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18.740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21.650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59.610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48.470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-0.006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KF425667_D/bovine/Minnesota/729/2013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19.220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48.900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0.004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KM015492 _D/bovine/Shandong/Y125/2014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18.710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21.710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59.570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48.980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-0.072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KM015499_D/bovine/Shandong/Y127/2014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18.710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59.480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-0.076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KM015506_D/bovine/Shandong/Y217/2014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18.810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59.380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-0.068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KM392469_D/bovine/Nebraska/9-5/2012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59.280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0.009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KM392476_D/bovine/Kansas/1-35/2010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49.480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0.012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KM392483_D/bovine/Texas/3-13/2011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18.930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59.520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48.830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0.012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KM392490_D/bovine/Kansas/13-21/2012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21.790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59.090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48.910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0.056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KM392497_D/bovine/Kansas/14-22/2012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18.790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21.650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59.570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49.720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0.009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KM392504_D/bovine/Kansas/11-8/2012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18.880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21.650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59.470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48.890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-0.001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KT581410_D/bovine/Mississippi/C00046N/2014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18.880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22.270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59.420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49.560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0.003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KT592521 _D/bovine/Italy/1/2014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21.890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58.980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41.010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49.260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0.044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KT592524 _D/bovine/Italy/46484/2015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21.840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22.270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49.360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0.025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KT592531 _D/swine/Italy/199724-3/2015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58.970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41.020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49.680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0.043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KU710434_D/bovine/Mexico/S7/2015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19.270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21.460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59.270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0.008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KU710435_D/bovine/Mexico/S8/2015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19.270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21.460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59.270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0.008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KU710436_D/bovine/Mexico/S56/2015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37.200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18.930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59.570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48.820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-0.061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KU710437_D/bovine/Mexico/S62/2015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21.730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59.280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-0.489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-0.058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KX768825_D/swine/Italy/173287-4/2016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21.890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0.041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KX768832_D/swine/Italy/254578/2015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22.290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41.000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49.510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0.027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KX768839_D/swine/Italy/354017/2015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19.070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21.890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49.400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0.036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LC128438 _D/bovine/Ibaraki/7768/2016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51.090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-0.029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LC270266_D/bovine/Miyazaki/B22/2016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0.428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36.680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18.460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21.900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22.960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59.640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40.360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0.296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0.251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0.492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50.880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-0.535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0.086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-0.119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-0.030</w:t>
            </w:r>
          </w:p>
        </w:tc>
      </w:tr>
      <w:tr w:rsidR="005B12E3" w:rsidRPr="00FE27D6" w:rsidTr="00A32A8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LC318666 _D/bovine/Yamagata/10710/2016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36.590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18.560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22.860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59.450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40.560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0.488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51.400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-0.544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-0.259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E3" w:rsidRPr="00FE27D6" w:rsidRDefault="005B12E3" w:rsidP="00A32A88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</w:rPr>
            </w:pPr>
            <w:r w:rsidRPr="00FE27D6">
              <w:rPr>
                <w:rFonts w:ascii="Times New Roman" w:eastAsia="等线" w:hAnsi="Times New Roman" w:cs="Times New Roman"/>
                <w:color w:val="000000"/>
              </w:rPr>
              <w:t>0.044</w:t>
            </w:r>
          </w:p>
        </w:tc>
      </w:tr>
    </w:tbl>
    <w:p w:rsidR="005B12E3" w:rsidRDefault="005B12E3">
      <w:pPr>
        <w:rPr>
          <w:rFonts w:ascii="Times New Roman" w:hAnsi="Times New Roman" w:cs="Times New Roman"/>
        </w:rPr>
      </w:pPr>
    </w:p>
    <w:p w:rsidR="00CA6A9A" w:rsidRDefault="00CA6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Table</w:t>
      </w:r>
      <w:r>
        <w:rPr>
          <w:rFonts w:ascii="Times New Roman" w:hAnsi="Times New Roman" w:cs="Times New Roman"/>
        </w:rPr>
        <w:t xml:space="preserve"> S2. T</w:t>
      </w:r>
      <w:r>
        <w:rPr>
          <w:rFonts w:ascii="Times New Roman" w:hAnsi="Times New Roman" w:cs="Times New Roman" w:hint="eastAsia"/>
        </w:rPr>
        <w:t>he</w:t>
      </w:r>
      <w:r>
        <w:rPr>
          <w:rFonts w:ascii="Times New Roman" w:hAnsi="Times New Roman" w:cs="Times New Roman"/>
        </w:rPr>
        <w:t xml:space="preserve"> RSCU </w:t>
      </w:r>
      <w:r>
        <w:rPr>
          <w:rFonts w:ascii="Times New Roman" w:hAnsi="Times New Roman" w:cs="Times New Roman" w:hint="eastAsia"/>
        </w:rPr>
        <w:t>value</w:t>
      </w:r>
      <w:r>
        <w:rPr>
          <w:rFonts w:ascii="Times New Roman" w:hAnsi="Times New Roman" w:cs="Times New Roman"/>
        </w:rPr>
        <w:t xml:space="preserve"> of 59 codons encoding 18 amino acids. The optimal codons are shown in bold.</w:t>
      </w:r>
    </w:p>
    <w:tbl>
      <w:tblPr>
        <w:tblW w:w="5338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870"/>
      </w:tblGrid>
      <w:tr w:rsidR="00AA2571" w:rsidRPr="00911C92" w:rsidTr="00AA2571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911C92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11C92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911C92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11C92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RSCU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911C92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11C92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911C92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11C92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RSCU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GCA(A)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1.56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CCA(P)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1.47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GCC(A)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CCC(P)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0.52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GCG(A)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CCG(P)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0.31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GCT(A)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CCT(P)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1.69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TGC(C)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CAA(Q)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1.05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TGT(C)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CAG(Q)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0.95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GAC(D)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AGA(R)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2.79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GAT(D)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AGG(R)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2.23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GAA(E)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CGA(R)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0.70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GAG(E)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CGC(R)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TTC(F)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CGG(R)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0.13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TTT(F)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CGT(R)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0.14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GGA(G)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AGC(S)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0.87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GGC(G)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AGT(S)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0.75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GGG(G)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TCA(S)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2.02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GGT(G)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TCC(S)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0.63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CAC(H)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TCG(S)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0.60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CAT(H)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TCT(S)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1.13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ATA(I)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ACA(T)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1.83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ATC(I)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ACC(T)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0.72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ATT(I)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ACG(T)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0.27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AAA(K)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1.42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ACT(T)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1.18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AAG(K)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GTA(V)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0.82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CTA(L)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GTC(V)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0.69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CTC(L)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GTG(V)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0.89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CTG(L)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GTT(V)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1.59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CTT(L)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TAC(Y)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1.42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TTA(L)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TAT(Y)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0.58 </w:t>
            </w: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TTG(L)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AAC(N)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AAT(N)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2E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571" w:rsidRPr="005B12E3" w:rsidTr="00AA2571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71" w:rsidRPr="005B12E3" w:rsidRDefault="00AA2571" w:rsidP="00A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A9A" w:rsidRPr="005B12E3" w:rsidRDefault="00CA6A9A">
      <w:pPr>
        <w:rPr>
          <w:rFonts w:ascii="Times New Roman" w:hAnsi="Times New Roman" w:cs="Times New Roman"/>
          <w:sz w:val="24"/>
          <w:szCs w:val="24"/>
        </w:rPr>
      </w:pPr>
    </w:p>
    <w:sectPr w:rsidR="00CA6A9A" w:rsidRPr="005B12E3" w:rsidSect="00D25725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85" w:rsidRDefault="006F5C85" w:rsidP="00D25725">
      <w:pPr>
        <w:spacing w:after="0" w:line="240" w:lineRule="auto"/>
      </w:pPr>
      <w:r>
        <w:separator/>
      </w:r>
    </w:p>
  </w:endnote>
  <w:endnote w:type="continuationSeparator" w:id="0">
    <w:p w:rsidR="006F5C85" w:rsidRDefault="006F5C85" w:rsidP="00D2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85" w:rsidRDefault="006F5C85" w:rsidP="00D25725">
      <w:pPr>
        <w:spacing w:after="0" w:line="240" w:lineRule="auto"/>
      </w:pPr>
      <w:r>
        <w:separator/>
      </w:r>
    </w:p>
  </w:footnote>
  <w:footnote w:type="continuationSeparator" w:id="0">
    <w:p w:rsidR="006F5C85" w:rsidRDefault="006F5C85" w:rsidP="00D2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96"/>
    <w:rsid w:val="000138C7"/>
    <w:rsid w:val="002B1296"/>
    <w:rsid w:val="0051500A"/>
    <w:rsid w:val="00537E39"/>
    <w:rsid w:val="005B12E3"/>
    <w:rsid w:val="00606B7E"/>
    <w:rsid w:val="00643207"/>
    <w:rsid w:val="006F564F"/>
    <w:rsid w:val="006F5C85"/>
    <w:rsid w:val="007118F5"/>
    <w:rsid w:val="007F66B2"/>
    <w:rsid w:val="00911C92"/>
    <w:rsid w:val="00996F71"/>
    <w:rsid w:val="00AA19EB"/>
    <w:rsid w:val="00AA2571"/>
    <w:rsid w:val="00BA3EFF"/>
    <w:rsid w:val="00C61B28"/>
    <w:rsid w:val="00CA6A9A"/>
    <w:rsid w:val="00D2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A85C7-0CBF-4636-A2A8-F4C5EA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07"/>
  </w:style>
  <w:style w:type="paragraph" w:styleId="1">
    <w:name w:val="heading 1"/>
    <w:basedOn w:val="a"/>
    <w:next w:val="a"/>
    <w:link w:val="1Char"/>
    <w:uiPriority w:val="9"/>
    <w:qFormat/>
    <w:rsid w:val="006432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32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432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32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432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32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32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32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32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3207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643207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43207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43207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643207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6432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6432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643207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432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6432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643207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643207"/>
    <w:rPr>
      <w:i/>
      <w:iCs/>
      <w:smallCaps/>
      <w:spacing w:val="10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643207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643207"/>
    <w:rPr>
      <w:b/>
      <w:bCs/>
    </w:rPr>
  </w:style>
  <w:style w:type="character" w:styleId="a6">
    <w:name w:val="Emphasis"/>
    <w:uiPriority w:val="20"/>
    <w:qFormat/>
    <w:rsid w:val="00643207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64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3207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43207"/>
    <w:rPr>
      <w:i/>
      <w:iCs/>
    </w:rPr>
  </w:style>
  <w:style w:type="character" w:customStyle="1" w:styleId="Char1">
    <w:name w:val="引用 Char"/>
    <w:basedOn w:val="a0"/>
    <w:link w:val="a9"/>
    <w:uiPriority w:val="29"/>
    <w:rsid w:val="00643207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6432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明显引用 Char"/>
    <w:basedOn w:val="a0"/>
    <w:link w:val="aa"/>
    <w:uiPriority w:val="30"/>
    <w:rsid w:val="00643207"/>
    <w:rPr>
      <w:i/>
      <w:iCs/>
    </w:rPr>
  </w:style>
  <w:style w:type="character" w:styleId="ab">
    <w:name w:val="Subtle Emphasis"/>
    <w:uiPriority w:val="19"/>
    <w:qFormat/>
    <w:rsid w:val="00643207"/>
    <w:rPr>
      <w:i/>
      <w:iCs/>
    </w:rPr>
  </w:style>
  <w:style w:type="character" w:styleId="ac">
    <w:name w:val="Intense Emphasis"/>
    <w:uiPriority w:val="21"/>
    <w:qFormat/>
    <w:rsid w:val="00643207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643207"/>
    <w:rPr>
      <w:smallCaps/>
    </w:rPr>
  </w:style>
  <w:style w:type="character" w:styleId="ae">
    <w:name w:val="Intense Reference"/>
    <w:uiPriority w:val="32"/>
    <w:qFormat/>
    <w:rsid w:val="00643207"/>
    <w:rPr>
      <w:b/>
      <w:bCs/>
      <w:smallCaps/>
    </w:rPr>
  </w:style>
  <w:style w:type="character" w:styleId="af">
    <w:name w:val="Book Title"/>
    <w:basedOn w:val="a0"/>
    <w:uiPriority w:val="33"/>
    <w:qFormat/>
    <w:rsid w:val="0064320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43207"/>
    <w:pPr>
      <w:outlineLvl w:val="9"/>
    </w:pPr>
    <w:rPr>
      <w:lang w:bidi="en-US"/>
    </w:rPr>
  </w:style>
  <w:style w:type="paragraph" w:styleId="af0">
    <w:name w:val="header"/>
    <w:basedOn w:val="a"/>
    <w:link w:val="Char3"/>
    <w:uiPriority w:val="99"/>
    <w:unhideWhenUsed/>
    <w:rsid w:val="00D2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D25725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D257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D25725"/>
    <w:rPr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25725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D25725"/>
    <w:rPr>
      <w:color w:val="800080"/>
      <w:u w:val="single"/>
    </w:rPr>
  </w:style>
  <w:style w:type="paragraph" w:customStyle="1" w:styleId="font5">
    <w:name w:val="font5"/>
    <w:basedOn w:val="a"/>
    <w:rsid w:val="00D25725"/>
    <w:pPr>
      <w:spacing w:before="100" w:beforeAutospacing="1" w:after="100" w:afterAutospacing="1" w:line="240" w:lineRule="auto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D25725"/>
    <w:pPr>
      <w:spacing w:before="100" w:beforeAutospacing="1" w:after="100" w:afterAutospacing="1" w:line="240" w:lineRule="auto"/>
    </w:pPr>
    <w:rPr>
      <w:rFonts w:ascii="宋体" w:eastAsia="宋体" w:hAnsi="宋体" w:cs="宋体"/>
      <w:color w:val="000000"/>
    </w:rPr>
  </w:style>
  <w:style w:type="table" w:styleId="af4">
    <w:name w:val="Light Shading"/>
    <w:basedOn w:val="a1"/>
    <w:uiPriority w:val="60"/>
    <w:rsid w:val="00D257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1724</Words>
  <Characters>9828</Characters>
  <Application>Microsoft Office Word</Application>
  <DocSecurity>0</DocSecurity>
  <Lines>81</Lines>
  <Paragraphs>23</Paragraphs>
  <ScaleCrop>false</ScaleCrop>
  <Company>Microsoft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鄢梓晴</dc:creator>
  <cp:lastModifiedBy>LGR</cp:lastModifiedBy>
  <cp:revision>13</cp:revision>
  <dcterms:created xsi:type="dcterms:W3CDTF">2018-06-23T03:54:00Z</dcterms:created>
  <dcterms:modified xsi:type="dcterms:W3CDTF">2018-10-03T09:01:00Z</dcterms:modified>
</cp:coreProperties>
</file>