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3F" w:rsidRDefault="00C16A3F" w:rsidP="00C16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:rsidR="00C16A3F" w:rsidRPr="00C16A3F" w:rsidRDefault="00C16A3F" w:rsidP="00C16A3F">
      <w:pPr>
        <w:spacing w:before="360" w:after="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16A3F">
        <w:rPr>
          <w:rFonts w:ascii="Times New Roman" w:hAnsi="Times New Roman" w:cs="Times New Roman"/>
          <w:sz w:val="26"/>
          <w:szCs w:val="26"/>
        </w:rPr>
        <w:t>Spectral and computational chemistry studies for the optimization of geometry of dioxomolybdenum(VI) complexes of some unsymmetrical Schiff bases as antimicrobial agent</w:t>
      </w:r>
    </w:p>
    <w:p w:rsidR="00C16A3F" w:rsidRDefault="00C16A3F" w:rsidP="00C16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16A3F" w:rsidRDefault="00C16A3F" w:rsidP="00C16A3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MOHAMMAD NASIR UDDIN*, D.A. CHOWDHURY,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NOBUYUKI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>MASE, MOHAMMAD FAZLUR RASHID, MONIRUZZAMAN, AMRIN AHSAN and NOOR MOSTAQ SHAH</w:t>
      </w:r>
    </w:p>
    <w:p w:rsidR="00C16A3F" w:rsidRDefault="00C16A3F">
      <w:pPr>
        <w:spacing w:after="200" w:line="276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C16A3F" w:rsidRPr="00C16A3F" w:rsidRDefault="00C16A3F" w:rsidP="00C16A3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CB55FA" w:rsidRPr="007408A8" w:rsidTr="002131E0">
        <w:trPr>
          <w:jc w:val="center"/>
        </w:trPr>
        <w:tc>
          <w:tcPr>
            <w:tcW w:w="4788" w:type="dxa"/>
          </w:tcPr>
          <w:p w:rsidR="002131E0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7C3109" wp14:editId="3771D8FF">
                  <wp:extent cx="2398143" cy="2122098"/>
                  <wp:effectExtent l="0" t="0" r="2540" b="0"/>
                  <wp:docPr id="12" name="Picture 12" descr="A close up of a neckl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4-op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69" cy="213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sz w:val="24"/>
                <w:szCs w:val="24"/>
              </w:rPr>
              <w:t>L4</w:t>
            </w:r>
          </w:p>
        </w:tc>
        <w:tc>
          <w:tcPr>
            <w:tcW w:w="4788" w:type="dxa"/>
          </w:tcPr>
          <w:p w:rsidR="002131E0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3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AD5E85" wp14:editId="580FCC36">
                  <wp:extent cx="2617702" cy="2284871"/>
                  <wp:effectExtent l="0" t="0" r="0" b="1270"/>
                  <wp:docPr id="15" name="Picture 15" descr="A close up of a neckl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4 op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6" r="2460" b="3481"/>
                          <a:stretch/>
                        </pic:blipFill>
                        <pic:spPr bwMode="auto">
                          <a:xfrm>
                            <a:off x="0" y="0"/>
                            <a:ext cx="2624784" cy="229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</w:tr>
      <w:tr w:rsidR="00CB55FA" w:rsidRPr="007408A8" w:rsidTr="002131E0">
        <w:trPr>
          <w:jc w:val="center"/>
        </w:trPr>
        <w:tc>
          <w:tcPr>
            <w:tcW w:w="4788" w:type="dxa"/>
          </w:tcPr>
          <w:p w:rsidR="002131E0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8ABB33" wp14:editId="013C6B6C">
                  <wp:extent cx="2562046" cy="2233381"/>
                  <wp:effectExtent l="0" t="0" r="0" b="0"/>
                  <wp:docPr id="13" name="Picture 13" descr="A close up of a neckla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5 op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3" cy="22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sz w:val="24"/>
                <w:szCs w:val="24"/>
              </w:rPr>
              <w:t>L5</w:t>
            </w:r>
          </w:p>
        </w:tc>
        <w:tc>
          <w:tcPr>
            <w:tcW w:w="4788" w:type="dxa"/>
          </w:tcPr>
          <w:p w:rsidR="002131E0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3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6B4AA" wp14:editId="72CDC6FE">
                  <wp:extent cx="2820837" cy="1979685"/>
                  <wp:effectExtent l="0" t="0" r="0" b="1905"/>
                  <wp:docPr id="16" name="Picture 16" descr="A picture containing tree, air, accessory, sky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eeee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316" cy="198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</w:tr>
      <w:tr w:rsidR="00CB55FA" w:rsidRPr="007408A8" w:rsidTr="002131E0">
        <w:trPr>
          <w:jc w:val="center"/>
        </w:trPr>
        <w:tc>
          <w:tcPr>
            <w:tcW w:w="4788" w:type="dxa"/>
          </w:tcPr>
          <w:p w:rsidR="002131E0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8CC0A" wp14:editId="7D086A9B">
                  <wp:extent cx="2717320" cy="2122098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6 op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813" cy="2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8A8">
              <w:rPr>
                <w:rFonts w:ascii="Times New Roman" w:hAnsi="Times New Roman" w:cs="Times New Roman"/>
                <w:sz w:val="24"/>
                <w:szCs w:val="24"/>
              </w:rPr>
              <w:t>L6</w:t>
            </w:r>
          </w:p>
        </w:tc>
        <w:tc>
          <w:tcPr>
            <w:tcW w:w="4788" w:type="dxa"/>
          </w:tcPr>
          <w:p w:rsidR="002131E0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3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A28170" wp14:editId="0C4C52DF">
                  <wp:extent cx="2708693" cy="2182483"/>
                  <wp:effectExtent l="0" t="0" r="0" b="8890"/>
                  <wp:docPr id="17" name="Picture 17" descr="A picture containing air, sky, tree, accessory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eeeww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40" cy="219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5FA" w:rsidRPr="007408A8" w:rsidRDefault="002131E0" w:rsidP="002131E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</w:tr>
    </w:tbl>
    <w:p w:rsidR="002131E0" w:rsidRDefault="002131E0" w:rsidP="00CB55F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B55FA" w:rsidRDefault="00CB55FA" w:rsidP="00CB55F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51989">
        <w:rPr>
          <w:rFonts w:ascii="Times New Roman" w:hAnsi="Times New Roman" w:cs="Times New Roman"/>
          <w:noProof/>
          <w:sz w:val="24"/>
          <w:szCs w:val="24"/>
        </w:rPr>
        <w:t>Figure</w:t>
      </w:r>
      <w:r w:rsidR="002131E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72F7D">
        <w:rPr>
          <w:rFonts w:ascii="Times New Roman" w:hAnsi="Times New Roman" w:cs="Times New Roman"/>
          <w:noProof/>
          <w:sz w:val="24"/>
          <w:szCs w:val="24"/>
        </w:rPr>
        <w:t>S</w:t>
      </w:r>
      <w:r w:rsidR="002131E0">
        <w:rPr>
          <w:rFonts w:ascii="Times New Roman" w:hAnsi="Times New Roman" w:cs="Times New Roman"/>
          <w:noProof/>
          <w:sz w:val="24"/>
          <w:szCs w:val="24"/>
        </w:rPr>
        <w:t>1</w:t>
      </w:r>
      <w:r w:rsidRPr="00551989">
        <w:rPr>
          <w:rFonts w:ascii="Times New Roman" w:hAnsi="Times New Roman" w:cs="Times New Roman"/>
          <w:noProof/>
          <w:sz w:val="24"/>
          <w:szCs w:val="24"/>
        </w:rPr>
        <w:t xml:space="preserve">. Optimized structure of </w:t>
      </w:r>
      <w:r w:rsidR="002131E0">
        <w:rPr>
          <w:rFonts w:ascii="Times New Roman" w:hAnsi="Times New Roman" w:cs="Times New Roman"/>
          <w:noProof/>
          <w:sz w:val="24"/>
          <w:szCs w:val="24"/>
        </w:rPr>
        <w:t xml:space="preserve">ligands </w:t>
      </w:r>
      <w:r w:rsidR="00731F4E">
        <w:rPr>
          <w:rFonts w:ascii="Times New Roman" w:hAnsi="Times New Roman" w:cs="Times New Roman"/>
          <w:noProof/>
          <w:sz w:val="24"/>
          <w:szCs w:val="24"/>
        </w:rPr>
        <w:t xml:space="preserve">(L4-L6) </w:t>
      </w:r>
      <w:r w:rsidR="002131E0">
        <w:rPr>
          <w:rFonts w:ascii="Times New Roman" w:hAnsi="Times New Roman" w:cs="Times New Roman"/>
          <w:noProof/>
          <w:sz w:val="24"/>
          <w:szCs w:val="24"/>
        </w:rPr>
        <w:t>and corresponding complexes</w:t>
      </w:r>
      <w:r w:rsidR="00972F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B55FA" w:rsidRDefault="00CB55FA"/>
    <w:tbl>
      <w:tblPr>
        <w:tblStyle w:val="TableGrid1"/>
        <w:tblW w:w="97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4292"/>
        <w:gridCol w:w="4418"/>
      </w:tblGrid>
      <w:tr w:rsidR="00CB55FA" w:rsidRPr="00B2144B" w:rsidTr="002820B5">
        <w:trPr>
          <w:trHeight w:val="267"/>
          <w:jc w:val="center"/>
        </w:trPr>
        <w:tc>
          <w:tcPr>
            <w:tcW w:w="1035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92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HOMO</w:t>
            </w:r>
          </w:p>
        </w:tc>
        <w:tc>
          <w:tcPr>
            <w:tcW w:w="4418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LUMO</w:t>
            </w:r>
          </w:p>
        </w:tc>
      </w:tr>
      <w:tr w:rsidR="00CB55FA" w:rsidRPr="00B2144B" w:rsidTr="002131E0">
        <w:trPr>
          <w:trHeight w:val="665"/>
          <w:jc w:val="center"/>
        </w:trPr>
        <w:tc>
          <w:tcPr>
            <w:tcW w:w="1035" w:type="dxa"/>
            <w:vAlign w:val="center"/>
          </w:tcPr>
          <w:p w:rsidR="00CB55FA" w:rsidRPr="00B2144B" w:rsidRDefault="00CB55FA" w:rsidP="002131E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144B">
              <w:rPr>
                <w:rFonts w:ascii="Times New Roman" w:eastAsia="Calibri" w:hAnsi="Times New Roman" w:cs="Times New Roman"/>
                <w:sz w:val="26"/>
                <w:szCs w:val="26"/>
              </w:rPr>
              <w:t>L4</w:t>
            </w:r>
          </w:p>
        </w:tc>
        <w:tc>
          <w:tcPr>
            <w:tcW w:w="4292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6CF9FD" wp14:editId="13BF4CE8">
                  <wp:extent cx="2588260" cy="2091055"/>
                  <wp:effectExtent l="0" t="0" r="254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umhu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F62CA2" wp14:editId="7B1B2035">
                  <wp:extent cx="2668270" cy="2289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mluml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FA" w:rsidRPr="00B2144B" w:rsidTr="002131E0">
        <w:trPr>
          <w:trHeight w:val="279"/>
          <w:jc w:val="center"/>
        </w:trPr>
        <w:tc>
          <w:tcPr>
            <w:tcW w:w="1035" w:type="dxa"/>
            <w:vAlign w:val="center"/>
          </w:tcPr>
          <w:p w:rsidR="00CB55FA" w:rsidRPr="00B2144B" w:rsidRDefault="00CB55FA" w:rsidP="002131E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144B">
              <w:rPr>
                <w:rFonts w:ascii="Times New Roman" w:eastAsia="Calibri" w:hAnsi="Times New Roman" w:cs="Times New Roman"/>
                <w:sz w:val="26"/>
                <w:szCs w:val="26"/>
              </w:rPr>
              <w:t>L5</w:t>
            </w:r>
          </w:p>
        </w:tc>
        <w:tc>
          <w:tcPr>
            <w:tcW w:w="4292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DE819BF" wp14:editId="4C30A408">
                  <wp:extent cx="2588260" cy="2070735"/>
                  <wp:effectExtent l="0" t="0" r="254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omho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11931D" wp14:editId="1A456899">
                  <wp:extent cx="2668270" cy="205676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umlu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5FA" w:rsidRPr="00B2144B" w:rsidTr="002131E0">
        <w:trPr>
          <w:trHeight w:val="279"/>
          <w:jc w:val="center"/>
        </w:trPr>
        <w:tc>
          <w:tcPr>
            <w:tcW w:w="1035" w:type="dxa"/>
            <w:vAlign w:val="center"/>
          </w:tcPr>
          <w:p w:rsidR="00CB55FA" w:rsidRPr="00B2144B" w:rsidRDefault="00CB55FA" w:rsidP="002131E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L6</w:t>
            </w:r>
          </w:p>
        </w:tc>
        <w:tc>
          <w:tcPr>
            <w:tcW w:w="4292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4126703" wp14:editId="41069ADB">
                  <wp:extent cx="2588260" cy="1882140"/>
                  <wp:effectExtent l="0" t="0" r="254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mooomoo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:rsidR="00CB55FA" w:rsidRPr="00B2144B" w:rsidRDefault="00CB55FA" w:rsidP="002820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56FA950" wp14:editId="17BF2F2B">
                  <wp:extent cx="2668270" cy="2124075"/>
                  <wp:effectExtent l="0" t="0" r="0" b="9525"/>
                  <wp:docPr id="32" name="Picture 32" descr="A close up of foo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umoo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5FA" w:rsidRDefault="00CB55FA" w:rsidP="00C16A3F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CB55FA" w:rsidRDefault="00CB55FA" w:rsidP="00CB55F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Figure</w:t>
      </w:r>
      <w:r w:rsidR="002131E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72F7D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6D261E">
        <w:rPr>
          <w:rFonts w:ascii="Times New Roman" w:hAnsi="Times New Roman" w:cs="Times New Roman"/>
          <w:bCs/>
          <w:iCs/>
          <w:sz w:val="24"/>
          <w:szCs w:val="24"/>
        </w:rPr>
        <w:t>2</w:t>
      </w:r>
      <w:r>
        <w:rPr>
          <w:rFonts w:ascii="Times New Roman" w:hAnsi="Times New Roman" w:cs="Times New Roman"/>
          <w:bCs/>
          <w:iCs/>
          <w:sz w:val="24"/>
          <w:szCs w:val="24"/>
        </w:rPr>
        <w:t>. F</w:t>
      </w:r>
      <w:r w:rsidRPr="009663BC">
        <w:rPr>
          <w:rFonts w:ascii="Times New Roman" w:hAnsi="Times New Roman" w:cs="Times New Roman"/>
          <w:bCs/>
          <w:iCs/>
          <w:sz w:val="24"/>
          <w:szCs w:val="24"/>
        </w:rPr>
        <w:t>rontier molecular orbitals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9663BC">
        <w:rPr>
          <w:rFonts w:ascii="Times New Roman" w:hAnsi="Times New Roman" w:cs="Times New Roman"/>
          <w:bCs/>
          <w:iCs/>
          <w:sz w:val="24"/>
          <w:szCs w:val="24"/>
        </w:rPr>
        <w:t>HOMO–LUMO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of ligands</w:t>
      </w:r>
      <w:r w:rsidR="00731F4E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731F4E">
        <w:rPr>
          <w:rFonts w:ascii="Times New Roman" w:hAnsi="Times New Roman" w:cs="Times New Roman"/>
          <w:noProof/>
          <w:sz w:val="24"/>
          <w:szCs w:val="24"/>
        </w:rPr>
        <w:t>(L4-L6)</w:t>
      </w:r>
      <w:r w:rsidR="00972F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B55FA" w:rsidRDefault="00CB55FA" w:rsidP="00FB0625">
      <w:pPr>
        <w:rPr>
          <w:rFonts w:ascii="Times New Roman" w:hAnsi="Times New Roman" w:cs="Times New Roman"/>
          <w:sz w:val="26"/>
          <w:szCs w:val="26"/>
        </w:rPr>
      </w:pP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31D88AF" wp14:editId="0F11683C">
            <wp:extent cx="5485722" cy="21431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N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5490160" cy="214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</w:rPr>
        <w:t>L1</w:t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drawing>
          <wp:inline distT="0" distB="0" distL="0" distR="0" wp14:anchorId="29D8844A" wp14:editId="7257D116">
            <wp:extent cx="5553075" cy="1990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5"/>
                    <a:stretch/>
                  </pic:blipFill>
                  <pic:spPr bwMode="auto">
                    <a:xfrm>
                      <a:off x="0" y="0"/>
                      <a:ext cx="55530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</w:rPr>
      </w:pPr>
      <w:r w:rsidRPr="00721C02">
        <w:rPr>
          <w:rFonts w:ascii="Times New Roman" w:hAnsi="Times New Roman" w:cs="Times New Roman"/>
          <w:b/>
        </w:rPr>
        <w:t>L2</w:t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drawing>
          <wp:inline distT="0" distB="0" distL="0" distR="0" wp14:anchorId="2DFD40C4" wp14:editId="67AA57C6">
            <wp:extent cx="5553075" cy="2390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/>
                    <a:stretch/>
                  </pic:blipFill>
                  <pic:spPr bwMode="auto">
                    <a:xfrm>
                      <a:off x="0" y="0"/>
                      <a:ext cx="5553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</w:rPr>
      </w:pPr>
      <w:r w:rsidRPr="00721C02">
        <w:rPr>
          <w:rFonts w:ascii="Times New Roman" w:hAnsi="Times New Roman" w:cs="Times New Roman"/>
          <w:b/>
        </w:rPr>
        <w:t>L3</w:t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CF62618" wp14:editId="5A200E0E">
            <wp:extent cx="5553075" cy="2000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5553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</w:rPr>
      </w:pPr>
      <w:r w:rsidRPr="00721C02">
        <w:rPr>
          <w:rFonts w:ascii="Times New Roman" w:hAnsi="Times New Roman" w:cs="Times New Roman"/>
          <w:b/>
        </w:rPr>
        <w:t>L4</w:t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drawing>
          <wp:inline distT="0" distB="0" distL="0" distR="0" wp14:anchorId="1AC816CA" wp14:editId="091F05D9">
            <wp:extent cx="5553075" cy="2000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5553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</w:rPr>
      </w:pPr>
      <w:r w:rsidRPr="00721C02">
        <w:rPr>
          <w:rFonts w:ascii="Times New Roman" w:hAnsi="Times New Roman" w:cs="Times New Roman"/>
          <w:b/>
        </w:rPr>
        <w:t>L5</w:t>
      </w:r>
    </w:p>
    <w:p w:rsidR="00B20F08" w:rsidRPr="00721C02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  <w:noProof/>
        </w:rPr>
        <w:drawing>
          <wp:inline distT="0" distB="0" distL="0" distR="0" wp14:anchorId="06300DBB" wp14:editId="7C8B85BD">
            <wp:extent cx="5553075" cy="1990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5"/>
                    <a:stretch/>
                  </pic:blipFill>
                  <pic:spPr bwMode="auto">
                    <a:xfrm>
                      <a:off x="0" y="0"/>
                      <a:ext cx="55530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08" w:rsidRDefault="00B20F08" w:rsidP="00B20F08">
      <w:pPr>
        <w:jc w:val="center"/>
        <w:rPr>
          <w:rFonts w:ascii="Times New Roman" w:hAnsi="Times New Roman" w:cs="Times New Roman"/>
          <w:b/>
        </w:rPr>
      </w:pPr>
      <w:r w:rsidRPr="00721C02">
        <w:rPr>
          <w:rFonts w:ascii="Times New Roman" w:hAnsi="Times New Roman" w:cs="Times New Roman"/>
          <w:b/>
        </w:rPr>
        <w:t>L6</w:t>
      </w:r>
    </w:p>
    <w:p w:rsidR="00B20F08" w:rsidRPr="00E8563C" w:rsidRDefault="00B20F08" w:rsidP="00B20F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63C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2F7D">
        <w:rPr>
          <w:rFonts w:ascii="Times New Roman" w:hAnsi="Times New Roman" w:cs="Times New Roman"/>
          <w:sz w:val="24"/>
          <w:szCs w:val="24"/>
        </w:rPr>
        <w:t>S</w:t>
      </w:r>
      <w:r w:rsidR="004649FD">
        <w:rPr>
          <w:rFonts w:ascii="Times New Roman" w:hAnsi="Times New Roman" w:cs="Times New Roman"/>
          <w:sz w:val="24"/>
          <w:szCs w:val="24"/>
        </w:rPr>
        <w:t>3</w:t>
      </w:r>
      <w:r w:rsidR="00972F7D">
        <w:rPr>
          <w:rFonts w:ascii="Times New Roman" w:hAnsi="Times New Roman" w:cs="Times New Roman"/>
          <w:sz w:val="24"/>
          <w:szCs w:val="24"/>
        </w:rPr>
        <w:t>.</w:t>
      </w:r>
      <w:r w:rsidRPr="00E8563C">
        <w:rPr>
          <w:rFonts w:ascii="Times New Roman" w:hAnsi="Times New Roman" w:cs="Times New Roman"/>
          <w:sz w:val="24"/>
          <w:szCs w:val="24"/>
        </w:rPr>
        <w:t xml:space="preserve"> IR spectr</w:t>
      </w:r>
      <w:r w:rsidR="00731F4E">
        <w:rPr>
          <w:rFonts w:ascii="Times New Roman" w:hAnsi="Times New Roman" w:cs="Times New Roman"/>
          <w:sz w:val="24"/>
          <w:szCs w:val="24"/>
        </w:rPr>
        <w:t>a</w:t>
      </w:r>
      <w:r w:rsidRPr="00E8563C">
        <w:rPr>
          <w:rFonts w:ascii="Times New Roman" w:hAnsi="Times New Roman" w:cs="Times New Roman"/>
          <w:sz w:val="24"/>
          <w:szCs w:val="24"/>
        </w:rPr>
        <w:t xml:space="preserve"> (calculated by the program) of all ligands</w:t>
      </w:r>
      <w:r w:rsidR="00972F7D">
        <w:rPr>
          <w:rFonts w:ascii="Times New Roman" w:hAnsi="Times New Roman" w:cs="Times New Roman"/>
          <w:sz w:val="24"/>
          <w:szCs w:val="24"/>
        </w:rPr>
        <w:t>.</w:t>
      </w:r>
    </w:p>
    <w:p w:rsidR="00CB55FA" w:rsidRDefault="00CB55FA" w:rsidP="00FB0625">
      <w:pPr>
        <w:rPr>
          <w:rFonts w:ascii="Times New Roman" w:hAnsi="Times New Roman" w:cs="Times New Roman"/>
          <w:sz w:val="26"/>
          <w:szCs w:val="26"/>
        </w:rPr>
      </w:pPr>
    </w:p>
    <w:p w:rsidR="004649FD" w:rsidRDefault="004649FD">
      <w:pPr>
        <w:spacing w:after="20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B0625" w:rsidRDefault="00FB0625" w:rsidP="00FB0625">
      <w:r>
        <w:rPr>
          <w:noProof/>
        </w:rPr>
        <w:lastRenderedPageBreak/>
        <w:drawing>
          <wp:inline distT="0" distB="0" distL="0" distR="0" wp14:anchorId="41F7EC4B" wp14:editId="5F30D94D">
            <wp:extent cx="5852160" cy="2743200"/>
            <wp:effectExtent l="0" t="0" r="1524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700D59ED" wp14:editId="4B3FDC12">
            <wp:extent cx="5852160" cy="2743200"/>
            <wp:effectExtent l="0" t="0" r="1524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lastRenderedPageBreak/>
        <w:drawing>
          <wp:inline distT="0" distB="0" distL="0" distR="0" wp14:anchorId="6BEA8BDB" wp14:editId="2004514A">
            <wp:extent cx="5852160" cy="2743200"/>
            <wp:effectExtent l="0" t="0" r="1524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60AF399B" wp14:editId="3D41D237">
            <wp:extent cx="5852160" cy="2743200"/>
            <wp:effectExtent l="0" t="0" r="15240" b="1905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lastRenderedPageBreak/>
        <w:drawing>
          <wp:inline distT="0" distB="0" distL="0" distR="0" wp14:anchorId="212A58D5" wp14:editId="709E967A">
            <wp:extent cx="5852160" cy="2743200"/>
            <wp:effectExtent l="0" t="0" r="15240" b="1905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0EFFC1E1" wp14:editId="04BD9C73">
            <wp:extent cx="5852160" cy="2743200"/>
            <wp:effectExtent l="0" t="0" r="15240" b="1905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B0625" w:rsidRDefault="00FB0625" w:rsidP="00FB0625"/>
    <w:p w:rsidR="00FB0625" w:rsidRDefault="00FB0625" w:rsidP="00FB0625"/>
    <w:p w:rsidR="00FB0625" w:rsidRDefault="00FB0625" w:rsidP="00FB0625"/>
    <w:p w:rsidR="00FB0625" w:rsidRDefault="00FB0625" w:rsidP="00FB0625"/>
    <w:p w:rsidR="00FB0625" w:rsidRDefault="00FB0625" w:rsidP="00FB0625">
      <w:r>
        <w:rPr>
          <w:noProof/>
        </w:rPr>
        <w:lastRenderedPageBreak/>
        <w:drawing>
          <wp:inline distT="0" distB="0" distL="0" distR="0" wp14:anchorId="792794BB" wp14:editId="7E81C988">
            <wp:extent cx="5852160" cy="2743200"/>
            <wp:effectExtent l="0" t="0" r="15240" b="1905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541D737F" wp14:editId="08E4AA2E">
            <wp:extent cx="5852160" cy="2743200"/>
            <wp:effectExtent l="0" t="0" r="15240" b="1905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lastRenderedPageBreak/>
        <w:drawing>
          <wp:inline distT="0" distB="0" distL="0" distR="0" wp14:anchorId="47614E6C" wp14:editId="7B0A6969">
            <wp:extent cx="5852160" cy="2743200"/>
            <wp:effectExtent l="0" t="0" r="15240" b="1905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597ADBBA" wp14:editId="594C4EB4">
            <wp:extent cx="5852160" cy="2743200"/>
            <wp:effectExtent l="0" t="0" r="15240" b="1905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5F742AF4" wp14:editId="06A0AB22">
            <wp:extent cx="5852160" cy="2743200"/>
            <wp:effectExtent l="0" t="0" r="15240" b="1905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B0625" w:rsidRDefault="00FB0625" w:rsidP="00FB0625"/>
    <w:p w:rsidR="00FB0625" w:rsidRDefault="00FB0625" w:rsidP="00FB0625">
      <w:r>
        <w:rPr>
          <w:noProof/>
        </w:rPr>
        <w:drawing>
          <wp:inline distT="0" distB="0" distL="0" distR="0" wp14:anchorId="5CD1FEAF" wp14:editId="7F24566A">
            <wp:extent cx="5852160" cy="2743200"/>
            <wp:effectExtent l="0" t="0" r="15240" b="1905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175E2" w:rsidRPr="00823378" w:rsidRDefault="00E8563C" w:rsidP="00C16A3F">
      <w:pPr>
        <w:ind w:left="90" w:right="180"/>
        <w:jc w:val="both"/>
        <w:rPr>
          <w:rFonts w:ascii="Times New Roman" w:hAnsi="Times New Roman" w:cs="Times New Roman"/>
          <w:sz w:val="26"/>
          <w:szCs w:val="26"/>
        </w:rPr>
      </w:pPr>
      <w:r w:rsidRPr="00972F7D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972F7D" w:rsidRPr="00972F7D">
        <w:rPr>
          <w:rFonts w:ascii="Times New Roman" w:hAnsi="Times New Roman" w:cs="Times New Roman"/>
          <w:noProof/>
          <w:sz w:val="24"/>
          <w:szCs w:val="24"/>
        </w:rPr>
        <w:t>S</w:t>
      </w:r>
      <w:r w:rsidR="00D175E2" w:rsidRPr="00972F7D">
        <w:rPr>
          <w:rFonts w:ascii="Times New Roman" w:hAnsi="Times New Roman" w:cs="Times New Roman"/>
          <w:noProof/>
          <w:sz w:val="24"/>
          <w:szCs w:val="24"/>
        </w:rPr>
        <w:t>4</w:t>
      </w:r>
      <w:r w:rsidRPr="00972F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72F7D">
        <w:rPr>
          <w:rFonts w:ascii="Times New Roman" w:hAnsi="Times New Roman" w:cs="Times New Roman"/>
          <w:bCs/>
          <w:iCs/>
          <w:sz w:val="24"/>
          <w:szCs w:val="24"/>
        </w:rPr>
        <w:t xml:space="preserve">Quantum chemical calculations </w:t>
      </w:r>
      <w:r w:rsidR="004649FD" w:rsidRPr="00972F7D">
        <w:rPr>
          <w:rFonts w:ascii="Times New Roman" w:hAnsi="Times New Roman" w:cs="Times New Roman"/>
          <w:bCs/>
          <w:iCs/>
          <w:sz w:val="24"/>
          <w:szCs w:val="24"/>
        </w:rPr>
        <w:t xml:space="preserve">of </w:t>
      </w:r>
      <w:r w:rsidRPr="00972F7D">
        <w:rPr>
          <w:rFonts w:ascii="Times New Roman" w:hAnsi="Times New Roman" w:cs="Times New Roman"/>
          <w:bCs/>
          <w:iCs/>
          <w:sz w:val="24"/>
          <w:szCs w:val="24"/>
        </w:rPr>
        <w:t xml:space="preserve">atomic partial charges </w:t>
      </w:r>
      <w:r w:rsidR="00D175E2" w:rsidRPr="00972F7D">
        <w:rPr>
          <w:rFonts w:ascii="Times New Roman" w:hAnsi="Times New Roman" w:cs="Times New Roman"/>
          <w:bCs/>
          <w:iCs/>
          <w:sz w:val="24"/>
          <w:szCs w:val="24"/>
        </w:rPr>
        <w:t xml:space="preserve">of </w:t>
      </w:r>
      <w:r w:rsidR="00D175E2" w:rsidRPr="00972F7D">
        <w:rPr>
          <w:rFonts w:ascii="Times New Roman" w:hAnsi="Times New Roman" w:cs="Times New Roman"/>
          <w:sz w:val="24"/>
          <w:szCs w:val="24"/>
        </w:rPr>
        <w:t>all ligands and complexes</w:t>
      </w:r>
      <w:r w:rsidR="00972F7D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BB323B" w:rsidRDefault="00BB323B">
      <w:pPr>
        <w:spacing w:after="200" w:line="276" w:lineRule="auto"/>
        <w:rPr>
          <w:rFonts w:ascii="Times New Roman" w:hAnsi="Times New Roman" w:cs="Times New Roman"/>
          <w:b/>
        </w:rPr>
      </w:pPr>
    </w:p>
    <w:p w:rsidR="00E8563C" w:rsidRDefault="00E8563C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56ECE" w:rsidRPr="005113C7" w:rsidRDefault="00D56ECE" w:rsidP="00C16A3F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7664B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7664B">
        <w:rPr>
          <w:rFonts w:ascii="Times New Roman" w:hAnsi="Times New Roman" w:cs="Times New Roman"/>
          <w:sz w:val="24"/>
          <w:szCs w:val="24"/>
          <w:lang w:val="en-GB"/>
        </w:rPr>
        <w:t xml:space="preserve">1. Some physical </w:t>
      </w:r>
      <w:r w:rsidR="002820B5" w:rsidRPr="0067664B">
        <w:rPr>
          <w:rFonts w:ascii="Times New Roman" w:hAnsi="Times New Roman" w:cs="Times New Roman"/>
          <w:sz w:val="24"/>
          <w:szCs w:val="24"/>
          <w:lang w:val="en-GB"/>
        </w:rPr>
        <w:t>properties</w:t>
      </w:r>
      <w:r w:rsidRPr="0067664B">
        <w:rPr>
          <w:rFonts w:ascii="Times New Roman" w:hAnsi="Times New Roman" w:cs="Times New Roman"/>
          <w:sz w:val="24"/>
          <w:szCs w:val="24"/>
          <w:lang w:val="en-GB"/>
        </w:rPr>
        <w:t xml:space="preserve"> of the ligands and their complexes</w:t>
      </w:r>
      <w:r w:rsidR="0025395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Style w:val="TableGrid"/>
        <w:tblW w:w="955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800"/>
        <w:gridCol w:w="1008"/>
        <w:gridCol w:w="720"/>
        <w:gridCol w:w="720"/>
        <w:gridCol w:w="720"/>
        <w:gridCol w:w="1602"/>
        <w:gridCol w:w="900"/>
        <w:gridCol w:w="720"/>
        <w:gridCol w:w="810"/>
      </w:tblGrid>
      <w:tr w:rsidR="00D56ECE" w:rsidTr="00C16A3F">
        <w:trPr>
          <w:cantSplit/>
          <w:trHeight w:val="759"/>
          <w:jc w:val="center"/>
        </w:trPr>
        <w:tc>
          <w:tcPr>
            <w:tcW w:w="558" w:type="dxa"/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Sl. No.</w:t>
            </w:r>
          </w:p>
        </w:tc>
        <w:tc>
          <w:tcPr>
            <w:tcW w:w="1800" w:type="dxa"/>
          </w:tcPr>
          <w:p w:rsidR="00C16A3F" w:rsidRDefault="00C16A3F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Ligands</w:t>
            </w:r>
          </w:p>
        </w:tc>
        <w:tc>
          <w:tcPr>
            <w:tcW w:w="1008" w:type="dxa"/>
          </w:tcPr>
          <w:p w:rsidR="00C16A3F" w:rsidRDefault="00C16A3F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Color</w:t>
            </w:r>
          </w:p>
        </w:tc>
        <w:tc>
          <w:tcPr>
            <w:tcW w:w="720" w:type="dxa"/>
          </w:tcPr>
          <w:p w:rsidR="00D56ECE" w:rsidRPr="007517CB" w:rsidRDefault="00D56ECE" w:rsidP="00C16A3F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% Yield</w:t>
            </w:r>
          </w:p>
        </w:tc>
        <w:tc>
          <w:tcPr>
            <w:tcW w:w="720" w:type="dxa"/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 xml:space="preserve">M. P. </w:t>
            </w:r>
            <w:r w:rsidRPr="007517CB">
              <w:rPr>
                <w:rFonts w:ascii="Times New Roman" w:hAnsi="Times New Roman" w:cs="Times New Roman"/>
                <w:vertAlign w:val="superscript"/>
                <w:lang w:val="en-GB"/>
              </w:rPr>
              <w:t>o</w:t>
            </w:r>
            <w:r w:rsidRPr="007517CB">
              <w:rPr>
                <w:rFonts w:ascii="Times New Roman" w:hAnsi="Times New Roman" w:cs="Times New Roman"/>
                <w:lang w:val="en-GB"/>
              </w:rPr>
              <w:t>C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0126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Sl. No.</w:t>
            </w:r>
          </w:p>
        </w:tc>
        <w:tc>
          <w:tcPr>
            <w:tcW w:w="1602" w:type="dxa"/>
          </w:tcPr>
          <w:p w:rsidR="00D56ECE" w:rsidRPr="007517CB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Name of the</w:t>
            </w:r>
          </w:p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Complex</w:t>
            </w:r>
            <w:r>
              <w:rPr>
                <w:rFonts w:ascii="Times New Roman" w:hAnsi="Times New Roman" w:cs="Times New Roman"/>
                <w:lang w:val="en-GB"/>
              </w:rPr>
              <w:t>es</w:t>
            </w:r>
          </w:p>
          <w:p w:rsidR="00D56ECE" w:rsidRPr="007517CB" w:rsidRDefault="00D56ECE" w:rsidP="00C16A3F">
            <w:pPr>
              <w:spacing w:after="0" w:line="0" w:lineRule="atLeas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900" w:type="dxa"/>
          </w:tcPr>
          <w:p w:rsidR="00C16A3F" w:rsidRDefault="00C16A3F" w:rsidP="00C16A3F">
            <w:pPr>
              <w:spacing w:after="0" w:line="0" w:lineRule="atLeast"/>
              <w:rPr>
                <w:rFonts w:ascii="Times New Roman" w:hAnsi="Times New Roman" w:cs="Times New Roman"/>
                <w:lang w:val="en-GB"/>
              </w:rPr>
            </w:pPr>
          </w:p>
          <w:p w:rsidR="00D56ECE" w:rsidRPr="007517CB" w:rsidRDefault="00D56ECE" w:rsidP="00C16A3F">
            <w:pPr>
              <w:spacing w:after="0" w:line="0" w:lineRule="atLeast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Color</w:t>
            </w:r>
          </w:p>
        </w:tc>
        <w:tc>
          <w:tcPr>
            <w:tcW w:w="720" w:type="dxa"/>
          </w:tcPr>
          <w:p w:rsidR="00D56ECE" w:rsidRPr="007517CB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% Yield</w:t>
            </w:r>
          </w:p>
        </w:tc>
        <w:tc>
          <w:tcPr>
            <w:tcW w:w="810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 xml:space="preserve">M. P. </w:t>
            </w:r>
          </w:p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vertAlign w:val="superscript"/>
                <w:lang w:val="en-GB"/>
              </w:rPr>
              <w:t>o</w:t>
            </w:r>
            <w:r w:rsidRPr="007517CB">
              <w:rPr>
                <w:rFonts w:ascii="Times New Roman" w:hAnsi="Times New Roman" w:cs="Times New Roman"/>
                <w:lang w:val="en-GB"/>
              </w:rPr>
              <w:t>C</w:t>
            </w:r>
          </w:p>
          <w:p w:rsidR="00D56ECE" w:rsidRPr="007517CB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56ECE" w:rsidTr="00C16A3F">
        <w:trPr>
          <w:trHeight w:val="452"/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L1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Sal-OPD-HNP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Orange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85</w:t>
            </w: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%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180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C1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OPD-HNP)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L2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Sal-OPD-Sal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Deep Orange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</w:t>
            </w: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%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168-170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C2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OPD-Sal)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Brownish 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L3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  <w:r w:rsidRPr="00B050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Cl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Orange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</w:t>
            </w: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%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208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C3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</w:t>
            </w:r>
            <w:r w:rsidRPr="00B0505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  <w:r w:rsidRPr="00B050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Cl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85 %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L4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Sal-OPD-HAP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  <w:vAlign w:val="center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Yellowish Orange</w:t>
            </w:r>
          </w:p>
        </w:tc>
        <w:tc>
          <w:tcPr>
            <w:tcW w:w="720" w:type="dxa"/>
            <w:vAlign w:val="center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55</w:t>
            </w: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%</w:t>
            </w:r>
          </w:p>
        </w:tc>
        <w:tc>
          <w:tcPr>
            <w:tcW w:w="720" w:type="dxa"/>
            <w:vAlign w:val="center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201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C4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5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OPD-HAP)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L5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Sal-OPD-HPP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Yellow</w:t>
            </w:r>
          </w:p>
        </w:tc>
        <w:tc>
          <w:tcPr>
            <w:tcW w:w="720" w:type="dxa"/>
            <w:vAlign w:val="center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70 %</w:t>
            </w:r>
          </w:p>
        </w:tc>
        <w:tc>
          <w:tcPr>
            <w:tcW w:w="720" w:type="dxa"/>
            <w:vAlign w:val="center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220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C5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5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OPD-HPP)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L6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Sal-OPD-B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zP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1008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Light Orange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85</w:t>
            </w: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%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E50BE5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204</w:t>
            </w:r>
          </w:p>
        </w:tc>
        <w:tc>
          <w:tcPr>
            <w:tcW w:w="720" w:type="dxa"/>
            <w:vAlign w:val="center"/>
          </w:tcPr>
          <w:p w:rsidR="00D56ECE" w:rsidRPr="0070126F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C6</w:t>
            </w:r>
          </w:p>
        </w:tc>
        <w:tc>
          <w:tcPr>
            <w:tcW w:w="1602" w:type="dxa"/>
          </w:tcPr>
          <w:p w:rsidR="00D56ECE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5</w:t>
            </w: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</w:t>
            </w:r>
          </w:p>
          <w:p w:rsidR="00D56ECE" w:rsidRPr="004B5123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OPD-B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zP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90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Greenish Black</w:t>
            </w:r>
          </w:p>
        </w:tc>
        <w:tc>
          <w:tcPr>
            <w:tcW w:w="72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90 %</w:t>
            </w:r>
          </w:p>
        </w:tc>
        <w:tc>
          <w:tcPr>
            <w:tcW w:w="810" w:type="dxa"/>
          </w:tcPr>
          <w:p w:rsidR="00D56ECE" w:rsidRPr="00E50BE5" w:rsidRDefault="00D56ECE" w:rsidP="00C16A3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50BE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&gt;250</w:t>
            </w:r>
          </w:p>
        </w:tc>
      </w:tr>
    </w:tbl>
    <w:p w:rsidR="00C16A3F" w:rsidRDefault="00C16A3F" w:rsidP="00C16A3F">
      <w:pPr>
        <w:spacing w:after="120"/>
        <w:jc w:val="center"/>
      </w:pPr>
    </w:p>
    <w:p w:rsidR="00C16A3F" w:rsidRDefault="00C16A3F" w:rsidP="00C16A3F">
      <w:pPr>
        <w:spacing w:after="120"/>
        <w:jc w:val="center"/>
      </w:pPr>
    </w:p>
    <w:p w:rsidR="00C16A3F" w:rsidRDefault="00C16A3F" w:rsidP="00C16A3F">
      <w:pPr>
        <w:spacing w:after="120"/>
        <w:jc w:val="center"/>
      </w:pPr>
    </w:p>
    <w:p w:rsidR="00C16A3F" w:rsidRDefault="00C16A3F" w:rsidP="00C16A3F">
      <w:pPr>
        <w:spacing w:after="120"/>
        <w:jc w:val="center"/>
      </w:pPr>
    </w:p>
    <w:p w:rsidR="00D56ECE" w:rsidRPr="00C16A3F" w:rsidRDefault="002820B5" w:rsidP="00C16A3F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7664B">
        <w:t xml:space="preserve"> </w:t>
      </w:r>
      <w:r w:rsidR="00D56ECE" w:rsidRPr="0067664B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56ECE" w:rsidRPr="0067664B">
        <w:rPr>
          <w:rFonts w:ascii="Times New Roman" w:hAnsi="Times New Roman" w:cs="Times New Roman"/>
          <w:sz w:val="24"/>
          <w:szCs w:val="24"/>
          <w:lang w:val="en-GB"/>
        </w:rPr>
        <w:t>2. FTIR and UV-vis spectral data of the ligands</w:t>
      </w:r>
    </w:p>
    <w:tbl>
      <w:tblPr>
        <w:tblStyle w:val="TableGrid"/>
        <w:tblW w:w="8280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800"/>
        <w:gridCol w:w="792"/>
        <w:gridCol w:w="936"/>
        <w:gridCol w:w="864"/>
        <w:gridCol w:w="1008"/>
        <w:gridCol w:w="882"/>
        <w:gridCol w:w="1440"/>
      </w:tblGrid>
      <w:tr w:rsidR="00D56ECE" w:rsidTr="00C16A3F">
        <w:trPr>
          <w:cantSplit/>
          <w:trHeight w:hRule="exact" w:val="373"/>
          <w:jc w:val="center"/>
        </w:trPr>
        <w:tc>
          <w:tcPr>
            <w:tcW w:w="558" w:type="dxa"/>
            <w:vMerge w:val="restart"/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Sl. No.</w:t>
            </w:r>
          </w:p>
        </w:tc>
        <w:tc>
          <w:tcPr>
            <w:tcW w:w="1800" w:type="dxa"/>
            <w:vMerge w:val="restart"/>
          </w:tcPr>
          <w:p w:rsidR="00C16A3F" w:rsidRDefault="00C16A3F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Ligands</w:t>
            </w:r>
          </w:p>
        </w:tc>
        <w:tc>
          <w:tcPr>
            <w:tcW w:w="4482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D56ECE" w:rsidRPr="00BC5A22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Infrared spectral data</w:t>
            </w:r>
            <w:r w:rsidR="00C16A3F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(</w:t>
            </w:r>
            <w:r w:rsidRPr="00BC5A22">
              <w:rPr>
                <w:rFonts w:ascii="Times New Roman" w:hAnsi="Times New Roman" w:cs="Times New Roman"/>
                <w:lang w:val="en-GB"/>
              </w:rPr>
              <w:t>cm</w:t>
            </w:r>
            <w:r w:rsidRPr="00BC5A22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</w:tcBorders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E</w:t>
            </w:r>
            <w:r w:rsidR="00C16A3F">
              <w:rPr>
                <w:rFonts w:ascii="Times New Roman" w:hAnsi="Times New Roman" w:cs="Times New Roman"/>
                <w:lang w:val="en-GB"/>
              </w:rPr>
              <w:t>lectronic s</w:t>
            </w:r>
            <w:r w:rsidRPr="007517CB">
              <w:rPr>
                <w:rFonts w:ascii="Times New Roman" w:hAnsi="Times New Roman" w:cs="Times New Roman"/>
                <w:lang w:val="en-GB"/>
              </w:rPr>
              <w:t>pectral</w:t>
            </w:r>
          </w:p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517CB">
              <w:rPr>
                <w:rFonts w:ascii="Times New Roman" w:hAnsi="Times New Roman" w:cs="Times New Roman"/>
                <w:lang w:val="en-GB"/>
              </w:rPr>
              <w:t>bands (nm)</w:t>
            </w:r>
          </w:p>
        </w:tc>
      </w:tr>
      <w:tr w:rsidR="00D56ECE" w:rsidTr="00C16A3F">
        <w:trPr>
          <w:cantSplit/>
          <w:trHeight w:val="245"/>
          <w:jc w:val="center"/>
        </w:trPr>
        <w:tc>
          <w:tcPr>
            <w:tcW w:w="558" w:type="dxa"/>
            <w:vMerge/>
          </w:tcPr>
          <w:p w:rsidR="00D56ECE" w:rsidRDefault="00D56ECE" w:rsidP="00C16A3F">
            <w:pPr>
              <w:spacing w:after="0"/>
              <w:rPr>
                <w:lang w:val="en-GB"/>
              </w:rPr>
            </w:pPr>
          </w:p>
        </w:tc>
        <w:tc>
          <w:tcPr>
            <w:tcW w:w="1800" w:type="dxa"/>
            <w:vMerge/>
          </w:tcPr>
          <w:p w:rsidR="00D56ECE" w:rsidRDefault="00D56ECE" w:rsidP="00C16A3F">
            <w:pPr>
              <w:spacing w:after="0"/>
              <w:rPr>
                <w:lang w:val="en-GB"/>
              </w:rPr>
            </w:pP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517C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ν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O-H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517C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ν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C=</w:t>
            </w:r>
            <w:r w:rsidRPr="005113C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N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517C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ν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5113C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C-C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517C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ν</w:t>
            </w:r>
            <w:r w:rsidRPr="005113C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C-N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D56ECE" w:rsidRPr="007517CB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517C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ν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5113C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C-O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</w:tcPr>
          <w:p w:rsidR="00D56ECE" w:rsidRDefault="00D56ECE" w:rsidP="00C16A3F">
            <w:pPr>
              <w:spacing w:after="0"/>
              <w:rPr>
                <w:lang w:val="en-GB"/>
              </w:rPr>
            </w:pPr>
          </w:p>
        </w:tc>
      </w:tr>
      <w:tr w:rsidR="00D56ECE" w:rsidTr="00C16A3F">
        <w:trPr>
          <w:trHeight w:val="452"/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L1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Sal-OPD-HNP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3390</w:t>
            </w:r>
          </w:p>
        </w:tc>
        <w:tc>
          <w:tcPr>
            <w:tcW w:w="936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1618 v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  <w:tc>
          <w:tcPr>
            <w:tcW w:w="864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1437 w</w:t>
            </w:r>
          </w:p>
        </w:tc>
        <w:tc>
          <w:tcPr>
            <w:tcW w:w="1008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1352 ms</w:t>
            </w: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82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1276 s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352, 336, 322, 274, 253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L2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Sal-OPD-Sal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3510</w:t>
            </w:r>
          </w:p>
        </w:tc>
        <w:tc>
          <w:tcPr>
            <w:tcW w:w="936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1616 v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  <w:tc>
          <w:tcPr>
            <w:tcW w:w="864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1458 s</w:t>
            </w:r>
          </w:p>
        </w:tc>
        <w:tc>
          <w:tcPr>
            <w:tcW w:w="1008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1352 ms</w:t>
            </w: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82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1276 s</w:t>
            </w:r>
          </w:p>
        </w:tc>
        <w:tc>
          <w:tcPr>
            <w:tcW w:w="1440" w:type="dxa"/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372, 337, 313, 308, 248, 235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L3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  <w:r w:rsidRPr="00B0505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Cl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3566</w:t>
            </w:r>
          </w:p>
        </w:tc>
        <w:tc>
          <w:tcPr>
            <w:tcW w:w="936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1616 v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  <w:tc>
          <w:tcPr>
            <w:tcW w:w="864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1458 s</w:t>
            </w:r>
          </w:p>
        </w:tc>
        <w:tc>
          <w:tcPr>
            <w:tcW w:w="1008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1352 ms</w:t>
            </w:r>
          </w:p>
        </w:tc>
        <w:tc>
          <w:tcPr>
            <w:tcW w:w="88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1277 vs</w:t>
            </w:r>
          </w:p>
        </w:tc>
        <w:tc>
          <w:tcPr>
            <w:tcW w:w="1440" w:type="dxa"/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385, 335, 313, 300, 249, 238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L4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Sal-OPD-HAP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3420</w:t>
            </w: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6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1585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ms</w:t>
            </w: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4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1449 s</w:t>
            </w: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8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1313 ms</w:t>
            </w:r>
          </w:p>
        </w:tc>
        <w:tc>
          <w:tcPr>
            <w:tcW w:w="88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1275s</w:t>
            </w:r>
          </w:p>
        </w:tc>
        <w:tc>
          <w:tcPr>
            <w:tcW w:w="1440" w:type="dxa"/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358, 336, 314, 278, 251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L5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Sal-OPD-HPP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3450</w:t>
            </w:r>
          </w:p>
        </w:tc>
        <w:tc>
          <w:tcPr>
            <w:tcW w:w="936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1612 v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  <w:tc>
          <w:tcPr>
            <w:tcW w:w="864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1383 s</w:t>
            </w:r>
          </w:p>
        </w:tc>
        <w:tc>
          <w:tcPr>
            <w:tcW w:w="1008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1348 ms</w:t>
            </w:r>
          </w:p>
        </w:tc>
        <w:tc>
          <w:tcPr>
            <w:tcW w:w="882" w:type="dxa"/>
            <w:vAlign w:val="center"/>
          </w:tcPr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1273 vs</w:t>
            </w:r>
          </w:p>
        </w:tc>
        <w:tc>
          <w:tcPr>
            <w:tcW w:w="1440" w:type="dxa"/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375, 336, 313, 273, 253, 235</w:t>
            </w:r>
          </w:p>
        </w:tc>
      </w:tr>
      <w:tr w:rsidR="00D56ECE" w:rsidTr="00C16A3F">
        <w:trPr>
          <w:jc w:val="center"/>
        </w:trPr>
        <w:tc>
          <w:tcPr>
            <w:tcW w:w="558" w:type="dxa"/>
            <w:vAlign w:val="center"/>
          </w:tcPr>
          <w:p w:rsidR="00D56ECE" w:rsidRPr="0070126F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126F">
              <w:rPr>
                <w:rFonts w:ascii="Times New Roman" w:hAnsi="Times New Roman" w:cs="Times New Roman"/>
                <w:lang w:val="en-GB"/>
              </w:rPr>
              <w:t>L6</w:t>
            </w:r>
          </w:p>
        </w:tc>
        <w:tc>
          <w:tcPr>
            <w:tcW w:w="1800" w:type="dxa"/>
            <w:vAlign w:val="center"/>
          </w:tcPr>
          <w:p w:rsidR="00D56ECE" w:rsidRPr="004B512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D47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Br</w:t>
            </w:r>
            <w:r w:rsidRPr="004B512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Sal-OPD-B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zP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lang w:val="en-GB"/>
              </w:rPr>
              <w:t>H</w:t>
            </w:r>
            <w:r w:rsidRPr="009D3687">
              <w:rPr>
                <w:rFonts w:ascii="Times New Roman" w:hAnsi="Times New Roman" w:cs="Times New Roman"/>
                <w:sz w:val="20"/>
                <w:szCs w:val="20"/>
                <w:u w:val="single"/>
                <w:vertAlign w:val="subscript"/>
                <w:lang w:val="en-GB"/>
              </w:rPr>
              <w:t>2</w:t>
            </w:r>
          </w:p>
        </w:tc>
        <w:tc>
          <w:tcPr>
            <w:tcW w:w="79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3505</w:t>
            </w:r>
          </w:p>
        </w:tc>
        <w:tc>
          <w:tcPr>
            <w:tcW w:w="936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1581</w:t>
            </w:r>
            <w:r w:rsidRPr="00184AC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</w:p>
        </w:tc>
        <w:tc>
          <w:tcPr>
            <w:tcW w:w="864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1381 s</w:t>
            </w:r>
          </w:p>
        </w:tc>
        <w:tc>
          <w:tcPr>
            <w:tcW w:w="1008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1346 ms</w:t>
            </w:r>
          </w:p>
        </w:tc>
        <w:tc>
          <w:tcPr>
            <w:tcW w:w="882" w:type="dxa"/>
            <w:vAlign w:val="center"/>
          </w:tcPr>
          <w:p w:rsidR="00D56ECE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D56ECE" w:rsidRPr="00184AC3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1273 vs</w:t>
            </w:r>
          </w:p>
        </w:tc>
        <w:tc>
          <w:tcPr>
            <w:tcW w:w="1440" w:type="dxa"/>
            <w:vAlign w:val="center"/>
          </w:tcPr>
          <w:p w:rsidR="00D56ECE" w:rsidRPr="00FC0EE8" w:rsidRDefault="00D56ECE" w:rsidP="00C16A3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394, 344, 293 (sh), 273</w:t>
            </w:r>
          </w:p>
        </w:tc>
      </w:tr>
    </w:tbl>
    <w:p w:rsidR="00D56ECE" w:rsidRDefault="00D56ECE" w:rsidP="00C16A3F">
      <w:pPr>
        <w:pStyle w:val="ListParagraph"/>
        <w:numPr>
          <w:ilvl w:val="0"/>
          <w:numId w:val="1"/>
        </w:numPr>
        <w:spacing w:after="0" w:line="240" w:lineRule="auto"/>
        <w:ind w:left="990"/>
        <w:rPr>
          <w:rFonts w:ascii="Times New Roman" w:hAnsi="Times New Roman" w:cs="Times New Roman"/>
          <w:lang w:val="en-GB"/>
        </w:rPr>
      </w:pPr>
      <w:r w:rsidRPr="002E14ED">
        <w:rPr>
          <w:rFonts w:ascii="Times New Roman" w:hAnsi="Times New Roman" w:cs="Times New Roman"/>
          <w:lang w:val="en-GB"/>
        </w:rPr>
        <w:t>Calculated values are given in parentheses</w:t>
      </w:r>
    </w:p>
    <w:p w:rsidR="00D56ECE" w:rsidRPr="002E14ED" w:rsidRDefault="00D56ECE" w:rsidP="00C16A3F">
      <w:pPr>
        <w:pStyle w:val="ListParagraph"/>
        <w:numPr>
          <w:ilvl w:val="0"/>
          <w:numId w:val="1"/>
        </w:numPr>
        <w:spacing w:after="0" w:line="240" w:lineRule="auto"/>
        <w:ind w:left="990"/>
        <w:rPr>
          <w:rFonts w:ascii="Times New Roman" w:hAnsi="Times New Roman" w:cs="Times New Roman"/>
          <w:lang w:val="en-GB"/>
        </w:rPr>
      </w:pPr>
      <w:r w:rsidRPr="002E14ED">
        <w:rPr>
          <w:rFonts w:ascii="Times New Roman" w:hAnsi="Times New Roman" w:cs="Times New Roman"/>
          <w:lang w:val="en-GB"/>
        </w:rPr>
        <w:t>vs = very strong, s = strong, ms = medium strong, w = weak, sh = shoulder, flsh = flat shoulder, br = broad</w:t>
      </w:r>
    </w:p>
    <w:p w:rsidR="00D56ECE" w:rsidRPr="002E14ED" w:rsidRDefault="00D56ECE" w:rsidP="00C16A3F">
      <w:pPr>
        <w:pStyle w:val="ListParagraph"/>
        <w:numPr>
          <w:ilvl w:val="0"/>
          <w:numId w:val="1"/>
        </w:numPr>
        <w:spacing w:after="0" w:line="240" w:lineRule="auto"/>
        <w:ind w:left="990"/>
        <w:rPr>
          <w:rFonts w:ascii="Times New Roman" w:hAnsi="Times New Roman" w:cs="Times New Roman"/>
          <w:lang w:val="en-GB"/>
        </w:rPr>
      </w:pPr>
      <w:r w:rsidRPr="002E14ED">
        <w:rPr>
          <w:rFonts w:ascii="Times New Roman" w:hAnsi="Times New Roman" w:cs="Times New Roman"/>
          <w:lang w:val="en-GB"/>
        </w:rPr>
        <w:t>Electronic spectral bands were carried out in DMF solvent</w:t>
      </w:r>
    </w:p>
    <w:p w:rsidR="00D56ECE" w:rsidRDefault="00D56ECE" w:rsidP="00D56ECE"/>
    <w:p w:rsidR="00C16A3F" w:rsidRDefault="00C16A3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6ECE" w:rsidRPr="001751CA" w:rsidRDefault="00D56ECE" w:rsidP="00D56EC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664B">
        <w:rPr>
          <w:rFonts w:ascii="Times New Roman" w:hAnsi="Times New Roman" w:cs="Times New Roman"/>
          <w:sz w:val="24"/>
          <w:szCs w:val="24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</w:rPr>
        <w:t>S</w:t>
      </w:r>
      <w:r w:rsidR="0067392F" w:rsidRPr="0067664B">
        <w:rPr>
          <w:rFonts w:ascii="Times New Roman" w:hAnsi="Times New Roman" w:cs="Times New Roman"/>
          <w:sz w:val="24"/>
          <w:szCs w:val="24"/>
        </w:rPr>
        <w:t>3</w:t>
      </w:r>
      <w:r w:rsidRPr="0067664B">
        <w:rPr>
          <w:rFonts w:ascii="Times New Roman" w:hAnsi="Times New Roman" w:cs="Times New Roman"/>
          <w:sz w:val="24"/>
          <w:szCs w:val="24"/>
        </w:rPr>
        <w:t xml:space="preserve">. </w:t>
      </w:r>
      <w:r w:rsidRPr="0067664B">
        <w:rPr>
          <w:rFonts w:ascii="Times New Roman" w:hAnsi="Times New Roman" w:cs="Times New Roman"/>
          <w:color w:val="000000"/>
          <w:sz w:val="24"/>
          <w:szCs w:val="24"/>
        </w:rPr>
        <w:t xml:space="preserve">Energy (eV) of HOMO, LUMO, HOMO-LUMO gap, hardness, and softness of </w:t>
      </w:r>
      <w:r w:rsidRPr="0067664B">
        <w:rPr>
          <w:rFonts w:ascii="Times New Roman" w:hAnsi="Times New Roman" w:cs="Times New Roman"/>
          <w:sz w:val="24"/>
          <w:szCs w:val="24"/>
        </w:rPr>
        <w:t>ligands and complexes</w:t>
      </w:r>
      <w:r w:rsidR="002539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LightShading-Accent32"/>
        <w:tblW w:w="10231" w:type="dxa"/>
        <w:jc w:val="center"/>
        <w:tblBorders>
          <w:top w:val="none" w:sz="0" w:space="0" w:color="auto"/>
          <w:bottom w:val="none" w:sz="0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85"/>
        <w:gridCol w:w="1650"/>
        <w:gridCol w:w="1451"/>
        <w:gridCol w:w="1127"/>
        <w:gridCol w:w="1391"/>
        <w:gridCol w:w="1004"/>
        <w:gridCol w:w="1370"/>
        <w:gridCol w:w="1253"/>
      </w:tblGrid>
      <w:tr w:rsidR="00D56ECE" w:rsidRPr="001751CA" w:rsidTr="00C1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Name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HOMO−1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HOMO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LUMO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LUMO+1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Gap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Hardness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b w:val="0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Softness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L1</w:t>
            </w:r>
          </w:p>
        </w:tc>
        <w:tc>
          <w:tcPr>
            <w:tcW w:w="1650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-5.687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-5.387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-2.395</w:t>
            </w:r>
          </w:p>
        </w:tc>
        <w:tc>
          <w:tcPr>
            <w:tcW w:w="139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-1.768</w:t>
            </w:r>
          </w:p>
        </w:tc>
        <w:tc>
          <w:tcPr>
            <w:tcW w:w="1004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2.99</w:t>
            </w:r>
          </w:p>
        </w:tc>
        <w:tc>
          <w:tcPr>
            <w:tcW w:w="1370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1.49</w:t>
            </w:r>
          </w:p>
        </w:tc>
        <w:tc>
          <w:tcPr>
            <w:tcW w:w="1253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0.67</w:t>
            </w:r>
          </w:p>
        </w:tc>
      </w:tr>
      <w:tr w:rsidR="00D56ECE" w:rsidRPr="001751CA" w:rsidTr="00C16A3F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L2</w:t>
            </w:r>
          </w:p>
        </w:tc>
        <w:tc>
          <w:tcPr>
            <w:tcW w:w="1650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-5.714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-5.496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-2.340</w:t>
            </w:r>
          </w:p>
        </w:tc>
        <w:tc>
          <w:tcPr>
            <w:tcW w:w="139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-1.687</w:t>
            </w:r>
          </w:p>
        </w:tc>
        <w:tc>
          <w:tcPr>
            <w:tcW w:w="1004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3.15</w:t>
            </w:r>
          </w:p>
        </w:tc>
        <w:tc>
          <w:tcPr>
            <w:tcW w:w="1370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1.58</w:t>
            </w:r>
          </w:p>
        </w:tc>
        <w:tc>
          <w:tcPr>
            <w:tcW w:w="1253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0.63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FFFFF"/>
            <w:hideMark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L3</w:t>
            </w:r>
          </w:p>
        </w:tc>
        <w:tc>
          <w:tcPr>
            <w:tcW w:w="1650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-5.905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-5.687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-2.639</w:t>
            </w:r>
          </w:p>
        </w:tc>
        <w:tc>
          <w:tcPr>
            <w:tcW w:w="139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-1.796</w:t>
            </w:r>
          </w:p>
        </w:tc>
        <w:tc>
          <w:tcPr>
            <w:tcW w:w="1004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3.05</w:t>
            </w:r>
          </w:p>
        </w:tc>
        <w:tc>
          <w:tcPr>
            <w:tcW w:w="1370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1.52</w:t>
            </w:r>
          </w:p>
        </w:tc>
        <w:tc>
          <w:tcPr>
            <w:tcW w:w="1253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0.66</w:t>
            </w:r>
          </w:p>
        </w:tc>
      </w:tr>
      <w:tr w:rsidR="00D56ECE" w:rsidRPr="001751CA" w:rsidTr="00C16A3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L4</w:t>
            </w:r>
          </w:p>
        </w:tc>
        <w:tc>
          <w:tcPr>
            <w:tcW w:w="1650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-5.986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-5.469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-2.285</w:t>
            </w:r>
          </w:p>
        </w:tc>
        <w:tc>
          <w:tcPr>
            <w:tcW w:w="139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-1.442</w:t>
            </w:r>
          </w:p>
        </w:tc>
        <w:tc>
          <w:tcPr>
            <w:tcW w:w="1004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3.18</w:t>
            </w:r>
          </w:p>
        </w:tc>
        <w:tc>
          <w:tcPr>
            <w:tcW w:w="1370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1.59</w:t>
            </w:r>
          </w:p>
        </w:tc>
        <w:tc>
          <w:tcPr>
            <w:tcW w:w="1253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0.63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L5</w:t>
            </w:r>
          </w:p>
        </w:tc>
        <w:tc>
          <w:tcPr>
            <w:tcW w:w="1650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-8.626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-8.245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-5.823</w:t>
            </w:r>
          </w:p>
        </w:tc>
        <w:tc>
          <w:tcPr>
            <w:tcW w:w="1391" w:type="dxa"/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-5.306</w:t>
            </w:r>
          </w:p>
        </w:tc>
        <w:tc>
          <w:tcPr>
            <w:tcW w:w="1004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2.42</w:t>
            </w:r>
          </w:p>
        </w:tc>
        <w:tc>
          <w:tcPr>
            <w:tcW w:w="1370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1.21</w:t>
            </w:r>
          </w:p>
        </w:tc>
        <w:tc>
          <w:tcPr>
            <w:tcW w:w="1253" w:type="dxa"/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1751CA">
              <w:rPr>
                <w:rStyle w:val="SubtleEmphasis"/>
                <w:rFonts w:ascii="Times New Roman" w:hAnsi="Times New Roman"/>
                <w:color w:val="auto"/>
                <w:sz w:val="24"/>
                <w:szCs w:val="24"/>
              </w:rPr>
              <w:t>0.83</w:t>
            </w:r>
          </w:p>
        </w:tc>
      </w:tr>
      <w:tr w:rsidR="00D56ECE" w:rsidRPr="001751CA" w:rsidTr="00C16A3F">
        <w:trPr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L6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-5.768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-5.578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-2.530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-1.796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3.05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1.52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0.66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C1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-5.850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-5.387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-3.864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-2.748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1.52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0.76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1.31</w:t>
            </w:r>
          </w:p>
        </w:tc>
      </w:tr>
      <w:tr w:rsidR="00D56ECE" w:rsidRPr="001751CA" w:rsidTr="00C16A3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C2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-6.231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-5.768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-2.476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-2.394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3.29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1.65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0.60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C3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-6.689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-6.122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-2.966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-2.557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3.15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1.58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ligatures w14:val="standard"/>
                <w14:cntxtAlts/>
              </w:rPr>
              <w:t>0.63</w:t>
            </w:r>
          </w:p>
        </w:tc>
      </w:tr>
      <w:tr w:rsidR="00D56ECE" w:rsidRPr="001751CA" w:rsidTr="00C16A3F">
        <w:trPr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C4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-6.122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-5.333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-3.129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-2.802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2.20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1.10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0.91</w:t>
            </w:r>
          </w:p>
        </w:tc>
      </w:tr>
      <w:tr w:rsidR="00D56ECE" w:rsidRPr="001751CA" w:rsidTr="00C16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C5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-6.068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-5.714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-2.449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-2.204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3.26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</w:rPr>
              <w:t>1.63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1751CA">
              <w:rPr>
                <w:rStyle w:val="SubtleEmphasis"/>
                <w:rFonts w:ascii="Times New Roman" w:hAnsi="Times New Roman"/>
                <w:color w:val="auto"/>
                <w:sz w:val="24"/>
                <w:szCs w:val="24"/>
              </w:rPr>
              <w:t>0.61</w:t>
            </w:r>
          </w:p>
        </w:tc>
      </w:tr>
      <w:tr w:rsidR="00D56ECE" w:rsidRPr="001751CA" w:rsidTr="00C16A3F">
        <w:trPr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</w:pPr>
            <w:r w:rsidRPr="001751CA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AU"/>
              </w:rPr>
              <w:t>C6</w:t>
            </w:r>
          </w:p>
        </w:tc>
        <w:tc>
          <w:tcPr>
            <w:tcW w:w="16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-6.394</w:t>
            </w:r>
          </w:p>
        </w:tc>
        <w:tc>
          <w:tcPr>
            <w:tcW w:w="145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-5.932</w:t>
            </w:r>
          </w:p>
        </w:tc>
        <w:tc>
          <w:tcPr>
            <w:tcW w:w="1127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-3.319</w:t>
            </w:r>
          </w:p>
        </w:tc>
        <w:tc>
          <w:tcPr>
            <w:tcW w:w="139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51CA">
              <w:rPr>
                <w:rFonts w:ascii="Times New Roman" w:hAnsi="Times New Roman"/>
                <w:color w:val="auto"/>
                <w:sz w:val="24"/>
                <w:szCs w:val="24"/>
                <w:lang w:val="en-AU"/>
              </w:rPr>
              <w:t>-2.639</w:t>
            </w:r>
          </w:p>
        </w:tc>
        <w:tc>
          <w:tcPr>
            <w:tcW w:w="1004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2.61</w:t>
            </w: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1.32</w:t>
            </w:r>
          </w:p>
        </w:tc>
        <w:tc>
          <w:tcPr>
            <w:tcW w:w="1253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D56ECE" w:rsidRPr="001751CA" w:rsidRDefault="00D56ECE" w:rsidP="00C16A3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</w:pPr>
            <w:r w:rsidRPr="001751CA">
              <w:rPr>
                <w:rFonts w:ascii="Times New Roman" w:eastAsia="Times New Roman" w:hAnsi="Times New Roman"/>
                <w:color w:val="auto"/>
                <w:kern w:val="28"/>
                <w:sz w:val="24"/>
                <w:szCs w:val="24"/>
                <w:lang w:val="en-AU"/>
                <w14:cntxtAlts/>
              </w:rPr>
              <w:t>0.77</w:t>
            </w:r>
          </w:p>
        </w:tc>
      </w:tr>
    </w:tbl>
    <w:p w:rsidR="00C16A3F" w:rsidRDefault="00C16A3F" w:rsidP="00D56ECE">
      <w:pPr>
        <w:rPr>
          <w:rFonts w:ascii="Times New Roman" w:hAnsi="Times New Roman" w:cs="Times New Roman"/>
          <w:b/>
          <w:sz w:val="24"/>
          <w:szCs w:val="24"/>
        </w:rPr>
      </w:pPr>
    </w:p>
    <w:p w:rsidR="00C16A3F" w:rsidRDefault="00C16A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5F7A" w:rsidRDefault="0067392F" w:rsidP="00C16A3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7664B">
        <w:rPr>
          <w:rFonts w:ascii="Times New Roman" w:hAnsi="Times New Roman" w:cs="Times New Roman"/>
          <w:sz w:val="24"/>
          <w:szCs w:val="24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</w:rPr>
        <w:t>S</w:t>
      </w:r>
      <w:r w:rsidRPr="0067664B">
        <w:rPr>
          <w:rFonts w:ascii="Times New Roman" w:hAnsi="Times New Roman" w:cs="Times New Roman"/>
          <w:sz w:val="24"/>
          <w:szCs w:val="24"/>
        </w:rPr>
        <w:t>4</w:t>
      </w:r>
      <w:r w:rsidR="00253954">
        <w:rPr>
          <w:rFonts w:ascii="Times New Roman" w:hAnsi="Times New Roman" w:cs="Times New Roman"/>
          <w:sz w:val="24"/>
          <w:szCs w:val="24"/>
        </w:rPr>
        <w:t>.</w:t>
      </w:r>
      <w:r w:rsidR="00035F7A" w:rsidRPr="0067664B">
        <w:rPr>
          <w:rFonts w:ascii="Times New Roman" w:hAnsi="Times New Roman" w:cs="Times New Roman"/>
          <w:sz w:val="24"/>
          <w:szCs w:val="24"/>
        </w:rPr>
        <w:t xml:space="preserve"> Bond distances of all ligands and complexes</w:t>
      </w:r>
      <w:r w:rsidR="002539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7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2433"/>
        <w:gridCol w:w="6"/>
        <w:gridCol w:w="2430"/>
        <w:gridCol w:w="2452"/>
      </w:tblGrid>
      <w:tr w:rsidR="00035F7A" w:rsidRPr="00356F0C" w:rsidTr="002820B5">
        <w:trPr>
          <w:trHeight w:val="147"/>
          <w:jc w:val="center"/>
        </w:trPr>
        <w:tc>
          <w:tcPr>
            <w:tcW w:w="48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L1</w:t>
            </w:r>
          </w:p>
        </w:tc>
        <w:tc>
          <w:tcPr>
            <w:tcW w:w="48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L2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Distances (Å)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Distances</w:t>
            </w:r>
            <w:r w:rsidRPr="00356F0C">
              <w:rPr>
                <w:rFonts w:ascii="Times New Roman" w:hAnsi="Times New Roman" w:cs="Times New Roman"/>
              </w:rPr>
              <w:t>(Å)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C3-C4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1.3932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1.3935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C3-C2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1.4028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1.4017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C2-N26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1.4106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1.4120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N26-C28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1.3012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N30-C33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1. 2931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C28-C20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1.4428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C15-H19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1. 0833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C22-C20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1.4221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C14-C13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1. 4271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C22-O30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1.3438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C13-O35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1. 3424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O30-H46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1.0188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1. 9310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1.3977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O35-H37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1. 0318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C13-O29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1.2986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C32-N31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1.3226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C16-Br35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1.9304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C32-C24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1.4139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gridSpan w:val="2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C25-034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1.3046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48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L3</w:t>
            </w:r>
          </w:p>
        </w:tc>
        <w:tc>
          <w:tcPr>
            <w:tcW w:w="48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L4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Distances (Å)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Distances (Å)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1.3932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1.3888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1.4019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1.4074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C1-N29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1.4120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1.4009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N29-C32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1.2938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N30-C32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1.2909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C32-C14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1.4502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C32-H43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1.0918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1.9302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C13-035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1.3559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C13-O35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1.3443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C16-Br37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1.9338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O45-H39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1.9579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C33-N31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1.3260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C25-O36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1.3004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C25-O36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1.3246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N30-C31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1.3213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O36-H39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1.4693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C22-Cl34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1.8327</w:t>
            </w:r>
          </w:p>
        </w:tc>
        <w:tc>
          <w:tcPr>
            <w:tcW w:w="2430" w:type="dxa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48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L5</w:t>
            </w:r>
          </w:p>
        </w:tc>
        <w:tc>
          <w:tcPr>
            <w:tcW w:w="48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1.3913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1.3933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1.4021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1.4018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1.4730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1.4122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N31-C33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1.3349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N30-C32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1.2935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C14-C13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1.4649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C16-Br33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1.9304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C13-O35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1.2944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C13-O35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1.3439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O35-H33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1.5564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O35-H39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1.0269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C2-N32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1.4208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C22-Br34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1.9299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C26-O30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1.3437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C25-O36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1.3015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O36-H38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1.0646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O36-H40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1.5292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48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</w:t>
            </w:r>
          </w:p>
        </w:tc>
        <w:tc>
          <w:tcPr>
            <w:tcW w:w="48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1.4490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C16A3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1.3961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1.4836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1.4307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N30-C27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1.2850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N31-N30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1.3182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N36-Mo47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2.0112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C2-N32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1.4225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029- Mo47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1.9723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037-Mo35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1.7377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Mo47-037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1.7503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Mo35-O33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2.1526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O38- Mo47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1.7512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C13-O33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1.3131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C22-O30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1.4439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C16-Br38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2.9291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C2-N26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1.4808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C25-O34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2.3417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C26-N26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1.2749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C40-N32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1.2989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C10-Br35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1.9085</w:t>
            </w:r>
          </w:p>
        </w:tc>
        <w:tc>
          <w:tcPr>
            <w:tcW w:w="2430" w:type="dxa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48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</w:t>
            </w:r>
          </w:p>
        </w:tc>
        <w:tc>
          <w:tcPr>
            <w:tcW w:w="48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C4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1.3893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C5-C6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1.3956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1.4035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C6-C1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1.3961</w:t>
            </w:r>
          </w:p>
        </w:tc>
      </w:tr>
      <w:tr w:rsidR="00035F7A" w:rsidRPr="00356F0C" w:rsidTr="002820B5">
        <w:trPr>
          <w:trHeight w:val="147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C1-N29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1.4147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1.4203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N29-C37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1.3232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N30-C32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1.2967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1.9272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C16-Br39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1.9279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1.3166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C13-O35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1.3380</w:t>
            </w:r>
          </w:p>
        </w:tc>
      </w:tr>
      <w:tr w:rsidR="00035F7A" w:rsidRPr="00356F0C" w:rsidTr="002820B5">
        <w:trPr>
          <w:trHeight w:val="246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Mo34-O32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2.1062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N30-Mo34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2.3564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Mo34O36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1.7327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O38- Mo34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1.7398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C38-N30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1.3227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C33-N31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1.3255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C38-N30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1.3227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C25-O36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1.3249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4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</w:t>
            </w:r>
          </w:p>
        </w:tc>
        <w:tc>
          <w:tcPr>
            <w:tcW w:w="48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7A" w:rsidRPr="00356F0C" w:rsidRDefault="00035F7A" w:rsidP="001F65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</w:t>
            </w:r>
          </w:p>
        </w:tc>
      </w:tr>
      <w:tr w:rsidR="00035F7A" w:rsidRPr="00356F0C" w:rsidTr="002820B5">
        <w:trPr>
          <w:trHeight w:val="246"/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C4-C3</w:t>
            </w:r>
          </w:p>
        </w:tc>
        <w:tc>
          <w:tcPr>
            <w:tcW w:w="2439" w:type="dxa"/>
            <w:gridSpan w:val="2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1.3982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C10-C11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1.3869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C3-C2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1.3929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C11-C12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1.4090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C2-N31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1.4420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C12-N30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1.4048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N31-C33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1.3214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N30-C32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1.2890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C25-O36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1.3279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N29-Mo39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2.1548</w:t>
            </w:r>
          </w:p>
        </w:tc>
      </w:tr>
      <w:tr w:rsidR="00035F7A" w:rsidRPr="00356F0C" w:rsidTr="002820B5">
        <w:trPr>
          <w:trHeight w:val="246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O36-Mo47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2.1168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Mo39-O30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1.7143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Mo47-O38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1.7291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C24-O34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1.7354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N30- Mo47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2.3655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C21-Br38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1.9211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C16-Br43</w:t>
            </w:r>
          </w:p>
        </w:tc>
        <w:tc>
          <w:tcPr>
            <w:tcW w:w="2439" w:type="dxa"/>
            <w:gridSpan w:val="2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1.9281</w:t>
            </w:r>
          </w:p>
        </w:tc>
        <w:tc>
          <w:tcPr>
            <w:tcW w:w="2430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C29-C31</w:t>
            </w:r>
          </w:p>
        </w:tc>
        <w:tc>
          <w:tcPr>
            <w:tcW w:w="2452" w:type="dxa"/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1.2436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30" w:type="dxa"/>
            <w:tcBorders>
              <w:bottom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C32-N30</w:t>
            </w:r>
          </w:p>
        </w:tc>
        <w:tc>
          <w:tcPr>
            <w:tcW w:w="2439" w:type="dxa"/>
            <w:gridSpan w:val="2"/>
            <w:tcBorders>
              <w:bottom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312AD">
              <w:rPr>
                <w:rFonts w:ascii="Times New Roman" w:eastAsia="Calibri" w:hAnsi="Times New Roman" w:cs="Times New Roman"/>
              </w:rPr>
              <w:t>1.2964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C5-Br27</w:t>
            </w:r>
          </w:p>
        </w:tc>
        <w:tc>
          <w:tcPr>
            <w:tcW w:w="2452" w:type="dxa"/>
            <w:tcBorders>
              <w:bottom w:val="single" w:sz="4" w:space="0" w:color="auto"/>
            </w:tcBorders>
          </w:tcPr>
          <w:p w:rsidR="00035F7A" w:rsidRPr="00E312AD" w:rsidRDefault="00035F7A" w:rsidP="001F65C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1.9264</w:t>
            </w:r>
          </w:p>
        </w:tc>
      </w:tr>
    </w:tbl>
    <w:p w:rsidR="00035F7A" w:rsidRPr="001751CA" w:rsidRDefault="00035F7A" w:rsidP="00035F7A">
      <w:pPr>
        <w:rPr>
          <w:rFonts w:ascii="Times New Roman" w:hAnsi="Times New Roman" w:cs="Times New Roman"/>
          <w:sz w:val="24"/>
          <w:szCs w:val="24"/>
        </w:rPr>
      </w:pPr>
    </w:p>
    <w:p w:rsidR="00C16A3F" w:rsidRDefault="00C16A3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5F7A" w:rsidRDefault="0067392F" w:rsidP="00C16A3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7664B">
        <w:rPr>
          <w:rFonts w:ascii="Times New Roman" w:hAnsi="Times New Roman" w:cs="Times New Roman"/>
          <w:sz w:val="24"/>
          <w:szCs w:val="24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</w:rPr>
        <w:t>S</w:t>
      </w:r>
      <w:r w:rsidRPr="0067664B">
        <w:rPr>
          <w:rFonts w:ascii="Times New Roman" w:hAnsi="Times New Roman" w:cs="Times New Roman"/>
          <w:sz w:val="24"/>
          <w:szCs w:val="24"/>
        </w:rPr>
        <w:t>5</w:t>
      </w:r>
      <w:r w:rsidR="00035F7A" w:rsidRPr="00253954">
        <w:rPr>
          <w:rFonts w:ascii="Times New Roman" w:hAnsi="Times New Roman" w:cs="Times New Roman"/>
          <w:sz w:val="24"/>
          <w:szCs w:val="24"/>
        </w:rPr>
        <w:t>.</w:t>
      </w:r>
      <w:r w:rsidR="00035F7A" w:rsidRPr="0067664B">
        <w:rPr>
          <w:rFonts w:ascii="Times New Roman" w:hAnsi="Times New Roman" w:cs="Times New Roman"/>
          <w:sz w:val="24"/>
          <w:szCs w:val="24"/>
        </w:rPr>
        <w:t xml:space="preserve"> Bond angles of all ligands and complexes</w:t>
      </w:r>
      <w:r w:rsidR="002539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2453"/>
        <w:gridCol w:w="6"/>
        <w:gridCol w:w="2460"/>
        <w:gridCol w:w="2461"/>
      </w:tblGrid>
      <w:tr w:rsidR="00035F7A" w:rsidRPr="00356F0C" w:rsidTr="002820B5">
        <w:trPr>
          <w:trHeight w:val="242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L1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Angles (</w:t>
            </w:r>
            <w:r w:rsidRPr="00356F0C">
              <w:rPr>
                <w:rFonts w:ascii="Times New Roman" w:hAnsi="Times New Roman" w:cs="Times New Roman"/>
                <w:vertAlign w:val="superscript"/>
              </w:rPr>
              <w:t>0</w:t>
            </w:r>
            <w:r w:rsidRPr="00356F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tabs>
                <w:tab w:val="left" w:pos="598"/>
                <w:tab w:val="center" w:pos="1089"/>
              </w:tabs>
              <w:spacing w:line="26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356F0C">
              <w:rPr>
                <w:rFonts w:ascii="Times New Roman" w:hAnsi="Times New Roman" w:cs="Times New Roman"/>
              </w:rPr>
              <w:t>Angles (</w:t>
            </w:r>
            <w:r w:rsidRPr="00356F0C">
              <w:rPr>
                <w:rFonts w:ascii="Times New Roman" w:hAnsi="Times New Roman" w:cs="Times New Roman"/>
                <w:vertAlign w:val="superscript"/>
              </w:rPr>
              <w:t>0</w:t>
            </w:r>
            <w:r w:rsidRPr="00356F0C">
              <w:rPr>
                <w:rFonts w:ascii="Times New Roman" w:hAnsi="Times New Roman" w:cs="Times New Roman"/>
              </w:rPr>
              <w:t>)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C4-C3-C2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120.92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119.17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C3-C2-N26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125.65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C6-C1-N36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126.25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C2-N26-C28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120.57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C1-N36-C27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127.70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C22-O30-H46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119.16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C1-N36-Mo47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114.45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120.79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N36-Mo47-O29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98.12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C14-C13-O29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121.16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O29-Mo47-O30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81.68</w:t>
            </w:r>
          </w:p>
        </w:tc>
      </w:tr>
      <w:tr w:rsidR="00035F7A" w:rsidRPr="00356F0C" w:rsidTr="002820B5">
        <w:trPr>
          <w:trHeight w:val="252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119.86</w:t>
            </w:r>
          </w:p>
        </w:tc>
      </w:tr>
      <w:tr w:rsidR="00035F7A" w:rsidRPr="00356F0C" w:rsidTr="002820B5">
        <w:trPr>
          <w:trHeight w:val="179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L2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120.85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119.76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C1-N30-C33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121.28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1-N31-C30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121.44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C2-N31-C32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131.92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N31-Mo35-N33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70.05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128.01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O33-Mo35-O39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86.10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C13-O35-H37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121.21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O33-Mo35-O39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107.96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C15-C16-Br36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120.55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C24-C25-O34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123.67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C15-C16-Br38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120.73</w:t>
            </w:r>
          </w:p>
        </w:tc>
      </w:tr>
      <w:tr w:rsidR="00035F7A" w:rsidRPr="00356F0C" w:rsidTr="002820B5">
        <w:trPr>
          <w:trHeight w:val="242"/>
          <w:jc w:val="center"/>
        </w:trPr>
        <w:tc>
          <w:tcPr>
            <w:tcW w:w="49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L3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120.82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120.44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C6-C1-C29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C1-N29-C35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121.38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C1-C29-C32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121.08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C13-O32-Mo34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122.66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C15-C16-Br33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121.54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N29-Mo34-N30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70.99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127.85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O32-Mo34-O33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161.38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C23-C22-Cl34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119.76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N35-Mo34-O36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115.08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120.65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C23-C22-Cl41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119.65</w:t>
            </w:r>
          </w:p>
        </w:tc>
      </w:tr>
      <w:tr w:rsidR="00035F7A" w:rsidRPr="00356F0C" w:rsidTr="002820B5">
        <w:trPr>
          <w:trHeight w:val="170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L4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C4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121.60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120.22</w:t>
            </w:r>
          </w:p>
        </w:tc>
      </w:tr>
      <w:tr w:rsidR="00035F7A" w:rsidRPr="00356F0C" w:rsidTr="002820B5">
        <w:trPr>
          <w:trHeight w:val="346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C1-N30-C32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124.61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C6-C1-N30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124.75</w:t>
            </w:r>
          </w:p>
        </w:tc>
      </w:tr>
      <w:tr w:rsidR="00035F7A" w:rsidRPr="00356F0C" w:rsidTr="002820B5">
        <w:trPr>
          <w:trHeight w:val="288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N30-C32-H43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122.57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C1-N30-C32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124.08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124.54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123.93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C13-O35-H38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114.91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O35-Mo34-O36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85.34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C15-C16-Br37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120.47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N30-Mo34-N31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70.27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O38-Mo34-O37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101.68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120.39</w:t>
            </w:r>
          </w:p>
        </w:tc>
      </w:tr>
      <w:tr w:rsidR="00035F7A" w:rsidRPr="00356F0C" w:rsidTr="002820B5">
        <w:trPr>
          <w:trHeight w:val="269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L5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</w:t>
            </w:r>
          </w:p>
        </w:tc>
      </w:tr>
      <w:tr w:rsidR="00035F7A" w:rsidRPr="00356F0C" w:rsidTr="002820B5">
        <w:trPr>
          <w:trHeight w:val="269"/>
          <w:jc w:val="center"/>
        </w:trPr>
        <w:tc>
          <w:tcPr>
            <w:tcW w:w="2461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120.82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120.11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C1-N31-C33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128.80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C1-N30-C32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124.26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N31-C33-C14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121.27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124.01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121.81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120.40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C13-O35-H37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103.35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N30-Mo47-N31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69.96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C26-O36-H38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105.77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O35-Mo47-O38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108.00</w:t>
            </w:r>
          </w:p>
        </w:tc>
      </w:tr>
      <w:tr w:rsidR="00035F7A" w:rsidRPr="00356F0C" w:rsidTr="00C16A3F">
        <w:trPr>
          <w:trHeight w:val="261"/>
          <w:jc w:val="center"/>
        </w:trPr>
        <w:tc>
          <w:tcPr>
            <w:tcW w:w="2461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O37-Mo47-O38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101.91</w:t>
            </w:r>
          </w:p>
        </w:tc>
      </w:tr>
      <w:tr w:rsidR="00035F7A" w:rsidRPr="00356F0C" w:rsidTr="00C16A3F">
        <w:trPr>
          <w:trHeight w:val="260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L6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</w:t>
            </w:r>
          </w:p>
        </w:tc>
      </w:tr>
      <w:tr w:rsidR="00035F7A" w:rsidRPr="00356F0C" w:rsidTr="002820B5">
        <w:trPr>
          <w:trHeight w:val="269"/>
          <w:jc w:val="center"/>
        </w:trPr>
        <w:tc>
          <w:tcPr>
            <w:tcW w:w="2461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Angles (</w:t>
            </w:r>
            <w:r w:rsidRPr="00356F0C">
              <w:rPr>
                <w:rFonts w:ascii="Times New Roman" w:hAnsi="Times New Roman" w:cs="Times New Roman"/>
                <w:vertAlign w:val="superscript"/>
              </w:rPr>
              <w:t>0</w:t>
            </w:r>
            <w:r w:rsidRPr="00356F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Atom number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 w:rsidRPr="00356F0C">
              <w:rPr>
                <w:rFonts w:ascii="Times New Roman" w:hAnsi="Times New Roman" w:cs="Times New Roman"/>
              </w:rPr>
              <w:t>Angles (</w:t>
            </w:r>
            <w:r w:rsidRPr="00356F0C">
              <w:rPr>
                <w:rFonts w:ascii="Times New Roman" w:hAnsi="Times New Roman" w:cs="Times New Roman"/>
                <w:vertAlign w:val="superscript"/>
              </w:rPr>
              <w:t>0</w:t>
            </w:r>
            <w:r w:rsidRPr="00356F0C">
              <w:rPr>
                <w:rFonts w:ascii="Times New Roman" w:hAnsi="Times New Roman" w:cs="Times New Roman"/>
              </w:rPr>
              <w:t>)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C5-C6-C1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120.84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C10-C11-C12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122.42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C6-C1-N30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125.37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C12-N30-C32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124.46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C1-N30-C32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121.14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C20-C21-Br38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120.09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C15-C16-Br33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121.56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C24-O34-Mo39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115.17</w:t>
            </w:r>
          </w:p>
        </w:tc>
      </w:tr>
      <w:tr w:rsidR="00035F7A" w:rsidRPr="00356F0C" w:rsidTr="002820B5">
        <w:trPr>
          <w:trHeight w:val="270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C13-O35-H39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120.69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O34-Mo39-O33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87.80</w:t>
            </w:r>
          </w:p>
        </w:tc>
      </w:tr>
      <w:tr w:rsidR="00035F7A" w:rsidRPr="00356F0C" w:rsidTr="002820B5">
        <w:trPr>
          <w:trHeight w:val="261"/>
          <w:jc w:val="center"/>
        </w:trPr>
        <w:tc>
          <w:tcPr>
            <w:tcW w:w="2461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C14-C13-O35</w:t>
            </w:r>
          </w:p>
        </w:tc>
        <w:tc>
          <w:tcPr>
            <w:tcW w:w="2459" w:type="dxa"/>
            <w:gridSpan w:val="2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127.86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N30-Mo39-N29</w:t>
            </w:r>
          </w:p>
        </w:tc>
        <w:tc>
          <w:tcPr>
            <w:tcW w:w="2460" w:type="dxa"/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63.03</w:t>
            </w:r>
          </w:p>
        </w:tc>
      </w:tr>
      <w:tr w:rsidR="00035F7A" w:rsidRPr="00356F0C" w:rsidTr="002820B5">
        <w:trPr>
          <w:trHeight w:val="279"/>
          <w:jc w:val="center"/>
        </w:trPr>
        <w:tc>
          <w:tcPr>
            <w:tcW w:w="2461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O35-Mo39-O36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35F7A" w:rsidRPr="00356F0C" w:rsidRDefault="00035F7A" w:rsidP="00C16A3F">
            <w:pPr>
              <w:spacing w:line="26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128.96</w:t>
            </w:r>
          </w:p>
        </w:tc>
      </w:tr>
    </w:tbl>
    <w:p w:rsidR="00FB0625" w:rsidRDefault="00FB0625" w:rsidP="00FB0625">
      <w:pPr>
        <w:rPr>
          <w:rFonts w:ascii="Times New Roman" w:hAnsi="Times New Roman" w:cs="Times New Roman"/>
          <w:lang w:val="en-GB"/>
        </w:rPr>
      </w:pPr>
    </w:p>
    <w:p w:rsidR="00C16A3F" w:rsidRDefault="00C16A3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6FB8" w:rsidRPr="00BA1A46" w:rsidRDefault="001B6FB8" w:rsidP="001B6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1A46">
        <w:rPr>
          <w:rFonts w:ascii="Times New Roman" w:hAnsi="Times New Roman" w:cs="Times New Roman"/>
          <w:sz w:val="24"/>
          <w:szCs w:val="24"/>
        </w:rPr>
        <w:t xml:space="preserve">Table </w:t>
      </w:r>
      <w:r w:rsidR="00253954">
        <w:rPr>
          <w:rFonts w:ascii="Times New Roman" w:hAnsi="Times New Roman" w:cs="Times New Roman"/>
          <w:sz w:val="24"/>
          <w:szCs w:val="24"/>
        </w:rPr>
        <w:t>S</w:t>
      </w:r>
      <w:r w:rsidR="003A7588" w:rsidRPr="00BA1A46">
        <w:rPr>
          <w:rFonts w:ascii="Times New Roman" w:hAnsi="Times New Roman" w:cs="Times New Roman"/>
          <w:sz w:val="24"/>
          <w:szCs w:val="24"/>
        </w:rPr>
        <w:t>6</w:t>
      </w:r>
      <w:r w:rsidRPr="00BA1A46">
        <w:rPr>
          <w:rFonts w:ascii="Times New Roman" w:hAnsi="Times New Roman" w:cs="Times New Roman"/>
          <w:sz w:val="24"/>
          <w:szCs w:val="24"/>
        </w:rPr>
        <w:t>. Comparison on experimental and theoretica</w:t>
      </w:r>
      <w:r w:rsidR="00253954">
        <w:rPr>
          <w:rFonts w:ascii="Times New Roman" w:hAnsi="Times New Roman" w:cs="Times New Roman"/>
          <w:sz w:val="24"/>
          <w:szCs w:val="24"/>
        </w:rPr>
        <w:t>l IR frequencies of all ligands.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1970"/>
        <w:gridCol w:w="1695"/>
        <w:gridCol w:w="15"/>
        <w:gridCol w:w="1711"/>
        <w:gridCol w:w="1942"/>
      </w:tblGrid>
      <w:tr w:rsidR="001B6FB8" w:rsidRPr="00721C02" w:rsidTr="002820B5">
        <w:trPr>
          <w:trHeight w:val="330"/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Molecules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Experimental</w:t>
            </w:r>
          </w:p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FT-IR</w:t>
            </w:r>
          </w:p>
        </w:tc>
        <w:tc>
          <w:tcPr>
            <w:tcW w:w="34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Calculated FT-IR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Assignment</w:t>
            </w:r>
          </w:p>
        </w:tc>
      </w:tr>
      <w:tr w:rsidR="001B6FB8" w:rsidRPr="00721C02" w:rsidTr="002820B5">
        <w:trPr>
          <w:trHeight w:val="210"/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</w:p>
        </w:tc>
        <w:tc>
          <w:tcPr>
            <w:tcW w:w="1970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Scaled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Unscaled</w:t>
            </w:r>
          </w:p>
        </w:tc>
        <w:tc>
          <w:tcPr>
            <w:tcW w:w="194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eastAsia="MinionPro-Regular" w:hAnsi="Times New Roman" w:cs="Times New Roman"/>
              </w:rPr>
            </w:pP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  <w:vAlign w:val="center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L1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3390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3664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3812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1618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1627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1693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1352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1317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1370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1276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1271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1322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1437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1450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1509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hAnsi="Times New Roman" w:cs="Times New Roman"/>
              </w:rPr>
              <w:t>L2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3510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3127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3253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1616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1606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1671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1352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1317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1370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1276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1327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1458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1453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1511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hAnsi="Times New Roman" w:cs="Times New Roman"/>
              </w:rPr>
              <w:t>L3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3566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3109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3234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1616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1608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1673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1352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1333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1387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1277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1267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1318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1458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1454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1513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hAnsi="Times New Roman" w:cs="Times New Roman"/>
              </w:rPr>
              <w:t>L4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3420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3098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3223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1585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1606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1671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1313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1336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1390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1275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1271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1322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1449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1450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1509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hAnsi="Times New Roman" w:cs="Times New Roman"/>
              </w:rPr>
              <w:t>L5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3450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3098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3223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1612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1606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1671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1348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1336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1390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1273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1271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1322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1383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1457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1516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  <w:r w:rsidRPr="00721C02">
              <w:rPr>
                <w:rFonts w:ascii="Times New Roman" w:hAnsi="Times New Roman" w:cs="Times New Roman"/>
              </w:rPr>
              <w:t>L6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3505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3102</w:t>
            </w:r>
          </w:p>
        </w:tc>
        <w:tc>
          <w:tcPr>
            <w:tcW w:w="1711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3227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υO-H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1614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1608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1673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υC=N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1346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1335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1389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υC-N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1273</w:t>
            </w:r>
          </w:p>
        </w:tc>
        <w:tc>
          <w:tcPr>
            <w:tcW w:w="1710" w:type="dxa"/>
            <w:gridSpan w:val="2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1269</w:t>
            </w:r>
          </w:p>
        </w:tc>
        <w:tc>
          <w:tcPr>
            <w:tcW w:w="1711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1320</w:t>
            </w:r>
          </w:p>
        </w:tc>
        <w:tc>
          <w:tcPr>
            <w:tcW w:w="1942" w:type="dxa"/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υC-O</w:t>
            </w:r>
          </w:p>
        </w:tc>
      </w:tr>
      <w:tr w:rsidR="001B6FB8" w:rsidRPr="00721C02" w:rsidTr="002820B5">
        <w:trPr>
          <w:jc w:val="center"/>
        </w:trPr>
        <w:tc>
          <w:tcPr>
            <w:tcW w:w="1912" w:type="dxa"/>
            <w:vMerge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1449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1455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1514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1B6FB8" w:rsidRPr="00721C02" w:rsidRDefault="001B6FB8" w:rsidP="001F65C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MinionPro-Regular" w:hAnsi="Times New Roman" w:cs="Times New Roman"/>
              </w:rPr>
            </w:pPr>
            <w:r w:rsidRPr="00721C02">
              <w:rPr>
                <w:rFonts w:ascii="Times New Roman" w:eastAsia="MinionPro-Regular" w:hAnsi="Times New Roman" w:cs="Times New Roman"/>
              </w:rPr>
              <w:t>υC-C</w:t>
            </w:r>
            <w:r w:rsidRPr="00721C02">
              <w:rPr>
                <w:rFonts w:ascii="Times New Roman" w:eastAsia="MinionPro-Regular" w:hAnsi="Times New Roman" w:cs="Times New Roman"/>
                <w:vertAlign w:val="superscript"/>
              </w:rPr>
              <w:t>a</w:t>
            </w:r>
          </w:p>
        </w:tc>
      </w:tr>
    </w:tbl>
    <w:p w:rsidR="001B6FB8" w:rsidRPr="00721C02" w:rsidRDefault="001B6FB8" w:rsidP="00C16A3F">
      <w:pPr>
        <w:spacing w:before="60"/>
        <w:rPr>
          <w:rFonts w:ascii="Times New Roman" w:hAnsi="Times New Roman" w:cs="Times New Roman"/>
        </w:rPr>
      </w:pPr>
      <w:r w:rsidRPr="00721C02">
        <w:rPr>
          <w:rFonts w:ascii="Times New Roman" w:hAnsi="Times New Roman" w:cs="Times New Roman"/>
        </w:rPr>
        <w:t xml:space="preserve">To scale the theoretical IR intensities scaling factor 0.9613 </w:t>
      </w:r>
      <w:r>
        <w:rPr>
          <w:rFonts w:ascii="Times New Roman" w:hAnsi="Times New Roman" w:cs="Times New Roman"/>
        </w:rPr>
        <w:t>i</w:t>
      </w:r>
      <w:r w:rsidRPr="00721C02">
        <w:rPr>
          <w:rFonts w:ascii="Times New Roman" w:hAnsi="Times New Roman" w:cs="Times New Roman"/>
        </w:rPr>
        <w:t xml:space="preserve">s applied in gas phase at B3LYP with 6-31G (d) basis set </w:t>
      </w:r>
      <w:r>
        <w:rPr>
          <w:rFonts w:ascii="Times New Roman" w:hAnsi="Times New Roman" w:cs="Times New Roman"/>
        </w:rPr>
        <w:t>(</w:t>
      </w:r>
      <w:r w:rsidRPr="00C16A3F">
        <w:rPr>
          <w:rFonts w:ascii="Times New Roman" w:hAnsi="Times New Roman" w:cs="Times New Roman"/>
          <w:i/>
          <w:noProof/>
        </w:rPr>
        <w:t>J. Phys. Chem. B</w:t>
      </w:r>
      <w:r w:rsidR="00C16A3F">
        <w:rPr>
          <w:rFonts w:ascii="Times New Roman" w:hAnsi="Times New Roman" w:cs="Times New Roman"/>
          <w:noProof/>
        </w:rPr>
        <w:t>,</w:t>
      </w:r>
      <w:r w:rsidRPr="00721C02">
        <w:rPr>
          <w:rFonts w:ascii="Times New Roman" w:hAnsi="Times New Roman" w:cs="Times New Roman"/>
          <w:noProof/>
        </w:rPr>
        <w:t xml:space="preserve"> </w:t>
      </w:r>
      <w:r w:rsidRPr="00C16A3F">
        <w:rPr>
          <w:rFonts w:ascii="Times New Roman" w:hAnsi="Times New Roman" w:cs="Times New Roman"/>
          <w:b/>
          <w:noProof/>
        </w:rPr>
        <w:t>113</w:t>
      </w:r>
      <w:r w:rsidR="00C16A3F">
        <w:rPr>
          <w:rFonts w:ascii="Times New Roman" w:hAnsi="Times New Roman" w:cs="Times New Roman"/>
          <w:noProof/>
        </w:rPr>
        <w:t xml:space="preserve">, </w:t>
      </w:r>
      <w:r w:rsidRPr="00721C02">
        <w:rPr>
          <w:rFonts w:ascii="Times New Roman" w:hAnsi="Times New Roman" w:cs="Times New Roman"/>
          <w:noProof/>
        </w:rPr>
        <w:t>6378–6396</w:t>
      </w:r>
      <w:r w:rsidR="00C16A3F" w:rsidRPr="00721C02">
        <w:rPr>
          <w:rFonts w:ascii="Times New Roman" w:hAnsi="Times New Roman" w:cs="Times New Roman"/>
          <w:noProof/>
        </w:rPr>
        <w:t xml:space="preserve"> (2009)</w:t>
      </w:r>
      <w:r>
        <w:rPr>
          <w:rFonts w:ascii="Times New Roman" w:hAnsi="Times New Roman" w:cs="Times New Roman"/>
          <w:noProof/>
        </w:rPr>
        <w:t>).</w:t>
      </w:r>
    </w:p>
    <w:p w:rsidR="003F647A" w:rsidRDefault="003F647A" w:rsidP="001B6FB8">
      <w:pPr>
        <w:jc w:val="center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:rsidR="00C16A3F" w:rsidRDefault="00C16A3F">
      <w:pPr>
        <w:spacing w:after="200" w:line="276" w:lineRule="auto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page"/>
      </w:r>
    </w:p>
    <w:p w:rsidR="001B6FB8" w:rsidRPr="001751CA" w:rsidRDefault="001B6FB8" w:rsidP="001B6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1A46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Table </w:t>
      </w:r>
      <w:r w:rsidR="00253954">
        <w:rPr>
          <w:rFonts w:ascii="Times New Roman" w:eastAsia="Times New Roman" w:hAnsi="Times New Roman" w:cs="Times New Roman"/>
          <w:kern w:val="28"/>
          <w:sz w:val="24"/>
          <w:szCs w:val="24"/>
        </w:rPr>
        <w:t>S</w:t>
      </w:r>
      <w:r w:rsidR="003F647A" w:rsidRPr="00BA1A46">
        <w:rPr>
          <w:rFonts w:ascii="Times New Roman" w:eastAsia="Times New Roman" w:hAnsi="Times New Roman" w:cs="Times New Roman"/>
          <w:kern w:val="28"/>
          <w:sz w:val="24"/>
          <w:szCs w:val="24"/>
        </w:rPr>
        <w:t>7</w:t>
      </w:r>
      <w:r w:rsidRPr="00BA1A46">
        <w:rPr>
          <w:rFonts w:ascii="Times New Roman" w:eastAsia="Times New Roman" w:hAnsi="Times New Roman" w:cs="Times New Roman"/>
          <w:kern w:val="28"/>
          <w:sz w:val="24"/>
          <w:szCs w:val="24"/>
        </w:rPr>
        <w:t>. Selected pharmacokinetic parameters of all ligands and complexes</w:t>
      </w:r>
      <w:r w:rsidR="00253954">
        <w:rPr>
          <w:rFonts w:ascii="Times New Roman" w:eastAsia="Times New Roman" w:hAnsi="Times New Roman" w:cs="Times New Roman"/>
          <w:kern w:val="28"/>
          <w:sz w:val="24"/>
          <w:szCs w:val="24"/>
        </w:rPr>
        <w:t>.</w:t>
      </w:r>
    </w:p>
    <w:tbl>
      <w:tblPr>
        <w:tblStyle w:val="TableGrid"/>
        <w:tblW w:w="99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260"/>
        <w:gridCol w:w="1260"/>
        <w:gridCol w:w="1350"/>
        <w:gridCol w:w="1440"/>
        <w:gridCol w:w="1440"/>
        <w:gridCol w:w="1350"/>
        <w:gridCol w:w="990"/>
      </w:tblGrid>
      <w:tr w:rsidR="001B6FB8" w:rsidRPr="002629D2" w:rsidTr="002820B5">
        <w:trPr>
          <w:trHeight w:val="809"/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</w:rPr>
              <w:t>Blood brain barrier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</w:rPr>
              <w:t>Human intestinal absorption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Default="001B6FB8" w:rsidP="001B6F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629D2">
              <w:rPr>
                <w:rFonts w:ascii="Times New Roman" w:hAnsi="Times New Roman"/>
              </w:rPr>
              <w:t>P-glyco</w:t>
            </w:r>
          </w:p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</w:rPr>
              <w:t>protein inhibitor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</w:rPr>
              <w:t>Human ether –a-go-go-related gene inhibition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</w:rPr>
              <w:t>Carcinogen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Rat acute toxicity</w:t>
            </w:r>
          </w:p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vertAlign w:val="subscript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LD</w:t>
            </w:r>
            <w:r w:rsidRPr="002629D2">
              <w:rPr>
                <w:rFonts w:ascii="Times New Roman" w:hAnsi="Times New Roman"/>
                <w:vertAlign w:val="subscript"/>
                <w:lang w:bidi="bn-BD"/>
              </w:rPr>
              <w:t>50</w:t>
            </w:r>
          </w:p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(mol/kg)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B6FB8" w:rsidRPr="002629D2" w:rsidRDefault="001B6FB8" w:rsidP="001B6FB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Acute oral toxicity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L1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(0.7702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(0.5348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(0.7133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(0.8675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(0.6466)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2.2149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B6FB8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L2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(0.7739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(0.6682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(0.7920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(0.8841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(0.5883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2.3355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L3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(0.8077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(0.5000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(0.8082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(0.8314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(0.5466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2.3470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11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L4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(0.9774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(0.9912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(0.9717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(0.8808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(0.7874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2.3727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L5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(0.6680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(0.5000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(0.8327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(0.7922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(0.5204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2.0988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L6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(0.7739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(0.6682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(0.7920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(0.8841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 xml:space="preserve"> NC (0.5883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2.3355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C1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(0.7129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(0.5140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(0.9740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(0.9205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(0.7239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2.3209</w:t>
            </w:r>
          </w:p>
        </w:tc>
        <w:tc>
          <w:tcPr>
            <w:tcW w:w="990" w:type="dxa"/>
          </w:tcPr>
          <w:p w:rsidR="001B6FB8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C2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(0.7141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(0.6230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(0.9719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(0.9089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(0.6903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2.4214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C3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(0.7503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(0.4988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(0.9827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(0.9100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(0.6571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2.4410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C4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(0.8604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(0.9030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(0.8974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(0.9372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(0.8130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2.4702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 w:rsidRPr="002629D2">
              <w:rPr>
                <w:rFonts w:ascii="Times New Roman" w:hAnsi="Times New Roman"/>
                <w:lang w:bidi="bn-BD"/>
              </w:rPr>
              <w:t>C5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(0.6002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(0.4808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(0.9003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(0.9034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(0.6329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2.2017</w:t>
            </w:r>
          </w:p>
        </w:tc>
        <w:tc>
          <w:tcPr>
            <w:tcW w:w="990" w:type="dxa"/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  <w:tr w:rsidR="001B6FB8" w:rsidRPr="002629D2" w:rsidTr="002820B5">
        <w:trPr>
          <w:trHeight w:val="229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C6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(0.7302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+ (0.5368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NI (0.8975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WI (0.9403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contextualSpacing/>
              <w:jc w:val="center"/>
              <w:rPr>
                <w:rFonts w:ascii="Times New Roman" w:eastAsia="MinionPro-Regular" w:hAnsi="Times New Roman"/>
                <w:lang w:val="en-AU"/>
              </w:rPr>
            </w:pPr>
            <w:r>
              <w:rPr>
                <w:rFonts w:ascii="Times New Roman" w:eastAsia="MinionPro-Regular" w:hAnsi="Times New Roman"/>
                <w:lang w:val="en-AU"/>
              </w:rPr>
              <w:t>NC (0.6603</w:t>
            </w:r>
            <w:r w:rsidRPr="002629D2">
              <w:rPr>
                <w:rFonts w:ascii="Times New Roman" w:eastAsia="MinionPro-Regular" w:hAnsi="Times New Roman"/>
                <w:lang w:val="en-AU"/>
              </w:rPr>
              <w:t>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1B6FB8" w:rsidRPr="002629D2" w:rsidRDefault="001B6FB8" w:rsidP="00C16A3F">
            <w:pPr>
              <w:autoSpaceDE w:val="0"/>
              <w:autoSpaceDN w:val="0"/>
              <w:adjustRightInd w:val="0"/>
              <w:spacing w:before="20" w:after="20" w:line="276" w:lineRule="auto"/>
              <w:jc w:val="center"/>
              <w:rPr>
                <w:rFonts w:ascii="Times New Roman" w:hAnsi="Times New Roman"/>
                <w:lang w:bidi="bn-BD"/>
              </w:rPr>
            </w:pPr>
            <w:r>
              <w:rPr>
                <w:rFonts w:ascii="Times New Roman" w:hAnsi="Times New Roman"/>
                <w:lang w:bidi="bn-BD"/>
              </w:rPr>
              <w:t>2.4178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B6FB8" w:rsidRDefault="001B6FB8" w:rsidP="00C16A3F">
            <w:pPr>
              <w:spacing w:before="20" w:after="20"/>
            </w:pPr>
            <w:r>
              <w:rPr>
                <w:rFonts w:ascii="Times New Roman" w:eastAsia="MinionPro-Regular" w:hAnsi="Times New Roman"/>
                <w:lang w:val="en-AU"/>
              </w:rPr>
              <w:t>III</w:t>
            </w:r>
          </w:p>
        </w:tc>
      </w:tr>
    </w:tbl>
    <w:p w:rsidR="00FB0625" w:rsidRPr="00C16A3F" w:rsidRDefault="001B6FB8" w:rsidP="00C16A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</w:t>
      </w:r>
      <w:r w:rsidR="00C1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non inhibitor, wide inhibition, NC</w:t>
      </w:r>
      <w:r w:rsidR="00C1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C1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non carcinogenic, LD</w:t>
      </w:r>
      <w:r w:rsidRPr="005F652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C16A3F" w:rsidRPr="00C16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C16A3F">
        <w:rPr>
          <w:rFonts w:ascii="Times New Roman" w:hAnsi="Times New Roman" w:cs="Times New Roman"/>
          <w:sz w:val="24"/>
          <w:szCs w:val="24"/>
        </w:rPr>
        <w:t xml:space="preserve"> lethal dose 50;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79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Toxicity category III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indicates s</w:t>
      </w:r>
      <w:r w:rsidRPr="002479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lightly toxic and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2479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lightly irritating.</w:t>
      </w:r>
    </w:p>
    <w:sectPr w:rsidR="00FB0625" w:rsidRPr="00C16A3F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530" w:rsidRDefault="00455530" w:rsidP="00C16A3F">
      <w:pPr>
        <w:spacing w:after="0" w:line="240" w:lineRule="auto"/>
      </w:pPr>
      <w:r>
        <w:separator/>
      </w:r>
    </w:p>
  </w:endnote>
  <w:endnote w:type="continuationSeparator" w:id="0">
    <w:p w:rsidR="00455530" w:rsidRDefault="00455530" w:rsidP="00C16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2142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C16A3F" w:rsidRPr="00C16A3F" w:rsidRDefault="00C16A3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16A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16A3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16A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306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16A3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530" w:rsidRDefault="00455530" w:rsidP="00C16A3F">
      <w:pPr>
        <w:spacing w:after="0" w:line="240" w:lineRule="auto"/>
      </w:pPr>
      <w:r>
        <w:separator/>
      </w:r>
    </w:p>
  </w:footnote>
  <w:footnote w:type="continuationSeparator" w:id="0">
    <w:p w:rsidR="00455530" w:rsidRDefault="00455530" w:rsidP="00C16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30953"/>
    <w:multiLevelType w:val="hybridMultilevel"/>
    <w:tmpl w:val="A6C6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1B1BB1"/>
    <w:multiLevelType w:val="hybridMultilevel"/>
    <w:tmpl w:val="2D22F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9D6"/>
    <w:rsid w:val="00035F7A"/>
    <w:rsid w:val="001B6FB8"/>
    <w:rsid w:val="001F65CF"/>
    <w:rsid w:val="002131E0"/>
    <w:rsid w:val="00253954"/>
    <w:rsid w:val="002820B5"/>
    <w:rsid w:val="00313CF7"/>
    <w:rsid w:val="003A7588"/>
    <w:rsid w:val="003F647A"/>
    <w:rsid w:val="00455530"/>
    <w:rsid w:val="004649FD"/>
    <w:rsid w:val="004767DB"/>
    <w:rsid w:val="004934E7"/>
    <w:rsid w:val="0067392F"/>
    <w:rsid w:val="00675704"/>
    <w:rsid w:val="0067664B"/>
    <w:rsid w:val="006D261E"/>
    <w:rsid w:val="00731F4E"/>
    <w:rsid w:val="007408A8"/>
    <w:rsid w:val="007A33A8"/>
    <w:rsid w:val="00972F7D"/>
    <w:rsid w:val="00A71707"/>
    <w:rsid w:val="00B03C5A"/>
    <w:rsid w:val="00B20F08"/>
    <w:rsid w:val="00B53176"/>
    <w:rsid w:val="00BA1A46"/>
    <w:rsid w:val="00BB323B"/>
    <w:rsid w:val="00C16A3F"/>
    <w:rsid w:val="00C73066"/>
    <w:rsid w:val="00CB55FA"/>
    <w:rsid w:val="00D175E2"/>
    <w:rsid w:val="00D56ECE"/>
    <w:rsid w:val="00E54E67"/>
    <w:rsid w:val="00E8563C"/>
    <w:rsid w:val="00FB0625"/>
    <w:rsid w:val="00FB392D"/>
    <w:rsid w:val="00FD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82B247-9D1D-4359-8F65-E31B14DD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62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B0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B0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ECE"/>
    <w:pPr>
      <w:spacing w:after="200" w:line="276" w:lineRule="auto"/>
      <w:ind w:left="720"/>
      <w:contextualSpacing/>
    </w:pPr>
    <w:rPr>
      <w:rFonts w:eastAsiaTheme="minorEastAsia"/>
    </w:rPr>
  </w:style>
  <w:style w:type="table" w:customStyle="1" w:styleId="LightShading-Accent32">
    <w:name w:val="Light Shading - Accent 32"/>
    <w:basedOn w:val="TableNormal"/>
    <w:uiPriority w:val="60"/>
    <w:rsid w:val="00D56ECE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SubtleEmphasis">
    <w:name w:val="Subtle Emphasis"/>
    <w:basedOn w:val="DefaultParagraphFont"/>
    <w:uiPriority w:val="19"/>
    <w:qFormat/>
    <w:rsid w:val="00D56ECE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C16A3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6A3F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6A3F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6A3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16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A3F"/>
  </w:style>
  <w:style w:type="paragraph" w:styleId="Footer">
    <w:name w:val="footer"/>
    <w:basedOn w:val="Normal"/>
    <w:link w:val="FooterChar"/>
    <w:uiPriority w:val="99"/>
    <w:unhideWhenUsed/>
    <w:rsid w:val="00C16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chart" Target="charts/chart10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chart" Target="charts/chart8.xm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4.xml"/><Relationship Id="rId36" Type="http://schemas.openxmlformats.org/officeDocument/2006/relationships/chart" Target="charts/chart1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ONIR\Fazlur%20thesis\Partial%20charge%20of%20Fazlur%20by%20monir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L1</a:t>
            </a:r>
          </a:p>
        </c:rich>
      </c:tx>
      <c:layout>
        <c:manualLayout>
          <c:xMode val="edge"/>
          <c:yMode val="edge"/>
          <c:x val="0.14190266841644794"/>
          <c:y val="1.38888888888888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033593557215607E-2"/>
          <c:y val="0.12175219634004082"/>
          <c:w val="0.88181250981447834"/>
          <c:h val="0.78390456401283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monir.xlsx]Sheet1'!$C$4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monir.xlsx]Sheet1'!$B$5:$B$49</c:f>
              <c:strCache>
                <c:ptCount val="45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N26</c:v>
                </c:pt>
                <c:pt idx="26">
                  <c:v>C27</c:v>
                </c:pt>
                <c:pt idx="27">
                  <c:v>C28</c:v>
                </c:pt>
                <c:pt idx="28">
                  <c:v>O29</c:v>
                </c:pt>
                <c:pt idx="29">
                  <c:v>O30</c:v>
                </c:pt>
                <c:pt idx="30">
                  <c:v>C31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Br35</c:v>
                </c:pt>
                <c:pt idx="35">
                  <c:v>N36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</c:strCache>
            </c:strRef>
          </c:cat>
          <c:val>
            <c:numRef>
              <c:f>'[Partial charge of Fazlur by monir.xlsx]Sheet1'!$C$5:$C$49</c:f>
              <c:numCache>
                <c:formatCode>General</c:formatCode>
                <c:ptCount val="45"/>
                <c:pt idx="0">
                  <c:v>0.339308</c:v>
                </c:pt>
                <c:pt idx="1">
                  <c:v>0.22020700000000001</c:v>
                </c:pt>
                <c:pt idx="2">
                  <c:v>-0.16982</c:v>
                </c:pt>
                <c:pt idx="3">
                  <c:v>-0.18681</c:v>
                </c:pt>
                <c:pt idx="4">
                  <c:v>-0.18709000000000001</c:v>
                </c:pt>
                <c:pt idx="5">
                  <c:v>-0.17951</c:v>
                </c:pt>
                <c:pt idx="6">
                  <c:v>0.20189099999999999</c:v>
                </c:pt>
                <c:pt idx="7">
                  <c:v>0.19711600000000001</c:v>
                </c:pt>
                <c:pt idx="8">
                  <c:v>0.19666</c:v>
                </c:pt>
                <c:pt idx="9">
                  <c:v>0.192109</c:v>
                </c:pt>
                <c:pt idx="10">
                  <c:v>-0.14291999999999999</c:v>
                </c:pt>
                <c:pt idx="11">
                  <c:v>-0.17926</c:v>
                </c:pt>
                <c:pt idx="12">
                  <c:v>0.39495400000000003</c:v>
                </c:pt>
                <c:pt idx="13">
                  <c:v>-0.1255</c:v>
                </c:pt>
                <c:pt idx="14">
                  <c:v>-0.15412999999999999</c:v>
                </c:pt>
                <c:pt idx="15">
                  <c:v>-0.35228999999999999</c:v>
                </c:pt>
                <c:pt idx="16">
                  <c:v>0.21376200000000001</c:v>
                </c:pt>
                <c:pt idx="17">
                  <c:v>0.20993300000000001</c:v>
                </c:pt>
                <c:pt idx="18">
                  <c:v>0.20074700000000001</c:v>
                </c:pt>
                <c:pt idx="19">
                  <c:v>-9.3049999999999994E-2</c:v>
                </c:pt>
                <c:pt idx="20">
                  <c:v>-1.1180000000000001E-2</c:v>
                </c:pt>
                <c:pt idx="21">
                  <c:v>0.33837499999999998</c:v>
                </c:pt>
                <c:pt idx="22">
                  <c:v>-0.16878000000000001</c:v>
                </c:pt>
                <c:pt idx="23">
                  <c:v>-0.17984</c:v>
                </c:pt>
                <c:pt idx="24">
                  <c:v>-6.7999999999999996E-3</c:v>
                </c:pt>
                <c:pt idx="25">
                  <c:v>-0.65208999999999995</c:v>
                </c:pt>
                <c:pt idx="26">
                  <c:v>0.23366400000000001</c:v>
                </c:pt>
                <c:pt idx="27">
                  <c:v>0.169101</c:v>
                </c:pt>
                <c:pt idx="28">
                  <c:v>-0.62614999999999998</c:v>
                </c:pt>
                <c:pt idx="29">
                  <c:v>-0.6431</c:v>
                </c:pt>
                <c:pt idx="30">
                  <c:v>-0.20441999999999999</c:v>
                </c:pt>
                <c:pt idx="31">
                  <c:v>-0.17669000000000001</c:v>
                </c:pt>
                <c:pt idx="32">
                  <c:v>-0.18981000000000001</c:v>
                </c:pt>
                <c:pt idx="33">
                  <c:v>-0.17974999999999999</c:v>
                </c:pt>
                <c:pt idx="34">
                  <c:v>0.177508</c:v>
                </c:pt>
                <c:pt idx="35">
                  <c:v>-0.87497999999999998</c:v>
                </c:pt>
                <c:pt idx="36">
                  <c:v>0.233322</c:v>
                </c:pt>
                <c:pt idx="37">
                  <c:v>0.208983</c:v>
                </c:pt>
                <c:pt idx="38">
                  <c:v>0.19164700000000001</c:v>
                </c:pt>
                <c:pt idx="39">
                  <c:v>0.185306</c:v>
                </c:pt>
                <c:pt idx="40">
                  <c:v>0.187392</c:v>
                </c:pt>
                <c:pt idx="41">
                  <c:v>0.18601599999999999</c:v>
                </c:pt>
                <c:pt idx="42">
                  <c:v>0.18462200000000001</c:v>
                </c:pt>
                <c:pt idx="43">
                  <c:v>0.192773</c:v>
                </c:pt>
                <c:pt idx="44">
                  <c:v>0.422267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B0-41EA-8F03-F79DDDDD815F}"/>
            </c:ext>
          </c:extLst>
        </c:ser>
        <c:ser>
          <c:idx val="1"/>
          <c:order val="1"/>
          <c:tx>
            <c:strRef>
              <c:f>'[Partial charge of Fazlur by monir.xlsx]Sheet1'!$D$4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monir.xlsx]Sheet1'!$B$5:$B$49</c:f>
              <c:strCache>
                <c:ptCount val="45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N26</c:v>
                </c:pt>
                <c:pt idx="26">
                  <c:v>C27</c:v>
                </c:pt>
                <c:pt idx="27">
                  <c:v>C28</c:v>
                </c:pt>
                <c:pt idx="28">
                  <c:v>O29</c:v>
                </c:pt>
                <c:pt idx="29">
                  <c:v>O30</c:v>
                </c:pt>
                <c:pt idx="30">
                  <c:v>C31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Br35</c:v>
                </c:pt>
                <c:pt idx="35">
                  <c:v>N36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</c:strCache>
            </c:strRef>
          </c:cat>
          <c:val>
            <c:numRef>
              <c:f>'[Partial charge of Fazlur by monir.xlsx]Sheet1'!$D$5:$D$49</c:f>
              <c:numCache>
                <c:formatCode>General</c:formatCode>
                <c:ptCount val="45"/>
                <c:pt idx="0">
                  <c:v>0.13538</c:v>
                </c:pt>
                <c:pt idx="1">
                  <c:v>-0.25409999999999999</c:v>
                </c:pt>
                <c:pt idx="2">
                  <c:v>-0.2329</c:v>
                </c:pt>
                <c:pt idx="3">
                  <c:v>-0.23860000000000001</c:v>
                </c:pt>
                <c:pt idx="4">
                  <c:v>-0.252</c:v>
                </c:pt>
                <c:pt idx="5">
                  <c:v>0.24932000000000001</c:v>
                </c:pt>
                <c:pt idx="6">
                  <c:v>0.24809999999999999</c:v>
                </c:pt>
                <c:pt idx="7">
                  <c:v>0.24818000000000001</c:v>
                </c:pt>
                <c:pt idx="8">
                  <c:v>0.24177999999999999</c:v>
                </c:pt>
                <c:pt idx="9">
                  <c:v>-0.2016</c:v>
                </c:pt>
                <c:pt idx="10">
                  <c:v>-0.29749999999999999</c:v>
                </c:pt>
                <c:pt idx="11">
                  <c:v>0.40042</c:v>
                </c:pt>
                <c:pt idx="12">
                  <c:v>-0.22520000000000001</c:v>
                </c:pt>
                <c:pt idx="13">
                  <c:v>-0.1966</c:v>
                </c:pt>
                <c:pt idx="14">
                  <c:v>-0.18490000000000001</c:v>
                </c:pt>
                <c:pt idx="15">
                  <c:v>0.25779999999999997</c:v>
                </c:pt>
                <c:pt idx="16">
                  <c:v>0.25785999999999998</c:v>
                </c:pt>
                <c:pt idx="17">
                  <c:v>0.24945999999999999</c:v>
                </c:pt>
                <c:pt idx="18">
                  <c:v>-0.19969999999999999</c:v>
                </c:pt>
                <c:pt idx="19">
                  <c:v>-1.6400000000000001E-2</c:v>
                </c:pt>
                <c:pt idx="20">
                  <c:v>0.38361000000000001</c:v>
                </c:pt>
                <c:pt idx="21">
                  <c:v>-0.27629999999999999</c:v>
                </c:pt>
                <c:pt idx="22">
                  <c:v>-0.17960000000000001</c:v>
                </c:pt>
                <c:pt idx="23">
                  <c:v>-8.43E-2</c:v>
                </c:pt>
                <c:pt idx="24">
                  <c:v>-0.4859</c:v>
                </c:pt>
                <c:pt idx="25">
                  <c:v>0.14263999999999999</c:v>
                </c:pt>
                <c:pt idx="26">
                  <c:v>0.11278000000000001</c:v>
                </c:pt>
                <c:pt idx="27">
                  <c:v>-0.60619999999999996</c:v>
                </c:pt>
                <c:pt idx="28">
                  <c:v>-0.62560000000000004</c:v>
                </c:pt>
                <c:pt idx="29">
                  <c:v>-0.23380000000000001</c:v>
                </c:pt>
                <c:pt idx="30">
                  <c:v>-0.2276</c:v>
                </c:pt>
                <c:pt idx="31">
                  <c:v>-0.2525</c:v>
                </c:pt>
                <c:pt idx="32">
                  <c:v>-0.20100000000000001</c:v>
                </c:pt>
                <c:pt idx="33">
                  <c:v>7.9750000000000001E-2</c:v>
                </c:pt>
                <c:pt idx="34">
                  <c:v>-0.51490000000000002</c:v>
                </c:pt>
                <c:pt idx="35">
                  <c:v>0.2303</c:v>
                </c:pt>
                <c:pt idx="36">
                  <c:v>0.25800000000000001</c:v>
                </c:pt>
                <c:pt idx="37">
                  <c:v>0.24351999999999999</c:v>
                </c:pt>
                <c:pt idx="38">
                  <c:v>0.23530999999999999</c:v>
                </c:pt>
                <c:pt idx="39">
                  <c:v>0.24257000000000001</c:v>
                </c:pt>
                <c:pt idx="40">
                  <c:v>0.24338000000000001</c:v>
                </c:pt>
                <c:pt idx="41">
                  <c:v>0.23960000000000001</c:v>
                </c:pt>
                <c:pt idx="42">
                  <c:v>0.19345000000000001</c:v>
                </c:pt>
                <c:pt idx="43">
                  <c:v>0.45146999999999998</c:v>
                </c:pt>
                <c:pt idx="44">
                  <c:v>0.50082000000000004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B0-41EA-8F03-F79DDDDD81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715840"/>
        <c:axId val="180712704"/>
      </c:barChart>
      <c:catAx>
        <c:axId val="180715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6260473450434075"/>
              <c:y val="0.93285578885972598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712704"/>
        <c:crosses val="autoZero"/>
        <c:auto val="1"/>
        <c:lblAlgn val="ctr"/>
        <c:lblOffset val="100"/>
        <c:noMultiLvlLbl val="0"/>
      </c:catAx>
      <c:valAx>
        <c:axId val="180712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/>
                  <a:t>Charge</a:t>
                </a:r>
              </a:p>
            </c:rich>
          </c:tx>
          <c:layout>
            <c:manualLayout>
              <c:xMode val="edge"/>
              <c:yMode val="edge"/>
              <c:x val="0"/>
              <c:y val="0.443326680519101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715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430864746557846"/>
          <c:y val="1.8076744313210845E-2"/>
          <c:w val="0.42645292469049545"/>
          <c:h val="3.8838309273840764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C4</a:t>
            </a:r>
          </a:p>
        </c:rich>
      </c:tx>
      <c:layout>
        <c:manualLayout>
          <c:xMode val="edge"/>
          <c:yMode val="edge"/>
          <c:x val="0.13311110550283778"/>
          <c:y val="5.020080321285152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8895674899612"/>
          <c:y val="0.19480351414406533"/>
          <c:w val="0.87629707524344469"/>
          <c:h val="0.683876859142607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monir.xlsx]Sheet1'!$C$441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monir.xlsx]Sheet1'!$B$442:$B$485</c:f>
              <c:strCache>
                <c:ptCount val="44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Mo34</c:v>
                </c:pt>
                <c:pt idx="34">
                  <c:v>O35</c:v>
                </c:pt>
                <c:pt idx="35">
                  <c:v>O36</c:v>
                </c:pt>
                <c:pt idx="36">
                  <c:v>O37</c:v>
                </c:pt>
                <c:pt idx="37">
                  <c:v>O38</c:v>
                </c:pt>
                <c:pt idx="38">
                  <c:v>Br39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</c:strCache>
            </c:strRef>
          </c:cat>
          <c:val>
            <c:numRef>
              <c:f>'[Partial charge of Fazlur by monir.xlsx]Sheet1'!$C$442:$C$485</c:f>
              <c:numCache>
                <c:formatCode>General</c:formatCode>
                <c:ptCount val="44"/>
                <c:pt idx="0">
                  <c:v>0.28564000000000001</c:v>
                </c:pt>
                <c:pt idx="1">
                  <c:v>0.23955000000000001</c:v>
                </c:pt>
                <c:pt idx="2">
                  <c:v>-0.1754</c:v>
                </c:pt>
                <c:pt idx="3">
                  <c:v>-0.1862</c:v>
                </c:pt>
                <c:pt idx="4">
                  <c:v>-0.18229999999999999</c:v>
                </c:pt>
                <c:pt idx="5">
                  <c:v>-0.17219999999999999</c:v>
                </c:pt>
                <c:pt idx="6">
                  <c:v>0.21121999999999999</c:v>
                </c:pt>
                <c:pt idx="7">
                  <c:v>0.20257</c:v>
                </c:pt>
                <c:pt idx="8">
                  <c:v>0.20263</c:v>
                </c:pt>
                <c:pt idx="9">
                  <c:v>0.20171</c:v>
                </c:pt>
                <c:pt idx="10">
                  <c:v>-0.14499999999999999</c:v>
                </c:pt>
                <c:pt idx="11">
                  <c:v>-0.18029999999999999</c:v>
                </c:pt>
                <c:pt idx="12">
                  <c:v>0.40177000000000002</c:v>
                </c:pt>
                <c:pt idx="13">
                  <c:v>-6.93E-2</c:v>
                </c:pt>
                <c:pt idx="14">
                  <c:v>-0.1479</c:v>
                </c:pt>
                <c:pt idx="15">
                  <c:v>-0.34849999999999998</c:v>
                </c:pt>
                <c:pt idx="16">
                  <c:v>0.21868000000000001</c:v>
                </c:pt>
                <c:pt idx="17">
                  <c:v>0.22721</c:v>
                </c:pt>
                <c:pt idx="18">
                  <c:v>0.20752000000000001</c:v>
                </c:pt>
                <c:pt idx="19">
                  <c:v>-0.1898</c:v>
                </c:pt>
                <c:pt idx="20">
                  <c:v>-0.18</c:v>
                </c:pt>
                <c:pt idx="21">
                  <c:v>-0.19539999999999999</c:v>
                </c:pt>
                <c:pt idx="22">
                  <c:v>-0.18459999999999999</c:v>
                </c:pt>
                <c:pt idx="23">
                  <c:v>-8.1699999999999995E-2</c:v>
                </c:pt>
                <c:pt idx="24">
                  <c:v>0.39368999999999998</c:v>
                </c:pt>
                <c:pt idx="25">
                  <c:v>0.21063000000000001</c:v>
                </c:pt>
                <c:pt idx="26">
                  <c:v>0.19541</c:v>
                </c:pt>
                <c:pt idx="27">
                  <c:v>0.18620999999999999</c:v>
                </c:pt>
                <c:pt idx="28">
                  <c:v>0.18729999999999999</c:v>
                </c:pt>
                <c:pt idx="29">
                  <c:v>-0.70720000000000005</c:v>
                </c:pt>
                <c:pt idx="30">
                  <c:v>-0.75780000000000003</c:v>
                </c:pt>
                <c:pt idx="31">
                  <c:v>0.2165</c:v>
                </c:pt>
                <c:pt idx="32">
                  <c:v>0.40131</c:v>
                </c:pt>
                <c:pt idx="33">
                  <c:v>1.20946</c:v>
                </c:pt>
                <c:pt idx="34">
                  <c:v>-0.63239999999999996</c:v>
                </c:pt>
                <c:pt idx="35">
                  <c:v>-0.5907</c:v>
                </c:pt>
                <c:pt idx="36">
                  <c:v>-0.3695</c:v>
                </c:pt>
                <c:pt idx="37">
                  <c:v>-0.38669999999999999</c:v>
                </c:pt>
                <c:pt idx="38">
                  <c:v>0.19356000000000001</c:v>
                </c:pt>
                <c:pt idx="39">
                  <c:v>-0.62790000000000001</c:v>
                </c:pt>
                <c:pt idx="40">
                  <c:v>0.21160999999999999</c:v>
                </c:pt>
                <c:pt idx="41">
                  <c:v>0.23338999999999999</c:v>
                </c:pt>
                <c:pt idx="42">
                  <c:v>0.24257000000000001</c:v>
                </c:pt>
                <c:pt idx="43">
                  <c:v>0.23066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B5-4819-8FC2-813280621918}"/>
            </c:ext>
          </c:extLst>
        </c:ser>
        <c:ser>
          <c:idx val="1"/>
          <c:order val="1"/>
          <c:tx>
            <c:strRef>
              <c:f>'[Partial charge of Fazlur by monir.xlsx]Sheet1'!$D$441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monir.xlsx]Sheet1'!$B$442:$B$485</c:f>
              <c:strCache>
                <c:ptCount val="44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Mo34</c:v>
                </c:pt>
                <c:pt idx="34">
                  <c:v>O35</c:v>
                </c:pt>
                <c:pt idx="35">
                  <c:v>O36</c:v>
                </c:pt>
                <c:pt idx="36">
                  <c:v>O37</c:v>
                </c:pt>
                <c:pt idx="37">
                  <c:v>O38</c:v>
                </c:pt>
                <c:pt idx="38">
                  <c:v>Br39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</c:strCache>
            </c:strRef>
          </c:cat>
          <c:val>
            <c:numRef>
              <c:f>'[Partial charge of Fazlur by monir.xlsx]Sheet1'!$D$442:$D$485</c:f>
              <c:numCache>
                <c:formatCode>General</c:formatCode>
                <c:ptCount val="44"/>
                <c:pt idx="0">
                  <c:v>0.14512</c:v>
                </c:pt>
                <c:pt idx="1">
                  <c:v>0.15287999999999999</c:v>
                </c:pt>
                <c:pt idx="2">
                  <c:v>-0.24879999999999999</c:v>
                </c:pt>
                <c:pt idx="3">
                  <c:v>-0.23050000000000001</c:v>
                </c:pt>
                <c:pt idx="4">
                  <c:v>-0.2303</c:v>
                </c:pt>
                <c:pt idx="5">
                  <c:v>-0.24199999999999999</c:v>
                </c:pt>
                <c:pt idx="6">
                  <c:v>0.25607000000000002</c:v>
                </c:pt>
                <c:pt idx="7">
                  <c:v>0.25148999999999999</c:v>
                </c:pt>
                <c:pt idx="8">
                  <c:v>0.25142999999999999</c:v>
                </c:pt>
                <c:pt idx="9">
                  <c:v>0.24843000000000001</c:v>
                </c:pt>
                <c:pt idx="10">
                  <c:v>-0.2069</c:v>
                </c:pt>
                <c:pt idx="11">
                  <c:v>-0.27310000000000001</c:v>
                </c:pt>
                <c:pt idx="12">
                  <c:v>0.37678</c:v>
                </c:pt>
                <c:pt idx="13">
                  <c:v>-0.18609999999999999</c:v>
                </c:pt>
                <c:pt idx="14">
                  <c:v>-0.19489999999999999</c:v>
                </c:pt>
                <c:pt idx="15">
                  <c:v>-0.17249999999999999</c:v>
                </c:pt>
                <c:pt idx="16">
                  <c:v>0.26135000000000003</c:v>
                </c:pt>
                <c:pt idx="17">
                  <c:v>0.26535999999999998</c:v>
                </c:pt>
                <c:pt idx="18">
                  <c:v>0.25259999999999999</c:v>
                </c:pt>
                <c:pt idx="19">
                  <c:v>-0.28999999999999998</c:v>
                </c:pt>
                <c:pt idx="20">
                  <c:v>-0.20030000000000001</c:v>
                </c:pt>
                <c:pt idx="21">
                  <c:v>-0.27650000000000002</c:v>
                </c:pt>
                <c:pt idx="22">
                  <c:v>-0.19739999999999999</c:v>
                </c:pt>
                <c:pt idx="23">
                  <c:v>-0.20269999999999999</c:v>
                </c:pt>
                <c:pt idx="24">
                  <c:v>0.38569999999999999</c:v>
                </c:pt>
                <c:pt idx="25">
                  <c:v>0.25452999999999998</c:v>
                </c:pt>
                <c:pt idx="26">
                  <c:v>0.2455</c:v>
                </c:pt>
                <c:pt idx="27">
                  <c:v>0.24414</c:v>
                </c:pt>
                <c:pt idx="28">
                  <c:v>0.24021999999999999</c:v>
                </c:pt>
                <c:pt idx="29">
                  <c:v>-0.44319999999999998</c:v>
                </c:pt>
                <c:pt idx="30">
                  <c:v>-0.434</c:v>
                </c:pt>
                <c:pt idx="31">
                  <c:v>0.15262000000000001</c:v>
                </c:pt>
                <c:pt idx="32">
                  <c:v>0.37018000000000001</c:v>
                </c:pt>
                <c:pt idx="33">
                  <c:v>0.88088</c:v>
                </c:pt>
                <c:pt idx="34">
                  <c:v>-0.4698</c:v>
                </c:pt>
                <c:pt idx="35">
                  <c:v>-0.54039999999999999</c:v>
                </c:pt>
                <c:pt idx="36">
                  <c:v>-0.26129999999999998</c:v>
                </c:pt>
                <c:pt idx="37">
                  <c:v>-0.28870000000000001</c:v>
                </c:pt>
                <c:pt idx="38">
                  <c:v>9.0789999999999996E-2</c:v>
                </c:pt>
                <c:pt idx="39">
                  <c:v>-0.73980000000000001</c:v>
                </c:pt>
                <c:pt idx="40">
                  <c:v>0.21251999999999999</c:v>
                </c:pt>
                <c:pt idx="41">
                  <c:v>0.26429999999999998</c:v>
                </c:pt>
                <c:pt idx="42">
                  <c:v>0.26601000000000002</c:v>
                </c:pt>
                <c:pt idx="43">
                  <c:v>0.26008999999999999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B5-4819-8FC2-8132806219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0296"/>
        <c:axId val="180880688"/>
      </c:barChart>
      <c:catAx>
        <c:axId val="180880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7910189110976514"/>
              <c:y val="0.92888140488463034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880688"/>
        <c:crosses val="autoZero"/>
        <c:auto val="1"/>
        <c:lblAlgn val="ctr"/>
        <c:lblOffset val="100"/>
        <c:noMultiLvlLbl val="0"/>
      </c:catAx>
      <c:valAx>
        <c:axId val="180880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8.6479092393581085E-3"/>
              <c:y val="0.468260061242344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880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5018010444007001"/>
          <c:y val="1.8729950422864078E-3"/>
          <c:w val="0.45900095007655295"/>
          <c:h val="5.7449219449978384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C5</a:t>
            </a:r>
          </a:p>
        </c:rich>
      </c:tx>
      <c:layout>
        <c:manualLayout>
          <c:xMode val="edge"/>
          <c:yMode val="edge"/>
          <c:x val="0.13888036796703343"/>
          <c:y val="2.286745406824147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665894302274714E-2"/>
          <c:y val="0.11254957713619131"/>
          <c:w val="0.88896492173006059"/>
          <c:h val="0.79974919801691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monir.xlsx]Sheet1'!$C$488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monir.xlsx]Sheet1'!$B$489:$B$535</c:f>
              <c:strCache>
                <c:ptCount val="4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Br34</c:v>
                </c:pt>
                <c:pt idx="34">
                  <c:v>O35</c:v>
                </c:pt>
                <c:pt idx="35">
                  <c:v>O36</c:v>
                </c:pt>
                <c:pt idx="36">
                  <c:v>O37</c:v>
                </c:pt>
                <c:pt idx="37">
                  <c:v>O38</c:v>
                </c:pt>
                <c:pt idx="38">
                  <c:v>C39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  <c:pt idx="46">
                  <c:v>Mo47</c:v>
                </c:pt>
              </c:strCache>
            </c:strRef>
          </c:cat>
          <c:val>
            <c:numRef>
              <c:f>'[Partial charge of Fazlur by monir.xlsx]Sheet1'!$C$489:$C$535</c:f>
              <c:numCache>
                <c:formatCode>General</c:formatCode>
                <c:ptCount val="47"/>
                <c:pt idx="0">
                  <c:v>0.28017999999999998</c:v>
                </c:pt>
                <c:pt idx="1">
                  <c:v>0.24143999999999999</c:v>
                </c:pt>
                <c:pt idx="2">
                  <c:v>-0.1807</c:v>
                </c:pt>
                <c:pt idx="3">
                  <c:v>-0.18759999999999999</c:v>
                </c:pt>
                <c:pt idx="4">
                  <c:v>-0.18279999999999999</c:v>
                </c:pt>
                <c:pt idx="5">
                  <c:v>-0.1721</c:v>
                </c:pt>
                <c:pt idx="6">
                  <c:v>0.21229000000000001</c:v>
                </c:pt>
                <c:pt idx="7">
                  <c:v>0.20311999999999999</c:v>
                </c:pt>
                <c:pt idx="8">
                  <c:v>0.20236000000000001</c:v>
                </c:pt>
                <c:pt idx="9">
                  <c:v>0.20169999999999999</c:v>
                </c:pt>
                <c:pt idx="10">
                  <c:v>-0.1452</c:v>
                </c:pt>
                <c:pt idx="11">
                  <c:v>-0.18049999999999999</c:v>
                </c:pt>
                <c:pt idx="12">
                  <c:v>0.40145999999999998</c:v>
                </c:pt>
                <c:pt idx="13">
                  <c:v>-6.88E-2</c:v>
                </c:pt>
                <c:pt idx="14">
                  <c:v>-0.14799999999999999</c:v>
                </c:pt>
                <c:pt idx="15">
                  <c:v>-0.34839999999999999</c:v>
                </c:pt>
                <c:pt idx="16">
                  <c:v>0.21842</c:v>
                </c:pt>
                <c:pt idx="17">
                  <c:v>0.22702</c:v>
                </c:pt>
                <c:pt idx="18">
                  <c:v>0.20702000000000001</c:v>
                </c:pt>
                <c:pt idx="19">
                  <c:v>-0.19089999999999999</c:v>
                </c:pt>
                <c:pt idx="20">
                  <c:v>-0.18049999999999999</c:v>
                </c:pt>
                <c:pt idx="21">
                  <c:v>-0.19670000000000001</c:v>
                </c:pt>
                <c:pt idx="22">
                  <c:v>-0.18809999999999999</c:v>
                </c:pt>
                <c:pt idx="23">
                  <c:v>-7.3800000000000004E-2</c:v>
                </c:pt>
                <c:pt idx="24">
                  <c:v>0.39105000000000001</c:v>
                </c:pt>
                <c:pt idx="25">
                  <c:v>0.21043999999999999</c:v>
                </c:pt>
                <c:pt idx="26">
                  <c:v>0.19491</c:v>
                </c:pt>
                <c:pt idx="27">
                  <c:v>0.18597</c:v>
                </c:pt>
                <c:pt idx="28">
                  <c:v>0.19015000000000001</c:v>
                </c:pt>
                <c:pt idx="29">
                  <c:v>-0.70179999999999998</c:v>
                </c:pt>
                <c:pt idx="30">
                  <c:v>-0.74929999999999997</c:v>
                </c:pt>
                <c:pt idx="31">
                  <c:v>0.21471000000000001</c:v>
                </c:pt>
                <c:pt idx="32">
                  <c:v>0.41121000000000002</c:v>
                </c:pt>
                <c:pt idx="33">
                  <c:v>0.19273000000000001</c:v>
                </c:pt>
                <c:pt idx="34">
                  <c:v>-0.6321</c:v>
                </c:pt>
                <c:pt idx="35">
                  <c:v>-0.59340000000000004</c:v>
                </c:pt>
                <c:pt idx="36">
                  <c:v>-0.38729999999999998</c:v>
                </c:pt>
                <c:pt idx="37">
                  <c:v>-0.36809999999999998</c:v>
                </c:pt>
                <c:pt idx="38">
                  <c:v>-0.46660000000000001</c:v>
                </c:pt>
                <c:pt idx="39">
                  <c:v>-0.55179999999999996</c:v>
                </c:pt>
                <c:pt idx="40">
                  <c:v>0.22561</c:v>
                </c:pt>
                <c:pt idx="41">
                  <c:v>0.20079</c:v>
                </c:pt>
                <c:pt idx="42">
                  <c:v>0.21451999999999999</c:v>
                </c:pt>
                <c:pt idx="43">
                  <c:v>0.23271</c:v>
                </c:pt>
                <c:pt idx="44">
                  <c:v>0.22295000000000001</c:v>
                </c:pt>
                <c:pt idx="45">
                  <c:v>0.21057000000000001</c:v>
                </c:pt>
                <c:pt idx="46">
                  <c:v>1.2012499999999999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2B-4F65-8763-C88BDC4B40A5}"/>
            </c:ext>
          </c:extLst>
        </c:ser>
        <c:ser>
          <c:idx val="1"/>
          <c:order val="1"/>
          <c:tx>
            <c:strRef>
              <c:f>'[Partial charge of Fazlur by monir.xlsx]Sheet1'!$D$488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monir.xlsx]Sheet1'!$B$489:$B$535</c:f>
              <c:strCache>
                <c:ptCount val="4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Br34</c:v>
                </c:pt>
                <c:pt idx="34">
                  <c:v>O35</c:v>
                </c:pt>
                <c:pt idx="35">
                  <c:v>O36</c:v>
                </c:pt>
                <c:pt idx="36">
                  <c:v>O37</c:v>
                </c:pt>
                <c:pt idx="37">
                  <c:v>O38</c:v>
                </c:pt>
                <c:pt idx="38">
                  <c:v>C39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  <c:pt idx="46">
                  <c:v>Mo47</c:v>
                </c:pt>
              </c:strCache>
            </c:strRef>
          </c:cat>
          <c:val>
            <c:numRef>
              <c:f>'[Partial charge of Fazlur by monir.xlsx]Sheet1'!$D$489:$D$535</c:f>
              <c:numCache>
                <c:formatCode>General</c:formatCode>
                <c:ptCount val="47"/>
                <c:pt idx="0">
                  <c:v>0.14111000000000001</c:v>
                </c:pt>
                <c:pt idx="1">
                  <c:v>0.15114</c:v>
                </c:pt>
                <c:pt idx="2">
                  <c:v>-0.25059999999999999</c:v>
                </c:pt>
                <c:pt idx="3">
                  <c:v>-0.22900000000000001</c:v>
                </c:pt>
                <c:pt idx="4">
                  <c:v>-0.2316</c:v>
                </c:pt>
                <c:pt idx="5">
                  <c:v>-0.24160000000000001</c:v>
                </c:pt>
                <c:pt idx="6">
                  <c:v>0.25883</c:v>
                </c:pt>
                <c:pt idx="7">
                  <c:v>0.25178</c:v>
                </c:pt>
                <c:pt idx="8">
                  <c:v>0.25135999999999997</c:v>
                </c:pt>
                <c:pt idx="9">
                  <c:v>0.24853</c:v>
                </c:pt>
                <c:pt idx="10">
                  <c:v>-0.2072</c:v>
                </c:pt>
                <c:pt idx="11">
                  <c:v>-0.27310000000000001</c:v>
                </c:pt>
                <c:pt idx="12">
                  <c:v>0.37695000000000001</c:v>
                </c:pt>
                <c:pt idx="13">
                  <c:v>-0.18579999999999999</c:v>
                </c:pt>
                <c:pt idx="14">
                  <c:v>-0.1953</c:v>
                </c:pt>
                <c:pt idx="15">
                  <c:v>-0.1724</c:v>
                </c:pt>
                <c:pt idx="16">
                  <c:v>0.26123000000000002</c:v>
                </c:pt>
                <c:pt idx="17">
                  <c:v>0.26521</c:v>
                </c:pt>
                <c:pt idx="18">
                  <c:v>0.25234000000000001</c:v>
                </c:pt>
                <c:pt idx="19">
                  <c:v>-0.2903</c:v>
                </c:pt>
                <c:pt idx="20">
                  <c:v>-0.2016</c:v>
                </c:pt>
                <c:pt idx="21">
                  <c:v>-0.27879999999999999</c:v>
                </c:pt>
                <c:pt idx="22">
                  <c:v>-0.19420000000000001</c:v>
                </c:pt>
                <c:pt idx="23">
                  <c:v>-0.2024</c:v>
                </c:pt>
                <c:pt idx="24">
                  <c:v>0.37807000000000002</c:v>
                </c:pt>
                <c:pt idx="25">
                  <c:v>0.25447999999999998</c:v>
                </c:pt>
                <c:pt idx="26">
                  <c:v>0.24540000000000001</c:v>
                </c:pt>
                <c:pt idx="27">
                  <c:v>0.24404000000000001</c:v>
                </c:pt>
                <c:pt idx="28">
                  <c:v>0.23688000000000001</c:v>
                </c:pt>
                <c:pt idx="29">
                  <c:v>-0.44350000000000001</c:v>
                </c:pt>
                <c:pt idx="30">
                  <c:v>-0.42870000000000003</c:v>
                </c:pt>
                <c:pt idx="31">
                  <c:v>0.15173</c:v>
                </c:pt>
                <c:pt idx="32">
                  <c:v>0.38155</c:v>
                </c:pt>
                <c:pt idx="33">
                  <c:v>9.0179999999999996E-2</c:v>
                </c:pt>
                <c:pt idx="34">
                  <c:v>-0.47010000000000002</c:v>
                </c:pt>
                <c:pt idx="35">
                  <c:v>-0.54569999999999996</c:v>
                </c:pt>
                <c:pt idx="36">
                  <c:v>-0.28949999999999998</c:v>
                </c:pt>
                <c:pt idx="37">
                  <c:v>-0.2601</c:v>
                </c:pt>
                <c:pt idx="38">
                  <c:v>-0.50949999999999995</c:v>
                </c:pt>
                <c:pt idx="39">
                  <c:v>-0.67520000000000002</c:v>
                </c:pt>
                <c:pt idx="40">
                  <c:v>0.24898000000000001</c:v>
                </c:pt>
                <c:pt idx="41">
                  <c:v>0.24109</c:v>
                </c:pt>
                <c:pt idx="42">
                  <c:v>0.23894000000000001</c:v>
                </c:pt>
                <c:pt idx="43">
                  <c:v>0.25455</c:v>
                </c:pt>
                <c:pt idx="44">
                  <c:v>0.25785000000000002</c:v>
                </c:pt>
                <c:pt idx="45">
                  <c:v>0.21221999999999999</c:v>
                </c:pt>
                <c:pt idx="46">
                  <c:v>0.88175000000000003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2B-4F65-8763-C88BDC4B4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188128"/>
        <c:axId val="180187344"/>
      </c:barChart>
      <c:catAx>
        <c:axId val="180188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7303780537048262"/>
              <c:y val="0.9323793863116508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187344"/>
        <c:crosses val="autoZero"/>
        <c:auto val="1"/>
        <c:lblAlgn val="ctr"/>
        <c:lblOffset val="100"/>
        <c:noMultiLvlLbl val="0"/>
      </c:catAx>
      <c:valAx>
        <c:axId val="1801873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2.0017611805039025E-3"/>
              <c:y val="0.468118256051326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188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234946608872587"/>
          <c:y val="6.5026246719160369E-3"/>
          <c:w val="0.451081822779965"/>
          <c:h val="5.7449219449978384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C6</a:t>
            </a:r>
          </a:p>
        </c:rich>
      </c:tx>
      <c:layout>
        <c:manualLayout>
          <c:xMode val="edge"/>
          <c:yMode val="edge"/>
          <c:x val="0.1581111111111111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3702769575678E-2"/>
          <c:y val="0.10437467356882657"/>
          <c:w val="0.89430107857611552"/>
          <c:h val="0.75587270341207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monir.xlsx]Sheet1'!$C$539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monir.xlsx]Sheet1'!$B$540:$B$578</c:f>
              <c:strCache>
                <c:ptCount val="39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C10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O33</c:v>
                </c:pt>
                <c:pt idx="33">
                  <c:v>O34</c:v>
                </c:pt>
                <c:pt idx="34">
                  <c:v>O35</c:v>
                </c:pt>
                <c:pt idx="35">
                  <c:v>O36</c:v>
                </c:pt>
                <c:pt idx="36">
                  <c:v>Br37</c:v>
                </c:pt>
                <c:pt idx="37">
                  <c:v>Br38</c:v>
                </c:pt>
                <c:pt idx="38">
                  <c:v>Mo39</c:v>
                </c:pt>
              </c:strCache>
            </c:strRef>
          </c:cat>
          <c:val>
            <c:numRef>
              <c:f>'[Partial charge of Fazlur by monir.xlsx]Sheet1'!$C$540:$C$578</c:f>
              <c:numCache>
                <c:formatCode>General</c:formatCode>
                <c:ptCount val="39"/>
                <c:pt idx="0">
                  <c:v>4.3389999999999998E-2</c:v>
                </c:pt>
                <c:pt idx="1">
                  <c:v>0.39005000000000001</c:v>
                </c:pt>
                <c:pt idx="2">
                  <c:v>-0.18329999999999999</c:v>
                </c:pt>
                <c:pt idx="3">
                  <c:v>-0.1333</c:v>
                </c:pt>
                <c:pt idx="4">
                  <c:v>-0.34939999999999999</c:v>
                </c:pt>
                <c:pt idx="5">
                  <c:v>-0.1462</c:v>
                </c:pt>
                <c:pt idx="6">
                  <c:v>0.23351</c:v>
                </c:pt>
                <c:pt idx="7">
                  <c:v>0.22907</c:v>
                </c:pt>
                <c:pt idx="8">
                  <c:v>0.21831999999999999</c:v>
                </c:pt>
                <c:pt idx="9">
                  <c:v>-0.17699999999999999</c:v>
                </c:pt>
                <c:pt idx="10">
                  <c:v>-0.1598</c:v>
                </c:pt>
                <c:pt idx="11">
                  <c:v>0.25279000000000001</c:v>
                </c:pt>
                <c:pt idx="12">
                  <c:v>0.32264999999999999</c:v>
                </c:pt>
                <c:pt idx="13">
                  <c:v>-0.1636</c:v>
                </c:pt>
                <c:pt idx="14">
                  <c:v>-0.188</c:v>
                </c:pt>
                <c:pt idx="15">
                  <c:v>0.20738000000000001</c:v>
                </c:pt>
                <c:pt idx="16">
                  <c:v>0.22045999999999999</c:v>
                </c:pt>
                <c:pt idx="17">
                  <c:v>0.20188999999999999</c:v>
                </c:pt>
                <c:pt idx="18">
                  <c:v>0.20499999999999999</c:v>
                </c:pt>
                <c:pt idx="19">
                  <c:v>-0.1331</c:v>
                </c:pt>
                <c:pt idx="20">
                  <c:v>-0.34370000000000001</c:v>
                </c:pt>
                <c:pt idx="21">
                  <c:v>-0.1459</c:v>
                </c:pt>
                <c:pt idx="22">
                  <c:v>-0.1847</c:v>
                </c:pt>
                <c:pt idx="23">
                  <c:v>0.32845999999999997</c:v>
                </c:pt>
                <c:pt idx="24">
                  <c:v>-9.7000000000000003E-3</c:v>
                </c:pt>
                <c:pt idx="25">
                  <c:v>0.22513</c:v>
                </c:pt>
                <c:pt idx="26">
                  <c:v>0.21339</c:v>
                </c:pt>
                <c:pt idx="27">
                  <c:v>0.22072</c:v>
                </c:pt>
                <c:pt idx="28">
                  <c:v>-0.92210000000000003</c:v>
                </c:pt>
                <c:pt idx="29">
                  <c:v>-0.60099999999999998</c:v>
                </c:pt>
                <c:pt idx="30">
                  <c:v>0.36157</c:v>
                </c:pt>
                <c:pt idx="31">
                  <c:v>0.40716000000000002</c:v>
                </c:pt>
                <c:pt idx="32">
                  <c:v>-0.56079999999999997</c:v>
                </c:pt>
                <c:pt idx="33">
                  <c:v>-0.55720000000000003</c:v>
                </c:pt>
                <c:pt idx="34">
                  <c:v>-0.50119999999999998</c:v>
                </c:pt>
                <c:pt idx="35">
                  <c:v>-0.317</c:v>
                </c:pt>
                <c:pt idx="36">
                  <c:v>0.21217</c:v>
                </c:pt>
                <c:pt idx="37">
                  <c:v>0.18679000000000001</c:v>
                </c:pt>
                <c:pt idx="38">
                  <c:v>1.0971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91-48B3-9BB9-3875662E434A}"/>
            </c:ext>
          </c:extLst>
        </c:ser>
        <c:ser>
          <c:idx val="1"/>
          <c:order val="1"/>
          <c:tx>
            <c:strRef>
              <c:f>'[Partial charge of Fazlur by monir.xlsx]Sheet1'!$D$539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monir.xlsx]Sheet1'!$B$540:$B$578</c:f>
              <c:strCache>
                <c:ptCount val="39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C10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O33</c:v>
                </c:pt>
                <c:pt idx="33">
                  <c:v>O34</c:v>
                </c:pt>
                <c:pt idx="34">
                  <c:v>O35</c:v>
                </c:pt>
                <c:pt idx="35">
                  <c:v>O36</c:v>
                </c:pt>
                <c:pt idx="36">
                  <c:v>Br37</c:v>
                </c:pt>
                <c:pt idx="37">
                  <c:v>Br38</c:v>
                </c:pt>
                <c:pt idx="38">
                  <c:v>Mo39</c:v>
                </c:pt>
              </c:strCache>
            </c:strRef>
          </c:cat>
          <c:val>
            <c:numRef>
              <c:f>'[Partial charge of Fazlur by monir.xlsx]Sheet1'!$D$540:$D$578</c:f>
              <c:numCache>
                <c:formatCode>General</c:formatCode>
                <c:ptCount val="39"/>
                <c:pt idx="0">
                  <c:v>-0.2387</c:v>
                </c:pt>
                <c:pt idx="1">
                  <c:v>0.38768000000000002</c:v>
                </c:pt>
                <c:pt idx="2">
                  <c:v>-0.28470000000000001</c:v>
                </c:pt>
                <c:pt idx="3">
                  <c:v>-0.1855</c:v>
                </c:pt>
                <c:pt idx="4">
                  <c:v>-0.18229999999999999</c:v>
                </c:pt>
                <c:pt idx="5">
                  <c:v>-0.1709</c:v>
                </c:pt>
                <c:pt idx="6">
                  <c:v>0.27233000000000002</c:v>
                </c:pt>
                <c:pt idx="7">
                  <c:v>0.26618999999999998</c:v>
                </c:pt>
                <c:pt idx="8">
                  <c:v>0.26302999999999999</c:v>
                </c:pt>
                <c:pt idx="9">
                  <c:v>-0.2152</c:v>
                </c:pt>
                <c:pt idx="10">
                  <c:v>-0.2253</c:v>
                </c:pt>
                <c:pt idx="11">
                  <c:v>0.15978999999999999</c:v>
                </c:pt>
                <c:pt idx="12">
                  <c:v>0.10659</c:v>
                </c:pt>
                <c:pt idx="13">
                  <c:v>-0.22020000000000001</c:v>
                </c:pt>
                <c:pt idx="14">
                  <c:v>-0.24579999999999999</c:v>
                </c:pt>
                <c:pt idx="15">
                  <c:v>0.25366</c:v>
                </c:pt>
                <c:pt idx="16">
                  <c:v>0.26451000000000002</c:v>
                </c:pt>
                <c:pt idx="17">
                  <c:v>0.24884999999999999</c:v>
                </c:pt>
                <c:pt idx="18">
                  <c:v>0.25356000000000001</c:v>
                </c:pt>
                <c:pt idx="19">
                  <c:v>-0.19139999999999999</c:v>
                </c:pt>
                <c:pt idx="20">
                  <c:v>-0.16389999999999999</c:v>
                </c:pt>
                <c:pt idx="21">
                  <c:v>-0.21940000000000001</c:v>
                </c:pt>
                <c:pt idx="22">
                  <c:v>-0.2661</c:v>
                </c:pt>
                <c:pt idx="23">
                  <c:v>0.31922</c:v>
                </c:pt>
                <c:pt idx="24">
                  <c:v>-0.17630000000000001</c:v>
                </c:pt>
                <c:pt idx="25">
                  <c:v>0.26837</c:v>
                </c:pt>
                <c:pt idx="26">
                  <c:v>0.25919999999999999</c:v>
                </c:pt>
                <c:pt idx="27">
                  <c:v>0.2631</c:v>
                </c:pt>
                <c:pt idx="28">
                  <c:v>-0.29010000000000002</c:v>
                </c:pt>
                <c:pt idx="29">
                  <c:v>-0.46100000000000002</c:v>
                </c:pt>
                <c:pt idx="30">
                  <c:v>0.32435999999999998</c:v>
                </c:pt>
                <c:pt idx="31">
                  <c:v>0.50951999999999997</c:v>
                </c:pt>
                <c:pt idx="32">
                  <c:v>-0.45689999999999997</c:v>
                </c:pt>
                <c:pt idx="33">
                  <c:v>-0.46250000000000002</c:v>
                </c:pt>
                <c:pt idx="34">
                  <c:v>-0.51239999999999997</c:v>
                </c:pt>
                <c:pt idx="35">
                  <c:v>-0.2397</c:v>
                </c:pt>
                <c:pt idx="36">
                  <c:v>0.10600999999999999</c:v>
                </c:pt>
                <c:pt idx="37">
                  <c:v>8.7470000000000006E-2</c:v>
                </c:pt>
                <c:pt idx="38">
                  <c:v>0.79469000000000001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91-48B3-9BB9-3875662E4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184992"/>
        <c:axId val="180182640"/>
      </c:barChart>
      <c:catAx>
        <c:axId val="180184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7390346260193417"/>
              <c:y val="0.9254238812088035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182640"/>
        <c:crosses val="autoZero"/>
        <c:auto val="1"/>
        <c:lblAlgn val="ctr"/>
        <c:lblOffset val="100"/>
        <c:noMultiLvlLbl val="0"/>
      </c:catAx>
      <c:valAx>
        <c:axId val="1801826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2.3205107174103219E-4"/>
              <c:y val="0.458338436862058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184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180577427821524"/>
          <c:y val="1.5761883931175297E-2"/>
          <c:w val="0.43930533683289591"/>
          <c:h val="7.4841790609507131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L2</a:t>
            </a:r>
          </a:p>
        </c:rich>
      </c:tx>
      <c:layout>
        <c:manualLayout>
          <c:xMode val="edge"/>
          <c:yMode val="edge"/>
          <c:x val="9.318468604885928E-2"/>
          <c:y val="2.437606483400115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84954685151535E-2"/>
          <c:y val="0.11480606590842811"/>
          <c:w val="0.87644819637929872"/>
          <c:h val="0.789415281423155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monir.xlsx]Sheet1'!$C$59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monir.xlsx]Sheet1'!$B$60:$B$99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O34</c:v>
                </c:pt>
                <c:pt idx="34">
                  <c:v>O35</c:v>
                </c:pt>
                <c:pt idx="35">
                  <c:v>Br36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monir.xlsx]Sheet1'!$C$60:$C$99</c:f>
              <c:numCache>
                <c:formatCode>General</c:formatCode>
                <c:ptCount val="40"/>
                <c:pt idx="0">
                  <c:v>0.21313099999999999</c:v>
                </c:pt>
                <c:pt idx="1">
                  <c:v>0.34395999999999999</c:v>
                </c:pt>
                <c:pt idx="2">
                  <c:v>-0.17854</c:v>
                </c:pt>
                <c:pt idx="3">
                  <c:v>-0.18634999999999999</c:v>
                </c:pt>
                <c:pt idx="4">
                  <c:v>-0.18673000000000001</c:v>
                </c:pt>
                <c:pt idx="5">
                  <c:v>-0.16703999999999999</c:v>
                </c:pt>
                <c:pt idx="6">
                  <c:v>0.19241800000000001</c:v>
                </c:pt>
                <c:pt idx="7">
                  <c:v>0.197408</c:v>
                </c:pt>
                <c:pt idx="8">
                  <c:v>0.19809099999999999</c:v>
                </c:pt>
                <c:pt idx="9">
                  <c:v>0.200984</c:v>
                </c:pt>
                <c:pt idx="10">
                  <c:v>-0.1502</c:v>
                </c:pt>
                <c:pt idx="11">
                  <c:v>-0.17463999999999999</c:v>
                </c:pt>
                <c:pt idx="12">
                  <c:v>0.32444899999999999</c:v>
                </c:pt>
                <c:pt idx="13">
                  <c:v>-6.1920000000000003E-2</c:v>
                </c:pt>
                <c:pt idx="14">
                  <c:v>-0.14804</c:v>
                </c:pt>
                <c:pt idx="15">
                  <c:v>-0.34926000000000001</c:v>
                </c:pt>
                <c:pt idx="16">
                  <c:v>0.20900099999999999</c:v>
                </c:pt>
                <c:pt idx="17">
                  <c:v>0.20918700000000001</c:v>
                </c:pt>
                <c:pt idx="18">
                  <c:v>0.201324</c:v>
                </c:pt>
                <c:pt idx="19">
                  <c:v>-0.18386</c:v>
                </c:pt>
                <c:pt idx="20">
                  <c:v>-0.1797</c:v>
                </c:pt>
                <c:pt idx="21">
                  <c:v>-0.19844999999999999</c:v>
                </c:pt>
                <c:pt idx="22">
                  <c:v>-0.19036</c:v>
                </c:pt>
                <c:pt idx="23">
                  <c:v>-0.128</c:v>
                </c:pt>
                <c:pt idx="24">
                  <c:v>0.40128200000000003</c:v>
                </c:pt>
                <c:pt idx="25">
                  <c:v>0.20547399999999999</c:v>
                </c:pt>
                <c:pt idx="26">
                  <c:v>0.19733800000000001</c:v>
                </c:pt>
                <c:pt idx="27">
                  <c:v>0.187304</c:v>
                </c:pt>
                <c:pt idx="28">
                  <c:v>0.183755</c:v>
                </c:pt>
                <c:pt idx="29">
                  <c:v>-0.63219000000000003</c:v>
                </c:pt>
                <c:pt idx="30">
                  <c:v>-0.87719999999999998</c:v>
                </c:pt>
                <c:pt idx="31">
                  <c:v>0.232686</c:v>
                </c:pt>
                <c:pt idx="32">
                  <c:v>0.17166300000000001</c:v>
                </c:pt>
                <c:pt idx="33">
                  <c:v>-0.63920999999999994</c:v>
                </c:pt>
                <c:pt idx="34">
                  <c:v>-0.65800000000000003</c:v>
                </c:pt>
                <c:pt idx="35">
                  <c:v>0.17254</c:v>
                </c:pt>
                <c:pt idx="36">
                  <c:v>0.40331</c:v>
                </c:pt>
                <c:pt idx="37">
                  <c:v>0.42761199999999999</c:v>
                </c:pt>
                <c:pt idx="38">
                  <c:v>0.23128899999999999</c:v>
                </c:pt>
                <c:pt idx="39">
                  <c:v>0.185497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4F-4781-80FF-8D0E78CBD243}"/>
            </c:ext>
          </c:extLst>
        </c:ser>
        <c:ser>
          <c:idx val="1"/>
          <c:order val="1"/>
          <c:tx>
            <c:strRef>
              <c:f>'[Partial charge of Fazlur by monir.xlsx]Sheet1'!$D$59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monir.xlsx]Sheet1'!$B$60:$B$99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O34</c:v>
                </c:pt>
                <c:pt idx="34">
                  <c:v>O35</c:v>
                </c:pt>
                <c:pt idx="35">
                  <c:v>Br36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monir.xlsx]Sheet1'!$D$60:$D$99</c:f>
              <c:numCache>
                <c:formatCode>General</c:formatCode>
                <c:ptCount val="40"/>
                <c:pt idx="0">
                  <c:v>0.13205</c:v>
                </c:pt>
                <c:pt idx="1">
                  <c:v>0.14432</c:v>
                </c:pt>
                <c:pt idx="2">
                  <c:v>-0.25209999999999999</c:v>
                </c:pt>
                <c:pt idx="3">
                  <c:v>-0.23649999999999999</c:v>
                </c:pt>
                <c:pt idx="4">
                  <c:v>-0.23380000000000001</c:v>
                </c:pt>
                <c:pt idx="5">
                  <c:v>-0.25080000000000002</c:v>
                </c:pt>
                <c:pt idx="6">
                  <c:v>0.24212</c:v>
                </c:pt>
                <c:pt idx="7">
                  <c:v>0.24851999999999999</c:v>
                </c:pt>
                <c:pt idx="8">
                  <c:v>0.24870999999999999</c:v>
                </c:pt>
                <c:pt idx="9">
                  <c:v>0.24947</c:v>
                </c:pt>
                <c:pt idx="10">
                  <c:v>-0.215</c:v>
                </c:pt>
                <c:pt idx="11">
                  <c:v>-0.28120000000000001</c:v>
                </c:pt>
                <c:pt idx="12">
                  <c:v>0.3679</c:v>
                </c:pt>
                <c:pt idx="13">
                  <c:v>-0.19980000000000001</c:v>
                </c:pt>
                <c:pt idx="14">
                  <c:v>-0.2</c:v>
                </c:pt>
                <c:pt idx="15">
                  <c:v>-0.17630000000000001</c:v>
                </c:pt>
                <c:pt idx="16">
                  <c:v>0.25638</c:v>
                </c:pt>
                <c:pt idx="17">
                  <c:v>0.25833</c:v>
                </c:pt>
                <c:pt idx="18">
                  <c:v>0.24779000000000001</c:v>
                </c:pt>
                <c:pt idx="19">
                  <c:v>-0.30840000000000001</c:v>
                </c:pt>
                <c:pt idx="20">
                  <c:v>-0.19420000000000001</c:v>
                </c:pt>
                <c:pt idx="21">
                  <c:v>-0.28689999999999999</c:v>
                </c:pt>
                <c:pt idx="22">
                  <c:v>-0.18659999999999999</c:v>
                </c:pt>
                <c:pt idx="23">
                  <c:v>-0.22839999999999999</c:v>
                </c:pt>
                <c:pt idx="24">
                  <c:v>0.40221000000000001</c:v>
                </c:pt>
                <c:pt idx="25">
                  <c:v>0.25424000000000002</c:v>
                </c:pt>
                <c:pt idx="26">
                  <c:v>0.24593000000000001</c:v>
                </c:pt>
                <c:pt idx="27">
                  <c:v>0.245</c:v>
                </c:pt>
                <c:pt idx="28">
                  <c:v>0.23705000000000001</c:v>
                </c:pt>
                <c:pt idx="29">
                  <c:v>-0.46729999999999999</c:v>
                </c:pt>
                <c:pt idx="30">
                  <c:v>-0.51759999999999995</c:v>
                </c:pt>
                <c:pt idx="31">
                  <c:v>0.14494000000000001</c:v>
                </c:pt>
                <c:pt idx="32">
                  <c:v>0.11897000000000001</c:v>
                </c:pt>
                <c:pt idx="33">
                  <c:v>-0.61240000000000006</c:v>
                </c:pt>
                <c:pt idx="34">
                  <c:v>-0.64059999999999995</c:v>
                </c:pt>
                <c:pt idx="35">
                  <c:v>7.4560000000000001E-2</c:v>
                </c:pt>
                <c:pt idx="36">
                  <c:v>0.495</c:v>
                </c:pt>
                <c:pt idx="37">
                  <c:v>0.45463999999999999</c:v>
                </c:pt>
                <c:pt idx="38">
                  <c:v>0.22894999999999999</c:v>
                </c:pt>
                <c:pt idx="39">
                  <c:v>0.19070999999999999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4F-4781-80FF-8D0E78CBD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715056"/>
        <c:axId val="180714664"/>
      </c:barChart>
      <c:catAx>
        <c:axId val="180715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2490662224914194"/>
              <c:y val="0.9261511718929870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714664"/>
        <c:crosses val="autoZero"/>
        <c:auto val="1"/>
        <c:lblAlgn val="ctr"/>
        <c:lblOffset val="100"/>
        <c:noMultiLvlLbl val="0"/>
      </c:catAx>
      <c:valAx>
        <c:axId val="1807146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4.3773598067683596E-5"/>
              <c:y val="0.417471434760968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715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238261883931174"/>
          <c:y val="1.5367569185430767E-2"/>
          <c:w val="0.40624985979316686"/>
          <c:h val="5.6368858497950917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L3</a:t>
            </a:r>
          </a:p>
        </c:rich>
      </c:tx>
      <c:layout>
        <c:manualLayout>
          <c:xMode val="edge"/>
          <c:yMode val="edge"/>
          <c:x val="9.3220298584471811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84954685151535E-2"/>
          <c:y val="0.12175219634004082"/>
          <c:w val="0.88891258384368621"/>
          <c:h val="0.77001567512394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monir.xlsx]Sheet1'!$C$104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monir.xlsx]Sheet1'!$B$105:$B$144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Br33</c:v>
                </c:pt>
                <c:pt idx="33">
                  <c:v>Cl34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monir.xlsx]Sheet1'!$C$105:$C$144</c:f>
              <c:numCache>
                <c:formatCode>General</c:formatCode>
                <c:ptCount val="40"/>
                <c:pt idx="0">
                  <c:v>0.21482999999999999</c:v>
                </c:pt>
                <c:pt idx="1">
                  <c:v>0.342526</c:v>
                </c:pt>
                <c:pt idx="2">
                  <c:v>-0.17768</c:v>
                </c:pt>
                <c:pt idx="3">
                  <c:v>-0.18551999999999999</c:v>
                </c:pt>
                <c:pt idx="4">
                  <c:v>-0.18546000000000001</c:v>
                </c:pt>
                <c:pt idx="5">
                  <c:v>-0.16658000000000001</c:v>
                </c:pt>
                <c:pt idx="6">
                  <c:v>0.194739</c:v>
                </c:pt>
                <c:pt idx="7">
                  <c:v>0.20033699999999999</c:v>
                </c:pt>
                <c:pt idx="8">
                  <c:v>0.20086799999999999</c:v>
                </c:pt>
                <c:pt idx="9">
                  <c:v>0.202875</c:v>
                </c:pt>
                <c:pt idx="10">
                  <c:v>-0.14913000000000001</c:v>
                </c:pt>
                <c:pt idx="11">
                  <c:v>-0.17363999999999999</c:v>
                </c:pt>
                <c:pt idx="12">
                  <c:v>0.32219399999999998</c:v>
                </c:pt>
                <c:pt idx="13">
                  <c:v>-6.2640000000000001E-2</c:v>
                </c:pt>
                <c:pt idx="14">
                  <c:v>-0.14746999999999999</c:v>
                </c:pt>
                <c:pt idx="15">
                  <c:v>-0.34971000000000002</c:v>
                </c:pt>
                <c:pt idx="16">
                  <c:v>0.211122</c:v>
                </c:pt>
                <c:pt idx="17">
                  <c:v>0.21115300000000001</c:v>
                </c:pt>
                <c:pt idx="18">
                  <c:v>0.20277400000000001</c:v>
                </c:pt>
                <c:pt idx="19">
                  <c:v>-0.17515</c:v>
                </c:pt>
                <c:pt idx="20">
                  <c:v>-0.15049000000000001</c:v>
                </c:pt>
                <c:pt idx="21">
                  <c:v>-0.27883999999999998</c:v>
                </c:pt>
                <c:pt idx="22">
                  <c:v>-0.16281000000000001</c:v>
                </c:pt>
                <c:pt idx="23">
                  <c:v>-0.12297</c:v>
                </c:pt>
                <c:pt idx="24">
                  <c:v>0.40442299999999998</c:v>
                </c:pt>
                <c:pt idx="25">
                  <c:v>0.21613099999999999</c:v>
                </c:pt>
                <c:pt idx="26">
                  <c:v>0.22531699999999999</c:v>
                </c:pt>
                <c:pt idx="27">
                  <c:v>0.21209500000000001</c:v>
                </c:pt>
                <c:pt idx="28">
                  <c:v>-0.63473999999999997</c:v>
                </c:pt>
                <c:pt idx="29">
                  <c:v>-0.87529999999999997</c:v>
                </c:pt>
                <c:pt idx="30">
                  <c:v>0.23713799999999999</c:v>
                </c:pt>
                <c:pt idx="31">
                  <c:v>0.17256099999999999</c:v>
                </c:pt>
                <c:pt idx="32">
                  <c:v>0.17747299999999999</c:v>
                </c:pt>
                <c:pt idx="33">
                  <c:v>8.2935999999999996E-2</c:v>
                </c:pt>
                <c:pt idx="34">
                  <c:v>-0.65447</c:v>
                </c:pt>
                <c:pt idx="35">
                  <c:v>-0.63210999999999995</c:v>
                </c:pt>
                <c:pt idx="36">
                  <c:v>0.187998</c:v>
                </c:pt>
                <c:pt idx="37">
                  <c:v>0.23668600000000001</c:v>
                </c:pt>
                <c:pt idx="38">
                  <c:v>0.40210400000000002</c:v>
                </c:pt>
                <c:pt idx="39">
                  <c:v>0.42641299999999999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49-483C-B459-0AB413AE3283}"/>
            </c:ext>
          </c:extLst>
        </c:ser>
        <c:ser>
          <c:idx val="1"/>
          <c:order val="1"/>
          <c:tx>
            <c:strRef>
              <c:f>'[Partial charge of Fazlur by monir.xlsx]Sheet1'!$D$104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monir.xlsx]Sheet1'!$B$105:$B$144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Br33</c:v>
                </c:pt>
                <c:pt idx="33">
                  <c:v>Cl34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monir.xlsx]Sheet1'!$D$105:$D$144</c:f>
              <c:numCache>
                <c:formatCode>General</c:formatCode>
                <c:ptCount val="40"/>
                <c:pt idx="0">
                  <c:v>0.13369</c:v>
                </c:pt>
                <c:pt idx="1">
                  <c:v>0.14202000000000001</c:v>
                </c:pt>
                <c:pt idx="2">
                  <c:v>-0.24990000000000001</c:v>
                </c:pt>
                <c:pt idx="3">
                  <c:v>-0.23549999999999999</c:v>
                </c:pt>
                <c:pt idx="4">
                  <c:v>-0.2306</c:v>
                </c:pt>
                <c:pt idx="5">
                  <c:v>-0.2505</c:v>
                </c:pt>
                <c:pt idx="6">
                  <c:v>0.24318000000000001</c:v>
                </c:pt>
                <c:pt idx="7">
                  <c:v>0.25011</c:v>
                </c:pt>
                <c:pt idx="8">
                  <c:v>0.25013999999999997</c:v>
                </c:pt>
                <c:pt idx="9">
                  <c:v>0.25054999999999999</c:v>
                </c:pt>
                <c:pt idx="10">
                  <c:v>-0.21310000000000001</c:v>
                </c:pt>
                <c:pt idx="11">
                  <c:v>-0.28050000000000003</c:v>
                </c:pt>
                <c:pt idx="12">
                  <c:v>0.36656</c:v>
                </c:pt>
                <c:pt idx="13">
                  <c:v>-0.2</c:v>
                </c:pt>
                <c:pt idx="14">
                  <c:v>-0.19889999999999999</c:v>
                </c:pt>
                <c:pt idx="15">
                  <c:v>-0.17610000000000001</c:v>
                </c:pt>
                <c:pt idx="16">
                  <c:v>0.25747999999999999</c:v>
                </c:pt>
                <c:pt idx="17">
                  <c:v>0.25945000000000001</c:v>
                </c:pt>
                <c:pt idx="18">
                  <c:v>0.24859999999999999</c:v>
                </c:pt>
                <c:pt idx="19">
                  <c:v>-0.2944</c:v>
                </c:pt>
                <c:pt idx="20">
                  <c:v>-0.20710000000000001</c:v>
                </c:pt>
                <c:pt idx="21">
                  <c:v>-7.8200000000000006E-2</c:v>
                </c:pt>
                <c:pt idx="22">
                  <c:v>-0.20230000000000001</c:v>
                </c:pt>
                <c:pt idx="23">
                  <c:v>-0.222</c:v>
                </c:pt>
                <c:pt idx="24">
                  <c:v>0.40098</c:v>
                </c:pt>
                <c:pt idx="25">
                  <c:v>0.26090000000000002</c:v>
                </c:pt>
                <c:pt idx="26">
                  <c:v>0.26540000000000002</c:v>
                </c:pt>
                <c:pt idx="27">
                  <c:v>0.25713999999999998</c:v>
                </c:pt>
                <c:pt idx="28">
                  <c:v>-0.46989999999999998</c:v>
                </c:pt>
                <c:pt idx="29">
                  <c:v>-0.51229999999999998</c:v>
                </c:pt>
                <c:pt idx="30">
                  <c:v>0.14504</c:v>
                </c:pt>
                <c:pt idx="31">
                  <c:v>0.12023</c:v>
                </c:pt>
                <c:pt idx="32">
                  <c:v>7.8219999999999998E-2</c:v>
                </c:pt>
                <c:pt idx="33">
                  <c:v>-3.7699999999999997E-2</c:v>
                </c:pt>
                <c:pt idx="34">
                  <c:v>-0.63870000000000005</c:v>
                </c:pt>
                <c:pt idx="35">
                  <c:v>-0.60709999999999997</c:v>
                </c:pt>
                <c:pt idx="36">
                  <c:v>0.19245000000000001</c:v>
                </c:pt>
                <c:pt idx="37">
                  <c:v>0.23207</c:v>
                </c:pt>
                <c:pt idx="38">
                  <c:v>0.49608999999999998</c:v>
                </c:pt>
                <c:pt idx="39">
                  <c:v>0.45446999999999999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9-483C-B459-0AB413AE3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638512"/>
        <c:axId val="174636944"/>
      </c:barChart>
      <c:catAx>
        <c:axId val="174638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44098568207820177"/>
              <c:y val="0.93285578885972598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74636944"/>
        <c:crosses val="autoZero"/>
        <c:auto val="1"/>
        <c:lblAlgn val="ctr"/>
        <c:lblOffset val="100"/>
        <c:noMultiLvlLbl val="0"/>
      </c:catAx>
      <c:valAx>
        <c:axId val="1746369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1.6066069917156122E-3"/>
              <c:y val="0.459711286089238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4638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4172920767716528"/>
          <c:y val="3.4854367162437702E-3"/>
          <c:w val="0.54936775481189848"/>
          <c:h val="6.992426727909011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L4</a:t>
            </a:r>
          </a:p>
        </c:rich>
      </c:tx>
      <c:layout>
        <c:manualLayout>
          <c:xMode val="edge"/>
          <c:yMode val="edge"/>
          <c:x val="0.12653477690288711"/>
          <c:y val="9.259259259259258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7547389909594"/>
          <c:y val="0.12175219634004082"/>
          <c:w val="0.881435493640218"/>
          <c:h val="0.79181840551181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monir.xlsx]Sheet1'!$C$149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monir.xlsx]Sheet1'!$B$150:$B$192</c:f>
              <c:strCache>
                <c:ptCount val="4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O35</c:v>
                </c:pt>
                <c:pt idx="35">
                  <c:v>O36</c:v>
                </c:pt>
                <c:pt idx="36">
                  <c:v>Br37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</c:strCache>
            </c:strRef>
          </c:cat>
          <c:val>
            <c:numRef>
              <c:f>'[Partial charge of Fazlur by monir.xlsx]Sheet1'!$C$150:$C$192</c:f>
              <c:numCache>
                <c:formatCode>General</c:formatCode>
                <c:ptCount val="43"/>
                <c:pt idx="0">
                  <c:v>0.22928699999999999</c:v>
                </c:pt>
                <c:pt idx="1">
                  <c:v>0.258164</c:v>
                </c:pt>
                <c:pt idx="2">
                  <c:v>-0.18501000000000001</c:v>
                </c:pt>
                <c:pt idx="3">
                  <c:v>-0.19355</c:v>
                </c:pt>
                <c:pt idx="4">
                  <c:v>-0.18584000000000001</c:v>
                </c:pt>
                <c:pt idx="5">
                  <c:v>-0.16453000000000001</c:v>
                </c:pt>
                <c:pt idx="6">
                  <c:v>0.19403200000000001</c:v>
                </c:pt>
                <c:pt idx="7">
                  <c:v>0.19059300000000001</c:v>
                </c:pt>
                <c:pt idx="8">
                  <c:v>0.19351699999999999</c:v>
                </c:pt>
                <c:pt idx="9">
                  <c:v>0.20480000000000001</c:v>
                </c:pt>
                <c:pt idx="10">
                  <c:v>-0.14934</c:v>
                </c:pt>
                <c:pt idx="11">
                  <c:v>-0.17599999999999999</c:v>
                </c:pt>
                <c:pt idx="12">
                  <c:v>0.289219</c:v>
                </c:pt>
                <c:pt idx="13">
                  <c:v>-7.331E-2</c:v>
                </c:pt>
                <c:pt idx="14">
                  <c:v>-0.13405</c:v>
                </c:pt>
                <c:pt idx="15">
                  <c:v>-0.34071000000000001</c:v>
                </c:pt>
                <c:pt idx="16">
                  <c:v>0.206318</c:v>
                </c:pt>
                <c:pt idx="17">
                  <c:v>0.20302799999999999</c:v>
                </c:pt>
                <c:pt idx="18">
                  <c:v>0.22495000000000001</c:v>
                </c:pt>
                <c:pt idx="19">
                  <c:v>-0.17812</c:v>
                </c:pt>
                <c:pt idx="20">
                  <c:v>-0.17948</c:v>
                </c:pt>
                <c:pt idx="21">
                  <c:v>-0.18803</c:v>
                </c:pt>
                <c:pt idx="22">
                  <c:v>-0.19575999999999999</c:v>
                </c:pt>
                <c:pt idx="23">
                  <c:v>-8.5190000000000002E-2</c:v>
                </c:pt>
                <c:pt idx="24">
                  <c:v>0.36894900000000003</c:v>
                </c:pt>
                <c:pt idx="25">
                  <c:v>0.214755</c:v>
                </c:pt>
                <c:pt idx="26">
                  <c:v>0.20329800000000001</c:v>
                </c:pt>
                <c:pt idx="27">
                  <c:v>0.19365199999999999</c:v>
                </c:pt>
                <c:pt idx="28">
                  <c:v>0.196155</c:v>
                </c:pt>
                <c:pt idx="29">
                  <c:v>-0.58987000000000001</c:v>
                </c:pt>
                <c:pt idx="30">
                  <c:v>-0.79035</c:v>
                </c:pt>
                <c:pt idx="31">
                  <c:v>0.116457</c:v>
                </c:pt>
                <c:pt idx="32">
                  <c:v>0.409659</c:v>
                </c:pt>
                <c:pt idx="33">
                  <c:v>-0.61775999999999998</c:v>
                </c:pt>
                <c:pt idx="34">
                  <c:v>-0.66213999999999995</c:v>
                </c:pt>
                <c:pt idx="35">
                  <c:v>-0.69338999999999995</c:v>
                </c:pt>
                <c:pt idx="36">
                  <c:v>0.16505300000000001</c:v>
                </c:pt>
                <c:pt idx="37">
                  <c:v>0.39404400000000001</c:v>
                </c:pt>
                <c:pt idx="38">
                  <c:v>0.43679899999999999</c:v>
                </c:pt>
                <c:pt idx="39">
                  <c:v>0.22689500000000001</c:v>
                </c:pt>
                <c:pt idx="40">
                  <c:v>0.24601899999999999</c:v>
                </c:pt>
                <c:pt idx="41">
                  <c:v>0.22500100000000001</c:v>
                </c:pt>
                <c:pt idx="42">
                  <c:v>0.191806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D5-4AC4-A580-0872B62B0909}"/>
            </c:ext>
          </c:extLst>
        </c:ser>
        <c:ser>
          <c:idx val="1"/>
          <c:order val="1"/>
          <c:tx>
            <c:strRef>
              <c:f>'[Partial charge of Fazlur by monir.xlsx]Sheet1'!$D$149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monir.xlsx]Sheet1'!$B$150:$B$192</c:f>
              <c:strCache>
                <c:ptCount val="4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N30</c:v>
                </c:pt>
                <c:pt idx="30">
                  <c:v>N31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O35</c:v>
                </c:pt>
                <c:pt idx="35">
                  <c:v>O36</c:v>
                </c:pt>
                <c:pt idx="36">
                  <c:v>Br37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</c:strCache>
            </c:strRef>
          </c:cat>
          <c:val>
            <c:numRef>
              <c:f>'[Partial charge of Fazlur by monir.xlsx]Sheet1'!$D$150:$D$192</c:f>
              <c:numCache>
                <c:formatCode>General</c:formatCode>
                <c:ptCount val="43"/>
                <c:pt idx="0">
                  <c:v>0.13735</c:v>
                </c:pt>
                <c:pt idx="1">
                  <c:v>0.1047</c:v>
                </c:pt>
                <c:pt idx="2">
                  <c:v>-0.25390000000000001</c:v>
                </c:pt>
                <c:pt idx="3">
                  <c:v>-0.25109999999999999</c:v>
                </c:pt>
                <c:pt idx="4">
                  <c:v>-0.23549999999999999</c:v>
                </c:pt>
                <c:pt idx="5">
                  <c:v>-0.23749999999999999</c:v>
                </c:pt>
                <c:pt idx="6">
                  <c:v>0.24759999999999999</c:v>
                </c:pt>
                <c:pt idx="7">
                  <c:v>0.24554000000000001</c:v>
                </c:pt>
                <c:pt idx="8">
                  <c:v>0.24693999999999999</c:v>
                </c:pt>
                <c:pt idx="9">
                  <c:v>0.25570999999999999</c:v>
                </c:pt>
                <c:pt idx="10">
                  <c:v>-0.219</c:v>
                </c:pt>
                <c:pt idx="11">
                  <c:v>-0.28449999999999998</c:v>
                </c:pt>
                <c:pt idx="12">
                  <c:v>0.3407</c:v>
                </c:pt>
                <c:pt idx="13">
                  <c:v>-0.19520000000000001</c:v>
                </c:pt>
                <c:pt idx="14">
                  <c:v>-0.1888</c:v>
                </c:pt>
                <c:pt idx="15">
                  <c:v>-0.17219999999999999</c:v>
                </c:pt>
                <c:pt idx="16">
                  <c:v>0.25491999999999998</c:v>
                </c:pt>
                <c:pt idx="17">
                  <c:v>0.25535999999999998</c:v>
                </c:pt>
                <c:pt idx="18">
                  <c:v>0.26867999999999997</c:v>
                </c:pt>
                <c:pt idx="19">
                  <c:v>-0.29680000000000001</c:v>
                </c:pt>
                <c:pt idx="20">
                  <c:v>-0.2</c:v>
                </c:pt>
                <c:pt idx="21">
                  <c:v>-0.26900000000000002</c:v>
                </c:pt>
                <c:pt idx="22">
                  <c:v>-0.19289999999999999</c:v>
                </c:pt>
                <c:pt idx="23">
                  <c:v>-0.19769999999999999</c:v>
                </c:pt>
                <c:pt idx="24">
                  <c:v>0.37325999999999998</c:v>
                </c:pt>
                <c:pt idx="25">
                  <c:v>0.25868999999999998</c:v>
                </c:pt>
                <c:pt idx="26">
                  <c:v>0.2505</c:v>
                </c:pt>
                <c:pt idx="27">
                  <c:v>0.24801000000000001</c:v>
                </c:pt>
                <c:pt idx="28">
                  <c:v>0.24446999999999999</c:v>
                </c:pt>
                <c:pt idx="29">
                  <c:v>-0.43480000000000002</c:v>
                </c:pt>
                <c:pt idx="30">
                  <c:v>-0.49919999999999998</c:v>
                </c:pt>
                <c:pt idx="31">
                  <c:v>0.10273</c:v>
                </c:pt>
                <c:pt idx="32">
                  <c:v>0.32982</c:v>
                </c:pt>
                <c:pt idx="33">
                  <c:v>-0.74299999999999999</c:v>
                </c:pt>
                <c:pt idx="34">
                  <c:v>-0.66110000000000002</c:v>
                </c:pt>
                <c:pt idx="35">
                  <c:v>-0.6421</c:v>
                </c:pt>
                <c:pt idx="36">
                  <c:v>7.1069999999999994E-2</c:v>
                </c:pt>
                <c:pt idx="37">
                  <c:v>0.47445999999999999</c:v>
                </c:pt>
                <c:pt idx="38">
                  <c:v>0.47349000000000002</c:v>
                </c:pt>
                <c:pt idx="39">
                  <c:v>0.25951000000000002</c:v>
                </c:pt>
                <c:pt idx="40">
                  <c:v>0.26989999999999997</c:v>
                </c:pt>
                <c:pt idx="41">
                  <c:v>0.25902999999999998</c:v>
                </c:pt>
                <c:pt idx="42">
                  <c:v>0.20147999999999999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D5-4AC4-A580-0872B62B0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263960"/>
        <c:axId val="89804968"/>
      </c:barChart>
      <c:catAx>
        <c:axId val="111263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36332848217690739"/>
              <c:y val="0.9280381944444444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89804968"/>
        <c:crosses val="autoZero"/>
        <c:auto val="1"/>
        <c:lblAlgn val="ctr"/>
        <c:lblOffset val="100"/>
        <c:noMultiLvlLbl val="0"/>
      </c:catAx>
      <c:valAx>
        <c:axId val="898049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1.0683760683760684E-2"/>
              <c:y val="0.452108623140857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11263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1000023922790905"/>
          <c:y val="1.5761883931175297E-2"/>
          <c:w val="0.48999976077209101"/>
          <c:h val="4.9669637649460474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L5</a:t>
            </a:r>
          </a:p>
        </c:rich>
      </c:tx>
      <c:layout>
        <c:manualLayout>
          <c:xMode val="edge"/>
          <c:yMode val="edge"/>
          <c:x val="0.13577082912712835"/>
          <c:y val="7.092198581560284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7547389909594"/>
          <c:y val="0.12434266860259489"/>
          <c:w val="0.88715439015635866"/>
          <c:h val="0.787389009884402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monir.xlsx]Sheet1'!$C$198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monir.xlsx]Sheet1'!$B$199:$B$244</c:f>
              <c:strCache>
                <c:ptCount val="46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H30</c:v>
                </c:pt>
                <c:pt idx="30">
                  <c:v>N31</c:v>
                </c:pt>
                <c:pt idx="31">
                  <c:v>N32</c:v>
                </c:pt>
                <c:pt idx="32">
                  <c:v>C33</c:v>
                </c:pt>
                <c:pt idx="33">
                  <c:v>C34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C39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</c:strCache>
            </c:strRef>
          </c:cat>
          <c:val>
            <c:numRef>
              <c:f>'[Partial charge of Fazlur by monir.xlsx]Sheet1'!$C$199:$C$244</c:f>
              <c:numCache>
                <c:formatCode>General</c:formatCode>
                <c:ptCount val="46"/>
                <c:pt idx="0">
                  <c:v>0.34820800000000002</c:v>
                </c:pt>
                <c:pt idx="1">
                  <c:v>0.21391399999999999</c:v>
                </c:pt>
                <c:pt idx="2">
                  <c:v>-0.163212</c:v>
                </c:pt>
                <c:pt idx="3">
                  <c:v>-0.18897600000000001</c:v>
                </c:pt>
                <c:pt idx="4">
                  <c:v>-0.18751499999999999</c:v>
                </c:pt>
                <c:pt idx="5">
                  <c:v>-0.18332100000000001</c:v>
                </c:pt>
                <c:pt idx="6">
                  <c:v>0.20308899999999999</c:v>
                </c:pt>
                <c:pt idx="7">
                  <c:v>0.19584499999999999</c:v>
                </c:pt>
                <c:pt idx="8">
                  <c:v>0.194914</c:v>
                </c:pt>
                <c:pt idx="9">
                  <c:v>0.19331499999999999</c:v>
                </c:pt>
                <c:pt idx="10">
                  <c:v>-0.18196599999999999</c:v>
                </c:pt>
                <c:pt idx="11">
                  <c:v>-0.18439800000000001</c:v>
                </c:pt>
                <c:pt idx="12">
                  <c:v>0.366867</c:v>
                </c:pt>
                <c:pt idx="13">
                  <c:v>-0.12851099999999999</c:v>
                </c:pt>
                <c:pt idx="14">
                  <c:v>-0.19062699999999999</c:v>
                </c:pt>
                <c:pt idx="15">
                  <c:v>-0.20006399999999999</c:v>
                </c:pt>
                <c:pt idx="16">
                  <c:v>0.19273499999999999</c:v>
                </c:pt>
                <c:pt idx="17">
                  <c:v>0.200296</c:v>
                </c:pt>
                <c:pt idx="18">
                  <c:v>0.17994299999999999</c:v>
                </c:pt>
                <c:pt idx="19">
                  <c:v>0.18362800000000001</c:v>
                </c:pt>
                <c:pt idx="20">
                  <c:v>-0.178315</c:v>
                </c:pt>
                <c:pt idx="21">
                  <c:v>-0.18077699999999999</c:v>
                </c:pt>
                <c:pt idx="22">
                  <c:v>-0.19589799999999999</c:v>
                </c:pt>
                <c:pt idx="23">
                  <c:v>-0.197598</c:v>
                </c:pt>
                <c:pt idx="24">
                  <c:v>-7.6798000000000005E-2</c:v>
                </c:pt>
                <c:pt idx="25">
                  <c:v>0.33982699999999999</c:v>
                </c:pt>
                <c:pt idx="26">
                  <c:v>0.201904</c:v>
                </c:pt>
                <c:pt idx="27">
                  <c:v>0.190638</c:v>
                </c:pt>
                <c:pt idx="28">
                  <c:v>0.18182499999999999</c:v>
                </c:pt>
                <c:pt idx="29">
                  <c:v>0.18965799999999999</c:v>
                </c:pt>
                <c:pt idx="30">
                  <c:v>-0.87470599999999998</c:v>
                </c:pt>
                <c:pt idx="31">
                  <c:v>-0.759853</c:v>
                </c:pt>
                <c:pt idx="32">
                  <c:v>0.221496</c:v>
                </c:pt>
                <c:pt idx="33">
                  <c:v>0.42805900000000002</c:v>
                </c:pt>
                <c:pt idx="34">
                  <c:v>-0.57409699999999997</c:v>
                </c:pt>
                <c:pt idx="35">
                  <c:v>-0.62527999999999995</c:v>
                </c:pt>
                <c:pt idx="36">
                  <c:v>0.39516099999999998</c:v>
                </c:pt>
                <c:pt idx="37">
                  <c:v>0.39414100000000002</c:v>
                </c:pt>
                <c:pt idx="38">
                  <c:v>-0.46354000000000001</c:v>
                </c:pt>
                <c:pt idx="39">
                  <c:v>-0.57247300000000001</c:v>
                </c:pt>
                <c:pt idx="40">
                  <c:v>0.230181</c:v>
                </c:pt>
                <c:pt idx="41">
                  <c:v>0.21008099999999999</c:v>
                </c:pt>
                <c:pt idx="42">
                  <c:v>0.204122</c:v>
                </c:pt>
                <c:pt idx="43">
                  <c:v>0.190051</c:v>
                </c:pt>
                <c:pt idx="44">
                  <c:v>0.231438</c:v>
                </c:pt>
                <c:pt idx="45">
                  <c:v>0.22658900000000001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D9-4BE2-A806-8B39B11D6A29}"/>
            </c:ext>
          </c:extLst>
        </c:ser>
        <c:ser>
          <c:idx val="1"/>
          <c:order val="1"/>
          <c:tx>
            <c:strRef>
              <c:f>'[Partial charge of Fazlur by monir.xlsx]Sheet1'!$D$198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monir.xlsx]Sheet1'!$B$199:$B$244</c:f>
              <c:strCache>
                <c:ptCount val="46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H30</c:v>
                </c:pt>
                <c:pt idx="30">
                  <c:v>N31</c:v>
                </c:pt>
                <c:pt idx="31">
                  <c:v>N32</c:v>
                </c:pt>
                <c:pt idx="32">
                  <c:v>C33</c:v>
                </c:pt>
                <c:pt idx="33">
                  <c:v>C34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C39</c:v>
                </c:pt>
                <c:pt idx="39">
                  <c:v>C40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</c:strCache>
            </c:strRef>
          </c:cat>
          <c:val>
            <c:numRef>
              <c:f>'[Partial charge of Fazlur by monir.xlsx]Sheet1'!$D$199:$D$244</c:f>
              <c:numCache>
                <c:formatCode>General</c:formatCode>
                <c:ptCount val="46"/>
                <c:pt idx="0">
                  <c:v>0.13697000000000001</c:v>
                </c:pt>
                <c:pt idx="1">
                  <c:v>0.13088</c:v>
                </c:pt>
                <c:pt idx="2">
                  <c:v>-0.24512999999999999</c:v>
                </c:pt>
                <c:pt idx="3">
                  <c:v>-0.2399</c:v>
                </c:pt>
                <c:pt idx="4">
                  <c:v>-0.24055000000000001</c:v>
                </c:pt>
                <c:pt idx="5">
                  <c:v>-0.25374999999999998</c:v>
                </c:pt>
                <c:pt idx="6">
                  <c:v>0.25479000000000002</c:v>
                </c:pt>
                <c:pt idx="7">
                  <c:v>0.24832000000000001</c:v>
                </c:pt>
                <c:pt idx="8">
                  <c:v>0.24768000000000001</c:v>
                </c:pt>
                <c:pt idx="9">
                  <c:v>0.24077000000000001</c:v>
                </c:pt>
                <c:pt idx="10">
                  <c:v>-0.20100000000000001</c:v>
                </c:pt>
                <c:pt idx="11">
                  <c:v>-0.30303999999999998</c:v>
                </c:pt>
                <c:pt idx="12">
                  <c:v>0.39256000000000002</c:v>
                </c:pt>
                <c:pt idx="13">
                  <c:v>-0.23386999999999999</c:v>
                </c:pt>
                <c:pt idx="14">
                  <c:v>-0.18934999999999999</c:v>
                </c:pt>
                <c:pt idx="15">
                  <c:v>-0.28708</c:v>
                </c:pt>
                <c:pt idx="16">
                  <c:v>0.24340000000000001</c:v>
                </c:pt>
                <c:pt idx="17">
                  <c:v>0.25115999999999999</c:v>
                </c:pt>
                <c:pt idx="18">
                  <c:v>0.23463999999999999</c:v>
                </c:pt>
                <c:pt idx="19">
                  <c:v>0.2427</c:v>
                </c:pt>
                <c:pt idx="20">
                  <c:v>-0.29576000000000002</c:v>
                </c:pt>
                <c:pt idx="21">
                  <c:v>-0.20424999999999999</c:v>
                </c:pt>
                <c:pt idx="22">
                  <c:v>-0.28355000000000002</c:v>
                </c:pt>
                <c:pt idx="23">
                  <c:v>-0.18989</c:v>
                </c:pt>
                <c:pt idx="24">
                  <c:v>-0.20355000000000001</c:v>
                </c:pt>
                <c:pt idx="25">
                  <c:v>0.36459000000000003</c:v>
                </c:pt>
                <c:pt idx="26">
                  <c:v>0.25413999999999998</c:v>
                </c:pt>
                <c:pt idx="27">
                  <c:v>0.24357000000000001</c:v>
                </c:pt>
                <c:pt idx="28">
                  <c:v>0.24193999999999999</c:v>
                </c:pt>
                <c:pt idx="29">
                  <c:v>0.23710999999999999</c:v>
                </c:pt>
                <c:pt idx="30">
                  <c:v>-0.53742999999999996</c:v>
                </c:pt>
                <c:pt idx="31">
                  <c:v>-0.52422999999999997</c:v>
                </c:pt>
                <c:pt idx="32">
                  <c:v>0.13353999999999999</c:v>
                </c:pt>
                <c:pt idx="33">
                  <c:v>0.35439999999999999</c:v>
                </c:pt>
                <c:pt idx="34">
                  <c:v>-0.57481000000000004</c:v>
                </c:pt>
                <c:pt idx="35">
                  <c:v>-0.61585000000000001</c:v>
                </c:pt>
                <c:pt idx="36">
                  <c:v>0.44261</c:v>
                </c:pt>
                <c:pt idx="37">
                  <c:v>0.46831</c:v>
                </c:pt>
                <c:pt idx="38">
                  <c:v>-0.52434999999999998</c:v>
                </c:pt>
                <c:pt idx="39">
                  <c:v>-0.68176000000000003</c:v>
                </c:pt>
                <c:pt idx="40">
                  <c:v>0.22720000000000001</c:v>
                </c:pt>
                <c:pt idx="41">
                  <c:v>0.25322</c:v>
                </c:pt>
                <c:pt idx="42">
                  <c:v>0.23532</c:v>
                </c:pt>
                <c:pt idx="43">
                  <c:v>0.23377000000000001</c:v>
                </c:pt>
                <c:pt idx="44">
                  <c:v>0.25478000000000001</c:v>
                </c:pt>
                <c:pt idx="45">
                  <c:v>0.26069999999999999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D9-4BE2-A806-8B39B11D6A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3040"/>
        <c:axId val="180883824"/>
      </c:barChart>
      <c:catAx>
        <c:axId val="180883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36194506135451016"/>
              <c:y val="0.9383274231678485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883824"/>
        <c:crosses val="autoZero"/>
        <c:auto val="1"/>
        <c:lblAlgn val="ctr"/>
        <c:lblOffset val="100"/>
        <c:noMultiLvlLbl val="0"/>
      </c:catAx>
      <c:valAx>
        <c:axId val="1808838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5.341880341880342E-3"/>
              <c:y val="0.444573816570800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883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7444900643650852"/>
          <c:y val="1.7865452988589027E-3"/>
          <c:w val="0.5863771764322081"/>
          <c:h val="6.3305318218201442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L6</a:t>
            </a:r>
          </a:p>
        </c:rich>
      </c:tx>
      <c:layout>
        <c:manualLayout>
          <c:xMode val="edge"/>
          <c:yMode val="edge"/>
          <c:x val="0.1320903997577226"/>
          <c:y val="5.7870370370370421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7547389909594"/>
          <c:y val="0.12175219634004082"/>
          <c:w val="0.88335156022163897"/>
          <c:h val="0.79181840551181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monir.xlsx]Sheet1'!$C$245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monir.xlsx]Sheet1'!$B$246:$B$285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Br33</c:v>
                </c:pt>
                <c:pt idx="33">
                  <c:v>Br34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monir.xlsx]Sheet1'!$C$246:$C$285</c:f>
              <c:numCache>
                <c:formatCode>General</c:formatCode>
                <c:ptCount val="40"/>
                <c:pt idx="0">
                  <c:v>0.21421799999999999</c:v>
                </c:pt>
                <c:pt idx="1">
                  <c:v>0.343032</c:v>
                </c:pt>
                <c:pt idx="2">
                  <c:v>-0.17791000000000001</c:v>
                </c:pt>
                <c:pt idx="3">
                  <c:v>-0.18576000000000001</c:v>
                </c:pt>
                <c:pt idx="4">
                  <c:v>-0.18593000000000001</c:v>
                </c:pt>
                <c:pt idx="5">
                  <c:v>-0.16672999999999999</c:v>
                </c:pt>
                <c:pt idx="6">
                  <c:v>0.19406699999999999</c:v>
                </c:pt>
                <c:pt idx="7">
                  <c:v>0.199429</c:v>
                </c:pt>
                <c:pt idx="8">
                  <c:v>0.19998199999999999</c:v>
                </c:pt>
                <c:pt idx="9">
                  <c:v>0.20227700000000001</c:v>
                </c:pt>
                <c:pt idx="10">
                  <c:v>-0.14939</c:v>
                </c:pt>
                <c:pt idx="11">
                  <c:v>-0.17387</c:v>
                </c:pt>
                <c:pt idx="12">
                  <c:v>0.32272400000000001</c:v>
                </c:pt>
                <c:pt idx="13">
                  <c:v>-6.2649999999999997E-2</c:v>
                </c:pt>
                <c:pt idx="14">
                  <c:v>-0.14776</c:v>
                </c:pt>
                <c:pt idx="15">
                  <c:v>-0.34953000000000001</c:v>
                </c:pt>
                <c:pt idx="16">
                  <c:v>0.21046999999999999</c:v>
                </c:pt>
                <c:pt idx="17">
                  <c:v>0.21054300000000001</c:v>
                </c:pt>
                <c:pt idx="18">
                  <c:v>0.20232600000000001</c:v>
                </c:pt>
                <c:pt idx="19">
                  <c:v>-0.17843000000000001</c:v>
                </c:pt>
                <c:pt idx="20">
                  <c:v>-0.14177000000000001</c:v>
                </c:pt>
                <c:pt idx="21">
                  <c:v>-0.35236000000000001</c:v>
                </c:pt>
                <c:pt idx="22">
                  <c:v>-0.15354000000000001</c:v>
                </c:pt>
                <c:pt idx="23">
                  <c:v>-0.1255</c:v>
                </c:pt>
                <c:pt idx="24">
                  <c:v>0.40127400000000002</c:v>
                </c:pt>
                <c:pt idx="25">
                  <c:v>0.213033</c:v>
                </c:pt>
                <c:pt idx="26">
                  <c:v>0.21623000000000001</c:v>
                </c:pt>
                <c:pt idx="27">
                  <c:v>0.20252800000000001</c:v>
                </c:pt>
                <c:pt idx="28">
                  <c:v>-0.876</c:v>
                </c:pt>
                <c:pt idx="29">
                  <c:v>-0.63395999999999997</c:v>
                </c:pt>
                <c:pt idx="30">
                  <c:v>0.23594300000000001</c:v>
                </c:pt>
                <c:pt idx="31">
                  <c:v>0.172594</c:v>
                </c:pt>
                <c:pt idx="32">
                  <c:v>0.17598</c:v>
                </c:pt>
                <c:pt idx="33">
                  <c:v>0.18243500000000001</c:v>
                </c:pt>
                <c:pt idx="34">
                  <c:v>-0.65539999999999998</c:v>
                </c:pt>
                <c:pt idx="35">
                  <c:v>-0.63383999999999996</c:v>
                </c:pt>
                <c:pt idx="36">
                  <c:v>0.18720999999999999</c:v>
                </c:pt>
                <c:pt idx="37">
                  <c:v>0.235268</c:v>
                </c:pt>
                <c:pt idx="38">
                  <c:v>0.40232499999999999</c:v>
                </c:pt>
                <c:pt idx="39">
                  <c:v>0.426431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A1-4349-BFA9-6A84F7AA8802}"/>
            </c:ext>
          </c:extLst>
        </c:ser>
        <c:ser>
          <c:idx val="1"/>
          <c:order val="1"/>
          <c:tx>
            <c:strRef>
              <c:f>'[Partial charge of Fazlur by monir.xlsx]Sheet1'!$D$245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monir.xlsx]Sheet1'!$B$246:$B$285</c:f>
              <c:strCache>
                <c:ptCount val="40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C31</c:v>
                </c:pt>
                <c:pt idx="31">
                  <c:v>C32</c:v>
                </c:pt>
                <c:pt idx="32">
                  <c:v>Br33</c:v>
                </c:pt>
                <c:pt idx="33">
                  <c:v>Br34</c:v>
                </c:pt>
                <c:pt idx="34">
                  <c:v>O35</c:v>
                </c:pt>
                <c:pt idx="35">
                  <c:v>O36</c:v>
                </c:pt>
                <c:pt idx="36">
                  <c:v>H37</c:v>
                </c:pt>
                <c:pt idx="37">
                  <c:v>H38</c:v>
                </c:pt>
                <c:pt idx="38">
                  <c:v>H39</c:v>
                </c:pt>
                <c:pt idx="39">
                  <c:v>H40</c:v>
                </c:pt>
              </c:strCache>
            </c:strRef>
          </c:cat>
          <c:val>
            <c:numRef>
              <c:f>'[Partial charge of Fazlur by monir.xlsx]Sheet1'!$D$246:$D$285</c:f>
              <c:numCache>
                <c:formatCode>General</c:formatCode>
                <c:ptCount val="40"/>
                <c:pt idx="0">
                  <c:v>0.13305</c:v>
                </c:pt>
                <c:pt idx="1">
                  <c:v>0.14280999999999999</c:v>
                </c:pt>
                <c:pt idx="2">
                  <c:v>-0.25069999999999998</c:v>
                </c:pt>
                <c:pt idx="3">
                  <c:v>-0.23569999999999999</c:v>
                </c:pt>
                <c:pt idx="4">
                  <c:v>-0.23169999999999999</c:v>
                </c:pt>
                <c:pt idx="5">
                  <c:v>-0.25059999999999999</c:v>
                </c:pt>
                <c:pt idx="6">
                  <c:v>0.24287</c:v>
                </c:pt>
                <c:pt idx="7">
                  <c:v>0.24962000000000001</c:v>
                </c:pt>
                <c:pt idx="8">
                  <c:v>0.24969</c:v>
                </c:pt>
                <c:pt idx="9">
                  <c:v>0.25019999999999998</c:v>
                </c:pt>
                <c:pt idx="10">
                  <c:v>-0.2137</c:v>
                </c:pt>
                <c:pt idx="11">
                  <c:v>-0.28070000000000001</c:v>
                </c:pt>
                <c:pt idx="12">
                  <c:v>0.36674000000000001</c:v>
                </c:pt>
                <c:pt idx="13">
                  <c:v>-0.19969999999999999</c:v>
                </c:pt>
                <c:pt idx="14">
                  <c:v>-0.1993</c:v>
                </c:pt>
                <c:pt idx="15">
                  <c:v>-0.17610000000000001</c:v>
                </c:pt>
                <c:pt idx="16">
                  <c:v>0.25714999999999999</c:v>
                </c:pt>
                <c:pt idx="17">
                  <c:v>0.25911000000000001</c:v>
                </c:pt>
                <c:pt idx="18">
                  <c:v>0.24837999999999999</c:v>
                </c:pt>
                <c:pt idx="19">
                  <c:v>-0.29830000000000001</c:v>
                </c:pt>
                <c:pt idx="20">
                  <c:v>-0.1986</c:v>
                </c:pt>
                <c:pt idx="21">
                  <c:v>-0.1847</c:v>
                </c:pt>
                <c:pt idx="22">
                  <c:v>-0.1953</c:v>
                </c:pt>
                <c:pt idx="23">
                  <c:v>-0.22309999999999999</c:v>
                </c:pt>
                <c:pt idx="24">
                  <c:v>0.40155000000000002</c:v>
                </c:pt>
                <c:pt idx="25">
                  <c:v>0.25947999999999999</c:v>
                </c:pt>
                <c:pt idx="26">
                  <c:v>0.25907000000000002</c:v>
                </c:pt>
                <c:pt idx="27">
                  <c:v>0.2505</c:v>
                </c:pt>
                <c:pt idx="28">
                  <c:v>-0.51400000000000001</c:v>
                </c:pt>
                <c:pt idx="29">
                  <c:v>-0.46899999999999997</c:v>
                </c:pt>
                <c:pt idx="30">
                  <c:v>0.14505000000000001</c:v>
                </c:pt>
                <c:pt idx="31">
                  <c:v>0.11981</c:v>
                </c:pt>
                <c:pt idx="32">
                  <c:v>7.7119999999999994E-2</c:v>
                </c:pt>
                <c:pt idx="33">
                  <c:v>8.3330000000000001E-2</c:v>
                </c:pt>
                <c:pt idx="34">
                  <c:v>-0.63949999999999996</c:v>
                </c:pt>
                <c:pt idx="35">
                  <c:v>-0.60840000000000005</c:v>
                </c:pt>
                <c:pt idx="36">
                  <c:v>0.19192000000000001</c:v>
                </c:pt>
                <c:pt idx="37">
                  <c:v>0.23130000000000001</c:v>
                </c:pt>
                <c:pt idx="38">
                  <c:v>0.49573</c:v>
                </c:pt>
                <c:pt idx="39">
                  <c:v>0.45440000000000003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A1-4349-BFA9-6A84F7AA8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4216"/>
        <c:axId val="180877552"/>
      </c:barChart>
      <c:catAx>
        <c:axId val="180884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38644858895843148"/>
              <c:y val="0.93382523148148144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877552"/>
        <c:crosses val="autoZero"/>
        <c:auto val="1"/>
        <c:lblAlgn val="ctr"/>
        <c:lblOffset val="100"/>
        <c:noMultiLvlLbl val="0"/>
      </c:catAx>
      <c:valAx>
        <c:axId val="1808775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7.1225071225071226E-3"/>
              <c:y val="0.455002141659375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884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2080684738626423"/>
          <c:y val="1.5059510790317844E-2"/>
          <c:w val="0.48660067393919509"/>
          <c:h val="3.5944790755322246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C1</a:t>
            </a:r>
          </a:p>
        </c:rich>
      </c:tx>
      <c:layout>
        <c:manualLayout>
          <c:xMode val="edge"/>
          <c:yMode val="edge"/>
          <c:x val="0.11034996497820623"/>
          <c:y val="5.901442361050475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919619422572178E-2"/>
          <c:y val="0.10090164213404916"/>
          <c:w val="0.88777511209536308"/>
          <c:h val="0.82327370232639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monir.xlsx]Sheet1'!$C$294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monir.xlsx]Sheet1'!$B$295:$B$341</c:f>
              <c:strCache>
                <c:ptCount val="4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N26</c:v>
                </c:pt>
                <c:pt idx="26">
                  <c:v>C27</c:v>
                </c:pt>
                <c:pt idx="27">
                  <c:v>C28</c:v>
                </c:pt>
                <c:pt idx="28">
                  <c:v>O29</c:v>
                </c:pt>
                <c:pt idx="29">
                  <c:v>O30</c:v>
                </c:pt>
                <c:pt idx="30">
                  <c:v>C31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Br35</c:v>
                </c:pt>
                <c:pt idx="35">
                  <c:v>N36</c:v>
                </c:pt>
                <c:pt idx="36">
                  <c:v>O37</c:v>
                </c:pt>
                <c:pt idx="37">
                  <c:v>O38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  <c:pt idx="46">
                  <c:v>Mo47</c:v>
                </c:pt>
              </c:strCache>
            </c:strRef>
          </c:cat>
          <c:val>
            <c:numRef>
              <c:f>'[Partial charge of Fazlur by monir.xlsx]Sheet1'!$C$295:$C$341</c:f>
              <c:numCache>
                <c:formatCode>General</c:formatCode>
                <c:ptCount val="47"/>
                <c:pt idx="0">
                  <c:v>0.27772000000000002</c:v>
                </c:pt>
                <c:pt idx="1">
                  <c:v>0.28050999999999998</c:v>
                </c:pt>
                <c:pt idx="2">
                  <c:v>-0.18340000000000001</c:v>
                </c:pt>
                <c:pt idx="3">
                  <c:v>-0.17430000000000001</c:v>
                </c:pt>
                <c:pt idx="4">
                  <c:v>-0.18010000000000001</c:v>
                </c:pt>
                <c:pt idx="5">
                  <c:v>-0.1817</c:v>
                </c:pt>
                <c:pt idx="6">
                  <c:v>0.21095</c:v>
                </c:pt>
                <c:pt idx="7">
                  <c:v>0.21257999999999999</c:v>
                </c:pt>
                <c:pt idx="8">
                  <c:v>0.21426000000000001</c:v>
                </c:pt>
                <c:pt idx="9">
                  <c:v>0.21204000000000001</c:v>
                </c:pt>
                <c:pt idx="10">
                  <c:v>-0.1411</c:v>
                </c:pt>
                <c:pt idx="11">
                  <c:v>-0.18410000000000001</c:v>
                </c:pt>
                <c:pt idx="12">
                  <c:v>0.27983999999999998</c:v>
                </c:pt>
                <c:pt idx="13">
                  <c:v>-4.4200000000000003E-2</c:v>
                </c:pt>
                <c:pt idx="14">
                  <c:v>-0.14269999999999999</c:v>
                </c:pt>
                <c:pt idx="15">
                  <c:v>-0.36149999999999999</c:v>
                </c:pt>
                <c:pt idx="16">
                  <c:v>0.22034999999999999</c:v>
                </c:pt>
                <c:pt idx="17">
                  <c:v>0.23588000000000001</c:v>
                </c:pt>
                <c:pt idx="18">
                  <c:v>0.20777999999999999</c:v>
                </c:pt>
                <c:pt idx="19">
                  <c:v>-8.48E-2</c:v>
                </c:pt>
                <c:pt idx="20">
                  <c:v>3.5899999999999999E-3</c:v>
                </c:pt>
                <c:pt idx="21">
                  <c:v>0.30498999999999998</c:v>
                </c:pt>
                <c:pt idx="22">
                  <c:v>-0.19650000000000001</c:v>
                </c:pt>
                <c:pt idx="23">
                  <c:v>-0.20269999999999999</c:v>
                </c:pt>
                <c:pt idx="24">
                  <c:v>1.256E-2</c:v>
                </c:pt>
                <c:pt idx="25">
                  <c:v>-0.80689999999999995</c:v>
                </c:pt>
                <c:pt idx="26">
                  <c:v>0.23082</c:v>
                </c:pt>
                <c:pt idx="27">
                  <c:v>0.23516999999999999</c:v>
                </c:pt>
                <c:pt idx="28">
                  <c:v>-0.49940000000000001</c:v>
                </c:pt>
                <c:pt idx="29">
                  <c:v>-0.49459999999999998</c:v>
                </c:pt>
                <c:pt idx="30">
                  <c:v>-0.2041</c:v>
                </c:pt>
                <c:pt idx="31">
                  <c:v>-0.1724</c:v>
                </c:pt>
                <c:pt idx="32">
                  <c:v>-0.1852</c:v>
                </c:pt>
                <c:pt idx="33">
                  <c:v>-0.17949999999999999</c:v>
                </c:pt>
                <c:pt idx="34">
                  <c:v>0.21198</c:v>
                </c:pt>
                <c:pt idx="35">
                  <c:v>-0.80100000000000005</c:v>
                </c:pt>
                <c:pt idx="36">
                  <c:v>-0.40960000000000002</c:v>
                </c:pt>
                <c:pt idx="37">
                  <c:v>-0.40870000000000001</c:v>
                </c:pt>
                <c:pt idx="38">
                  <c:v>0.23427000000000001</c:v>
                </c:pt>
                <c:pt idx="39">
                  <c:v>0.23063</c:v>
                </c:pt>
                <c:pt idx="40">
                  <c:v>0.20347999999999999</c:v>
                </c:pt>
                <c:pt idx="41">
                  <c:v>0.18804000000000001</c:v>
                </c:pt>
                <c:pt idx="42">
                  <c:v>0.19674</c:v>
                </c:pt>
                <c:pt idx="43">
                  <c:v>0.19522999999999999</c:v>
                </c:pt>
                <c:pt idx="44">
                  <c:v>0.20061999999999999</c:v>
                </c:pt>
                <c:pt idx="45">
                  <c:v>0.24446999999999999</c:v>
                </c:pt>
                <c:pt idx="46">
                  <c:v>1.1939900000000001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11-416B-93D4-B8738A8FBC15}"/>
            </c:ext>
          </c:extLst>
        </c:ser>
        <c:ser>
          <c:idx val="1"/>
          <c:order val="1"/>
          <c:tx>
            <c:strRef>
              <c:f>'[Partial charge of Fazlur by monir.xlsx]Sheet1'!$D$294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monir.xlsx]Sheet1'!$B$295:$B$341</c:f>
              <c:strCache>
                <c:ptCount val="47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N26</c:v>
                </c:pt>
                <c:pt idx="26">
                  <c:v>C27</c:v>
                </c:pt>
                <c:pt idx="27">
                  <c:v>C28</c:v>
                </c:pt>
                <c:pt idx="28">
                  <c:v>O29</c:v>
                </c:pt>
                <c:pt idx="29">
                  <c:v>O30</c:v>
                </c:pt>
                <c:pt idx="30">
                  <c:v>C31</c:v>
                </c:pt>
                <c:pt idx="31">
                  <c:v>C32</c:v>
                </c:pt>
                <c:pt idx="32">
                  <c:v>C33</c:v>
                </c:pt>
                <c:pt idx="33">
                  <c:v>C34</c:v>
                </c:pt>
                <c:pt idx="34">
                  <c:v>Br35</c:v>
                </c:pt>
                <c:pt idx="35">
                  <c:v>N36</c:v>
                </c:pt>
                <c:pt idx="36">
                  <c:v>O37</c:v>
                </c:pt>
                <c:pt idx="37">
                  <c:v>O38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H44</c:v>
                </c:pt>
                <c:pt idx="44">
                  <c:v>H45</c:v>
                </c:pt>
                <c:pt idx="45">
                  <c:v>H46</c:v>
                </c:pt>
                <c:pt idx="46">
                  <c:v>Mo47</c:v>
                </c:pt>
              </c:strCache>
            </c:strRef>
          </c:cat>
          <c:val>
            <c:numRef>
              <c:f>'[Partial charge of Fazlur by monir.xlsx]Sheet1'!$D$295:$D$341</c:f>
              <c:numCache>
                <c:formatCode>General</c:formatCode>
                <c:ptCount val="47"/>
                <c:pt idx="0">
                  <c:v>0.14854000000000001</c:v>
                </c:pt>
                <c:pt idx="1">
                  <c:v>0.15110999999999999</c:v>
                </c:pt>
                <c:pt idx="2">
                  <c:v>-0.2359</c:v>
                </c:pt>
                <c:pt idx="3">
                  <c:v>-0.2177</c:v>
                </c:pt>
                <c:pt idx="4">
                  <c:v>-0.2208</c:v>
                </c:pt>
                <c:pt idx="5">
                  <c:v>-0.2344</c:v>
                </c:pt>
                <c:pt idx="6">
                  <c:v>0.24265999999999999</c:v>
                </c:pt>
                <c:pt idx="7">
                  <c:v>0.25445000000000001</c:v>
                </c:pt>
                <c:pt idx="8">
                  <c:v>0.25558999999999998</c:v>
                </c:pt>
                <c:pt idx="9">
                  <c:v>0.24826000000000001</c:v>
                </c:pt>
                <c:pt idx="10">
                  <c:v>-0.20730000000000001</c:v>
                </c:pt>
                <c:pt idx="11">
                  <c:v>-0.25019999999999998</c:v>
                </c:pt>
                <c:pt idx="12">
                  <c:v>0.30431999999999998</c:v>
                </c:pt>
                <c:pt idx="13">
                  <c:v>-0.1711</c:v>
                </c:pt>
                <c:pt idx="14">
                  <c:v>-0.19700000000000001</c:v>
                </c:pt>
                <c:pt idx="15">
                  <c:v>-0.1784</c:v>
                </c:pt>
                <c:pt idx="16">
                  <c:v>0.25919999999999999</c:v>
                </c:pt>
                <c:pt idx="17">
                  <c:v>0.26815</c:v>
                </c:pt>
                <c:pt idx="18">
                  <c:v>0.25128</c:v>
                </c:pt>
                <c:pt idx="19">
                  <c:v>-0.14269999999999999</c:v>
                </c:pt>
                <c:pt idx="20">
                  <c:v>-6.9999999999999999E-4</c:v>
                </c:pt>
                <c:pt idx="21">
                  <c:v>0.30249999999999999</c:v>
                </c:pt>
                <c:pt idx="22">
                  <c:v>-0.27379999999999999</c:v>
                </c:pt>
                <c:pt idx="23">
                  <c:v>-0.17280000000000001</c:v>
                </c:pt>
                <c:pt idx="24">
                  <c:v>-8.09E-2</c:v>
                </c:pt>
                <c:pt idx="25">
                  <c:v>-0.38990000000000002</c:v>
                </c:pt>
                <c:pt idx="26">
                  <c:v>0.19689000000000001</c:v>
                </c:pt>
                <c:pt idx="27">
                  <c:v>0.19924</c:v>
                </c:pt>
                <c:pt idx="28">
                  <c:v>-0.38950000000000001</c:v>
                </c:pt>
                <c:pt idx="29">
                  <c:v>-0.3931</c:v>
                </c:pt>
                <c:pt idx="30">
                  <c:v>-0.22819999999999999</c:v>
                </c:pt>
                <c:pt idx="31">
                  <c:v>-0.2122</c:v>
                </c:pt>
                <c:pt idx="32">
                  <c:v>-0.2472</c:v>
                </c:pt>
                <c:pt idx="33">
                  <c:v>-0.1948</c:v>
                </c:pt>
                <c:pt idx="34">
                  <c:v>0.10432</c:v>
                </c:pt>
                <c:pt idx="35">
                  <c:v>-0.3972</c:v>
                </c:pt>
                <c:pt idx="36">
                  <c:v>-0.35649999999999998</c:v>
                </c:pt>
                <c:pt idx="37">
                  <c:v>-0.35339999999999999</c:v>
                </c:pt>
                <c:pt idx="38">
                  <c:v>0.21654000000000001</c:v>
                </c:pt>
                <c:pt idx="39">
                  <c:v>0.26667000000000002</c:v>
                </c:pt>
                <c:pt idx="40">
                  <c:v>0.24917</c:v>
                </c:pt>
                <c:pt idx="41">
                  <c:v>0.22090000000000001</c:v>
                </c:pt>
                <c:pt idx="42">
                  <c:v>0.24313000000000001</c:v>
                </c:pt>
                <c:pt idx="43">
                  <c:v>0.24482000000000001</c:v>
                </c:pt>
                <c:pt idx="44">
                  <c:v>0.24237</c:v>
                </c:pt>
                <c:pt idx="45">
                  <c:v>0.20455999999999999</c:v>
                </c:pt>
                <c:pt idx="46">
                  <c:v>0.67084999999999995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11-416B-93D4-B8738A8FB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77160"/>
        <c:axId val="180878336"/>
      </c:barChart>
      <c:catAx>
        <c:axId val="180877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80878336"/>
        <c:crosses val="autoZero"/>
        <c:auto val="1"/>
        <c:lblAlgn val="ctr"/>
        <c:lblOffset val="100"/>
        <c:noMultiLvlLbl val="0"/>
      </c:catAx>
      <c:valAx>
        <c:axId val="1808783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0877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633188848136654"/>
          <c:y val="1.6919336905803446E-2"/>
          <c:w val="0.49183805637576555"/>
          <c:h val="4.4625346310877799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C2</a:t>
            </a:r>
          </a:p>
        </c:rich>
      </c:tx>
      <c:layout>
        <c:manualLayout>
          <c:xMode val="edge"/>
          <c:yMode val="edge"/>
          <c:x val="0.13973103524925837"/>
          <c:y val="1.735928842228054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5671871144312092E-2"/>
          <c:y val="0.10728455818022747"/>
          <c:w val="0.90683928931960422"/>
          <c:h val="0.789112715077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monir.xlsx]Sheet1'!$C$350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monir.xlsx]Sheet1'!$B$351:$B$391</c:f>
              <c:strCache>
                <c:ptCount val="41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C2</c:v>
                </c:pt>
                <c:pt idx="12">
                  <c:v>C113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C30</c:v>
                </c:pt>
                <c:pt idx="30">
                  <c:v>N31</c:v>
                </c:pt>
                <c:pt idx="31">
                  <c:v>N32</c:v>
                </c:pt>
                <c:pt idx="32">
                  <c:v>O33</c:v>
                </c:pt>
                <c:pt idx="33">
                  <c:v>O34</c:v>
                </c:pt>
                <c:pt idx="34">
                  <c:v>Mo35</c:v>
                </c:pt>
                <c:pt idx="35">
                  <c:v>O36</c:v>
                </c:pt>
                <c:pt idx="36">
                  <c:v>O37</c:v>
                </c:pt>
                <c:pt idx="37">
                  <c:v>Br38</c:v>
                </c:pt>
                <c:pt idx="38">
                  <c:v>H39</c:v>
                </c:pt>
                <c:pt idx="39">
                  <c:v>C40</c:v>
                </c:pt>
                <c:pt idx="40">
                  <c:v>H41</c:v>
                </c:pt>
              </c:strCache>
            </c:strRef>
          </c:cat>
          <c:val>
            <c:numRef>
              <c:f>'[Partial charge of Fazlur by monir.xlsx]Sheet1'!$C$351:$C$391</c:f>
              <c:numCache>
                <c:formatCode>General</c:formatCode>
                <c:ptCount val="41"/>
                <c:pt idx="0">
                  <c:v>0.26135000000000003</c:v>
                </c:pt>
                <c:pt idx="1">
                  <c:v>0.28161999999999998</c:v>
                </c:pt>
                <c:pt idx="2">
                  <c:v>-0.17</c:v>
                </c:pt>
                <c:pt idx="3">
                  <c:v>-0.18310000000000001</c:v>
                </c:pt>
                <c:pt idx="4">
                  <c:v>-0.1827</c:v>
                </c:pt>
                <c:pt idx="5">
                  <c:v>-0.1777</c:v>
                </c:pt>
                <c:pt idx="6">
                  <c:v>0.20111999999999999</c:v>
                </c:pt>
                <c:pt idx="7">
                  <c:v>0.20241000000000001</c:v>
                </c:pt>
                <c:pt idx="8">
                  <c:v>0.20366000000000001</c:v>
                </c:pt>
                <c:pt idx="9">
                  <c:v>0.20463999999999999</c:v>
                </c:pt>
                <c:pt idx="10">
                  <c:v>-0.14149999999999999</c:v>
                </c:pt>
                <c:pt idx="11">
                  <c:v>-0.18260000000000001</c:v>
                </c:pt>
                <c:pt idx="12">
                  <c:v>0.40787000000000001</c:v>
                </c:pt>
                <c:pt idx="13">
                  <c:v>-9.6000000000000002E-2</c:v>
                </c:pt>
                <c:pt idx="14">
                  <c:v>-0.14419999999999999</c:v>
                </c:pt>
                <c:pt idx="15">
                  <c:v>-0.35049999999999998</c:v>
                </c:pt>
                <c:pt idx="16">
                  <c:v>0.21623000000000001</c:v>
                </c:pt>
                <c:pt idx="17">
                  <c:v>0.21914</c:v>
                </c:pt>
                <c:pt idx="18">
                  <c:v>0.20616999999999999</c:v>
                </c:pt>
                <c:pt idx="19">
                  <c:v>-0.18360000000000001</c:v>
                </c:pt>
                <c:pt idx="20">
                  <c:v>-0.1802</c:v>
                </c:pt>
                <c:pt idx="21">
                  <c:v>-0.1895</c:v>
                </c:pt>
                <c:pt idx="22">
                  <c:v>-0.18609999999999999</c:v>
                </c:pt>
                <c:pt idx="23">
                  <c:v>-7.5800000000000006E-2</c:v>
                </c:pt>
                <c:pt idx="24">
                  <c:v>0.3997</c:v>
                </c:pt>
                <c:pt idx="25">
                  <c:v>0.22247</c:v>
                </c:pt>
                <c:pt idx="26">
                  <c:v>0.20297000000000001</c:v>
                </c:pt>
                <c:pt idx="27">
                  <c:v>0.19409999999999999</c:v>
                </c:pt>
                <c:pt idx="28">
                  <c:v>0.19137000000000001</c:v>
                </c:pt>
                <c:pt idx="29">
                  <c:v>0.20251</c:v>
                </c:pt>
                <c:pt idx="30">
                  <c:v>-0.73960000000000004</c:v>
                </c:pt>
                <c:pt idx="31">
                  <c:v>-0.7117</c:v>
                </c:pt>
                <c:pt idx="32">
                  <c:v>-0.58550000000000002</c:v>
                </c:pt>
                <c:pt idx="33">
                  <c:v>-0.63480000000000003</c:v>
                </c:pt>
                <c:pt idx="34">
                  <c:v>1.20947</c:v>
                </c:pt>
                <c:pt idx="35">
                  <c:v>-0.36940000000000001</c:v>
                </c:pt>
                <c:pt idx="36">
                  <c:v>-0.3805</c:v>
                </c:pt>
                <c:pt idx="37">
                  <c:v>0.18529000000000001</c:v>
                </c:pt>
                <c:pt idx="38">
                  <c:v>0.22711999999999999</c:v>
                </c:pt>
                <c:pt idx="39">
                  <c:v>0.21548999999999999</c:v>
                </c:pt>
                <c:pt idx="40">
                  <c:v>0.21060999999999999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57-43A0-B554-DE8D26ADAF37}"/>
            </c:ext>
          </c:extLst>
        </c:ser>
        <c:ser>
          <c:idx val="1"/>
          <c:order val="1"/>
          <c:tx>
            <c:strRef>
              <c:f>'[Partial charge of Fazlur by monir.xlsx]Sheet1'!$D$350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monir.xlsx]Sheet1'!$B$351:$B$391</c:f>
              <c:strCache>
                <c:ptCount val="41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C2</c:v>
                </c:pt>
                <c:pt idx="12">
                  <c:v>C113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H29</c:v>
                </c:pt>
                <c:pt idx="29">
                  <c:v>C30</c:v>
                </c:pt>
                <c:pt idx="30">
                  <c:v>N31</c:v>
                </c:pt>
                <c:pt idx="31">
                  <c:v>N32</c:v>
                </c:pt>
                <c:pt idx="32">
                  <c:v>O33</c:v>
                </c:pt>
                <c:pt idx="33">
                  <c:v>O34</c:v>
                </c:pt>
                <c:pt idx="34">
                  <c:v>Mo35</c:v>
                </c:pt>
                <c:pt idx="35">
                  <c:v>O36</c:v>
                </c:pt>
                <c:pt idx="36">
                  <c:v>O37</c:v>
                </c:pt>
                <c:pt idx="37">
                  <c:v>Br38</c:v>
                </c:pt>
                <c:pt idx="38">
                  <c:v>H39</c:v>
                </c:pt>
                <c:pt idx="39">
                  <c:v>C40</c:v>
                </c:pt>
                <c:pt idx="40">
                  <c:v>H41</c:v>
                </c:pt>
              </c:strCache>
            </c:strRef>
          </c:cat>
          <c:val>
            <c:numRef>
              <c:f>'[Partial charge of Fazlur by monir.xlsx]Sheet1'!$D$351:$D$391</c:f>
              <c:numCache>
                <c:formatCode>General</c:formatCode>
                <c:ptCount val="41"/>
                <c:pt idx="0">
                  <c:v>0.15731999999999999</c:v>
                </c:pt>
                <c:pt idx="1">
                  <c:v>0.1431</c:v>
                </c:pt>
                <c:pt idx="2">
                  <c:v>-0.24099999999999999</c:v>
                </c:pt>
                <c:pt idx="3">
                  <c:v>-0.2324</c:v>
                </c:pt>
                <c:pt idx="4">
                  <c:v>-0.22670000000000001</c:v>
                </c:pt>
                <c:pt idx="5">
                  <c:v>-0.24909999999999999</c:v>
                </c:pt>
                <c:pt idx="6">
                  <c:v>0.24754000000000001</c:v>
                </c:pt>
                <c:pt idx="7">
                  <c:v>0.25134000000000001</c:v>
                </c:pt>
                <c:pt idx="8">
                  <c:v>0.25185999999999997</c:v>
                </c:pt>
                <c:pt idx="9">
                  <c:v>0.25262000000000001</c:v>
                </c:pt>
                <c:pt idx="10">
                  <c:v>-0.20019999999999999</c:v>
                </c:pt>
                <c:pt idx="11">
                  <c:v>-0.28389999999999999</c:v>
                </c:pt>
                <c:pt idx="12">
                  <c:v>0.39884999999999998</c:v>
                </c:pt>
                <c:pt idx="13">
                  <c:v>-0.21229999999999999</c:v>
                </c:pt>
                <c:pt idx="14">
                  <c:v>-0.1928</c:v>
                </c:pt>
                <c:pt idx="15">
                  <c:v>-0.17899999999999999</c:v>
                </c:pt>
                <c:pt idx="16">
                  <c:v>0.25922000000000001</c:v>
                </c:pt>
                <c:pt idx="17">
                  <c:v>0.26046999999999998</c:v>
                </c:pt>
                <c:pt idx="18">
                  <c:v>0.25258000000000003</c:v>
                </c:pt>
                <c:pt idx="19">
                  <c:v>-0.27989999999999998</c:v>
                </c:pt>
                <c:pt idx="20">
                  <c:v>-0.2011</c:v>
                </c:pt>
                <c:pt idx="21">
                  <c:v>-0.26860000000000001</c:v>
                </c:pt>
                <c:pt idx="22">
                  <c:v>-0.18690000000000001</c:v>
                </c:pt>
                <c:pt idx="23">
                  <c:v>-0.19420000000000001</c:v>
                </c:pt>
                <c:pt idx="24">
                  <c:v>0.37486000000000003</c:v>
                </c:pt>
                <c:pt idx="25">
                  <c:v>0.26157000000000002</c:v>
                </c:pt>
                <c:pt idx="26">
                  <c:v>0.24998999999999999</c:v>
                </c:pt>
                <c:pt idx="27">
                  <c:v>0.24848000000000001</c:v>
                </c:pt>
                <c:pt idx="28">
                  <c:v>0.24062</c:v>
                </c:pt>
                <c:pt idx="29">
                  <c:v>0.16671</c:v>
                </c:pt>
                <c:pt idx="30">
                  <c:v>-0.43690000000000001</c:v>
                </c:pt>
                <c:pt idx="31">
                  <c:v>-0.4496</c:v>
                </c:pt>
                <c:pt idx="32">
                  <c:v>-0.53049999999999997</c:v>
                </c:pt>
                <c:pt idx="33">
                  <c:v>-0.46760000000000002</c:v>
                </c:pt>
                <c:pt idx="34">
                  <c:v>0.88434999999999997</c:v>
                </c:pt>
                <c:pt idx="35">
                  <c:v>-0.26269999999999999</c:v>
                </c:pt>
                <c:pt idx="36">
                  <c:v>-0.28149999999999997</c:v>
                </c:pt>
                <c:pt idx="37">
                  <c:v>8.523E-2</c:v>
                </c:pt>
                <c:pt idx="38">
                  <c:v>0.22724</c:v>
                </c:pt>
                <c:pt idx="39">
                  <c:v>0.15257999999999999</c:v>
                </c:pt>
                <c:pt idx="40">
                  <c:v>0.21037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57-43A0-B554-DE8D26ADA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1472"/>
        <c:axId val="180882256"/>
      </c:barChart>
      <c:catAx>
        <c:axId val="180881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80882256"/>
        <c:crosses val="autoZero"/>
        <c:auto val="1"/>
        <c:lblAlgn val="ctr"/>
        <c:lblOffset val="100"/>
        <c:noMultiLvlLbl val="0"/>
      </c:catAx>
      <c:valAx>
        <c:axId val="180882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0"/>
              <c:y val="0.399271289005540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88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854327649603242"/>
          <c:y val="6.378955234762289E-3"/>
          <c:w val="0.39461911666636074"/>
          <c:h val="4.6776119130941957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C3</a:t>
            </a:r>
          </a:p>
        </c:rich>
      </c:tx>
      <c:layout>
        <c:manualLayout>
          <c:xMode val="edge"/>
          <c:yMode val="edge"/>
          <c:x val="0.10811965811965817"/>
          <c:y val="2.893518518518518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5446698970321024E-2"/>
          <c:y val="9.8604048191892682E-2"/>
          <c:w val="0.90382542514216968"/>
          <c:h val="0.80570720326625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'[Partial charge of Fazlur by monir.xlsx]Sheet1'!$C$395</c:f>
              <c:strCache>
                <c:ptCount val="1"/>
                <c:pt idx="0">
                  <c:v>Mulliken charge</c:v>
                </c:pt>
              </c:strCache>
            </c:strRef>
          </c:tx>
          <c:invertIfNegative val="0"/>
          <c:cat>
            <c:strRef>
              <c:f>'[Partial charge of Fazlur by monir.xlsx]Sheet1'!$B$396:$B$436</c:f>
              <c:strCache>
                <c:ptCount val="41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Br31</c:v>
                </c:pt>
                <c:pt idx="31">
                  <c:v>O32</c:v>
                </c:pt>
                <c:pt idx="32">
                  <c:v>O33</c:v>
                </c:pt>
                <c:pt idx="33">
                  <c:v>Mo34</c:v>
                </c:pt>
                <c:pt idx="34">
                  <c:v>O35</c:v>
                </c:pt>
                <c:pt idx="35">
                  <c:v>O36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Cl41</c:v>
                </c:pt>
              </c:strCache>
            </c:strRef>
          </c:cat>
          <c:val>
            <c:numRef>
              <c:f>'[Partial charge of Fazlur by monir.xlsx]Sheet1'!$C$396:$C$436</c:f>
              <c:numCache>
                <c:formatCode>General</c:formatCode>
                <c:ptCount val="41"/>
                <c:pt idx="0">
                  <c:v>0.29015000000000002</c:v>
                </c:pt>
                <c:pt idx="1">
                  <c:v>0.28892000000000001</c:v>
                </c:pt>
                <c:pt idx="2">
                  <c:v>-0.17599999999999999</c:v>
                </c:pt>
                <c:pt idx="3">
                  <c:v>-0.18329999999999999</c:v>
                </c:pt>
                <c:pt idx="4">
                  <c:v>-0.18310000000000001</c:v>
                </c:pt>
                <c:pt idx="5">
                  <c:v>-0.17599999999999999</c:v>
                </c:pt>
                <c:pt idx="6">
                  <c:v>0.20354</c:v>
                </c:pt>
                <c:pt idx="7">
                  <c:v>0.20621</c:v>
                </c:pt>
                <c:pt idx="8">
                  <c:v>0.20612</c:v>
                </c:pt>
                <c:pt idx="9">
                  <c:v>0.20346</c:v>
                </c:pt>
                <c:pt idx="10">
                  <c:v>-0.14019999999999999</c:v>
                </c:pt>
                <c:pt idx="11">
                  <c:v>-0.17849999999999999</c:v>
                </c:pt>
                <c:pt idx="12">
                  <c:v>0.40454000000000001</c:v>
                </c:pt>
                <c:pt idx="13">
                  <c:v>-9.0300000000000005E-2</c:v>
                </c:pt>
                <c:pt idx="14">
                  <c:v>-0.14399999999999999</c:v>
                </c:pt>
                <c:pt idx="15">
                  <c:v>-0.34970000000000001</c:v>
                </c:pt>
                <c:pt idx="16">
                  <c:v>0.22134000000000001</c:v>
                </c:pt>
                <c:pt idx="17">
                  <c:v>0.22844</c:v>
                </c:pt>
                <c:pt idx="18">
                  <c:v>0.20968999999999999</c:v>
                </c:pt>
                <c:pt idx="19">
                  <c:v>-0.17519999999999999</c:v>
                </c:pt>
                <c:pt idx="20">
                  <c:v>-0.14899999999999999</c:v>
                </c:pt>
                <c:pt idx="21">
                  <c:v>-0.27650000000000002</c:v>
                </c:pt>
                <c:pt idx="22">
                  <c:v>-0.15290000000000001</c:v>
                </c:pt>
                <c:pt idx="23">
                  <c:v>-8.7900000000000006E-2</c:v>
                </c:pt>
                <c:pt idx="24">
                  <c:v>0.40769</c:v>
                </c:pt>
                <c:pt idx="25">
                  <c:v>0.23086999999999999</c:v>
                </c:pt>
                <c:pt idx="26">
                  <c:v>0.22968</c:v>
                </c:pt>
                <c:pt idx="27">
                  <c:v>0.21859999999999999</c:v>
                </c:pt>
                <c:pt idx="28">
                  <c:v>-0.76090000000000002</c:v>
                </c:pt>
                <c:pt idx="29">
                  <c:v>-0.75929999999999997</c:v>
                </c:pt>
                <c:pt idx="30">
                  <c:v>0.19753999999999999</c:v>
                </c:pt>
                <c:pt idx="31">
                  <c:v>-0.57540000000000002</c:v>
                </c:pt>
                <c:pt idx="32">
                  <c:v>-0.57489999999999997</c:v>
                </c:pt>
                <c:pt idx="33">
                  <c:v>1.1579200000000001</c:v>
                </c:pt>
                <c:pt idx="34">
                  <c:v>-0.36799999999999999</c:v>
                </c:pt>
                <c:pt idx="35">
                  <c:v>-0.36849999999999999</c:v>
                </c:pt>
                <c:pt idx="36">
                  <c:v>0.20455999999999999</c:v>
                </c:pt>
                <c:pt idx="37">
                  <c:v>0.20530000000000001</c:v>
                </c:pt>
                <c:pt idx="38">
                  <c:v>0.22947000000000001</c:v>
                </c:pt>
                <c:pt idx="39">
                  <c:v>0.23003000000000001</c:v>
                </c:pt>
                <c:pt idx="40">
                  <c:v>9.5549999999999996E-2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07-428B-97DC-440D57C33FA8}"/>
            </c:ext>
          </c:extLst>
        </c:ser>
        <c:ser>
          <c:idx val="1"/>
          <c:order val="1"/>
          <c:tx>
            <c:strRef>
              <c:f>'[Partial charge of Fazlur by monir.xlsx]Sheet1'!$D$395</c:f>
              <c:strCache>
                <c:ptCount val="1"/>
                <c:pt idx="0">
                  <c:v>NBO charge</c:v>
                </c:pt>
              </c:strCache>
            </c:strRef>
          </c:tx>
          <c:invertIfNegative val="0"/>
          <c:cat>
            <c:strRef>
              <c:f>'[Partial charge of Fazlur by monir.xlsx]Sheet1'!$B$396:$B$436</c:f>
              <c:strCache>
                <c:ptCount val="41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H7</c:v>
                </c:pt>
                <c:pt idx="7">
                  <c:v>H8</c:v>
                </c:pt>
                <c:pt idx="8">
                  <c:v>H9</c:v>
                </c:pt>
                <c:pt idx="9">
                  <c:v>H10</c:v>
                </c:pt>
                <c:pt idx="10">
                  <c:v>C11</c:v>
                </c:pt>
                <c:pt idx="11">
                  <c:v>C12</c:v>
                </c:pt>
                <c:pt idx="12">
                  <c:v>C13</c:v>
                </c:pt>
                <c:pt idx="13">
                  <c:v>C14</c:v>
                </c:pt>
                <c:pt idx="14">
                  <c:v>C15</c:v>
                </c:pt>
                <c:pt idx="15">
                  <c:v>C16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C20</c:v>
                </c:pt>
                <c:pt idx="20">
                  <c:v>C21</c:v>
                </c:pt>
                <c:pt idx="21">
                  <c:v>C22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H26</c:v>
                </c:pt>
                <c:pt idx="26">
                  <c:v>H27</c:v>
                </c:pt>
                <c:pt idx="27">
                  <c:v>H28</c:v>
                </c:pt>
                <c:pt idx="28">
                  <c:v>N29</c:v>
                </c:pt>
                <c:pt idx="29">
                  <c:v>N30</c:v>
                </c:pt>
                <c:pt idx="30">
                  <c:v>Br31</c:v>
                </c:pt>
                <c:pt idx="31">
                  <c:v>O32</c:v>
                </c:pt>
                <c:pt idx="32">
                  <c:v>O33</c:v>
                </c:pt>
                <c:pt idx="33">
                  <c:v>Mo34</c:v>
                </c:pt>
                <c:pt idx="34">
                  <c:v>O35</c:v>
                </c:pt>
                <c:pt idx="35">
                  <c:v>O36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Cl41</c:v>
                </c:pt>
              </c:strCache>
            </c:strRef>
          </c:cat>
          <c:val>
            <c:numRef>
              <c:f>'[Partial charge of Fazlur by monir.xlsx]Sheet1'!$D$396:$D$436</c:f>
              <c:numCache>
                <c:formatCode>General</c:formatCode>
                <c:ptCount val="41"/>
                <c:pt idx="0">
                  <c:v>0.14629</c:v>
                </c:pt>
                <c:pt idx="1">
                  <c:v>0.14524999999999999</c:v>
                </c:pt>
                <c:pt idx="2">
                  <c:v>-0.2462</c:v>
                </c:pt>
                <c:pt idx="3">
                  <c:v>-0.22770000000000001</c:v>
                </c:pt>
                <c:pt idx="4">
                  <c:v>-0.22720000000000001</c:v>
                </c:pt>
                <c:pt idx="5">
                  <c:v>-0.24660000000000001</c:v>
                </c:pt>
                <c:pt idx="6">
                  <c:v>0.24656</c:v>
                </c:pt>
                <c:pt idx="7">
                  <c:v>0.25319999999999998</c:v>
                </c:pt>
                <c:pt idx="8">
                  <c:v>0.25312000000000001</c:v>
                </c:pt>
                <c:pt idx="9">
                  <c:v>0.24665000000000001</c:v>
                </c:pt>
                <c:pt idx="10">
                  <c:v>-0.1993</c:v>
                </c:pt>
                <c:pt idx="11">
                  <c:v>-0.27239999999999998</c:v>
                </c:pt>
                <c:pt idx="12">
                  <c:v>0.39405000000000001</c:v>
                </c:pt>
                <c:pt idx="13">
                  <c:v>-0.1948</c:v>
                </c:pt>
                <c:pt idx="14">
                  <c:v>-0.1933</c:v>
                </c:pt>
                <c:pt idx="15">
                  <c:v>-0.17230000000000001</c:v>
                </c:pt>
                <c:pt idx="16">
                  <c:v>0.26190000000000002</c:v>
                </c:pt>
                <c:pt idx="17">
                  <c:v>0.26612000000000002</c:v>
                </c:pt>
                <c:pt idx="18">
                  <c:v>0.25412000000000001</c:v>
                </c:pt>
                <c:pt idx="19">
                  <c:v>-0.26910000000000001</c:v>
                </c:pt>
                <c:pt idx="20">
                  <c:v>-0.20799999999999999</c:v>
                </c:pt>
                <c:pt idx="21">
                  <c:v>-6.6000000000000003E-2</c:v>
                </c:pt>
                <c:pt idx="22">
                  <c:v>-0.20030000000000001</c:v>
                </c:pt>
                <c:pt idx="23">
                  <c:v>-0.1938</c:v>
                </c:pt>
                <c:pt idx="24">
                  <c:v>0.39393</c:v>
                </c:pt>
                <c:pt idx="25">
                  <c:v>0.26717000000000002</c:v>
                </c:pt>
                <c:pt idx="26">
                  <c:v>0.26783000000000001</c:v>
                </c:pt>
                <c:pt idx="27">
                  <c:v>0.26038</c:v>
                </c:pt>
                <c:pt idx="28">
                  <c:v>-0.4501</c:v>
                </c:pt>
                <c:pt idx="29">
                  <c:v>-0.44829999999999998</c:v>
                </c:pt>
                <c:pt idx="30">
                  <c:v>9.4780000000000003E-2</c:v>
                </c:pt>
                <c:pt idx="31">
                  <c:v>-0.49159999999999998</c:v>
                </c:pt>
                <c:pt idx="32">
                  <c:v>-0.49259999999999998</c:v>
                </c:pt>
                <c:pt idx="33">
                  <c:v>0.87775999999999998</c:v>
                </c:pt>
                <c:pt idx="34">
                  <c:v>-0.2782</c:v>
                </c:pt>
                <c:pt idx="35">
                  <c:v>-0.27860000000000001</c:v>
                </c:pt>
                <c:pt idx="36">
                  <c:v>0.15529999999999999</c:v>
                </c:pt>
                <c:pt idx="37">
                  <c:v>0.15473000000000001</c:v>
                </c:pt>
                <c:pt idx="38">
                  <c:v>0.22281999999999999</c:v>
                </c:pt>
                <c:pt idx="39">
                  <c:v>0.22297</c:v>
                </c:pt>
                <c:pt idx="40">
                  <c:v>-2.8799999999999999E-2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07-428B-97DC-440D57C33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79512"/>
        <c:axId val="180881080"/>
      </c:barChart>
      <c:catAx>
        <c:axId val="180879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/>
                  <a:t>Atom position</a:t>
                </a:r>
              </a:p>
            </c:rich>
          </c:tx>
          <c:layout>
            <c:manualLayout>
              <c:xMode val="edge"/>
              <c:yMode val="edge"/>
              <c:x val="0.38414569172443186"/>
              <c:y val="0.9280381944444444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80881080"/>
        <c:crosses val="autoZero"/>
        <c:auto val="1"/>
        <c:lblAlgn val="ctr"/>
        <c:lblOffset val="100"/>
        <c:noMultiLvlLbl val="0"/>
      </c:catAx>
      <c:valAx>
        <c:axId val="1808810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00"/>
                </a:pPr>
                <a:r>
                  <a:rPr lang="en-US" sz="1300"/>
                  <a:t>Charge</a:t>
                </a:r>
              </a:p>
            </c:rich>
          </c:tx>
          <c:layout>
            <c:manualLayout>
              <c:xMode val="edge"/>
              <c:yMode val="edge"/>
              <c:x val="2.169842776167646E-4"/>
              <c:y val="0.455674759405074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0879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332675027999341"/>
          <c:y val="1.2165992271799325E-2"/>
          <c:w val="0.44652470199037619"/>
          <c:h val="4.9669637649460474E-2"/>
        </c:manualLayout>
      </c:layout>
      <c:overlay val="0"/>
      <c:txPr>
        <a:bodyPr/>
        <a:lstStyle/>
        <a:p>
          <a:pPr>
            <a:defRPr sz="13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I, Yuvaraj</cp:lastModifiedBy>
  <cp:revision>3</cp:revision>
  <dcterms:created xsi:type="dcterms:W3CDTF">2018-10-08T12:34:00Z</dcterms:created>
  <dcterms:modified xsi:type="dcterms:W3CDTF">2018-10-08T12:34:00Z</dcterms:modified>
</cp:coreProperties>
</file>