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body>
    <w:p w14:paraId="2DC4160D" w14:textId="77777777" w:rsidR="005B29D8" w:rsidRPr="00EC3B79" w:rsidRDefault="005B29D8" w:rsidP="005B29D8">
      <w:pPr>
        <w:pStyle w:val="Title"/>
        <w:jc w:val="center"/>
        <w:rPr>
          <w:rFonts w:ascii="Times New Roman" w:hAnsi="Times New Roman"/>
          <w:b/>
          <w:sz w:val="28"/>
          <w:szCs w:val="28"/>
          <w:lang w:val="en-US"/>
        </w:rPr>
      </w:pPr>
      <w:r w:rsidRPr="00EC3B79">
        <w:rPr>
          <w:rFonts w:ascii="Times New Roman" w:hAnsi="Times New Roman"/>
          <w:b/>
          <w:sz w:val="28"/>
          <w:szCs w:val="28"/>
          <w:lang w:val="en-US"/>
        </w:rPr>
        <w:t>A Convenient Synthesis of Phenols</w:t>
      </w:r>
    </w:p>
    <w:p w14:paraId="6226DC9C" w14:textId="77777777" w:rsidR="005B29D8" w:rsidRPr="00932B91" w:rsidRDefault="005B29D8" w:rsidP="005B29D8">
      <w:pPr>
        <w:spacing w:after="160" w:line="290" w:lineRule="exact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932B91">
        <w:rPr>
          <w:rFonts w:ascii="Times New Roman" w:hAnsi="Times New Roman" w:cs="Times New Roman"/>
          <w:sz w:val="24"/>
          <w:szCs w:val="24"/>
          <w:lang w:val="en-US"/>
        </w:rPr>
        <w:t>Renate Kristianslund, Anders Vik and Trond Vidar Hansen</w:t>
      </w:r>
    </w:p>
    <w:p w14:paraId="3F2FE61B" w14:textId="77777777" w:rsidR="005B29D8" w:rsidRPr="00EC3B79" w:rsidRDefault="005B29D8" w:rsidP="005B29D8">
      <w:pPr>
        <w:spacing w:after="160" w:line="290" w:lineRule="exact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EC3B79">
        <w:rPr>
          <w:rFonts w:ascii="Times New Roman" w:hAnsi="Times New Roman" w:cs="Times New Roman"/>
          <w:i/>
          <w:sz w:val="24"/>
          <w:szCs w:val="24"/>
          <w:lang w:val="en-US"/>
        </w:rPr>
        <w:t xml:space="preserve">School of Pharmacy, Department of Pharmaceutical Chemistry, University of Oslo, PO Box 1068 </w:t>
      </w:r>
      <w:proofErr w:type="spellStart"/>
      <w:r w:rsidRPr="00EC3B79">
        <w:rPr>
          <w:rFonts w:ascii="Times New Roman" w:hAnsi="Times New Roman" w:cs="Times New Roman"/>
          <w:i/>
          <w:sz w:val="24"/>
          <w:szCs w:val="24"/>
          <w:lang w:val="en-US"/>
        </w:rPr>
        <w:t>Blindern</w:t>
      </w:r>
      <w:proofErr w:type="spellEnd"/>
      <w:r w:rsidRPr="00EC3B79">
        <w:rPr>
          <w:rFonts w:ascii="Times New Roman" w:hAnsi="Times New Roman" w:cs="Times New Roman"/>
          <w:i/>
          <w:sz w:val="24"/>
          <w:szCs w:val="24"/>
          <w:lang w:val="en-US"/>
        </w:rPr>
        <w:t>, N-0316, Oslo, Norway.</w:t>
      </w:r>
    </w:p>
    <w:p w14:paraId="4D6B86B1" w14:textId="77777777" w:rsidR="0004748E" w:rsidRDefault="0004748E" w:rsidP="005B29D8">
      <w:pPr>
        <w:spacing w:after="160" w:line="290" w:lineRule="exact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324C48EF" w14:textId="3B0B81B7" w:rsidR="00853929" w:rsidRDefault="00853929" w:rsidP="00853929">
      <w:pPr>
        <w:spacing w:after="160" w:line="290" w:lineRule="exact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Table of contents:</w:t>
      </w:r>
    </w:p>
    <w:p w14:paraId="66E70D74" w14:textId="2CED8878" w:rsidR="00853929" w:rsidRDefault="00853929" w:rsidP="00853929">
      <w:pPr>
        <w:spacing w:after="160" w:line="290" w:lineRule="exact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General information……………………………………………………………………………2</w:t>
      </w:r>
    </w:p>
    <w:p w14:paraId="437C2ABD" w14:textId="039EB2B8" w:rsidR="00853929" w:rsidRDefault="00853929" w:rsidP="00853929">
      <w:pPr>
        <w:spacing w:after="160" w:line="290" w:lineRule="exact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General experimental procedure……………………………………………………………….3</w:t>
      </w:r>
    </w:p>
    <w:p w14:paraId="7A3AE933" w14:textId="0FA9CA40" w:rsidR="00853929" w:rsidRDefault="00E939DE" w:rsidP="00853929">
      <w:pPr>
        <w:spacing w:after="160" w:line="290" w:lineRule="exact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Phenol products………………………………………………………………………………...</w:t>
      </w:r>
      <w:r w:rsidR="00117AC9">
        <w:rPr>
          <w:rFonts w:ascii="Times New Roman" w:hAnsi="Times New Roman" w:cs="Times New Roman"/>
          <w:sz w:val="24"/>
          <w:szCs w:val="24"/>
          <w:lang w:val="en-US"/>
        </w:rPr>
        <w:t>3</w:t>
      </w:r>
    </w:p>
    <w:p w14:paraId="5F675A80" w14:textId="0962454F" w:rsidR="00E939DE" w:rsidRDefault="00E939DE" w:rsidP="00853929">
      <w:pPr>
        <w:spacing w:after="160" w:line="290" w:lineRule="exact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NMR spectra…………………………………………………………………………………...</w:t>
      </w:r>
      <w:r w:rsidR="005D7DB9">
        <w:rPr>
          <w:rFonts w:ascii="Times New Roman" w:hAnsi="Times New Roman" w:cs="Times New Roman"/>
          <w:sz w:val="24"/>
          <w:szCs w:val="24"/>
          <w:lang w:val="en-US"/>
        </w:rPr>
        <w:t>8</w:t>
      </w:r>
    </w:p>
    <w:p w14:paraId="2DEF4A09" w14:textId="0F966D26" w:rsidR="00E939DE" w:rsidRDefault="00E939DE" w:rsidP="00853929">
      <w:pPr>
        <w:spacing w:after="160" w:line="290" w:lineRule="exact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References………</w:t>
      </w:r>
      <w:r w:rsidR="005D7DB9">
        <w:rPr>
          <w:rFonts w:ascii="Times New Roman" w:hAnsi="Times New Roman" w:cs="Times New Roman"/>
          <w:sz w:val="24"/>
          <w:szCs w:val="24"/>
          <w:lang w:val="en-US"/>
        </w:rPr>
        <w:t>…………………………………………………………………………….24</w:t>
      </w:r>
    </w:p>
    <w:p w14:paraId="2C4955B8" w14:textId="77777777" w:rsidR="00853929" w:rsidRPr="00853929" w:rsidRDefault="00853929" w:rsidP="00853929">
      <w:pPr>
        <w:spacing w:after="160" w:line="290" w:lineRule="exact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311B21B3" w14:textId="77777777" w:rsidR="0004748E" w:rsidRDefault="0004748E" w:rsidP="005B29D8">
      <w:pPr>
        <w:spacing w:after="160" w:line="290" w:lineRule="exact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78E88AFE" w14:textId="77777777" w:rsidR="0004748E" w:rsidRDefault="0004748E" w:rsidP="005B29D8">
      <w:pPr>
        <w:spacing w:after="160" w:line="290" w:lineRule="exact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0C29309B" w14:textId="77777777" w:rsidR="0004748E" w:rsidRDefault="0004748E" w:rsidP="005B29D8">
      <w:pPr>
        <w:spacing w:after="160" w:line="290" w:lineRule="exact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233A673A" w14:textId="77777777" w:rsidR="0004748E" w:rsidRDefault="0004748E" w:rsidP="005B29D8">
      <w:pPr>
        <w:spacing w:after="160" w:line="290" w:lineRule="exact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1296E966" w14:textId="77777777" w:rsidR="0004748E" w:rsidRDefault="0004748E" w:rsidP="005B29D8">
      <w:pPr>
        <w:spacing w:after="160" w:line="290" w:lineRule="exact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284B2EA" w14:textId="77777777" w:rsidR="0004748E" w:rsidRDefault="0004748E" w:rsidP="005B29D8">
      <w:pPr>
        <w:spacing w:after="160" w:line="290" w:lineRule="exact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77D09212" w14:textId="77777777" w:rsidR="0004748E" w:rsidRDefault="0004748E" w:rsidP="005B29D8">
      <w:pPr>
        <w:spacing w:after="160" w:line="290" w:lineRule="exact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1780BF4B" w14:textId="77777777" w:rsidR="0004748E" w:rsidRDefault="0004748E" w:rsidP="005B29D8">
      <w:pPr>
        <w:spacing w:after="160" w:line="290" w:lineRule="exact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1375260" w14:textId="77777777" w:rsidR="0004748E" w:rsidRDefault="0004748E" w:rsidP="005B29D8">
      <w:pPr>
        <w:spacing w:after="160" w:line="290" w:lineRule="exact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025FF436" w14:textId="77777777" w:rsidR="0004748E" w:rsidRDefault="0004748E" w:rsidP="005B29D8">
      <w:pPr>
        <w:spacing w:after="160" w:line="290" w:lineRule="exact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36286C19" w14:textId="77777777" w:rsidR="0004748E" w:rsidRDefault="0004748E" w:rsidP="005B29D8">
      <w:pPr>
        <w:spacing w:after="160" w:line="290" w:lineRule="exact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7C7C291" w14:textId="77777777" w:rsidR="0004748E" w:rsidRDefault="0004748E" w:rsidP="005B29D8">
      <w:pPr>
        <w:spacing w:after="160" w:line="290" w:lineRule="exact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55800A18" w14:textId="77777777" w:rsidR="0004748E" w:rsidRDefault="0004748E" w:rsidP="005B29D8">
      <w:pPr>
        <w:spacing w:after="160" w:line="290" w:lineRule="exact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2C101742" w14:textId="77777777" w:rsidR="0004748E" w:rsidRDefault="0004748E" w:rsidP="005B29D8">
      <w:pPr>
        <w:spacing w:after="160" w:line="290" w:lineRule="exact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0058FEF8" w14:textId="77777777" w:rsidR="0004748E" w:rsidRDefault="0004748E" w:rsidP="005B29D8">
      <w:pPr>
        <w:spacing w:after="160" w:line="290" w:lineRule="exact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713A2836" w14:textId="77777777" w:rsidR="0004748E" w:rsidRDefault="0004748E" w:rsidP="005B29D8">
      <w:pPr>
        <w:spacing w:after="160" w:line="290" w:lineRule="exact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5F25A1B1" w14:textId="77777777" w:rsidR="0004748E" w:rsidRDefault="0004748E" w:rsidP="005B29D8">
      <w:pPr>
        <w:spacing w:after="160" w:line="290" w:lineRule="exact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41B8F81D" w14:textId="77777777" w:rsidR="0004748E" w:rsidRDefault="0004748E" w:rsidP="005B29D8">
      <w:pPr>
        <w:spacing w:after="160" w:line="290" w:lineRule="exact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70135131" w14:textId="77777777" w:rsidR="0004748E" w:rsidRDefault="0004748E" w:rsidP="005B29D8">
      <w:pPr>
        <w:spacing w:after="160" w:line="290" w:lineRule="exact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11EC11CD" w14:textId="77777777" w:rsidR="0004748E" w:rsidRDefault="0004748E" w:rsidP="00AD4C43">
      <w:pPr>
        <w:spacing w:after="160" w:line="290" w:lineRule="exact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1373FD26" w14:textId="382CC3E7" w:rsidR="0004748E" w:rsidRDefault="00300114" w:rsidP="0004748E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General Information</w:t>
      </w:r>
    </w:p>
    <w:p w14:paraId="5B60D197" w14:textId="7AF5BA0F" w:rsidR="0004748E" w:rsidRDefault="005E15D1" w:rsidP="0004748E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All </w:t>
      </w:r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com</w:t>
      </w:r>
      <w:r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mercially available reagents </w:t>
      </w:r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and </w:t>
      </w:r>
      <w:r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solvents were used in the </w:t>
      </w:r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form</w:t>
      </w:r>
      <w:r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they </w:t>
      </w:r>
      <w:proofErr w:type="gramStart"/>
      <w:r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were  supplied</w:t>
      </w:r>
      <w:proofErr w:type="gramEnd"/>
      <w:r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without </w:t>
      </w:r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an</w:t>
      </w:r>
      <w:r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y further purification. The </w:t>
      </w:r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stated</w:t>
      </w:r>
      <w:r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yields are based on isolated </w:t>
      </w:r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material. Thin layer chromatography was performed on silica gel 60 F</w:t>
      </w:r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254</w:t>
      </w:r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aluminum-backed plates fabricated by Merck. Flash column chromatography was performed on silica gel 60 (40-63 </w:t>
      </w:r>
      <w:proofErr w:type="spellStart"/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μm</w:t>
      </w:r>
      <w:proofErr w:type="spellEnd"/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) fabricated by Merck. NMR spectra were recorded on a Bruker AVII 400 or a Bruker AVIII HD 400spectrometer at 400 MHz or a Bruker AVII600 spectrometer at 600 MHz for 1H NMR, and at 100 MHz or 150 MHz for </w:t>
      </w:r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13</w:t>
      </w:r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C NMR. Coupling constants (</w:t>
      </w:r>
      <w:r w:rsidR="0004748E" w:rsidRPr="0004748E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en-US"/>
        </w:rPr>
        <w:t>J</w:t>
      </w:r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) are reported in hertz and chemical shifts are reported in parts per million (δ) relative to the central residual </w:t>
      </w:r>
      <w:proofErr w:type="spellStart"/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protium</w:t>
      </w:r>
      <w:proofErr w:type="spellEnd"/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solvent resonance in </w:t>
      </w:r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</w:t>
      </w:r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H NMR (CDCl</w:t>
      </w:r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= δ7.27, and CD</w:t>
      </w:r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OD= δ 3.31) and the central carbon solvent resonance in </w:t>
      </w:r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13</w:t>
      </w:r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C NMR (CDCl</w:t>
      </w:r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= δ 77.00 ppm, and CD</w:t>
      </w:r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OD = δ 49.00). Mass spectra were recorded at 70 eV on </w:t>
      </w:r>
      <w:proofErr w:type="spellStart"/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Micromass</w:t>
      </w:r>
      <w:proofErr w:type="spellEnd"/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</w:t>
      </w:r>
      <w:proofErr w:type="spellStart"/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Prospec</w:t>
      </w:r>
      <w:proofErr w:type="spellEnd"/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Q or </w:t>
      </w:r>
      <w:proofErr w:type="spellStart"/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Micromass</w:t>
      </w:r>
      <w:proofErr w:type="spellEnd"/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QTOF 2W spectrometer using ESI as the method of ionization. High resolution mass spectra were recorded at 70 eV on </w:t>
      </w:r>
      <w:proofErr w:type="spellStart"/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Micromass</w:t>
      </w:r>
      <w:proofErr w:type="spellEnd"/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</w:t>
      </w:r>
      <w:proofErr w:type="spellStart"/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Prospec</w:t>
      </w:r>
      <w:proofErr w:type="spellEnd"/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Q or </w:t>
      </w:r>
      <w:proofErr w:type="spellStart"/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MicromassQTOF</w:t>
      </w:r>
      <w:proofErr w:type="spellEnd"/>
      <w:r w:rsidR="0004748E" w:rsidRPr="0004748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2W spectrometer using ESI as the method of ionization. </w:t>
      </w:r>
    </w:p>
    <w:p w14:paraId="28643EE0" w14:textId="77777777" w:rsidR="00300114" w:rsidRDefault="00300114" w:rsidP="0004748E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</w:p>
    <w:p w14:paraId="28CCD591" w14:textId="77777777" w:rsidR="00300114" w:rsidRDefault="00300114" w:rsidP="0004748E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</w:p>
    <w:p w14:paraId="5529EC5F" w14:textId="77777777" w:rsidR="00300114" w:rsidRDefault="00300114" w:rsidP="0004748E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</w:p>
    <w:p w14:paraId="445DEA67" w14:textId="77777777" w:rsidR="00300114" w:rsidRDefault="00300114" w:rsidP="0004748E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</w:p>
    <w:p w14:paraId="61F64EDA" w14:textId="77777777" w:rsidR="00300114" w:rsidRDefault="00300114" w:rsidP="0004748E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</w:p>
    <w:p w14:paraId="413BEE71" w14:textId="77777777" w:rsidR="00300114" w:rsidRDefault="00300114" w:rsidP="0004748E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</w:p>
    <w:p w14:paraId="33373872" w14:textId="77777777" w:rsidR="00300114" w:rsidRDefault="00300114" w:rsidP="0004748E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</w:p>
    <w:p w14:paraId="687D4D9F" w14:textId="77777777" w:rsidR="00300114" w:rsidRDefault="00300114" w:rsidP="0004748E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</w:p>
    <w:p w14:paraId="2A17AF4B" w14:textId="77777777" w:rsidR="00300114" w:rsidRDefault="00300114" w:rsidP="0004748E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</w:p>
    <w:p w14:paraId="69ACA49D" w14:textId="77777777" w:rsidR="00300114" w:rsidRDefault="00300114" w:rsidP="0004748E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</w:p>
    <w:p w14:paraId="1F34091B" w14:textId="77777777" w:rsidR="00300114" w:rsidRDefault="00300114" w:rsidP="0004748E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</w:p>
    <w:p w14:paraId="2A4E2421" w14:textId="77777777" w:rsidR="00300114" w:rsidRDefault="00300114" w:rsidP="0004748E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</w:p>
    <w:p w14:paraId="12CCDF3B" w14:textId="77777777" w:rsidR="00300114" w:rsidRDefault="00300114" w:rsidP="0004748E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</w:p>
    <w:p w14:paraId="589C9AB9" w14:textId="77777777" w:rsidR="00300114" w:rsidRDefault="00300114" w:rsidP="0004748E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</w:p>
    <w:p w14:paraId="0AE87F35" w14:textId="77777777" w:rsidR="00300114" w:rsidRDefault="00300114" w:rsidP="0004748E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</w:p>
    <w:p w14:paraId="1464B91F" w14:textId="77777777" w:rsidR="00300114" w:rsidRDefault="00300114" w:rsidP="0004748E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</w:p>
    <w:p w14:paraId="771E9BD2" w14:textId="77777777" w:rsidR="00300114" w:rsidRDefault="00300114" w:rsidP="0004748E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</w:p>
    <w:p w14:paraId="6C4CC504" w14:textId="77777777" w:rsidR="00300114" w:rsidRDefault="00300114" w:rsidP="0004748E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</w:p>
    <w:p w14:paraId="582F22B6" w14:textId="77777777" w:rsidR="00300114" w:rsidRDefault="00300114" w:rsidP="0004748E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</w:p>
    <w:p w14:paraId="23538E7D" w14:textId="77777777" w:rsidR="00300114" w:rsidRDefault="00300114" w:rsidP="0004748E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</w:p>
    <w:p w14:paraId="7FFFAC0E" w14:textId="77777777" w:rsidR="003B2887" w:rsidRDefault="003B2887" w:rsidP="00300114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</w:p>
    <w:p w14:paraId="0E788A21" w14:textId="77777777" w:rsidR="003B2887" w:rsidRDefault="003B2887" w:rsidP="00300114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</w:p>
    <w:p w14:paraId="411137BF" w14:textId="7CF9FD7A" w:rsidR="00853929" w:rsidRDefault="00853929" w:rsidP="00300114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lastRenderedPageBreak/>
        <w:t xml:space="preserve">General experimental procedure: </w:t>
      </w:r>
    </w:p>
    <w:p w14:paraId="11B52028" w14:textId="77777777" w:rsidR="00FE2F69" w:rsidRDefault="00FE2F69" w:rsidP="00300114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</w:p>
    <w:p w14:paraId="2B86B7F0" w14:textId="61804A74" w:rsidR="00FE2F69" w:rsidRDefault="00FE2F69" w:rsidP="00AD4C43">
      <w:pPr>
        <w:spacing w:before="160" w:after="16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>
        <w:object w:dxaOrig="2997" w:dyaOrig="1175" w14:anchorId="6A4B301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9.7pt;height:59.15pt" o:ole="">
            <v:imagedata r:id="rId9" o:title=""/>
          </v:shape>
          <o:OLEObject Type="Embed" ProgID="ChemDraw.Document.6.0" ShapeID="_x0000_i1025" DrawAspect="Content" ObjectID="_1464981288" r:id="rId10"/>
        </w:object>
      </w:r>
    </w:p>
    <w:p w14:paraId="4157BCD3" w14:textId="77777777" w:rsidR="003B2887" w:rsidRPr="00853929" w:rsidRDefault="003B2887" w:rsidP="00300114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</w:p>
    <w:p w14:paraId="29AA44AB" w14:textId="77777777" w:rsidR="00300114" w:rsidRDefault="00300114" w:rsidP="00300114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  <w:r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Water (4 mL) and HBF</w:t>
      </w:r>
      <w:r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4</w:t>
      </w:r>
      <w:r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(~48-50% aq. sol., 4 mL) were added to the aniline (0.50 </w:t>
      </w:r>
      <w:proofErr w:type="spellStart"/>
      <w:r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mmol</w:t>
      </w:r>
      <w:proofErr w:type="spellEnd"/>
      <w:r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, 1.0 equiv.) and stirred for a couple of minutes at room temperature. NaNO</w:t>
      </w:r>
      <w:r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2</w:t>
      </w:r>
      <w:r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(0.038 g, 1.1 equiv.) in water (2.8 mL) was added dropwise at 0°C and stirred for 30 minutes. To the cold solution of the resulting </w:t>
      </w:r>
      <w:proofErr w:type="spellStart"/>
      <w:r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diazonium</w:t>
      </w:r>
      <w:proofErr w:type="spellEnd"/>
      <w:r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salt was added sat. </w:t>
      </w:r>
      <w:proofErr w:type="gramStart"/>
      <w:r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aq</w:t>
      </w:r>
      <w:proofErr w:type="gramEnd"/>
      <w:r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. copper(II)sulfate (50 mL), followed by copper(I)oxide (1.0 equiv., 0.072 g), and stirred at room temperature for 30 minutes. The reaction mixture was extracted with CH</w:t>
      </w:r>
      <w:r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2</w:t>
      </w:r>
      <w:r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Cl</w:t>
      </w:r>
      <w:r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2</w:t>
      </w:r>
      <w:r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, dried (MgSO</w:t>
      </w:r>
      <w:r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4</w:t>
      </w:r>
      <w:r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) and evaporated </w:t>
      </w:r>
      <w:r w:rsidRPr="00300114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en-US"/>
        </w:rPr>
        <w:t xml:space="preserve">in </w:t>
      </w:r>
      <w:proofErr w:type="spellStart"/>
      <w:r w:rsidRPr="00300114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en-US"/>
        </w:rPr>
        <w:t>vacuo</w:t>
      </w:r>
      <w:proofErr w:type="spellEnd"/>
      <w:r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. The crude products were purified by flash chromatography on silica. </w:t>
      </w:r>
    </w:p>
    <w:p w14:paraId="2E850DB5" w14:textId="77777777" w:rsidR="00350919" w:rsidRDefault="00350919" w:rsidP="00300114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</w:p>
    <w:p w14:paraId="6F679173" w14:textId="276F82A8" w:rsidR="003B2887" w:rsidRDefault="003B2887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 w:rsidRPr="00300114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4-Methylphenol</w:t>
      </w:r>
      <w:r w:rsidR="00241473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 xml:space="preserve"> (4</w:t>
      </w:r>
      <w:r w:rsidRPr="00300114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)</w:t>
      </w:r>
    </w:p>
    <w:p w14:paraId="5AEE0BDE" w14:textId="044989E0" w:rsidR="00AD4C43" w:rsidRPr="00300114" w:rsidRDefault="00AD4C43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>
        <w:object w:dxaOrig="590" w:dyaOrig="1308" w14:anchorId="42D86FE5">
          <v:shape id="_x0000_i1026" type="#_x0000_t75" style="width:29.25pt;height:65.6pt;mso-position-horizontal:absolute" o:ole="" o:allowoverlap="f">
            <v:imagedata r:id="rId11" o:title=""/>
          </v:shape>
          <o:OLEObject Type="Embed" ProgID="ChemDraw.Document.6.0" ShapeID="_x0000_i1026" DrawAspect="Content" ObjectID="_1464981289" r:id="rId12"/>
        </w:object>
      </w:r>
    </w:p>
    <w:p w14:paraId="04192B31" w14:textId="7F2FFC59" w:rsidR="00300114" w:rsidRDefault="00A87959" w:rsidP="00300114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  <w:r w:rsidRPr="00A87959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Prepared according to the general procedure.</w:t>
      </w:r>
      <w:r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Yield</w:t>
      </w:r>
      <w:r w:rsidR="009A025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: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22 mg (40 %). Spectral data were in accordance with literature values</w:t>
      </w:r>
      <w:r w:rsidR="00FF3EFD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[1]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.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H NMR (400 MHz, CDCl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) δ 7.04 (d, </w:t>
      </w:r>
      <w:r w:rsidR="003B2887" w:rsidRPr="00300114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en-US"/>
        </w:rPr>
        <w:t>J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= 8.0 Hz, 2H), 6.75 (d, </w:t>
      </w:r>
      <w:r w:rsidR="003B2887" w:rsidRPr="00300114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en-US"/>
        </w:rPr>
        <w:t>J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= 2.3 Hz, 1H), 4.73 (s, 3H), 2.28 (s, 3H).</w:t>
      </w:r>
    </w:p>
    <w:p w14:paraId="5FD94D57" w14:textId="77777777" w:rsidR="00350919" w:rsidRDefault="00350919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</w:p>
    <w:p w14:paraId="416BB331" w14:textId="4329C7AE" w:rsidR="00350919" w:rsidRDefault="003B2887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 w:rsidRPr="00300114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3-Methylphenol</w:t>
      </w:r>
      <w:r w:rsidR="00241473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 xml:space="preserve"> (5</w:t>
      </w:r>
      <w:r w:rsidRPr="00300114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)</w:t>
      </w:r>
    </w:p>
    <w:p w14:paraId="4E4E5788" w14:textId="41703694" w:rsidR="00AD4C43" w:rsidRPr="00300114" w:rsidRDefault="00AD4C43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>
        <w:object w:dxaOrig="835" w:dyaOrig="1034" w14:anchorId="1E9E7EB9">
          <v:shape id="_x0000_i1027" type="#_x0000_t75" style="width:42.05pt;height:51.35pt;mso-position-vertical:absolute" o:ole="" o:allowoverlap="f">
            <v:imagedata r:id="rId13" o:title=""/>
          </v:shape>
          <o:OLEObject Type="Embed" ProgID="ChemDraw.Document.6.0" ShapeID="_x0000_i1027" DrawAspect="Content" ObjectID="_1464981290" r:id="rId14"/>
        </w:object>
      </w:r>
    </w:p>
    <w:p w14:paraId="746D4283" w14:textId="33380A51" w:rsidR="003B2887" w:rsidRPr="00300114" w:rsidRDefault="00A87959" w:rsidP="00300114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  <w:r w:rsidRPr="00A87959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Prepared according to the general procedure.</w:t>
      </w:r>
      <w:r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Yield</w:t>
      </w:r>
      <w:r w:rsidR="009A025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: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29 mg (53 %). Spectral data were in accordance with literature values</w:t>
      </w:r>
      <w:r w:rsidR="00FF3EFD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[2]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.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H NMR (400 MHz, CDCl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) δ 7.13 (t, </w:t>
      </w:r>
      <w:r w:rsidR="003B2887" w:rsidRPr="00300114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en-US"/>
        </w:rPr>
        <w:t>J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= 7.7 Hz, 1H), 6.67 (</w:t>
      </w:r>
      <w:proofErr w:type="spellStart"/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dd</w:t>
      </w:r>
      <w:proofErr w:type="spellEnd"/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, </w:t>
      </w:r>
      <w:r w:rsidR="003B2887" w:rsidRPr="00300114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en-US"/>
        </w:rPr>
        <w:t>J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= 7.5, 1.6 Hz, 1H), 6.72 – 6.58 (m, 2H), 5.03 (s, 1H), 2.32 (s, 3H).</w:t>
      </w:r>
    </w:p>
    <w:p w14:paraId="2E78FA31" w14:textId="77777777" w:rsidR="00350919" w:rsidRDefault="00350919" w:rsidP="00300114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</w:p>
    <w:p w14:paraId="549AACD3" w14:textId="7FFBD16D" w:rsidR="00300114" w:rsidRDefault="00300114" w:rsidP="00300114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  <w:r w:rsidRPr="00300114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2,5-Dimethylphenol</w:t>
      </w:r>
      <w:r w:rsidR="00241473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 xml:space="preserve"> (6</w:t>
      </w:r>
      <w:r w:rsidRPr="00300114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)</w:t>
      </w:r>
      <w:r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</w:t>
      </w:r>
    </w:p>
    <w:p w14:paraId="08EAAE86" w14:textId="1EB005AB" w:rsidR="00AD4C43" w:rsidRPr="00300114" w:rsidRDefault="00AD4C43" w:rsidP="00300114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>
        <w:object w:dxaOrig="1294" w:dyaOrig="749" w14:anchorId="0316D9D9">
          <v:shape id="_x0000_i1028" type="#_x0000_t75" style="width:64.85pt;height:37.8pt" o:ole="">
            <v:imagedata r:id="rId15" o:title=""/>
          </v:shape>
          <o:OLEObject Type="Embed" ProgID="ChemDraw.Document.6.0" ShapeID="_x0000_i1028" DrawAspect="Content" ObjectID="_1464981291" r:id="rId16"/>
        </w:object>
      </w:r>
    </w:p>
    <w:p w14:paraId="4CE4F311" w14:textId="5D9B7719" w:rsidR="00300114" w:rsidRPr="00300114" w:rsidRDefault="00A87959" w:rsidP="00300114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  <w:r w:rsidRPr="00A87959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Prepared according to the general procedure.</w:t>
      </w:r>
      <w:r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Yield</w:t>
      </w:r>
      <w:r w:rsidR="009A025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: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37 mg (61 %). Spectral data were in accordance with literature values</w:t>
      </w:r>
      <w:r w:rsidR="00FF3EFD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[3]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. 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H NMR (400 MHz, CDCl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) δ 7.00 (d, </w:t>
      </w:r>
      <w:r w:rsidR="00300114" w:rsidRPr="00300114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en-US"/>
        </w:rPr>
        <w:t>J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= 7.5 Hz, 1H), 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lastRenderedPageBreak/>
        <w:t xml:space="preserve">6.67 (d, </w:t>
      </w:r>
      <w:r w:rsidR="00300114" w:rsidRPr="00300114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en-US"/>
        </w:rPr>
        <w:t>J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= 7.6 Hz, 1H), 6.60 (s, 1H), 4.56 (s, 1H), 2.28 (s, 3H), 2.21 (s, 3H); 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13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C NMR (101 MHz, CDCl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) δ 153.5, 137.1, 130.7, 121.4, 120.4, 115.6, 20.94, 15.24.</w:t>
      </w:r>
    </w:p>
    <w:p w14:paraId="7222FFBE" w14:textId="77777777" w:rsidR="00350919" w:rsidRDefault="00350919" w:rsidP="00300114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</w:p>
    <w:p w14:paraId="064DB9E8" w14:textId="57FF42BD" w:rsidR="00300114" w:rsidRDefault="00241473" w:rsidP="00300114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5-Methoxy-2-methylphenol (7</w:t>
      </w:r>
      <w:r w:rsidR="00300114" w:rsidRPr="00300114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)</w:t>
      </w:r>
    </w:p>
    <w:p w14:paraId="61D62E90" w14:textId="593FE622" w:rsidR="00AD4C43" w:rsidRPr="00300114" w:rsidRDefault="00AD4C43" w:rsidP="00300114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>
        <w:object w:dxaOrig="1644" w:dyaOrig="749" w14:anchorId="62F48284">
          <v:shape id="_x0000_i1029" type="#_x0000_t75" style="width:82pt;height:37.8pt;mso-position-vertical:absolute" o:ole="" o:allowoverlap="f">
            <v:imagedata r:id="rId17" o:title=""/>
          </v:shape>
          <o:OLEObject Type="Embed" ProgID="ChemDraw.Document.6.0" ShapeID="_x0000_i1029" DrawAspect="Content" ObjectID="_1464981292" r:id="rId18"/>
        </w:object>
      </w:r>
    </w:p>
    <w:p w14:paraId="6EE1ADE1" w14:textId="71BE2983" w:rsidR="00300114" w:rsidRDefault="00A87959" w:rsidP="00300114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  <w:r w:rsidRPr="00A87959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Prepared according to the general procedure.</w:t>
      </w:r>
      <w:r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Yield</w:t>
      </w:r>
      <w:r w:rsidR="009A025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: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46 mg (67 %). Spectral data were in accordance with literature values</w:t>
      </w:r>
      <w:r w:rsidR="00FF3EFD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[4]</w:t>
      </w:r>
      <w:proofErr w:type="gramStart"/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.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H</w:t>
      </w:r>
      <w:proofErr w:type="gramEnd"/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NMR (400 MHz, CDCl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) δ 7.01 (d, </w:t>
      </w:r>
      <w:r w:rsidR="00300114" w:rsidRPr="00300114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en-US"/>
        </w:rPr>
        <w:t>J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= 8.2 Hz, 1H), 6.43 (</w:t>
      </w:r>
      <w:proofErr w:type="spellStart"/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dd</w:t>
      </w:r>
      <w:proofErr w:type="spellEnd"/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, </w:t>
      </w:r>
      <w:r w:rsidR="00300114" w:rsidRPr="00300114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en-US"/>
        </w:rPr>
        <w:t>J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= 8.2, 2.5 Hz, 1H), 6.40 (d, </w:t>
      </w:r>
      <w:r w:rsidR="00300114" w:rsidRPr="00300114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en-US"/>
        </w:rPr>
        <w:t>J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= 2.5 Hz, 1H), 5.00 (s, 1H), 3.76 (s, 3H), 2.18 (s, 3H); 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13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C NMR (101 MHz, CDCl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) δ 158.9, 154.5, 131.2, 115.8, 105.9, 101.4, 55.3, 14.7.</w:t>
      </w:r>
    </w:p>
    <w:p w14:paraId="43BA02FA" w14:textId="77777777" w:rsidR="00350919" w:rsidRDefault="00350919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</w:p>
    <w:p w14:paraId="7CD83E28" w14:textId="600BA168" w:rsidR="003B2887" w:rsidRDefault="003B2887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 w:rsidRPr="00300114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3-Hydroxy-4-me</w:t>
      </w:r>
      <w:r w:rsidR="00241473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thylbenzoic acid methyl ester (8</w:t>
      </w:r>
      <w:r w:rsidRPr="00300114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)</w:t>
      </w:r>
    </w:p>
    <w:p w14:paraId="036C7A93" w14:textId="04E33FC7" w:rsidR="00AD4C43" w:rsidRPr="00300114" w:rsidRDefault="00AD4C43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>
        <w:object w:dxaOrig="1894" w:dyaOrig="1037" w14:anchorId="149A7766">
          <v:shape id="_x0000_i1030" type="#_x0000_t75" style="width:95.5pt;height:51.35pt" o:ole="" o:allowoverlap="f">
            <v:imagedata r:id="rId19" o:title=""/>
          </v:shape>
          <o:OLEObject Type="Embed" ProgID="ChemDraw.Document.6.0" ShapeID="_x0000_i1030" DrawAspect="Content" ObjectID="_1464981293" r:id="rId20"/>
        </w:object>
      </w:r>
    </w:p>
    <w:p w14:paraId="531F8FB0" w14:textId="74A8A539" w:rsidR="003B2887" w:rsidRDefault="00A87959" w:rsidP="00300114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  <w:r w:rsidRPr="00A87959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Prepared according to the general procedure.</w:t>
      </w:r>
      <w:r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Yield</w:t>
      </w:r>
      <w:r w:rsidR="009A025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: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71 mg (86 %). Spectral data were in accordance with literature values</w:t>
      </w:r>
      <w:r w:rsidR="00FF3EFD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[5]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. </w:t>
      </w:r>
      <w:proofErr w:type="gramStart"/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H NMR (400 MHz, CDCl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) δ 7.61 (d, </w:t>
      </w:r>
      <w:r w:rsidR="003B2887" w:rsidRPr="00300114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en-US"/>
        </w:rPr>
        <w:t>J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= 1.6 Hz, 1H), 7.51 (</w:t>
      </w:r>
      <w:proofErr w:type="spellStart"/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dd</w:t>
      </w:r>
      <w:proofErr w:type="spellEnd"/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, </w:t>
      </w:r>
      <w:r w:rsidR="003B2887" w:rsidRPr="00300114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en-US"/>
        </w:rPr>
        <w:t>J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= 7.8, 1.7 Hz, 1H), 7.17 (d, J = 7.7 Hz, 1H), 6.15 (s, 1H), 3.91 (s, 3H), 2.30 (s, 3H);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C NMR (101 MHz, CDCl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)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eastAsia="en-US"/>
        </w:rPr>
        <w:t>δ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167.6, 154.1, 130.9, 130.4, 128.7, 121.7, 115.8, 52.2, 16.1.</w:t>
      </w:r>
      <w:proofErr w:type="gramEnd"/>
    </w:p>
    <w:p w14:paraId="5210FA53" w14:textId="77777777" w:rsidR="00350919" w:rsidRDefault="00350919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</w:p>
    <w:p w14:paraId="3655F163" w14:textId="189425BA" w:rsidR="003B2887" w:rsidRDefault="003B2887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 w:rsidRPr="00300114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 xml:space="preserve">3-Hydroxy-4-methylbenzyl alcohol </w:t>
      </w:r>
      <w:r w:rsidR="00241473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(9</w:t>
      </w:r>
      <w:r w:rsidRPr="00300114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)</w:t>
      </w:r>
    </w:p>
    <w:p w14:paraId="1D125FDB" w14:textId="27D73CA1" w:rsidR="00AD4C43" w:rsidRPr="00300114" w:rsidRDefault="00AD4C43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  <w:r>
        <w:object w:dxaOrig="1759" w:dyaOrig="749" w14:anchorId="346F2B27">
          <v:shape id="_x0000_i1031" type="#_x0000_t75" style="width:87.7pt;height:37.8pt" o:ole="" o:allowoverlap="f">
            <v:imagedata r:id="rId21" o:title=""/>
          </v:shape>
          <o:OLEObject Type="Embed" ProgID="ChemDraw.Document.6.0" ShapeID="_x0000_i1031" DrawAspect="Content" ObjectID="_1464981294" r:id="rId22"/>
        </w:object>
      </w:r>
    </w:p>
    <w:p w14:paraId="1A1A3371" w14:textId="3D81FB44" w:rsidR="003B2887" w:rsidRPr="00300114" w:rsidRDefault="00A87959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  <w:r w:rsidRPr="00A87959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Prepared according to the general procedure.</w:t>
      </w:r>
      <w:r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Yield</w:t>
      </w:r>
      <w:r w:rsidR="009A025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: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21 mg (30 %). Spectral data were in accordance with literature values</w:t>
      </w:r>
      <w:r w:rsidR="00FF3EFD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[6]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. </w:t>
      </w:r>
      <w:proofErr w:type="gramStart"/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H NMR (400 MHz, CDCl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)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eastAsia="en-US"/>
        </w:rPr>
        <w:t>δ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7.10 (d, </w:t>
      </w:r>
      <w:r w:rsidR="003B2887" w:rsidRPr="00300114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val="en-US" w:eastAsia="en-US"/>
        </w:rPr>
        <w:t>J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= 8.0 Hz, 1H), 6.85 – 6.79 (m, 2H), 5.07 (s, 1H), 4.62 (s, 2H), 2.24 (s, 3H);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C NMR (101 MHz, CDCl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)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eastAsia="en-US"/>
        </w:rPr>
        <w:t>δ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154.0, 140.0, 131.1, 123.3, 119.2, 113.6, 65.1, 15.5.</w:t>
      </w:r>
      <w:proofErr w:type="gramEnd"/>
    </w:p>
    <w:p w14:paraId="70602342" w14:textId="77777777" w:rsidR="00350919" w:rsidRDefault="00350919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</w:p>
    <w:p w14:paraId="1462DC6A" w14:textId="7837CAF7" w:rsidR="003B2887" w:rsidRDefault="00241473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5-Ethynyl-2-methoxyphenol (10</w:t>
      </w:r>
      <w:r w:rsidR="003B2887" w:rsidRPr="00300114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)</w:t>
      </w:r>
    </w:p>
    <w:p w14:paraId="073DAE94" w14:textId="5E3B71F4" w:rsidR="00AD4C43" w:rsidRPr="00300114" w:rsidRDefault="00AD4C43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>
        <w:object w:dxaOrig="1706" w:dyaOrig="930" w14:anchorId="478541D5">
          <v:shape id="_x0000_i1032" type="#_x0000_t75" style="width:84.85pt;height:46.35pt" o:ole="">
            <v:imagedata r:id="rId23" o:title=""/>
          </v:shape>
          <o:OLEObject Type="Embed" ProgID="ChemDraw.Document.6.0" ShapeID="_x0000_i1032" DrawAspect="Content" ObjectID="_1464981295" r:id="rId24"/>
        </w:object>
      </w:r>
    </w:p>
    <w:p w14:paraId="2FAE9C0F" w14:textId="220E8601" w:rsidR="003B2887" w:rsidRPr="00300114" w:rsidRDefault="00A87959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  <w:r w:rsidRPr="00A87959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Prepared according to the general procedure.</w:t>
      </w:r>
      <w:r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Yield</w:t>
      </w:r>
      <w:r w:rsidR="009A025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: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22 mg (30 %). Spectral data were in accordance with literature values</w:t>
      </w:r>
      <w:r w:rsidR="00FF3EFD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[7]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. </w:t>
      </w:r>
      <w:proofErr w:type="gramStart"/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H NMR (400 MHz, CDCl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) δ 7.07 – 7.01 (m, 2H), 6.78 (d, </w:t>
      </w:r>
      <w:r w:rsidR="003B2887" w:rsidRPr="00300114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en-US"/>
        </w:rPr>
        <w:t>J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= 8.2 Hz, 1H), 5.62 (s, 1H), 3.88 (s, 3H), 2.97 (s, 1H);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C NMR (101 MHz, CDCl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) δ 147.3, 145.3, 124.8, 118.0, 114.9, 110.4, 83.6, 75.6, 55.9.</w:t>
      </w:r>
      <w:proofErr w:type="gramEnd"/>
    </w:p>
    <w:p w14:paraId="33358467" w14:textId="77777777" w:rsidR="00350919" w:rsidRDefault="00350919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</w:p>
    <w:p w14:paraId="69AA4EBE" w14:textId="030C658E" w:rsidR="003B2887" w:rsidRDefault="00241473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lastRenderedPageBreak/>
        <w:t>Catechol (11</w:t>
      </w:r>
      <w:r w:rsidR="003B2887" w:rsidRPr="00300114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)</w:t>
      </w:r>
    </w:p>
    <w:p w14:paraId="298F74DC" w14:textId="382445DB" w:rsidR="00AD4C43" w:rsidRPr="00300114" w:rsidRDefault="00AD4C43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>
        <w:object w:dxaOrig="1050" w:dyaOrig="1034" w14:anchorId="35EF4B30">
          <v:shape id="_x0000_i1033" type="#_x0000_t75" style="width:52.05pt;height:51.35pt" o:ole="">
            <v:imagedata r:id="rId25" o:title=""/>
          </v:shape>
          <o:OLEObject Type="Embed" ProgID="ChemDraw.Document.6.0" ShapeID="_x0000_i1033" DrawAspect="Content" ObjectID="_1464981296" r:id="rId26"/>
        </w:object>
      </w:r>
    </w:p>
    <w:p w14:paraId="459BAF9B" w14:textId="47B9876D" w:rsidR="003B2887" w:rsidRPr="00300114" w:rsidRDefault="00A87959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  <w:r w:rsidRPr="00A87959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Prepared according to the general procedure.</w:t>
      </w:r>
      <w:r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Yield</w:t>
      </w:r>
      <w:r w:rsidR="009A025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: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20 mg (36 %). Spectral data were in accordance with literature values</w:t>
      </w:r>
      <w:r w:rsidR="00FF3EFD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[8]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.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H NMR (600 MHz, </w:t>
      </w:r>
      <w:proofErr w:type="spellStart"/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MeOD</w:t>
      </w:r>
      <w:proofErr w:type="spellEnd"/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) δ 6.75 (</w:t>
      </w:r>
      <w:proofErr w:type="spellStart"/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dd</w:t>
      </w:r>
      <w:proofErr w:type="spellEnd"/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, </w:t>
      </w:r>
      <w:r w:rsidR="003B2887" w:rsidRPr="00300114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en-US"/>
        </w:rPr>
        <w:t>J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= 5.9, 3.6 Hz, 1H), 6.65 (</w:t>
      </w:r>
      <w:proofErr w:type="spellStart"/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dd</w:t>
      </w:r>
      <w:proofErr w:type="spellEnd"/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, </w:t>
      </w:r>
      <w:r w:rsidR="003B2887" w:rsidRPr="00300114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en-US"/>
        </w:rPr>
        <w:t>J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= 5.9, 3.5 Hz, 1H);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C NMR (151 MHz, </w:t>
      </w:r>
      <w:proofErr w:type="spellStart"/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MeOD</w:t>
      </w:r>
      <w:proofErr w:type="spellEnd"/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) δ 146.3, 120.9, 116.4. </w:t>
      </w:r>
    </w:p>
    <w:p w14:paraId="27252CC6" w14:textId="77777777" w:rsidR="00350919" w:rsidRDefault="00350919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</w:p>
    <w:p w14:paraId="775DC744" w14:textId="0D07FF5A" w:rsidR="003B2887" w:rsidRDefault="00241473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3,4-Dimethoxyphenol (12</w:t>
      </w:r>
      <w:r w:rsidR="003B2887" w:rsidRPr="00300114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)</w:t>
      </w:r>
    </w:p>
    <w:p w14:paraId="6298BF18" w14:textId="1598812B" w:rsidR="00AD4C43" w:rsidRPr="00300114" w:rsidRDefault="00AD4C43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>
        <w:object w:dxaOrig="1183" w:dyaOrig="1390" w14:anchorId="29CF6D15">
          <v:shape id="_x0000_i1034" type="#_x0000_t75" style="width:59.9pt;height:69.15pt" o:ole="" o:allowoverlap="f">
            <v:imagedata r:id="rId27" o:title=""/>
          </v:shape>
          <o:OLEObject Type="Embed" ProgID="ChemDraw.Document.6.0" ShapeID="_x0000_i1034" DrawAspect="Content" ObjectID="_1464981297" r:id="rId28"/>
        </w:object>
      </w:r>
    </w:p>
    <w:p w14:paraId="63B26264" w14:textId="5138A30D" w:rsidR="003B2887" w:rsidRPr="00300114" w:rsidRDefault="00A87959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 w:rsidRPr="00A87959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Prepared according to the general procedure.</w:t>
      </w:r>
      <w:r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Yield</w:t>
      </w:r>
      <w:r w:rsidR="009A025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: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14 mg (18 %). Spectral data were in accordance with literature values</w:t>
      </w:r>
      <w:r w:rsidR="00FF3EFD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[9]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.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H NMR (400 MHz, CD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OD) δ 6.76 (d, </w:t>
      </w:r>
      <w:r w:rsidR="003B2887" w:rsidRPr="00300114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en-US"/>
        </w:rPr>
        <w:t>J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= 8.7 Hz, 1H), 6.45 (d, </w:t>
      </w:r>
      <w:r w:rsidR="003B2887" w:rsidRPr="00300114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en-US"/>
        </w:rPr>
        <w:t>J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= 2.7 Hz, 1H), 6.30 (</w:t>
      </w:r>
      <w:proofErr w:type="spellStart"/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dd</w:t>
      </w:r>
      <w:proofErr w:type="spellEnd"/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, </w:t>
      </w:r>
      <w:r w:rsidR="003B2887" w:rsidRPr="00300114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en-US"/>
        </w:rPr>
        <w:t>J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= 8.6, 2.9 Hz, 1H), 3.78 (s, 3H), 3.74 (s, 3H);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C NMR (101 MHz, CD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OD)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eastAsia="en-US"/>
        </w:rPr>
        <w:t>δ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153.4, 151.6, 143.7, 115.2, 107.1, 101.9, 57.6, 56.3.</w:t>
      </w:r>
    </w:p>
    <w:p w14:paraId="58337B19" w14:textId="77777777" w:rsidR="00350919" w:rsidRDefault="00350919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</w:p>
    <w:p w14:paraId="63EFEEE9" w14:textId="0CED3982" w:rsidR="003B2887" w:rsidRDefault="00241473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3-Methoxyphenol (13</w:t>
      </w:r>
      <w:r w:rsidR="003B2887" w:rsidRPr="00300114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)</w:t>
      </w:r>
    </w:p>
    <w:p w14:paraId="16A00D7D" w14:textId="634A9F6A" w:rsidR="00AD4C43" w:rsidRPr="00300114" w:rsidRDefault="00AD4C43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>
        <w:object w:dxaOrig="1185" w:dyaOrig="1101" w14:anchorId="3484BCC5">
          <v:shape id="_x0000_i1035" type="#_x0000_t75" style="width:59.9pt;height:55.6pt" o:ole="">
            <v:imagedata r:id="rId29" o:title=""/>
          </v:shape>
          <o:OLEObject Type="Embed" ProgID="ChemDraw.Document.6.0" ShapeID="_x0000_i1035" DrawAspect="Content" ObjectID="_1464981298" r:id="rId30"/>
        </w:object>
      </w:r>
    </w:p>
    <w:p w14:paraId="06AD5E9A" w14:textId="3CFC0BDB" w:rsidR="003B2887" w:rsidRPr="00300114" w:rsidRDefault="00A87959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 w:rsidRPr="00A87959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Prepared according to the general procedure.</w:t>
      </w:r>
      <w:r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Yield</w:t>
      </w:r>
      <w:r w:rsidR="009A025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: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41 mg (66 %). Spectral data were in accordance with literature values</w:t>
      </w:r>
      <w:r w:rsidR="00FF3EFD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[1]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.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H NMR (600 MHz, CD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OD) δ 7.06 (t, </w:t>
      </w:r>
      <w:r w:rsidR="003B2887" w:rsidRPr="00300114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en-US"/>
        </w:rPr>
        <w:t>J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= 8.1 Hz, 1H), 6.41 – 6.35 (m, 3H), 3.74 (s, 3H);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C NMR (151 MHz, CD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OD)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eastAsia="en-US"/>
        </w:rPr>
        <w:t>δ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162.4, 159.6, 130.8, 108.8, 106.1, 102.3, 55.5.</w:t>
      </w:r>
    </w:p>
    <w:p w14:paraId="4A065FBF" w14:textId="77777777" w:rsidR="00350919" w:rsidRDefault="00350919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</w:p>
    <w:p w14:paraId="4F8022B5" w14:textId="6626EA6D" w:rsidR="003B2887" w:rsidRDefault="003B2887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 w:rsidRPr="00300114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4-Hydroxy-</w:t>
      </w:r>
      <w:r w:rsidRPr="003671E2">
        <w:rPr>
          <w:rFonts w:ascii="Times New Roman" w:eastAsia="Times New Roman" w:hAnsi="Times New Roman" w:cs="Times New Roman"/>
          <w:b/>
          <w:bCs/>
          <w:i/>
          <w:sz w:val="24"/>
          <w:szCs w:val="24"/>
          <w:lang w:val="en-US" w:eastAsia="en-US"/>
        </w:rPr>
        <w:t>N</w:t>
      </w:r>
      <w:proofErr w:type="gramStart"/>
      <w:r w:rsidRPr="00300114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-(</w:t>
      </w:r>
      <w:proofErr w:type="gramEnd"/>
      <w:r w:rsidRPr="00300114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5-methyl-3-i</w:t>
      </w:r>
      <w:r w:rsidR="00241473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soxazolyl)</w:t>
      </w:r>
      <w:proofErr w:type="spellStart"/>
      <w:r w:rsidR="00241473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benzenesulfonamide</w:t>
      </w:r>
      <w:proofErr w:type="spellEnd"/>
      <w:r w:rsidR="00241473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 xml:space="preserve"> (14</w:t>
      </w:r>
      <w:r w:rsidRPr="00300114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)</w:t>
      </w:r>
    </w:p>
    <w:p w14:paraId="40D29B25" w14:textId="2971FA78" w:rsidR="00AD4C43" w:rsidRPr="00300114" w:rsidRDefault="00AD4C43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>
        <w:object w:dxaOrig="2522" w:dyaOrig="1162" w14:anchorId="55B8B12D">
          <v:shape id="_x0000_i1036" type="#_x0000_t75" style="width:125.45pt;height:58.45pt;mso-position-vertical:absolute" o:ole="" o:allowoverlap="f">
            <v:imagedata r:id="rId31" o:title=""/>
          </v:shape>
          <o:OLEObject Type="Embed" ProgID="ChemDraw.Document.6.0" ShapeID="_x0000_i1036" DrawAspect="Content" ObjectID="_1464981299" r:id="rId32"/>
        </w:object>
      </w:r>
    </w:p>
    <w:p w14:paraId="01C048CF" w14:textId="4714A2FE" w:rsidR="003B2887" w:rsidRPr="00300114" w:rsidRDefault="00A87959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 w:rsidRPr="00A87959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Prepared according to the general procedure.</w:t>
      </w:r>
      <w:r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Yield</w:t>
      </w:r>
      <w:r w:rsidR="009A025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: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88 mg (69 %). Spectral data were in accordance with literature values</w:t>
      </w:r>
      <w:r w:rsidR="00265E95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[10]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.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H NMR (600 MHz, CD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OD)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eastAsia="en-US"/>
        </w:rPr>
        <w:t>δ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7.74 – 7.70 (m, 2H), 6.88 – 6.84 (m, 2H), 6.11 (d, </w:t>
      </w:r>
      <w:r w:rsidR="003B2887" w:rsidRPr="00300114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val="en-US" w:eastAsia="en-US"/>
        </w:rPr>
        <w:t>J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= 1.1 Hz, 1H), 2.31 (d, </w:t>
      </w:r>
      <w:r w:rsidR="003B2887" w:rsidRPr="00300114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val="en-US" w:eastAsia="en-US"/>
        </w:rPr>
        <w:t>J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= 0.9 Hz, 3H);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C NMR (151 MHz, CD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OD)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eastAsia="en-US"/>
        </w:rPr>
        <w:t>δ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171.9, 163.4, 159.4, 131.0, 130.6, 116.6, 96.4, 12.3.</w:t>
      </w:r>
    </w:p>
    <w:p w14:paraId="71941147" w14:textId="77777777" w:rsidR="00350919" w:rsidRDefault="00350919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</w:p>
    <w:p w14:paraId="5944BEA8" w14:textId="1711327A" w:rsidR="003B2887" w:rsidRDefault="003B2887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 w:rsidRPr="00300114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4-Nitrophenol</w:t>
      </w:r>
      <w:r w:rsidR="00241473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 xml:space="preserve"> (15</w:t>
      </w:r>
      <w:r w:rsidRPr="00300114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)</w:t>
      </w:r>
    </w:p>
    <w:p w14:paraId="14A28F62" w14:textId="46576B80" w:rsidR="00AD4C43" w:rsidRPr="00300114" w:rsidRDefault="00AD4C43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>
        <w:object w:dxaOrig="641" w:dyaOrig="1430" w14:anchorId="2017A666">
          <v:shape id="_x0000_i1037" type="#_x0000_t75" style="width:32.1pt;height:71.3pt" o:ole="" o:allowoverlap="f">
            <v:imagedata r:id="rId33" o:title=""/>
          </v:shape>
          <o:OLEObject Type="Embed" ProgID="ChemDraw.Document.6.0" ShapeID="_x0000_i1037" DrawAspect="Content" ObjectID="_1464981300" r:id="rId34"/>
        </w:object>
      </w:r>
    </w:p>
    <w:p w14:paraId="3D531736" w14:textId="03F6A404" w:rsidR="003B2887" w:rsidRPr="00300114" w:rsidRDefault="00A87959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  <w:r w:rsidRPr="00A87959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Prepared according to the general procedure.</w:t>
      </w:r>
      <w:r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Yield</w:t>
      </w:r>
      <w:r w:rsidR="009A025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: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60 mg (87 %). Spectral data were in accordance with literature values</w:t>
      </w:r>
      <w:r w:rsidR="00265E95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[11]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.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H NMR (400 MHz, CDCl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)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eastAsia="en-US"/>
        </w:rPr>
        <w:t>δ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8.25 – 8.11 (m, 2H), 6.95 – 6.87 (m, 2H), 5.62 (s, 1H);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C NMR (101 MHz, CDCl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)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eastAsia="en-US"/>
        </w:rPr>
        <w:t>δ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161.0, 141.8, 126.3, 115.6.</w:t>
      </w:r>
    </w:p>
    <w:p w14:paraId="5867CA67" w14:textId="77777777" w:rsidR="00350919" w:rsidRDefault="00350919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</w:p>
    <w:p w14:paraId="372B7E0B" w14:textId="3E299153" w:rsidR="003B2887" w:rsidRDefault="003B2887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 w:rsidRPr="00300114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3,4,5</w:t>
      </w:r>
      <w:r w:rsidR="00241473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-Trimethoxyphenol (16</w:t>
      </w:r>
      <w:r w:rsidRPr="00300114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)</w:t>
      </w:r>
    </w:p>
    <w:p w14:paraId="22C3DC2D" w14:textId="5E9DEA43" w:rsidR="00AD4C43" w:rsidRPr="00300114" w:rsidRDefault="00AD4C43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>
        <w:object w:dxaOrig="1778" w:dyaOrig="1390" w14:anchorId="12C65B01">
          <v:shape id="_x0000_i1038" type="#_x0000_t75" style="width:88.4pt;height:69.15pt" o:ole="" o:allowoverlap="f">
            <v:imagedata r:id="rId35" o:title=""/>
          </v:shape>
          <o:OLEObject Type="Embed" ProgID="ChemDraw.Document.6.0" ShapeID="_x0000_i1038" DrawAspect="Content" ObjectID="_1464981301" r:id="rId36"/>
        </w:object>
      </w:r>
    </w:p>
    <w:p w14:paraId="1A8F47C9" w14:textId="54CC4924" w:rsidR="003B2887" w:rsidRPr="00300114" w:rsidRDefault="00A87959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  <w:r w:rsidRPr="00A87959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Prepared according to the general procedure.</w:t>
      </w:r>
      <w:r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Yield</w:t>
      </w:r>
      <w:r w:rsidR="009A025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: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70 mg (76 %). Spectral data were in accordance with literature values</w:t>
      </w:r>
      <w:r w:rsidR="00265E95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[12]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.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H NMR (400 MHz, CDCl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) δ 6.09 (s, 2H), 4.81 (s, 1H), 3.81 (s, 6H), 3.78 (s, 3H);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C NMR (101 MHz, CDCl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)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eastAsia="en-US"/>
        </w:rPr>
        <w:t>δ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153.8, 152.1, 132.0, 92.9, 61.0, 56.0.</w:t>
      </w:r>
    </w:p>
    <w:p w14:paraId="20CCA3C4" w14:textId="77777777" w:rsidR="00350919" w:rsidRDefault="00350919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</w:p>
    <w:p w14:paraId="1631F8E5" w14:textId="3C4DF32E" w:rsidR="003B2887" w:rsidRDefault="003B2887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 w:rsidRPr="00300114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2-Hydroxybenzamide (</w:t>
      </w:r>
      <w:r w:rsidR="00241473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17</w:t>
      </w:r>
      <w:r w:rsidRPr="00300114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)</w:t>
      </w:r>
    </w:p>
    <w:p w14:paraId="6B30EF51" w14:textId="4E45DAB0" w:rsidR="00AD4C43" w:rsidRPr="00300114" w:rsidRDefault="00AD4C43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>
        <w:object w:dxaOrig="1378" w:dyaOrig="1037" w14:anchorId="7673A9CB">
          <v:shape id="_x0000_i1039" type="#_x0000_t75" style="width:69.15pt;height:51.35pt" o:ole="" o:allowoverlap="f">
            <v:imagedata r:id="rId37" o:title=""/>
          </v:shape>
          <o:OLEObject Type="Embed" ProgID="ChemDraw.Document.6.0" ShapeID="_x0000_i1039" DrawAspect="Content" ObjectID="_1464981302" r:id="rId38"/>
        </w:object>
      </w:r>
    </w:p>
    <w:p w14:paraId="162616AD" w14:textId="48A8F679" w:rsidR="003B2887" w:rsidRDefault="00A87959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  <w:r w:rsidRPr="00A87959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Prepared according to the general procedure.</w:t>
      </w:r>
      <w:r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Yield</w:t>
      </w:r>
      <w:r w:rsidR="009A025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: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30 mg (44 %). Spectral data were in accordance with literature values</w:t>
      </w:r>
      <w:r w:rsidR="00153BFF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[13]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.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 xml:space="preserve"> 1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H NMR (400 MHz, (CD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)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2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SO) δ 13.03 (s, 1H), 8.39 (s, 1H), 7.89 (s, 1H), 7.84 (</w:t>
      </w:r>
      <w:proofErr w:type="spellStart"/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dd</w:t>
      </w:r>
      <w:proofErr w:type="spellEnd"/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, </w:t>
      </w:r>
      <w:r w:rsidR="003B2887" w:rsidRPr="00300114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en-US"/>
        </w:rPr>
        <w:t>J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= 7.9, 1.6 Hz, 1H), 7.44 – 7.35 (m, 1H), 6.90 – 6.82 (m, 2H);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C NMR (101 MHz, (CD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)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2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SO) δ 172.1, 161.1, 134.1, 128.1, 118.4, 117.4, 114.3. </w:t>
      </w:r>
    </w:p>
    <w:p w14:paraId="65B36194" w14:textId="77777777" w:rsidR="00350919" w:rsidRDefault="00350919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</w:p>
    <w:p w14:paraId="22F72ACD" w14:textId="7068E221" w:rsidR="003B2887" w:rsidRDefault="003B2887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 w:rsidRPr="00300114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2-Hydroxybenzoic acid methyl ester (</w:t>
      </w:r>
      <w:r w:rsidR="00241473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18</w:t>
      </w:r>
      <w:r w:rsidRPr="00300114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)</w:t>
      </w:r>
    </w:p>
    <w:p w14:paraId="68E37B36" w14:textId="3C57A1D6" w:rsidR="00AD4C43" w:rsidRPr="00300114" w:rsidRDefault="00AD4C43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>
        <w:object w:dxaOrig="1432" w:dyaOrig="1037" w14:anchorId="52986B42">
          <v:shape id="_x0000_i1040" type="#_x0000_t75" style="width:71.3pt;height:51.35pt" o:ole="" o:allowoverlap="f">
            <v:imagedata r:id="rId39" o:title=""/>
          </v:shape>
          <o:OLEObject Type="Embed" ProgID="ChemDraw.Document.6.0" ShapeID="_x0000_i1040" DrawAspect="Content" ObjectID="_1464981303" r:id="rId40"/>
        </w:object>
      </w:r>
    </w:p>
    <w:p w14:paraId="19B4560D" w14:textId="45444112" w:rsidR="003B2887" w:rsidRPr="00F730FB" w:rsidRDefault="00A87959" w:rsidP="003B2887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  <w:r w:rsidRPr="00A87959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Prepared according to the general procedure.</w:t>
      </w:r>
      <w:r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Yield</w:t>
      </w:r>
      <w:r w:rsidR="009A025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: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38 mg (50 %). Spectral data were in accordance with literature values</w:t>
      </w:r>
      <w:r w:rsidR="00153BFF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[13]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.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H NMR (400 MHz, CDCl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) δ 10.76 (s, 1H), 7.84 (</w:t>
      </w:r>
      <w:proofErr w:type="spellStart"/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dd</w:t>
      </w:r>
      <w:proofErr w:type="spellEnd"/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, </w:t>
      </w:r>
      <w:r w:rsidR="003B2887" w:rsidRPr="00300114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en-US"/>
        </w:rPr>
        <w:t>J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= 8.0, 1.8 Hz, 1H), 7.49 – 7.42 (m, 1H), 6.98 (</w:t>
      </w:r>
      <w:proofErr w:type="spellStart"/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dd</w:t>
      </w:r>
      <w:proofErr w:type="spellEnd"/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, </w:t>
      </w:r>
      <w:r w:rsidR="003B2887" w:rsidRPr="00300114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en-US"/>
        </w:rPr>
        <w:t>J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= 8.4, 1.1 Hz, 1H), 6.92 – 6.84 (m, 1H), 3.95 (s, 3H); 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C NMR (101 MHz, CDCl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3B2887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) δ 170.6, 161.6, 135.7, 129.9, 119.1, 117.6, 112.4, 52.26.</w:t>
      </w:r>
    </w:p>
    <w:p w14:paraId="2DB360A1" w14:textId="77777777" w:rsidR="00350919" w:rsidRDefault="00350919" w:rsidP="00F730FB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</w:p>
    <w:p w14:paraId="6BE4AB60" w14:textId="4874F6E8" w:rsidR="00F730FB" w:rsidRDefault="00F730FB" w:rsidP="00F730FB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 w:rsidRPr="00300114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3,5-Dinitrophenol</w:t>
      </w:r>
      <w:r w:rsidR="00241473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 xml:space="preserve"> (19</w:t>
      </w:r>
      <w:r w:rsidRPr="00300114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)</w:t>
      </w:r>
    </w:p>
    <w:p w14:paraId="08E866F0" w14:textId="728FD2C7" w:rsidR="00AD4C43" w:rsidRPr="00300114" w:rsidRDefault="00AD4C43" w:rsidP="00F730FB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>
        <w:object w:dxaOrig="1689" w:dyaOrig="1142" w14:anchorId="6FB44A35">
          <v:shape id="_x0000_i1041" type="#_x0000_t75" style="width:84.1pt;height:57.75pt" o:ole="" o:allowoverlap="f">
            <v:imagedata r:id="rId41" o:title=""/>
          </v:shape>
          <o:OLEObject Type="Embed" ProgID="ChemDraw.Document.6.0" ShapeID="_x0000_i1041" DrawAspect="Content" ObjectID="_1464981304" r:id="rId42"/>
        </w:object>
      </w:r>
    </w:p>
    <w:p w14:paraId="3E8F6B86" w14:textId="398C4E80" w:rsidR="00F730FB" w:rsidRPr="00300114" w:rsidRDefault="00A87959" w:rsidP="00F730FB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  <w:r w:rsidRPr="00A87959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Prepared according to the general procedure.</w:t>
      </w:r>
      <w:r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</w:t>
      </w:r>
      <w:r w:rsidR="00F730FB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Yield</w:t>
      </w:r>
      <w:r w:rsidR="009A025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:</w:t>
      </w:r>
      <w:r w:rsidR="00F730FB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60 mg (65 %). Spectral data were in accordance with literature values</w:t>
      </w:r>
      <w:r w:rsidR="00153BFF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[14]</w:t>
      </w:r>
      <w:r w:rsidR="00F730FB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. </w:t>
      </w:r>
      <w:r w:rsidR="00F730FB" w:rsidRPr="00300114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</w:t>
      </w:r>
      <w:r w:rsidR="00F730FB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H NMR (400 MHz, (</w:t>
      </w:r>
      <w:proofErr w:type="gramStart"/>
      <w:r w:rsidR="00F730FB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CD</w:t>
      </w:r>
      <w:r w:rsidR="00F730FB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F730FB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)</w:t>
      </w:r>
      <w:r w:rsidR="00F730FB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2</w:t>
      </w:r>
      <w:r w:rsidR="00F730FB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SO</w:t>
      </w:r>
      <w:proofErr w:type="gramEnd"/>
      <w:r w:rsidR="00F730FB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) δ 11.46 (s, 1H), 8.31 – 8.24 (m, 1H), 7.92 (d, </w:t>
      </w:r>
      <w:r w:rsidR="00F730FB" w:rsidRPr="00300114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en-US"/>
        </w:rPr>
        <w:t>J</w:t>
      </w:r>
      <w:r w:rsidR="00F730FB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= 1.9 Hz, 2H); </w:t>
      </w:r>
      <w:r w:rsidR="00F730FB" w:rsidRPr="00300114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13</w:t>
      </w:r>
      <w:r w:rsidR="00F730FB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C NMR (101 MHz, (CD</w:t>
      </w:r>
      <w:r w:rsidR="00F730FB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F730FB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)</w:t>
      </w:r>
      <w:r w:rsidR="00F730FB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2</w:t>
      </w:r>
      <w:r w:rsidR="00F730FB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SO) δ 159.1, 148.8, 115.9, 108.7.</w:t>
      </w:r>
    </w:p>
    <w:p w14:paraId="558ECF9D" w14:textId="77777777" w:rsidR="00350919" w:rsidRDefault="00350919" w:rsidP="00300114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</w:p>
    <w:p w14:paraId="0C48DD7E" w14:textId="19943E5F" w:rsidR="00300114" w:rsidRDefault="00300114" w:rsidP="00300114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 w:rsidRPr="00300114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3-Iodo catechol (</w:t>
      </w:r>
      <w:r w:rsidR="00241473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20</w:t>
      </w:r>
      <w:r w:rsidRPr="00300114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  <w:t>)</w:t>
      </w:r>
    </w:p>
    <w:p w14:paraId="12962258" w14:textId="35490A58" w:rsidR="00AD4C43" w:rsidRPr="00300114" w:rsidRDefault="00D61AFD" w:rsidP="00300114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en-US"/>
        </w:rPr>
      </w:pPr>
      <w:r>
        <w:object w:dxaOrig="1048" w:dyaOrig="1101" w14:anchorId="236A04DB">
          <v:shape id="_x0000_i1042" type="#_x0000_t75" style="width:52.75pt;height:55.6pt" o:ole="">
            <v:imagedata r:id="rId43" o:title=""/>
          </v:shape>
          <o:OLEObject Type="Embed" ProgID="ChemDraw.Document.6.0" ShapeID="_x0000_i1042" DrawAspect="Content" ObjectID="_1464981305" r:id="rId44"/>
        </w:object>
      </w:r>
    </w:p>
    <w:p w14:paraId="6265F0FB" w14:textId="4BC1A050" w:rsidR="00300114" w:rsidRDefault="00A87959" w:rsidP="00300114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  <w:r w:rsidRPr="00A87959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Prepared according to the general procedure.</w:t>
      </w:r>
      <w:r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Yield</w:t>
      </w:r>
      <w:r w:rsidR="009A025E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:</w:t>
      </w:r>
      <w:r w:rsidR="00847D5D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46 mg (39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%). Spectral data were in accordance with literature values</w:t>
      </w:r>
      <w:r w:rsidR="00153BFF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[15]</w:t>
      </w:r>
      <w:r w:rsidR="005E2FF6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.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 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val="en-US" w:eastAsia="en-US"/>
        </w:rPr>
        <w:t>1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H NMR (400 MHz, CDCl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val="en-US" w:eastAsia="en-US"/>
        </w:rPr>
        <w:t>3</w:t>
      </w:r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) δ 7.19 (</w:t>
      </w:r>
      <w:proofErr w:type="spellStart"/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dd</w:t>
      </w:r>
      <w:proofErr w:type="spellEnd"/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, J = 8.1 and 1.4 Hz, 1H), 6.88 (</w:t>
      </w:r>
      <w:proofErr w:type="spellStart"/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>dd</w:t>
      </w:r>
      <w:proofErr w:type="spellEnd"/>
      <w:r w:rsidR="00300114" w:rsidRPr="00300114"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  <w:t xml:space="preserve">, J = 8.1 and 1.4 Hz, 1H), 6.62 (t, J = 8.1 Hz, 1H), 5.40 (s, 1H) and 5.31 (s, 1H). </w:t>
      </w:r>
    </w:p>
    <w:p w14:paraId="73110353" w14:textId="77777777" w:rsidR="0063017B" w:rsidRDefault="0063017B" w:rsidP="00300114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</w:p>
    <w:p w14:paraId="6EB97F90" w14:textId="77777777" w:rsidR="0063017B" w:rsidRDefault="0063017B" w:rsidP="00300114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</w:p>
    <w:p w14:paraId="5D5F98A5" w14:textId="77777777" w:rsidR="0063017B" w:rsidRDefault="0063017B" w:rsidP="00300114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</w:p>
    <w:p w14:paraId="376FC9FC" w14:textId="77777777" w:rsidR="0063017B" w:rsidRDefault="0063017B" w:rsidP="00300114">
      <w:pPr>
        <w:spacing w:before="160" w:after="16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en-US"/>
        </w:rPr>
      </w:pPr>
    </w:p>
    <w:p w14:paraId="70C2FBB9" w14:textId="77777777" w:rsidR="0048134B" w:rsidRPr="001F23FD" w:rsidRDefault="0048134B" w:rsidP="0048134B">
      <w:pPr>
        <w:jc w:val="center"/>
        <w:rPr>
          <w:rFonts w:ascii="Times New Roman" w:hAnsi="Times New Roman" w:cs="Times New Roman"/>
          <w:lang w:val="en-US"/>
        </w:rPr>
      </w:pPr>
    </w:p>
    <w:p w14:paraId="32F586CA" w14:textId="09836CB8" w:rsidR="0048134B" w:rsidRDefault="005D12C6" w:rsidP="00AD4C43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pict w14:anchorId="2453F0BC">
          <v:shape id="_x0000_s1186" type="#_x0000_t75" style="position:absolute;left:0;text-align:left;margin-left:26.75pt;margin-top:25.15pt;width:29.45pt;height:65.45pt;z-index:251704320;mso-position-horizontal-relative:text;mso-position-vertical-relative:text">
            <v:imagedata r:id="rId45" o:title=""/>
          </v:shape>
          <o:OLEObject Type="Embed" ProgID="ChemDraw.Document.6.0" ShapeID="_x0000_s1186" DrawAspect="Content" ObjectID="_1464981338" r:id="rId46"/>
        </w:pict>
      </w:r>
      <w:r w:rsidR="0048134B" w:rsidRPr="005B29D8">
        <w:rPr>
          <w:rFonts w:ascii="Times New Roman" w:hAnsi="Times New Roman" w:cs="Times New Roman"/>
        </w:rPr>
        <w:object w:dxaOrig="16305" w:dyaOrig="11371" w14:anchorId="43473397">
          <v:shape id="_x0000_i1044" type="#_x0000_t75" style="width:453.4pt;height:315.8pt" o:ole="">
            <v:imagedata r:id="rId47" o:title=""/>
          </v:shape>
          <o:OLEObject Type="Embed" ProgID="MestReNova.Document.1" ShapeID="_x0000_i1044" DrawAspect="Content" ObjectID="_1464981306" r:id="rId48"/>
        </w:object>
      </w:r>
    </w:p>
    <w:p w14:paraId="0AFA1AD3" w14:textId="37E3C21B" w:rsidR="00F43031" w:rsidRPr="00F43031" w:rsidRDefault="00F43031" w:rsidP="00F43031">
      <w:pPr>
        <w:rPr>
          <w:rFonts w:ascii="Times New Roman" w:hAnsi="Times New Roman" w:cs="Times New Roman"/>
          <w:lang w:val="en-US"/>
        </w:rPr>
      </w:pPr>
      <w:r w:rsidRPr="00F43031">
        <w:rPr>
          <w:rFonts w:ascii="Times New Roman" w:hAnsi="Times New Roman" w:cs="Times New Roman"/>
          <w:b/>
          <w:lang w:val="en-US"/>
        </w:rPr>
        <w:t>Figure 1.</w:t>
      </w:r>
      <w:r w:rsidRPr="00F43031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F43031">
        <w:rPr>
          <w:rFonts w:ascii="Times New Roman" w:hAnsi="Times New Roman" w:cs="Times New Roman"/>
          <w:vertAlign w:val="superscript"/>
          <w:lang w:val="en-US"/>
        </w:rPr>
        <w:t>1</w:t>
      </w:r>
      <w:r w:rsidRPr="00F43031">
        <w:rPr>
          <w:rFonts w:ascii="Times New Roman" w:hAnsi="Times New Roman" w:cs="Times New Roman"/>
          <w:lang w:val="en-US"/>
        </w:rPr>
        <w:t xml:space="preserve">H NMR spectrum of compound </w:t>
      </w:r>
      <w:r w:rsidRPr="00F43031">
        <w:rPr>
          <w:rFonts w:ascii="Times New Roman" w:hAnsi="Times New Roman" w:cs="Times New Roman"/>
          <w:b/>
          <w:lang w:val="en-US"/>
        </w:rPr>
        <w:t>4</w:t>
      </w:r>
      <w:r w:rsidRPr="00F43031">
        <w:rPr>
          <w:rFonts w:ascii="Times New Roman" w:hAnsi="Times New Roman" w:cs="Times New Roman"/>
          <w:lang w:val="en-US"/>
        </w:rPr>
        <w:t>.</w:t>
      </w:r>
      <w:proofErr w:type="gramEnd"/>
    </w:p>
    <w:p w14:paraId="1040D3AB" w14:textId="77777777" w:rsidR="0048134B" w:rsidRDefault="005D12C6" w:rsidP="0048134B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 w14:anchorId="05069D3E">
          <v:shape id="_x0000_s1187" type="#_x0000_t75" style="position:absolute;left:0;text-align:left;margin-left:26.75pt;margin-top:21.15pt;width:41.55pt;height:51.75pt;z-index:251706368;mso-position-horizontal-relative:text;mso-position-vertical-relative:text">
            <v:imagedata r:id="rId49" o:title=""/>
          </v:shape>
          <o:OLEObject Type="Embed" ProgID="ChemDraw.Document.6.0" ShapeID="_x0000_s1187" DrawAspect="Content" ObjectID="_1464981339" r:id="rId50"/>
        </w:pict>
      </w:r>
      <w:r w:rsidR="0048134B" w:rsidRPr="005B29D8">
        <w:rPr>
          <w:rFonts w:ascii="Times New Roman" w:hAnsi="Times New Roman" w:cs="Times New Roman"/>
        </w:rPr>
        <w:object w:dxaOrig="16305" w:dyaOrig="11371" w14:anchorId="69CB14C9">
          <v:shape id="_x0000_i1046" type="#_x0000_t75" style="width:453.4pt;height:315.8pt" o:ole="">
            <v:imagedata r:id="rId51" o:title=""/>
          </v:shape>
          <o:OLEObject Type="Embed" ProgID="MestReNova.Document.1" ShapeID="_x0000_i1046" DrawAspect="Content" ObjectID="_1464981307" r:id="rId52"/>
        </w:object>
      </w:r>
    </w:p>
    <w:p w14:paraId="5DBC508A" w14:textId="6467AC34" w:rsidR="0048134B" w:rsidRPr="005B29D8" w:rsidRDefault="00F43031" w:rsidP="00F43031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Figure 2</w:t>
      </w:r>
      <w:r w:rsidRPr="00F43031">
        <w:rPr>
          <w:rFonts w:ascii="Times New Roman" w:hAnsi="Times New Roman" w:cs="Times New Roman"/>
          <w:b/>
          <w:lang w:val="en-US"/>
        </w:rPr>
        <w:t>.</w:t>
      </w:r>
      <w:r w:rsidRPr="00F43031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F43031">
        <w:rPr>
          <w:rFonts w:ascii="Times New Roman" w:hAnsi="Times New Roman" w:cs="Times New Roman"/>
          <w:vertAlign w:val="superscript"/>
          <w:lang w:val="en-US"/>
        </w:rPr>
        <w:t>1</w:t>
      </w:r>
      <w:r w:rsidRPr="00F43031">
        <w:rPr>
          <w:rFonts w:ascii="Times New Roman" w:hAnsi="Times New Roman" w:cs="Times New Roman"/>
          <w:lang w:val="en-US"/>
        </w:rPr>
        <w:t xml:space="preserve">H NMR spectrum of compound </w:t>
      </w:r>
      <w:r>
        <w:rPr>
          <w:rFonts w:ascii="Times New Roman" w:hAnsi="Times New Roman" w:cs="Times New Roman"/>
          <w:b/>
          <w:lang w:val="en-US"/>
        </w:rPr>
        <w:t>5</w:t>
      </w:r>
      <w:r w:rsidRPr="00F43031">
        <w:rPr>
          <w:rFonts w:ascii="Times New Roman" w:hAnsi="Times New Roman" w:cs="Times New Roman"/>
          <w:lang w:val="en-US"/>
        </w:rPr>
        <w:t>.</w:t>
      </w:r>
      <w:proofErr w:type="gramEnd"/>
    </w:p>
    <w:p w14:paraId="1C6AA2EA" w14:textId="77777777" w:rsidR="0048134B" w:rsidRDefault="005D12C6" w:rsidP="0048134B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pict w14:anchorId="261A729D">
          <v:shape id="_x0000_s1188" type="#_x0000_t75" style="position:absolute;left:0;text-align:left;margin-left:12.55pt;margin-top:33.3pt;width:65.45pt;height:37.65pt;z-index:251708416;mso-position-horizontal-relative:text;mso-position-vertical-relative:text">
            <v:imagedata r:id="rId53" o:title=""/>
          </v:shape>
          <o:OLEObject Type="Embed" ProgID="ChemDraw.Document.6.0" ShapeID="_x0000_s1188" DrawAspect="Content" ObjectID="_1464981340" r:id="rId54"/>
        </w:pict>
      </w:r>
      <w:r w:rsidR="0048134B" w:rsidRPr="005B29D8">
        <w:rPr>
          <w:rFonts w:ascii="Times New Roman" w:hAnsi="Times New Roman" w:cs="Times New Roman"/>
        </w:rPr>
        <w:object w:dxaOrig="16305" w:dyaOrig="11371" w14:anchorId="585FB56A">
          <v:shape id="_x0000_i1048" type="#_x0000_t75" style="width:453.4pt;height:315.8pt" o:ole="">
            <v:imagedata r:id="rId55" o:title=""/>
          </v:shape>
          <o:OLEObject Type="Embed" ProgID="MestReNova.Document.1" ShapeID="_x0000_i1048" DrawAspect="Content" ObjectID="_1464981308" r:id="rId56"/>
        </w:object>
      </w:r>
    </w:p>
    <w:p w14:paraId="3967894F" w14:textId="24366438" w:rsidR="00F43031" w:rsidRPr="005B29D8" w:rsidRDefault="00F43031" w:rsidP="00F43031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Figure 3</w:t>
      </w:r>
      <w:r w:rsidRPr="00F43031">
        <w:rPr>
          <w:rFonts w:ascii="Times New Roman" w:hAnsi="Times New Roman" w:cs="Times New Roman"/>
          <w:b/>
          <w:lang w:val="en-US"/>
        </w:rPr>
        <w:t>.</w:t>
      </w:r>
      <w:r w:rsidRPr="00F43031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F43031">
        <w:rPr>
          <w:rFonts w:ascii="Times New Roman" w:hAnsi="Times New Roman" w:cs="Times New Roman"/>
          <w:vertAlign w:val="superscript"/>
          <w:lang w:val="en-US"/>
        </w:rPr>
        <w:t>1</w:t>
      </w:r>
      <w:r w:rsidRPr="00F43031">
        <w:rPr>
          <w:rFonts w:ascii="Times New Roman" w:hAnsi="Times New Roman" w:cs="Times New Roman"/>
          <w:lang w:val="en-US"/>
        </w:rPr>
        <w:t xml:space="preserve">H NMR spectrum of compound </w:t>
      </w:r>
      <w:r>
        <w:rPr>
          <w:rFonts w:ascii="Times New Roman" w:hAnsi="Times New Roman" w:cs="Times New Roman"/>
          <w:b/>
          <w:lang w:val="en-US"/>
        </w:rPr>
        <w:t>6</w:t>
      </w:r>
      <w:r w:rsidRPr="00F43031">
        <w:rPr>
          <w:rFonts w:ascii="Times New Roman" w:hAnsi="Times New Roman" w:cs="Times New Roman"/>
          <w:lang w:val="en-US"/>
        </w:rPr>
        <w:t>.</w:t>
      </w:r>
      <w:proofErr w:type="gramEnd"/>
    </w:p>
    <w:p w14:paraId="7CF028A3" w14:textId="41F8AA3F" w:rsidR="0048134B" w:rsidRDefault="005D12C6" w:rsidP="0048134B">
      <w:pPr>
        <w:spacing w:before="160" w:after="16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 w14:anchorId="5FABAED9">
          <v:shape id="_x0000_s1189" type="#_x0000_t75" style="position:absolute;left:0;text-align:left;margin-left:12.55pt;margin-top:33.5pt;width:65.45pt;height:37.65pt;z-index:251709440;mso-position-horizontal-relative:text;mso-position-vertical-relative:text">
            <v:imagedata r:id="rId57" o:title=""/>
          </v:shape>
          <o:OLEObject Type="Embed" ProgID="ChemDraw.Document.6.0" ShapeID="_x0000_s1189" DrawAspect="Content" ObjectID="_1464981341" r:id="rId58"/>
        </w:pict>
      </w:r>
      <w:r w:rsidR="0048134B" w:rsidRPr="005B29D8">
        <w:rPr>
          <w:rFonts w:ascii="Times New Roman" w:hAnsi="Times New Roman" w:cs="Times New Roman"/>
        </w:rPr>
        <w:object w:dxaOrig="16305" w:dyaOrig="11370" w14:anchorId="6ABF83A3">
          <v:shape id="_x0000_i1050" type="#_x0000_t75" style="width:453.4pt;height:315.8pt" o:ole="">
            <v:imagedata r:id="rId59" o:title=""/>
          </v:shape>
          <o:OLEObject Type="Embed" ProgID="MestReNova.Document.1" ShapeID="_x0000_i1050" DrawAspect="Content" ObjectID="_1464981309" r:id="rId60"/>
        </w:object>
      </w:r>
    </w:p>
    <w:p w14:paraId="48744A2E" w14:textId="64B9473F" w:rsidR="00F43031" w:rsidRPr="00F43031" w:rsidRDefault="00F43031" w:rsidP="00F43031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Figure 4</w:t>
      </w:r>
      <w:r w:rsidRPr="00F43031">
        <w:rPr>
          <w:rFonts w:ascii="Times New Roman" w:hAnsi="Times New Roman" w:cs="Times New Roman"/>
          <w:b/>
          <w:lang w:val="en-US"/>
        </w:rPr>
        <w:t>.</w:t>
      </w:r>
      <w:r w:rsidRPr="00F43031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F43031">
        <w:rPr>
          <w:rFonts w:ascii="Times New Roman" w:hAnsi="Times New Roman" w:cs="Times New Roman"/>
          <w:vertAlign w:val="superscript"/>
          <w:lang w:val="en-US"/>
        </w:rPr>
        <w:t>1</w:t>
      </w:r>
      <w:r>
        <w:rPr>
          <w:rFonts w:ascii="Times New Roman" w:hAnsi="Times New Roman" w:cs="Times New Roman"/>
          <w:vertAlign w:val="superscript"/>
          <w:lang w:val="en-US"/>
        </w:rPr>
        <w:t>3</w:t>
      </w:r>
      <w:r>
        <w:rPr>
          <w:rFonts w:ascii="Times New Roman" w:hAnsi="Times New Roman" w:cs="Times New Roman"/>
          <w:lang w:val="en-US"/>
        </w:rPr>
        <w:t>C</w:t>
      </w:r>
      <w:r w:rsidRPr="00F43031">
        <w:rPr>
          <w:rFonts w:ascii="Times New Roman" w:hAnsi="Times New Roman" w:cs="Times New Roman"/>
          <w:lang w:val="en-US"/>
        </w:rPr>
        <w:t xml:space="preserve"> NMR spectrum of compound </w:t>
      </w:r>
      <w:r>
        <w:rPr>
          <w:rFonts w:ascii="Times New Roman" w:hAnsi="Times New Roman" w:cs="Times New Roman"/>
          <w:b/>
          <w:lang w:val="en-US"/>
        </w:rPr>
        <w:t>6</w:t>
      </w:r>
      <w:r w:rsidRPr="00F43031">
        <w:rPr>
          <w:rFonts w:ascii="Times New Roman" w:hAnsi="Times New Roman" w:cs="Times New Roman"/>
          <w:lang w:val="en-US"/>
        </w:rPr>
        <w:t>.</w:t>
      </w:r>
      <w:proofErr w:type="gramEnd"/>
    </w:p>
    <w:p w14:paraId="4F49DD31" w14:textId="072CC521" w:rsidR="00300114" w:rsidRPr="0048134B" w:rsidRDefault="0048134B" w:rsidP="0048134B">
      <w:pPr>
        <w:rPr>
          <w:rFonts w:ascii="Times New Roman" w:hAnsi="Times New Roman" w:cs="Times New Roman"/>
          <w:b/>
          <w:lang w:val="en-US"/>
        </w:rPr>
      </w:pPr>
      <w:r w:rsidRPr="001E5DE5">
        <w:rPr>
          <w:rFonts w:ascii="Times New Roman" w:hAnsi="Times New Roman" w:cs="Times New Roman"/>
          <w:b/>
          <w:lang w:val="en-US"/>
        </w:rPr>
        <w:br w:type="page"/>
      </w:r>
      <w:r w:rsidR="005D12C6">
        <w:rPr>
          <w:noProof/>
        </w:rPr>
        <w:lastRenderedPageBreak/>
        <w:pict w14:anchorId="2B16C5A2">
          <v:shape id="_x0000_s1190" type="#_x0000_t75" style="position:absolute;margin-left:20.8pt;margin-top:33.8pt;width:82.35pt;height:37.65pt;z-index:251711488;mso-position-horizontal-relative:text;mso-position-vertical-relative:text">
            <v:imagedata r:id="rId61" o:title=""/>
          </v:shape>
          <o:OLEObject Type="Embed" ProgID="ChemDraw.Document.6.0" ShapeID="_x0000_s1190" DrawAspect="Content" ObjectID="_1464981342" r:id="rId62"/>
        </w:pict>
      </w:r>
      <w:r>
        <w:object w:dxaOrig="16305" w:dyaOrig="11371" w14:anchorId="23A8A2C8">
          <v:shape id="_x0000_i1052" type="#_x0000_t75" style="width:453.4pt;height:315.1pt" o:ole="">
            <v:imagedata r:id="rId63" o:title=""/>
          </v:shape>
          <o:OLEObject Type="Embed" ProgID="MestReNova.Document.1" ShapeID="_x0000_i1052" DrawAspect="Content" ObjectID="_1464981310" r:id="rId64"/>
        </w:object>
      </w:r>
    </w:p>
    <w:p w14:paraId="23ECC7A0" w14:textId="6481BAD2" w:rsidR="0048134B" w:rsidRPr="00F43031" w:rsidRDefault="00F43031" w:rsidP="00F43031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Figure 5</w:t>
      </w:r>
      <w:r w:rsidRPr="00F43031">
        <w:rPr>
          <w:rFonts w:ascii="Times New Roman" w:hAnsi="Times New Roman" w:cs="Times New Roman"/>
          <w:b/>
          <w:lang w:val="en-US"/>
        </w:rPr>
        <w:t>.</w:t>
      </w:r>
      <w:r w:rsidRPr="00F43031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F43031">
        <w:rPr>
          <w:rFonts w:ascii="Times New Roman" w:hAnsi="Times New Roman" w:cs="Times New Roman"/>
          <w:vertAlign w:val="superscript"/>
          <w:lang w:val="en-US"/>
        </w:rPr>
        <w:t>1</w:t>
      </w:r>
      <w:r w:rsidRPr="00F43031">
        <w:rPr>
          <w:rFonts w:ascii="Times New Roman" w:hAnsi="Times New Roman" w:cs="Times New Roman"/>
          <w:lang w:val="en-US"/>
        </w:rPr>
        <w:t xml:space="preserve">H NMR spectrum of compound </w:t>
      </w:r>
      <w:r>
        <w:rPr>
          <w:rFonts w:ascii="Times New Roman" w:hAnsi="Times New Roman" w:cs="Times New Roman"/>
          <w:b/>
          <w:lang w:val="en-US"/>
        </w:rPr>
        <w:t>7</w:t>
      </w:r>
      <w:r w:rsidRPr="00F43031">
        <w:rPr>
          <w:rFonts w:ascii="Times New Roman" w:hAnsi="Times New Roman" w:cs="Times New Roman"/>
          <w:lang w:val="en-US"/>
        </w:rPr>
        <w:t>.</w:t>
      </w:r>
      <w:proofErr w:type="gramEnd"/>
    </w:p>
    <w:p w14:paraId="581B66D0" w14:textId="77777777" w:rsidR="00F43031" w:rsidRDefault="005D12C6" w:rsidP="00F43031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</w:rPr>
        <w:pict w14:anchorId="5EE12453">
          <v:shape id="_x0000_s1056" type="#_x0000_t75" style="position:absolute;margin-left:17.6pt;margin-top:45pt;width:82.35pt;height:37.65pt;z-index:251659264;mso-position-horizontal-relative:text;mso-position-vertical-relative:text">
            <v:imagedata r:id="rId65" o:title=""/>
          </v:shape>
          <o:OLEObject Type="Embed" ProgID="ChemDraw.Document.6.0" ShapeID="_x0000_s1056" DrawAspect="Content" ObjectID="_1464981343" r:id="rId66"/>
        </w:pict>
      </w:r>
      <w:r w:rsidR="0048134B" w:rsidRPr="005B29D8">
        <w:rPr>
          <w:rFonts w:ascii="Times New Roman" w:hAnsi="Times New Roman" w:cs="Times New Roman"/>
        </w:rPr>
        <w:object w:dxaOrig="16305" w:dyaOrig="11370" w14:anchorId="17E0BE2F">
          <v:shape id="_x0000_i1054" type="#_x0000_t75" style="width:453.4pt;height:315.8pt" o:ole="">
            <v:imagedata r:id="rId67" o:title=""/>
          </v:shape>
          <o:OLEObject Type="Embed" ProgID="MestReNova.Document.1" ShapeID="_x0000_i1054" DrawAspect="Content" ObjectID="_1464981311" r:id="rId68"/>
        </w:object>
      </w:r>
    </w:p>
    <w:p w14:paraId="5C951418" w14:textId="58DCF637" w:rsidR="00EE3158" w:rsidRPr="007879FB" w:rsidRDefault="00F43031" w:rsidP="007879FB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Figure 6</w:t>
      </w:r>
      <w:r w:rsidRPr="00F43031">
        <w:rPr>
          <w:rFonts w:ascii="Times New Roman" w:hAnsi="Times New Roman" w:cs="Times New Roman"/>
          <w:b/>
          <w:lang w:val="en-US"/>
        </w:rPr>
        <w:t>.</w:t>
      </w:r>
      <w:r w:rsidRPr="00F43031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F43031">
        <w:rPr>
          <w:rFonts w:ascii="Times New Roman" w:hAnsi="Times New Roman" w:cs="Times New Roman"/>
          <w:vertAlign w:val="superscript"/>
          <w:lang w:val="en-US"/>
        </w:rPr>
        <w:t>1</w:t>
      </w:r>
      <w:r>
        <w:rPr>
          <w:rFonts w:ascii="Times New Roman" w:hAnsi="Times New Roman" w:cs="Times New Roman"/>
          <w:vertAlign w:val="superscript"/>
          <w:lang w:val="en-US"/>
        </w:rPr>
        <w:t>3</w:t>
      </w:r>
      <w:r>
        <w:rPr>
          <w:rFonts w:ascii="Times New Roman" w:hAnsi="Times New Roman" w:cs="Times New Roman"/>
          <w:lang w:val="en-US"/>
        </w:rPr>
        <w:t>C</w:t>
      </w:r>
      <w:r w:rsidRPr="00F43031">
        <w:rPr>
          <w:rFonts w:ascii="Times New Roman" w:hAnsi="Times New Roman" w:cs="Times New Roman"/>
          <w:lang w:val="en-US"/>
        </w:rPr>
        <w:t xml:space="preserve"> NMR spectrum of compound </w:t>
      </w:r>
      <w:r>
        <w:rPr>
          <w:rFonts w:ascii="Times New Roman" w:hAnsi="Times New Roman" w:cs="Times New Roman"/>
          <w:b/>
          <w:lang w:val="en-US"/>
        </w:rPr>
        <w:t>7</w:t>
      </w:r>
      <w:r w:rsidRPr="00F43031">
        <w:rPr>
          <w:rFonts w:ascii="Times New Roman" w:hAnsi="Times New Roman" w:cs="Times New Roman"/>
          <w:lang w:val="en-US"/>
        </w:rPr>
        <w:t>.</w:t>
      </w:r>
      <w:proofErr w:type="gramEnd"/>
    </w:p>
    <w:p w14:paraId="3FD1C783" w14:textId="77777777" w:rsidR="00C80C2E" w:rsidRDefault="005D12C6" w:rsidP="005B29D8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pict w14:anchorId="27858028">
          <v:shape id="_x0000_s1063" type="#_x0000_t75" style="position:absolute;left:0;text-align:left;margin-left:9.9pt;margin-top:29pt;width:95.45pt;height:51.8pt;z-index:251665408;mso-position-horizontal-relative:text;mso-position-vertical-relative:text">
            <v:imagedata r:id="rId69" o:title=""/>
          </v:shape>
          <o:OLEObject Type="Embed" ProgID="ChemDraw.Document.6.0" ShapeID="_x0000_s1063" DrawAspect="Content" ObjectID="_1464981344" r:id="rId70"/>
        </w:pict>
      </w:r>
      <w:r w:rsidR="0060325B" w:rsidRPr="005B29D8">
        <w:rPr>
          <w:rFonts w:ascii="Times New Roman" w:hAnsi="Times New Roman" w:cs="Times New Roman"/>
        </w:rPr>
        <w:object w:dxaOrig="16305" w:dyaOrig="11371" w14:anchorId="479256DF">
          <v:shape id="_x0000_i1056" type="#_x0000_t75" style="width:453.4pt;height:315.1pt" o:ole="">
            <v:imagedata r:id="rId71" o:title=""/>
          </v:shape>
          <o:OLEObject Type="Embed" ProgID="MestReNova.Document.1" ShapeID="_x0000_i1056" DrawAspect="Content" ObjectID="_1464981312" r:id="rId72"/>
        </w:object>
      </w:r>
    </w:p>
    <w:p w14:paraId="0751A8D3" w14:textId="70C2007F" w:rsidR="007879FB" w:rsidRPr="005B29D8" w:rsidRDefault="007879FB" w:rsidP="007879FB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Figure 7</w:t>
      </w:r>
      <w:r w:rsidRPr="00F43031">
        <w:rPr>
          <w:rFonts w:ascii="Times New Roman" w:hAnsi="Times New Roman" w:cs="Times New Roman"/>
          <w:b/>
          <w:lang w:val="en-US"/>
        </w:rPr>
        <w:t>.</w:t>
      </w:r>
      <w:r w:rsidRPr="00F43031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F43031">
        <w:rPr>
          <w:rFonts w:ascii="Times New Roman" w:hAnsi="Times New Roman" w:cs="Times New Roman"/>
          <w:vertAlign w:val="superscript"/>
          <w:lang w:val="en-US"/>
        </w:rPr>
        <w:t>1</w:t>
      </w:r>
      <w:r>
        <w:rPr>
          <w:rFonts w:ascii="Times New Roman" w:hAnsi="Times New Roman" w:cs="Times New Roman"/>
          <w:lang w:val="en-US"/>
        </w:rPr>
        <w:t>H</w:t>
      </w:r>
      <w:r w:rsidRPr="00F43031">
        <w:rPr>
          <w:rFonts w:ascii="Times New Roman" w:hAnsi="Times New Roman" w:cs="Times New Roman"/>
          <w:lang w:val="en-US"/>
        </w:rPr>
        <w:t xml:space="preserve"> NMR spectrum of compound </w:t>
      </w:r>
      <w:r>
        <w:rPr>
          <w:rFonts w:ascii="Times New Roman" w:hAnsi="Times New Roman" w:cs="Times New Roman"/>
          <w:b/>
          <w:lang w:val="en-US"/>
        </w:rPr>
        <w:t>8</w:t>
      </w:r>
      <w:r w:rsidRPr="00F43031">
        <w:rPr>
          <w:rFonts w:ascii="Times New Roman" w:hAnsi="Times New Roman" w:cs="Times New Roman"/>
          <w:lang w:val="en-US"/>
        </w:rPr>
        <w:t>.</w:t>
      </w:r>
      <w:proofErr w:type="gramEnd"/>
    </w:p>
    <w:p w14:paraId="6DDFB378" w14:textId="77777777" w:rsidR="0060325B" w:rsidRDefault="005D12C6" w:rsidP="005B29D8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 w14:anchorId="541B88C5">
          <v:shape id="_x0000_s1064" type="#_x0000_t75" style="position:absolute;left:0;text-align:left;margin-left:9.9pt;margin-top:36.9pt;width:95.45pt;height:51.8pt;z-index:251666432;mso-position-horizontal-relative:text;mso-position-vertical-relative:text">
            <v:imagedata r:id="rId73" o:title=""/>
          </v:shape>
          <o:OLEObject Type="Embed" ProgID="ChemDraw.Document.6.0" ShapeID="_x0000_s1064" DrawAspect="Content" ObjectID="_1464981345" r:id="rId74"/>
        </w:pict>
      </w:r>
      <w:r w:rsidR="00BA70D7" w:rsidRPr="005B29D8">
        <w:rPr>
          <w:rFonts w:ascii="Times New Roman" w:hAnsi="Times New Roman" w:cs="Times New Roman"/>
        </w:rPr>
        <w:object w:dxaOrig="16305" w:dyaOrig="11370" w14:anchorId="3F5ACCA7">
          <v:shape id="_x0000_i1058" type="#_x0000_t75" style="width:453.4pt;height:315.1pt" o:ole="">
            <v:imagedata r:id="rId75" o:title=""/>
          </v:shape>
          <o:OLEObject Type="Embed" ProgID="MestReNova.Document.1" ShapeID="_x0000_i1058" DrawAspect="Content" ObjectID="_1464981313" r:id="rId76"/>
        </w:object>
      </w:r>
    </w:p>
    <w:p w14:paraId="0681E8FB" w14:textId="17F46D0E" w:rsidR="00C80C2E" w:rsidRPr="007879FB" w:rsidRDefault="007879FB" w:rsidP="007879FB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Figure 8</w:t>
      </w:r>
      <w:r w:rsidRPr="00F43031">
        <w:rPr>
          <w:rFonts w:ascii="Times New Roman" w:hAnsi="Times New Roman" w:cs="Times New Roman"/>
          <w:b/>
          <w:lang w:val="en-US"/>
        </w:rPr>
        <w:t>.</w:t>
      </w:r>
      <w:r w:rsidRPr="00F43031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F43031">
        <w:rPr>
          <w:rFonts w:ascii="Times New Roman" w:hAnsi="Times New Roman" w:cs="Times New Roman"/>
          <w:vertAlign w:val="superscript"/>
          <w:lang w:val="en-US"/>
        </w:rPr>
        <w:t>1</w:t>
      </w:r>
      <w:r>
        <w:rPr>
          <w:rFonts w:ascii="Times New Roman" w:hAnsi="Times New Roman" w:cs="Times New Roman"/>
          <w:vertAlign w:val="superscript"/>
          <w:lang w:val="en-US"/>
        </w:rPr>
        <w:t>3</w:t>
      </w:r>
      <w:r>
        <w:rPr>
          <w:rFonts w:ascii="Times New Roman" w:hAnsi="Times New Roman" w:cs="Times New Roman"/>
          <w:lang w:val="en-US"/>
        </w:rPr>
        <w:t>C</w:t>
      </w:r>
      <w:r w:rsidRPr="00F43031">
        <w:rPr>
          <w:rFonts w:ascii="Times New Roman" w:hAnsi="Times New Roman" w:cs="Times New Roman"/>
          <w:lang w:val="en-US"/>
        </w:rPr>
        <w:t xml:space="preserve"> NMR spectrum of compound </w:t>
      </w:r>
      <w:r>
        <w:rPr>
          <w:rFonts w:ascii="Times New Roman" w:hAnsi="Times New Roman" w:cs="Times New Roman"/>
          <w:b/>
          <w:lang w:val="en-US"/>
        </w:rPr>
        <w:t>8</w:t>
      </w:r>
      <w:r>
        <w:rPr>
          <w:rFonts w:ascii="Times New Roman" w:hAnsi="Times New Roman" w:cs="Times New Roman"/>
          <w:lang w:val="en-US"/>
        </w:rPr>
        <w:t>.</w:t>
      </w:r>
      <w:proofErr w:type="gramEnd"/>
    </w:p>
    <w:p w14:paraId="40D3A852" w14:textId="77777777" w:rsidR="000C633E" w:rsidRDefault="005D12C6" w:rsidP="005B29D8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pict w14:anchorId="1969E967">
          <v:shape id="_x0000_s1065" type="#_x0000_t75" style="position:absolute;left:0;text-align:left;margin-left:11.5pt;margin-top:35.6pt;width:87.8pt;height:37.65pt;z-index:251668480;mso-position-horizontal-relative:text;mso-position-vertical-relative:text">
            <v:imagedata r:id="rId77" o:title=""/>
          </v:shape>
          <o:OLEObject Type="Embed" ProgID="ChemDraw.Document.6.0" ShapeID="_x0000_s1065" DrawAspect="Content" ObjectID="_1464981346" r:id="rId78"/>
        </w:pict>
      </w:r>
      <w:r w:rsidR="000C633E" w:rsidRPr="005B29D8">
        <w:rPr>
          <w:rFonts w:ascii="Times New Roman" w:hAnsi="Times New Roman" w:cs="Times New Roman"/>
        </w:rPr>
        <w:object w:dxaOrig="16305" w:dyaOrig="11371" w14:anchorId="0F2BD9E1">
          <v:shape id="_x0000_i1060" type="#_x0000_t75" style="width:453.4pt;height:315.1pt" o:ole="">
            <v:imagedata r:id="rId79" o:title=""/>
          </v:shape>
          <o:OLEObject Type="Embed" ProgID="MestReNova.Document.1" ShapeID="_x0000_i1060" DrawAspect="Content" ObjectID="_1464981314" r:id="rId80"/>
        </w:object>
      </w:r>
    </w:p>
    <w:p w14:paraId="3A4C5E8B" w14:textId="178A9CB0" w:rsidR="007879FB" w:rsidRPr="005B29D8" w:rsidRDefault="007879FB" w:rsidP="007879FB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Figure 9</w:t>
      </w:r>
      <w:r w:rsidRPr="00F43031">
        <w:rPr>
          <w:rFonts w:ascii="Times New Roman" w:hAnsi="Times New Roman" w:cs="Times New Roman"/>
          <w:b/>
          <w:lang w:val="en-US"/>
        </w:rPr>
        <w:t>.</w:t>
      </w:r>
      <w:r w:rsidRPr="00F43031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F43031">
        <w:rPr>
          <w:rFonts w:ascii="Times New Roman" w:hAnsi="Times New Roman" w:cs="Times New Roman"/>
          <w:vertAlign w:val="superscript"/>
          <w:lang w:val="en-US"/>
        </w:rPr>
        <w:t>1</w:t>
      </w:r>
      <w:r>
        <w:rPr>
          <w:rFonts w:ascii="Times New Roman" w:hAnsi="Times New Roman" w:cs="Times New Roman"/>
          <w:lang w:val="en-US"/>
        </w:rPr>
        <w:t>H</w:t>
      </w:r>
      <w:r w:rsidRPr="00F43031">
        <w:rPr>
          <w:rFonts w:ascii="Times New Roman" w:hAnsi="Times New Roman" w:cs="Times New Roman"/>
          <w:lang w:val="en-US"/>
        </w:rPr>
        <w:t xml:space="preserve"> NMR spectrum of compound </w:t>
      </w:r>
      <w:r>
        <w:rPr>
          <w:rFonts w:ascii="Times New Roman" w:hAnsi="Times New Roman" w:cs="Times New Roman"/>
          <w:b/>
          <w:lang w:val="en-US"/>
        </w:rPr>
        <w:t>9</w:t>
      </w:r>
      <w:r w:rsidRPr="00F43031">
        <w:rPr>
          <w:rFonts w:ascii="Times New Roman" w:hAnsi="Times New Roman" w:cs="Times New Roman"/>
          <w:lang w:val="en-US"/>
        </w:rPr>
        <w:t>.</w:t>
      </w:r>
      <w:proofErr w:type="gramEnd"/>
    </w:p>
    <w:p w14:paraId="12ED220A" w14:textId="77777777" w:rsidR="004A1455" w:rsidRDefault="005D12C6" w:rsidP="005B29D8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 w14:anchorId="20524ED4">
          <v:shape id="_x0000_s1066" type="#_x0000_t75" style="position:absolute;left:0;text-align:left;margin-left:11.5pt;margin-top:32pt;width:87.8pt;height:37.65pt;z-index:251669504;mso-position-horizontal-relative:text;mso-position-vertical-relative:text">
            <v:imagedata r:id="rId81" o:title=""/>
          </v:shape>
          <o:OLEObject Type="Embed" ProgID="ChemDraw.Document.6.0" ShapeID="_x0000_s1066" DrawAspect="Content" ObjectID="_1464981347" r:id="rId82"/>
        </w:pict>
      </w:r>
      <w:r w:rsidR="003A47CF" w:rsidRPr="005B29D8">
        <w:rPr>
          <w:rFonts w:ascii="Times New Roman" w:hAnsi="Times New Roman" w:cs="Times New Roman"/>
        </w:rPr>
        <w:object w:dxaOrig="16305" w:dyaOrig="11371" w14:anchorId="10A6D670">
          <v:shape id="_x0000_i1062" type="#_x0000_t75" style="width:453.4pt;height:315.1pt" o:ole="">
            <v:imagedata r:id="rId83" o:title=""/>
          </v:shape>
          <o:OLEObject Type="Embed" ProgID="MestReNova.Document.1" ShapeID="_x0000_i1062" DrawAspect="Content" ObjectID="_1464981315" r:id="rId84"/>
        </w:object>
      </w:r>
    </w:p>
    <w:p w14:paraId="3BA9CBC7" w14:textId="229EA574" w:rsidR="007879FB" w:rsidRPr="005B29D8" w:rsidRDefault="007879FB" w:rsidP="007879FB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Figure 10</w:t>
      </w:r>
      <w:r w:rsidRPr="00F43031">
        <w:rPr>
          <w:rFonts w:ascii="Times New Roman" w:hAnsi="Times New Roman" w:cs="Times New Roman"/>
          <w:b/>
          <w:lang w:val="en-US"/>
        </w:rPr>
        <w:t>.</w:t>
      </w:r>
      <w:r w:rsidRPr="00F43031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F43031">
        <w:rPr>
          <w:rFonts w:ascii="Times New Roman" w:hAnsi="Times New Roman" w:cs="Times New Roman"/>
          <w:vertAlign w:val="superscript"/>
          <w:lang w:val="en-US"/>
        </w:rPr>
        <w:t>1</w:t>
      </w:r>
      <w:r>
        <w:rPr>
          <w:rFonts w:ascii="Times New Roman" w:hAnsi="Times New Roman" w:cs="Times New Roman"/>
          <w:vertAlign w:val="superscript"/>
          <w:lang w:val="en-US"/>
        </w:rPr>
        <w:t>3</w:t>
      </w:r>
      <w:r>
        <w:rPr>
          <w:rFonts w:ascii="Times New Roman" w:hAnsi="Times New Roman" w:cs="Times New Roman"/>
          <w:lang w:val="en-US"/>
        </w:rPr>
        <w:t>C</w:t>
      </w:r>
      <w:r w:rsidRPr="00F43031">
        <w:rPr>
          <w:rFonts w:ascii="Times New Roman" w:hAnsi="Times New Roman" w:cs="Times New Roman"/>
          <w:lang w:val="en-US"/>
        </w:rPr>
        <w:t xml:space="preserve"> NMR spectrum of compound </w:t>
      </w:r>
      <w:r>
        <w:rPr>
          <w:rFonts w:ascii="Times New Roman" w:hAnsi="Times New Roman" w:cs="Times New Roman"/>
          <w:b/>
          <w:lang w:val="en-US"/>
        </w:rPr>
        <w:t>8</w:t>
      </w:r>
      <w:r w:rsidRPr="00F43031">
        <w:rPr>
          <w:rFonts w:ascii="Times New Roman" w:hAnsi="Times New Roman" w:cs="Times New Roman"/>
          <w:lang w:val="en-US"/>
        </w:rPr>
        <w:t>.</w:t>
      </w:r>
      <w:proofErr w:type="gramEnd"/>
    </w:p>
    <w:p w14:paraId="2C33A852" w14:textId="77777777" w:rsidR="00F069AB" w:rsidRDefault="005D12C6" w:rsidP="00F069AB">
      <w:pPr>
        <w:jc w:val="center"/>
      </w:pPr>
      <w:r>
        <w:rPr>
          <w:noProof/>
        </w:rPr>
        <w:lastRenderedPageBreak/>
        <w:pict w14:anchorId="7AC36798">
          <v:shape id="_x0000_s1192" type="#_x0000_t75" style="position:absolute;left:0;text-align:left;margin-left:7.1pt;margin-top:33.15pt;width:85.15pt;height:46.6pt;z-index:251713536;mso-position-horizontal-relative:text;mso-position-vertical-relative:text">
            <v:imagedata r:id="rId85" o:title=""/>
          </v:shape>
          <o:OLEObject Type="Embed" ProgID="ChemDraw.Document.6.0" ShapeID="_x0000_s1192" DrawAspect="Content" ObjectID="_1464981348" r:id="rId86"/>
        </w:pict>
      </w:r>
      <w:r w:rsidR="00F069AB">
        <w:object w:dxaOrig="16305" w:dyaOrig="11371" w14:anchorId="47539D04">
          <v:shape id="_x0000_i1064" type="#_x0000_t75" style="width:453.4pt;height:315.8pt" o:ole="">
            <v:imagedata r:id="rId87" o:title=""/>
          </v:shape>
          <o:OLEObject Type="Embed" ProgID="MestReNova.Document.1" ShapeID="_x0000_i1064" DrawAspect="Content" ObjectID="_1464981316" r:id="rId88"/>
        </w:object>
      </w:r>
    </w:p>
    <w:p w14:paraId="0507B362" w14:textId="6603A118" w:rsidR="00645FEF" w:rsidRPr="00645FEF" w:rsidRDefault="00645FEF" w:rsidP="00645FEF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Figure 11</w:t>
      </w:r>
      <w:r w:rsidRPr="00F43031">
        <w:rPr>
          <w:rFonts w:ascii="Times New Roman" w:hAnsi="Times New Roman" w:cs="Times New Roman"/>
          <w:b/>
          <w:lang w:val="en-US"/>
        </w:rPr>
        <w:t>.</w:t>
      </w:r>
      <w:r w:rsidRPr="00F43031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F43031">
        <w:rPr>
          <w:rFonts w:ascii="Times New Roman" w:hAnsi="Times New Roman" w:cs="Times New Roman"/>
          <w:vertAlign w:val="superscript"/>
          <w:lang w:val="en-US"/>
        </w:rPr>
        <w:t>1</w:t>
      </w:r>
      <w:r>
        <w:rPr>
          <w:rFonts w:ascii="Times New Roman" w:hAnsi="Times New Roman" w:cs="Times New Roman"/>
          <w:lang w:val="en-US"/>
        </w:rPr>
        <w:t>H</w:t>
      </w:r>
      <w:r w:rsidRPr="00F43031">
        <w:rPr>
          <w:rFonts w:ascii="Times New Roman" w:hAnsi="Times New Roman" w:cs="Times New Roman"/>
          <w:lang w:val="en-US"/>
        </w:rPr>
        <w:t xml:space="preserve"> NMR spectrum of compound </w:t>
      </w:r>
      <w:r>
        <w:rPr>
          <w:rFonts w:ascii="Times New Roman" w:hAnsi="Times New Roman" w:cs="Times New Roman"/>
          <w:b/>
          <w:lang w:val="en-US"/>
        </w:rPr>
        <w:t>10</w:t>
      </w:r>
      <w:r w:rsidRPr="00F43031">
        <w:rPr>
          <w:rFonts w:ascii="Times New Roman" w:hAnsi="Times New Roman" w:cs="Times New Roman"/>
          <w:lang w:val="en-US"/>
        </w:rPr>
        <w:t>.</w:t>
      </w:r>
      <w:proofErr w:type="gramEnd"/>
    </w:p>
    <w:p w14:paraId="54CD10CE" w14:textId="77777777" w:rsidR="00F069AB" w:rsidRDefault="005D12C6" w:rsidP="00F069AB">
      <w:pPr>
        <w:jc w:val="center"/>
      </w:pPr>
      <w:r>
        <w:rPr>
          <w:noProof/>
        </w:rPr>
        <w:pict w14:anchorId="356A3A84">
          <v:shape id="_x0000_s1193" type="#_x0000_t75" style="position:absolute;left:0;text-align:left;margin-left:12pt;margin-top:32.25pt;width:85.15pt;height:46.6pt;z-index:251714560;mso-position-horizontal-relative:text;mso-position-vertical-relative:text">
            <v:imagedata r:id="rId89" o:title=""/>
          </v:shape>
          <o:OLEObject Type="Embed" ProgID="ChemDraw.Document.6.0" ShapeID="_x0000_s1193" DrawAspect="Content" ObjectID="_1464981349" r:id="rId90"/>
        </w:pict>
      </w:r>
      <w:r w:rsidR="007175D0">
        <w:object w:dxaOrig="16305" w:dyaOrig="11370" w14:anchorId="6DBB6BBB">
          <v:shape id="_x0000_i1066" type="#_x0000_t75" style="width:453.4pt;height:315.8pt" o:ole="">
            <v:imagedata r:id="rId91" o:title=""/>
          </v:shape>
          <o:OLEObject Type="Embed" ProgID="MestReNova.Document.1" ShapeID="_x0000_i1066" DrawAspect="Content" ObjectID="_1464981317" r:id="rId92"/>
        </w:object>
      </w:r>
    </w:p>
    <w:p w14:paraId="346A5B83" w14:textId="55E863F3" w:rsidR="00F069AB" w:rsidRPr="00645FEF" w:rsidRDefault="00645FEF" w:rsidP="00645FEF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Figure 12</w:t>
      </w:r>
      <w:r w:rsidRPr="00F43031">
        <w:rPr>
          <w:rFonts w:ascii="Times New Roman" w:hAnsi="Times New Roman" w:cs="Times New Roman"/>
          <w:b/>
          <w:lang w:val="en-US"/>
        </w:rPr>
        <w:t>.</w:t>
      </w:r>
      <w:r w:rsidRPr="00F43031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F43031">
        <w:rPr>
          <w:rFonts w:ascii="Times New Roman" w:hAnsi="Times New Roman" w:cs="Times New Roman"/>
          <w:vertAlign w:val="superscript"/>
          <w:lang w:val="en-US"/>
        </w:rPr>
        <w:t>1</w:t>
      </w:r>
      <w:r>
        <w:rPr>
          <w:rFonts w:ascii="Times New Roman" w:hAnsi="Times New Roman" w:cs="Times New Roman"/>
          <w:vertAlign w:val="superscript"/>
          <w:lang w:val="en-US"/>
        </w:rPr>
        <w:t>3</w:t>
      </w:r>
      <w:r>
        <w:rPr>
          <w:rFonts w:ascii="Times New Roman" w:hAnsi="Times New Roman" w:cs="Times New Roman"/>
          <w:lang w:val="en-US"/>
        </w:rPr>
        <w:t>C</w:t>
      </w:r>
      <w:r w:rsidRPr="00F43031">
        <w:rPr>
          <w:rFonts w:ascii="Times New Roman" w:hAnsi="Times New Roman" w:cs="Times New Roman"/>
          <w:lang w:val="en-US"/>
        </w:rPr>
        <w:t xml:space="preserve"> NMR spectrum of compound </w:t>
      </w:r>
      <w:r>
        <w:rPr>
          <w:rFonts w:ascii="Times New Roman" w:hAnsi="Times New Roman" w:cs="Times New Roman"/>
          <w:b/>
          <w:lang w:val="en-US"/>
        </w:rPr>
        <w:t>10</w:t>
      </w:r>
      <w:r w:rsidRPr="00F43031">
        <w:rPr>
          <w:rFonts w:ascii="Times New Roman" w:hAnsi="Times New Roman" w:cs="Times New Roman"/>
          <w:lang w:val="en-US"/>
        </w:rPr>
        <w:t>.</w:t>
      </w:r>
      <w:proofErr w:type="gramEnd"/>
    </w:p>
    <w:p w14:paraId="6F459212" w14:textId="77777777" w:rsidR="00F069AB" w:rsidRDefault="005D12C6" w:rsidP="00F069AB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pict w14:anchorId="62C10367">
          <v:shape id="_x0000_s1194" type="#_x0000_t75" style="position:absolute;left:0;text-align:left;margin-left:23.05pt;margin-top:34.85pt;width:52.35pt;height:51.8pt;z-index:251716608;mso-position-horizontal-relative:text;mso-position-vertical-relative:text">
            <v:imagedata r:id="rId93" o:title=""/>
          </v:shape>
          <o:OLEObject Type="Embed" ProgID="ChemDraw.Document.6.0" ShapeID="_x0000_s1194" DrawAspect="Content" ObjectID="_1464981350" r:id="rId94"/>
        </w:pict>
      </w:r>
      <w:r w:rsidR="00F069AB" w:rsidRPr="005B29D8">
        <w:rPr>
          <w:rFonts w:ascii="Times New Roman" w:hAnsi="Times New Roman" w:cs="Times New Roman"/>
        </w:rPr>
        <w:object w:dxaOrig="16305" w:dyaOrig="11371" w14:anchorId="72761647">
          <v:shape id="_x0000_i1068" type="#_x0000_t75" style="width:453.4pt;height:315.1pt" o:ole="">
            <v:imagedata r:id="rId95" o:title=""/>
          </v:shape>
          <o:OLEObject Type="Embed" ProgID="MestReNova.Document.1" ShapeID="_x0000_i1068" DrawAspect="Content" ObjectID="_1464981318" r:id="rId96"/>
        </w:object>
      </w:r>
    </w:p>
    <w:p w14:paraId="315334C4" w14:textId="04F69CB5" w:rsidR="00645FEF" w:rsidRPr="00645FEF" w:rsidRDefault="00645FEF" w:rsidP="00645FEF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Figure 13</w:t>
      </w:r>
      <w:r w:rsidRPr="00F43031">
        <w:rPr>
          <w:rFonts w:ascii="Times New Roman" w:hAnsi="Times New Roman" w:cs="Times New Roman"/>
          <w:b/>
          <w:lang w:val="en-US"/>
        </w:rPr>
        <w:t>.</w:t>
      </w:r>
      <w:r w:rsidRPr="00F43031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F43031">
        <w:rPr>
          <w:rFonts w:ascii="Times New Roman" w:hAnsi="Times New Roman" w:cs="Times New Roman"/>
          <w:vertAlign w:val="superscript"/>
          <w:lang w:val="en-US"/>
        </w:rPr>
        <w:t>1</w:t>
      </w:r>
      <w:r>
        <w:rPr>
          <w:rFonts w:ascii="Times New Roman" w:hAnsi="Times New Roman" w:cs="Times New Roman"/>
          <w:lang w:val="en-US"/>
        </w:rPr>
        <w:t>H</w:t>
      </w:r>
      <w:r w:rsidRPr="00F43031">
        <w:rPr>
          <w:rFonts w:ascii="Times New Roman" w:hAnsi="Times New Roman" w:cs="Times New Roman"/>
          <w:lang w:val="en-US"/>
        </w:rPr>
        <w:t xml:space="preserve"> NMR spectrum of compound </w:t>
      </w:r>
      <w:r>
        <w:rPr>
          <w:rFonts w:ascii="Times New Roman" w:hAnsi="Times New Roman" w:cs="Times New Roman"/>
          <w:b/>
          <w:lang w:val="en-US"/>
        </w:rPr>
        <w:t>11</w:t>
      </w:r>
      <w:r w:rsidRPr="00F43031">
        <w:rPr>
          <w:rFonts w:ascii="Times New Roman" w:hAnsi="Times New Roman" w:cs="Times New Roman"/>
          <w:lang w:val="en-US"/>
        </w:rPr>
        <w:t>.</w:t>
      </w:r>
      <w:proofErr w:type="gramEnd"/>
    </w:p>
    <w:p w14:paraId="5B01A271" w14:textId="77777777" w:rsidR="00F069AB" w:rsidRPr="005B29D8" w:rsidRDefault="005D12C6" w:rsidP="00F069AB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 w14:anchorId="21AC84F9">
          <v:shape id="_x0000_s1195" type="#_x0000_t75" style="position:absolute;left:0;text-align:left;margin-left:23.05pt;margin-top:28.55pt;width:52.35pt;height:51.8pt;z-index:251717632;mso-position-horizontal-relative:text;mso-position-vertical-relative:text">
            <v:imagedata r:id="rId97" o:title=""/>
          </v:shape>
          <o:OLEObject Type="Embed" ProgID="ChemDraw.Document.6.0" ShapeID="_x0000_s1195" DrawAspect="Content" ObjectID="_1464981351" r:id="rId98"/>
        </w:pict>
      </w:r>
      <w:r w:rsidR="00F069AB" w:rsidRPr="005B29D8">
        <w:rPr>
          <w:rFonts w:ascii="Times New Roman" w:hAnsi="Times New Roman" w:cs="Times New Roman"/>
        </w:rPr>
        <w:object w:dxaOrig="16305" w:dyaOrig="11371" w14:anchorId="3741891F">
          <v:shape id="_x0000_i1070" type="#_x0000_t75" style="width:453.4pt;height:315.1pt" o:ole="">
            <v:imagedata r:id="rId99" o:title=""/>
          </v:shape>
          <o:OLEObject Type="Embed" ProgID="MestReNova.Document.1" ShapeID="_x0000_i1070" DrawAspect="Content" ObjectID="_1464981319" r:id="rId100"/>
        </w:object>
      </w:r>
    </w:p>
    <w:p w14:paraId="215E6ED1" w14:textId="71D5308C" w:rsidR="00F069AB" w:rsidRPr="005B29D8" w:rsidRDefault="0046792B" w:rsidP="0046792B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Figure 14</w:t>
      </w:r>
      <w:r w:rsidRPr="00F43031">
        <w:rPr>
          <w:rFonts w:ascii="Times New Roman" w:hAnsi="Times New Roman" w:cs="Times New Roman"/>
          <w:b/>
          <w:lang w:val="en-US"/>
        </w:rPr>
        <w:t>.</w:t>
      </w:r>
      <w:r w:rsidRPr="00F43031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F43031">
        <w:rPr>
          <w:rFonts w:ascii="Times New Roman" w:hAnsi="Times New Roman" w:cs="Times New Roman"/>
          <w:vertAlign w:val="superscript"/>
          <w:lang w:val="en-US"/>
        </w:rPr>
        <w:t>1</w:t>
      </w:r>
      <w:r>
        <w:rPr>
          <w:rFonts w:ascii="Times New Roman" w:hAnsi="Times New Roman" w:cs="Times New Roman"/>
          <w:vertAlign w:val="superscript"/>
          <w:lang w:val="en-US"/>
        </w:rPr>
        <w:t>3</w:t>
      </w:r>
      <w:r>
        <w:rPr>
          <w:rFonts w:ascii="Times New Roman" w:hAnsi="Times New Roman" w:cs="Times New Roman"/>
          <w:lang w:val="en-US"/>
        </w:rPr>
        <w:t>C</w:t>
      </w:r>
      <w:r w:rsidRPr="00F43031">
        <w:rPr>
          <w:rFonts w:ascii="Times New Roman" w:hAnsi="Times New Roman" w:cs="Times New Roman"/>
          <w:lang w:val="en-US"/>
        </w:rPr>
        <w:t xml:space="preserve"> NMR spectrum of compound </w:t>
      </w:r>
      <w:r>
        <w:rPr>
          <w:rFonts w:ascii="Times New Roman" w:hAnsi="Times New Roman" w:cs="Times New Roman"/>
          <w:b/>
          <w:lang w:val="en-US"/>
        </w:rPr>
        <w:t>1</w:t>
      </w:r>
      <w:r w:rsidR="00C1114F">
        <w:rPr>
          <w:rFonts w:ascii="Times New Roman" w:hAnsi="Times New Roman" w:cs="Times New Roman"/>
          <w:b/>
          <w:lang w:val="en-US"/>
        </w:rPr>
        <w:t>1</w:t>
      </w:r>
      <w:r w:rsidRPr="00F43031">
        <w:rPr>
          <w:rFonts w:ascii="Times New Roman" w:hAnsi="Times New Roman" w:cs="Times New Roman"/>
          <w:lang w:val="en-US"/>
        </w:rPr>
        <w:t>.</w:t>
      </w:r>
      <w:proofErr w:type="gramEnd"/>
    </w:p>
    <w:p w14:paraId="3ECE1900" w14:textId="77777777" w:rsidR="00F069AB" w:rsidRDefault="005D12C6" w:rsidP="00F069AB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pict w14:anchorId="5263ACC8">
          <v:shape id="_x0000_s1196" type="#_x0000_t75" style="position:absolute;left:0;text-align:left;margin-left:26.15pt;margin-top:29.4pt;width:59.45pt;height:69.25pt;z-index:251719680;mso-position-horizontal-relative:text;mso-position-vertical-relative:text">
            <v:imagedata r:id="rId101" o:title=""/>
          </v:shape>
          <o:OLEObject Type="Embed" ProgID="ChemDraw.Document.6.0" ShapeID="_x0000_s1196" DrawAspect="Content" ObjectID="_1464981352" r:id="rId102"/>
        </w:pict>
      </w:r>
      <w:r w:rsidR="00F069AB" w:rsidRPr="005B29D8">
        <w:rPr>
          <w:rFonts w:ascii="Times New Roman" w:hAnsi="Times New Roman" w:cs="Times New Roman"/>
        </w:rPr>
        <w:object w:dxaOrig="16305" w:dyaOrig="11371" w14:anchorId="72374BDA">
          <v:shape id="_x0000_i1072" type="#_x0000_t75" style="width:453.4pt;height:315.1pt" o:ole="">
            <v:imagedata r:id="rId103" o:title=""/>
          </v:shape>
          <o:OLEObject Type="Embed" ProgID="MestReNova.Document.1" ShapeID="_x0000_i1072" DrawAspect="Content" ObjectID="_1464981320" r:id="rId104"/>
        </w:object>
      </w:r>
    </w:p>
    <w:p w14:paraId="3A5BCF70" w14:textId="2ED5768C" w:rsidR="00C1114F" w:rsidRPr="00C1114F" w:rsidRDefault="00C1114F" w:rsidP="00C1114F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Figure 15</w:t>
      </w:r>
      <w:r w:rsidRPr="00F43031">
        <w:rPr>
          <w:rFonts w:ascii="Times New Roman" w:hAnsi="Times New Roman" w:cs="Times New Roman"/>
          <w:b/>
          <w:lang w:val="en-US"/>
        </w:rPr>
        <w:t>.</w:t>
      </w:r>
      <w:r w:rsidRPr="00F43031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F43031">
        <w:rPr>
          <w:rFonts w:ascii="Times New Roman" w:hAnsi="Times New Roman" w:cs="Times New Roman"/>
          <w:vertAlign w:val="superscript"/>
          <w:lang w:val="en-US"/>
        </w:rPr>
        <w:t>1</w:t>
      </w:r>
      <w:r>
        <w:rPr>
          <w:rFonts w:ascii="Times New Roman" w:hAnsi="Times New Roman" w:cs="Times New Roman"/>
          <w:lang w:val="en-US"/>
        </w:rPr>
        <w:t>H</w:t>
      </w:r>
      <w:r w:rsidRPr="00F43031">
        <w:rPr>
          <w:rFonts w:ascii="Times New Roman" w:hAnsi="Times New Roman" w:cs="Times New Roman"/>
          <w:lang w:val="en-US"/>
        </w:rPr>
        <w:t xml:space="preserve"> NMR spectrum of compound </w:t>
      </w:r>
      <w:r>
        <w:rPr>
          <w:rFonts w:ascii="Times New Roman" w:hAnsi="Times New Roman" w:cs="Times New Roman"/>
          <w:b/>
          <w:lang w:val="en-US"/>
        </w:rPr>
        <w:t>12</w:t>
      </w:r>
      <w:r w:rsidRPr="00F43031">
        <w:rPr>
          <w:rFonts w:ascii="Times New Roman" w:hAnsi="Times New Roman" w:cs="Times New Roman"/>
          <w:lang w:val="en-US"/>
        </w:rPr>
        <w:t>.</w:t>
      </w:r>
      <w:proofErr w:type="gramEnd"/>
    </w:p>
    <w:p w14:paraId="03A1DD03" w14:textId="77777777" w:rsidR="00F069AB" w:rsidRDefault="005D12C6" w:rsidP="00F069AB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 w14:anchorId="54E86353">
          <v:shape id="_x0000_s1197" type="#_x0000_t75" style="position:absolute;left:0;text-align:left;margin-left:26.15pt;margin-top:23.65pt;width:59.45pt;height:69.25pt;z-index:251720704;mso-position-horizontal-relative:text;mso-position-vertical-relative:text">
            <v:imagedata r:id="rId105" o:title=""/>
          </v:shape>
          <o:OLEObject Type="Embed" ProgID="ChemDraw.Document.6.0" ShapeID="_x0000_s1197" DrawAspect="Content" ObjectID="_1464981353" r:id="rId106"/>
        </w:pict>
      </w:r>
      <w:r w:rsidR="00F069AB" w:rsidRPr="005B29D8">
        <w:rPr>
          <w:rFonts w:ascii="Times New Roman" w:hAnsi="Times New Roman" w:cs="Times New Roman"/>
        </w:rPr>
        <w:object w:dxaOrig="16305" w:dyaOrig="11371" w14:anchorId="4E65EF31">
          <v:shape id="_x0000_i1074" type="#_x0000_t75" style="width:453.4pt;height:315.1pt" o:ole="">
            <v:imagedata r:id="rId107" o:title=""/>
          </v:shape>
          <o:OLEObject Type="Embed" ProgID="MestReNova.Document.1" ShapeID="_x0000_i1074" DrawAspect="Content" ObjectID="_1464981321" r:id="rId108"/>
        </w:object>
      </w:r>
    </w:p>
    <w:p w14:paraId="0724FC9F" w14:textId="47BB6D5B" w:rsidR="0070705E" w:rsidRPr="0070705E" w:rsidRDefault="0070705E" w:rsidP="0070705E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Figure 16</w:t>
      </w:r>
      <w:r w:rsidRPr="00F43031">
        <w:rPr>
          <w:rFonts w:ascii="Times New Roman" w:hAnsi="Times New Roman" w:cs="Times New Roman"/>
          <w:b/>
          <w:lang w:val="en-US"/>
        </w:rPr>
        <w:t>.</w:t>
      </w:r>
      <w:r w:rsidRPr="00F43031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F43031">
        <w:rPr>
          <w:rFonts w:ascii="Times New Roman" w:hAnsi="Times New Roman" w:cs="Times New Roman"/>
          <w:vertAlign w:val="superscript"/>
          <w:lang w:val="en-US"/>
        </w:rPr>
        <w:t>1</w:t>
      </w:r>
      <w:r>
        <w:rPr>
          <w:rFonts w:ascii="Times New Roman" w:hAnsi="Times New Roman" w:cs="Times New Roman"/>
          <w:vertAlign w:val="superscript"/>
          <w:lang w:val="en-US"/>
        </w:rPr>
        <w:t>3</w:t>
      </w:r>
      <w:r>
        <w:rPr>
          <w:rFonts w:ascii="Times New Roman" w:hAnsi="Times New Roman" w:cs="Times New Roman"/>
          <w:lang w:val="en-US"/>
        </w:rPr>
        <w:t>C</w:t>
      </w:r>
      <w:r w:rsidRPr="00F43031">
        <w:rPr>
          <w:rFonts w:ascii="Times New Roman" w:hAnsi="Times New Roman" w:cs="Times New Roman"/>
          <w:lang w:val="en-US"/>
        </w:rPr>
        <w:t xml:space="preserve"> NMR spectrum of compound </w:t>
      </w:r>
      <w:r>
        <w:rPr>
          <w:rFonts w:ascii="Times New Roman" w:hAnsi="Times New Roman" w:cs="Times New Roman"/>
          <w:b/>
          <w:lang w:val="en-US"/>
        </w:rPr>
        <w:t>12</w:t>
      </w:r>
      <w:r w:rsidRPr="00F43031">
        <w:rPr>
          <w:rFonts w:ascii="Times New Roman" w:hAnsi="Times New Roman" w:cs="Times New Roman"/>
          <w:lang w:val="en-US"/>
        </w:rPr>
        <w:t>.</w:t>
      </w:r>
      <w:proofErr w:type="gramEnd"/>
    </w:p>
    <w:p w14:paraId="350D623B" w14:textId="77777777" w:rsidR="00F069AB" w:rsidRDefault="005D12C6" w:rsidP="00F069AB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pict w14:anchorId="27CF4703">
          <v:shape id="_x0000_s1198" type="#_x0000_t75" style="position:absolute;left:0;text-align:left;margin-left:22.5pt;margin-top:36.15pt;width:59.45pt;height:54.55pt;z-index:251722752;mso-position-horizontal-relative:text;mso-position-vertical-relative:text">
            <v:imagedata r:id="rId109" o:title=""/>
          </v:shape>
          <o:OLEObject Type="Embed" ProgID="ChemDraw.Document.6.0" ShapeID="_x0000_s1198" DrawAspect="Content" ObjectID="_1464981354" r:id="rId110"/>
        </w:pict>
      </w:r>
      <w:r w:rsidR="00F069AB" w:rsidRPr="005B29D8">
        <w:rPr>
          <w:rFonts w:ascii="Times New Roman" w:hAnsi="Times New Roman" w:cs="Times New Roman"/>
        </w:rPr>
        <w:object w:dxaOrig="16305" w:dyaOrig="11371" w14:anchorId="2815728D">
          <v:shape id="_x0000_i1076" type="#_x0000_t75" style="width:453.4pt;height:315.1pt" o:ole="">
            <v:imagedata r:id="rId111" o:title=""/>
          </v:shape>
          <o:OLEObject Type="Embed" ProgID="MestReNova.Document.1" ShapeID="_x0000_i1076" DrawAspect="Content" ObjectID="_1464981322" r:id="rId112"/>
        </w:object>
      </w:r>
    </w:p>
    <w:p w14:paraId="1767F46F" w14:textId="68F1039B" w:rsidR="00DA2CF0" w:rsidRPr="00DA2CF0" w:rsidRDefault="00DA2CF0" w:rsidP="00DA2CF0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Figure 17</w:t>
      </w:r>
      <w:r w:rsidRPr="00F43031">
        <w:rPr>
          <w:rFonts w:ascii="Times New Roman" w:hAnsi="Times New Roman" w:cs="Times New Roman"/>
          <w:b/>
          <w:lang w:val="en-US"/>
        </w:rPr>
        <w:t>.</w:t>
      </w:r>
      <w:r w:rsidRPr="00F43031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F43031">
        <w:rPr>
          <w:rFonts w:ascii="Times New Roman" w:hAnsi="Times New Roman" w:cs="Times New Roman"/>
          <w:vertAlign w:val="superscript"/>
          <w:lang w:val="en-US"/>
        </w:rPr>
        <w:t>1</w:t>
      </w:r>
      <w:r>
        <w:rPr>
          <w:rFonts w:ascii="Times New Roman" w:hAnsi="Times New Roman" w:cs="Times New Roman"/>
          <w:lang w:val="en-US"/>
        </w:rPr>
        <w:t>H</w:t>
      </w:r>
      <w:r w:rsidRPr="00F43031">
        <w:rPr>
          <w:rFonts w:ascii="Times New Roman" w:hAnsi="Times New Roman" w:cs="Times New Roman"/>
          <w:lang w:val="en-US"/>
        </w:rPr>
        <w:t xml:space="preserve"> NMR spectrum of compound </w:t>
      </w:r>
      <w:r>
        <w:rPr>
          <w:rFonts w:ascii="Times New Roman" w:hAnsi="Times New Roman" w:cs="Times New Roman"/>
          <w:b/>
          <w:lang w:val="en-US"/>
        </w:rPr>
        <w:t>13</w:t>
      </w:r>
      <w:r w:rsidRPr="00F43031">
        <w:rPr>
          <w:rFonts w:ascii="Times New Roman" w:hAnsi="Times New Roman" w:cs="Times New Roman"/>
          <w:lang w:val="en-US"/>
        </w:rPr>
        <w:t>.</w:t>
      </w:r>
      <w:proofErr w:type="gramEnd"/>
    </w:p>
    <w:p w14:paraId="5D7E53F6" w14:textId="77777777" w:rsidR="00F069AB" w:rsidRPr="005B29D8" w:rsidRDefault="005D12C6" w:rsidP="00F069AB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 w14:anchorId="55E4080B">
          <v:shape id="_x0000_s1199" type="#_x0000_t75" style="position:absolute;left:0;text-align:left;margin-left:22.5pt;margin-top:37.5pt;width:59.45pt;height:54.55pt;z-index:251723776;mso-position-horizontal-relative:text;mso-position-vertical-relative:text">
            <v:imagedata r:id="rId113" o:title=""/>
          </v:shape>
          <o:OLEObject Type="Embed" ProgID="ChemDraw.Document.6.0" ShapeID="_x0000_s1199" DrawAspect="Content" ObjectID="_1464981355" r:id="rId114"/>
        </w:pict>
      </w:r>
      <w:r w:rsidR="00F069AB" w:rsidRPr="005B29D8">
        <w:rPr>
          <w:rFonts w:ascii="Times New Roman" w:hAnsi="Times New Roman" w:cs="Times New Roman"/>
        </w:rPr>
        <w:object w:dxaOrig="16305" w:dyaOrig="11371" w14:anchorId="59D85BEB">
          <v:shape id="_x0000_i1078" type="#_x0000_t75" style="width:453.4pt;height:315.1pt" o:ole="">
            <v:imagedata r:id="rId115" o:title=""/>
          </v:shape>
          <o:OLEObject Type="Embed" ProgID="MestReNova.Document.1" ShapeID="_x0000_i1078" DrawAspect="Content" ObjectID="_1464981323" r:id="rId116"/>
        </w:object>
      </w:r>
    </w:p>
    <w:p w14:paraId="2E3FA1B7" w14:textId="7130087B" w:rsidR="004A1455" w:rsidRPr="00DA2CF0" w:rsidRDefault="00DA2CF0" w:rsidP="00DA2CF0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Figure 18</w:t>
      </w:r>
      <w:r w:rsidRPr="00F43031">
        <w:rPr>
          <w:rFonts w:ascii="Times New Roman" w:hAnsi="Times New Roman" w:cs="Times New Roman"/>
          <w:b/>
          <w:lang w:val="en-US"/>
        </w:rPr>
        <w:t>.</w:t>
      </w:r>
      <w:r w:rsidRPr="00F43031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F43031">
        <w:rPr>
          <w:rFonts w:ascii="Times New Roman" w:hAnsi="Times New Roman" w:cs="Times New Roman"/>
          <w:vertAlign w:val="superscript"/>
          <w:lang w:val="en-US"/>
        </w:rPr>
        <w:t>1</w:t>
      </w:r>
      <w:r>
        <w:rPr>
          <w:rFonts w:ascii="Times New Roman" w:hAnsi="Times New Roman" w:cs="Times New Roman"/>
          <w:vertAlign w:val="superscript"/>
          <w:lang w:val="en-US"/>
        </w:rPr>
        <w:t>3</w:t>
      </w:r>
      <w:r>
        <w:rPr>
          <w:rFonts w:ascii="Times New Roman" w:hAnsi="Times New Roman" w:cs="Times New Roman"/>
          <w:lang w:val="en-US"/>
        </w:rPr>
        <w:t>C</w:t>
      </w:r>
      <w:r w:rsidRPr="00F43031">
        <w:rPr>
          <w:rFonts w:ascii="Times New Roman" w:hAnsi="Times New Roman" w:cs="Times New Roman"/>
          <w:lang w:val="en-US"/>
        </w:rPr>
        <w:t xml:space="preserve"> NMR spectrum of compound </w:t>
      </w:r>
      <w:r>
        <w:rPr>
          <w:rFonts w:ascii="Times New Roman" w:hAnsi="Times New Roman" w:cs="Times New Roman"/>
          <w:b/>
          <w:lang w:val="en-US"/>
        </w:rPr>
        <w:t>13</w:t>
      </w:r>
      <w:r w:rsidRPr="00F43031">
        <w:rPr>
          <w:rFonts w:ascii="Times New Roman" w:hAnsi="Times New Roman" w:cs="Times New Roman"/>
          <w:lang w:val="en-US"/>
        </w:rPr>
        <w:t>.</w:t>
      </w:r>
      <w:proofErr w:type="gramEnd"/>
    </w:p>
    <w:p w14:paraId="5BF082AA" w14:textId="1A816C09" w:rsidR="00F94C50" w:rsidRDefault="005D12C6" w:rsidP="005B29D8">
      <w:pPr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</w:rPr>
        <w:lastRenderedPageBreak/>
        <w:pict w14:anchorId="3E698C37">
          <v:shape id="_x0000_s1067" type="#_x0000_t75" style="position:absolute;left:0;text-align:left;margin-left:12.15pt;margin-top:40pt;width:126pt;height:58.35pt;z-index:251671552;mso-position-horizontal-relative:text;mso-position-vertical-relative:text">
            <v:imagedata r:id="rId117" o:title=""/>
          </v:shape>
          <o:OLEObject Type="Embed" ProgID="ChemDraw.Document.6.0" ShapeID="_x0000_s1067" DrawAspect="Content" ObjectID="_1464981356" r:id="rId118"/>
        </w:pict>
      </w:r>
      <w:r w:rsidR="004A1455" w:rsidRPr="005B29D8">
        <w:rPr>
          <w:rFonts w:ascii="Times New Roman" w:hAnsi="Times New Roman" w:cs="Times New Roman"/>
        </w:rPr>
        <w:object w:dxaOrig="16305" w:dyaOrig="11371" w14:anchorId="7234E9A0">
          <v:shape id="_x0000_i1080" type="#_x0000_t75" style="width:453.4pt;height:315.1pt" o:ole="">
            <v:imagedata r:id="rId119" o:title=""/>
          </v:shape>
          <o:OLEObject Type="Embed" ProgID="MestReNova.Document.1" ShapeID="_x0000_i1080" DrawAspect="Content" ObjectID="_1464981324" r:id="rId120"/>
        </w:object>
      </w:r>
      <w:r w:rsidR="002155FC" w:rsidRPr="005B29D8">
        <w:rPr>
          <w:rFonts w:ascii="Times New Roman" w:hAnsi="Times New Roman" w:cs="Times New Roman"/>
          <w:lang w:val="en-US"/>
        </w:rPr>
        <w:t xml:space="preserve"> </w:t>
      </w:r>
    </w:p>
    <w:p w14:paraId="6679D505" w14:textId="4BC85D36" w:rsidR="00F94C50" w:rsidRPr="00DA2CF0" w:rsidRDefault="00F94C50" w:rsidP="00F94C50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Figure 19</w:t>
      </w:r>
      <w:r w:rsidRPr="00F43031">
        <w:rPr>
          <w:rFonts w:ascii="Times New Roman" w:hAnsi="Times New Roman" w:cs="Times New Roman"/>
          <w:b/>
          <w:lang w:val="en-US"/>
        </w:rPr>
        <w:t>.</w:t>
      </w:r>
      <w:r w:rsidRPr="00F43031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F43031">
        <w:rPr>
          <w:rFonts w:ascii="Times New Roman" w:hAnsi="Times New Roman" w:cs="Times New Roman"/>
          <w:vertAlign w:val="superscript"/>
          <w:lang w:val="en-US"/>
        </w:rPr>
        <w:t>1</w:t>
      </w:r>
      <w:r>
        <w:rPr>
          <w:rFonts w:ascii="Times New Roman" w:hAnsi="Times New Roman" w:cs="Times New Roman"/>
          <w:lang w:val="en-US"/>
        </w:rPr>
        <w:t>H</w:t>
      </w:r>
      <w:r w:rsidRPr="00F43031">
        <w:rPr>
          <w:rFonts w:ascii="Times New Roman" w:hAnsi="Times New Roman" w:cs="Times New Roman"/>
          <w:lang w:val="en-US"/>
        </w:rPr>
        <w:t xml:space="preserve"> NMR spectrum of compound </w:t>
      </w:r>
      <w:r>
        <w:rPr>
          <w:rFonts w:ascii="Times New Roman" w:hAnsi="Times New Roman" w:cs="Times New Roman"/>
          <w:b/>
          <w:lang w:val="en-US"/>
        </w:rPr>
        <w:t>14</w:t>
      </w:r>
      <w:r w:rsidRPr="00F43031">
        <w:rPr>
          <w:rFonts w:ascii="Times New Roman" w:hAnsi="Times New Roman" w:cs="Times New Roman"/>
          <w:lang w:val="en-US"/>
        </w:rPr>
        <w:t>.</w:t>
      </w:r>
      <w:proofErr w:type="gramEnd"/>
    </w:p>
    <w:p w14:paraId="5A2BB947" w14:textId="721A67B0" w:rsidR="004A1455" w:rsidRPr="005B29D8" w:rsidRDefault="005D12C6" w:rsidP="00F94C50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</w:rPr>
        <w:pict w14:anchorId="6B7D3BBC">
          <v:shape id="_x0000_s1068" type="#_x0000_t75" style="position:absolute;margin-left:12.15pt;margin-top:39.5pt;width:126pt;height:58.35pt;z-index:251672576;mso-position-horizontal-relative:text;mso-position-vertical-relative:text">
            <v:imagedata r:id="rId121" o:title=""/>
          </v:shape>
          <o:OLEObject Type="Embed" ProgID="ChemDraw.Document.6.0" ShapeID="_x0000_s1068" DrawAspect="Content" ObjectID="_1464981357" r:id="rId122"/>
        </w:pict>
      </w:r>
      <w:r w:rsidR="002155FC" w:rsidRPr="005B29D8">
        <w:rPr>
          <w:rFonts w:ascii="Times New Roman" w:hAnsi="Times New Roman" w:cs="Times New Roman"/>
        </w:rPr>
        <w:object w:dxaOrig="16305" w:dyaOrig="11371" w14:anchorId="72F3A28C">
          <v:shape id="_x0000_i1082" type="#_x0000_t75" style="width:453.4pt;height:315.1pt" o:ole="">
            <v:imagedata r:id="rId123" o:title=""/>
          </v:shape>
          <o:OLEObject Type="Embed" ProgID="MestReNova.Document.1" ShapeID="_x0000_i1082" DrawAspect="Content" ObjectID="_1464981325" r:id="rId124"/>
        </w:object>
      </w:r>
      <w:r w:rsidR="00F94C50" w:rsidRPr="00F94C50">
        <w:rPr>
          <w:rFonts w:ascii="Times New Roman" w:hAnsi="Times New Roman" w:cs="Times New Roman"/>
          <w:b/>
          <w:lang w:val="en-US"/>
        </w:rPr>
        <w:t xml:space="preserve"> </w:t>
      </w:r>
      <w:r w:rsidR="00F94C50">
        <w:rPr>
          <w:rFonts w:ascii="Times New Roman" w:hAnsi="Times New Roman" w:cs="Times New Roman"/>
          <w:b/>
          <w:lang w:val="en-US"/>
        </w:rPr>
        <w:t>Figure 20</w:t>
      </w:r>
      <w:r w:rsidR="00F94C50" w:rsidRPr="00F43031">
        <w:rPr>
          <w:rFonts w:ascii="Times New Roman" w:hAnsi="Times New Roman" w:cs="Times New Roman"/>
          <w:b/>
          <w:lang w:val="en-US"/>
        </w:rPr>
        <w:t>.</w:t>
      </w:r>
      <w:r w:rsidR="00F94C50" w:rsidRPr="00F43031">
        <w:rPr>
          <w:rFonts w:ascii="Times New Roman" w:hAnsi="Times New Roman" w:cs="Times New Roman"/>
          <w:lang w:val="en-US"/>
        </w:rPr>
        <w:t xml:space="preserve"> </w:t>
      </w:r>
      <w:proofErr w:type="gramStart"/>
      <w:r w:rsidR="00F94C50" w:rsidRPr="00F43031">
        <w:rPr>
          <w:rFonts w:ascii="Times New Roman" w:hAnsi="Times New Roman" w:cs="Times New Roman"/>
          <w:vertAlign w:val="superscript"/>
          <w:lang w:val="en-US"/>
        </w:rPr>
        <w:t>1</w:t>
      </w:r>
      <w:r w:rsidR="00F94C50">
        <w:rPr>
          <w:rFonts w:ascii="Times New Roman" w:hAnsi="Times New Roman" w:cs="Times New Roman"/>
          <w:vertAlign w:val="superscript"/>
          <w:lang w:val="en-US"/>
        </w:rPr>
        <w:t>3</w:t>
      </w:r>
      <w:r w:rsidR="00F94C50">
        <w:rPr>
          <w:rFonts w:ascii="Times New Roman" w:hAnsi="Times New Roman" w:cs="Times New Roman"/>
          <w:lang w:val="en-US"/>
        </w:rPr>
        <w:t>C</w:t>
      </w:r>
      <w:r w:rsidR="00F94C50" w:rsidRPr="00F43031">
        <w:rPr>
          <w:rFonts w:ascii="Times New Roman" w:hAnsi="Times New Roman" w:cs="Times New Roman"/>
          <w:lang w:val="en-US"/>
        </w:rPr>
        <w:t xml:space="preserve"> NMR spectrum of compound </w:t>
      </w:r>
      <w:r w:rsidR="00F94C50">
        <w:rPr>
          <w:rFonts w:ascii="Times New Roman" w:hAnsi="Times New Roman" w:cs="Times New Roman"/>
          <w:b/>
          <w:lang w:val="en-US"/>
        </w:rPr>
        <w:t>14</w:t>
      </w:r>
      <w:r w:rsidR="00F94C50" w:rsidRPr="00F43031">
        <w:rPr>
          <w:rFonts w:ascii="Times New Roman" w:hAnsi="Times New Roman" w:cs="Times New Roman"/>
          <w:lang w:val="en-US"/>
        </w:rPr>
        <w:t>.</w:t>
      </w:r>
      <w:proofErr w:type="gramEnd"/>
    </w:p>
    <w:p w14:paraId="2C9BACFE" w14:textId="77777777" w:rsidR="00F069AB" w:rsidRDefault="005D12C6" w:rsidP="00F069AB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pict w14:anchorId="36327E90">
          <v:shape id="_x0000_s1200" type="#_x0000_t75" style="position:absolute;left:0;text-align:left;margin-left:47.05pt;margin-top:28.75pt;width:32.2pt;height:71.45pt;z-index:251725824;mso-position-horizontal-relative:text;mso-position-vertical-relative:text">
            <v:imagedata r:id="rId125" o:title=""/>
          </v:shape>
          <o:OLEObject Type="Embed" ProgID="ChemDraw.Document.6.0" ShapeID="_x0000_s1200" DrawAspect="Content" ObjectID="_1464981358" r:id="rId126"/>
        </w:pict>
      </w:r>
      <w:r w:rsidR="00F069AB" w:rsidRPr="005B29D8">
        <w:rPr>
          <w:rFonts w:ascii="Times New Roman" w:hAnsi="Times New Roman" w:cs="Times New Roman"/>
        </w:rPr>
        <w:object w:dxaOrig="16305" w:dyaOrig="11371" w14:anchorId="69CFEB1F">
          <v:shape id="_x0000_i1084" type="#_x0000_t75" style="width:453.4pt;height:315.8pt" o:ole="">
            <v:imagedata r:id="rId127" o:title=""/>
          </v:shape>
          <o:OLEObject Type="Embed" ProgID="MestReNova.Document.1" ShapeID="_x0000_i1084" DrawAspect="Content" ObjectID="_1464981326" r:id="rId128"/>
        </w:object>
      </w:r>
    </w:p>
    <w:p w14:paraId="5AB46A1C" w14:textId="14132986" w:rsidR="0020305B" w:rsidRPr="0020305B" w:rsidRDefault="0020305B" w:rsidP="0020305B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Figure 21</w:t>
      </w:r>
      <w:r w:rsidRPr="00F43031">
        <w:rPr>
          <w:rFonts w:ascii="Times New Roman" w:hAnsi="Times New Roman" w:cs="Times New Roman"/>
          <w:b/>
          <w:lang w:val="en-US"/>
        </w:rPr>
        <w:t>.</w:t>
      </w:r>
      <w:r w:rsidRPr="00F43031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F43031">
        <w:rPr>
          <w:rFonts w:ascii="Times New Roman" w:hAnsi="Times New Roman" w:cs="Times New Roman"/>
          <w:vertAlign w:val="superscript"/>
          <w:lang w:val="en-US"/>
        </w:rPr>
        <w:t>1</w:t>
      </w:r>
      <w:r>
        <w:rPr>
          <w:rFonts w:ascii="Times New Roman" w:hAnsi="Times New Roman" w:cs="Times New Roman"/>
          <w:lang w:val="en-US"/>
        </w:rPr>
        <w:t>H</w:t>
      </w:r>
      <w:r w:rsidRPr="00F43031">
        <w:rPr>
          <w:rFonts w:ascii="Times New Roman" w:hAnsi="Times New Roman" w:cs="Times New Roman"/>
          <w:lang w:val="en-US"/>
        </w:rPr>
        <w:t xml:space="preserve"> NMR spectrum of compound </w:t>
      </w:r>
      <w:r>
        <w:rPr>
          <w:rFonts w:ascii="Times New Roman" w:hAnsi="Times New Roman" w:cs="Times New Roman"/>
          <w:b/>
          <w:lang w:val="en-US"/>
        </w:rPr>
        <w:t>15</w:t>
      </w:r>
      <w:r w:rsidRPr="00F43031">
        <w:rPr>
          <w:rFonts w:ascii="Times New Roman" w:hAnsi="Times New Roman" w:cs="Times New Roman"/>
          <w:lang w:val="en-US"/>
        </w:rPr>
        <w:t>.</w:t>
      </w:r>
      <w:proofErr w:type="gramEnd"/>
    </w:p>
    <w:p w14:paraId="6B4852B4" w14:textId="77777777" w:rsidR="00F069AB" w:rsidRDefault="005D12C6" w:rsidP="00F069AB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 w14:anchorId="4A2E35BA">
          <v:shape id="_x0000_s1201" type="#_x0000_t75" style="position:absolute;left:0;text-align:left;margin-left:47.05pt;margin-top:18.65pt;width:32.2pt;height:71.45pt;z-index:251726848;mso-position-horizontal-relative:text;mso-position-vertical-relative:text">
            <v:imagedata r:id="rId129" o:title=""/>
          </v:shape>
          <o:OLEObject Type="Embed" ProgID="ChemDraw.Document.6.0" ShapeID="_x0000_s1201" DrawAspect="Content" ObjectID="_1464981359" r:id="rId130"/>
        </w:pict>
      </w:r>
      <w:r w:rsidR="00F069AB" w:rsidRPr="005B29D8">
        <w:rPr>
          <w:rFonts w:ascii="Times New Roman" w:hAnsi="Times New Roman" w:cs="Times New Roman"/>
        </w:rPr>
        <w:object w:dxaOrig="16305" w:dyaOrig="11370" w14:anchorId="687BFA32">
          <v:shape id="_x0000_i1086" type="#_x0000_t75" style="width:453.4pt;height:315.8pt" o:ole="">
            <v:imagedata r:id="rId131" o:title=""/>
          </v:shape>
          <o:OLEObject Type="Embed" ProgID="MestReNova.Document.1" ShapeID="_x0000_i1086" DrawAspect="Content" ObjectID="_1464981327" r:id="rId132"/>
        </w:object>
      </w:r>
    </w:p>
    <w:p w14:paraId="523E72EA" w14:textId="280B4BE0" w:rsidR="00F069AB" w:rsidRPr="0020305B" w:rsidRDefault="0020305B" w:rsidP="0020305B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Figure 22</w:t>
      </w:r>
      <w:r w:rsidRPr="00F43031">
        <w:rPr>
          <w:rFonts w:ascii="Times New Roman" w:hAnsi="Times New Roman" w:cs="Times New Roman"/>
          <w:b/>
          <w:lang w:val="en-US"/>
        </w:rPr>
        <w:t>.</w:t>
      </w:r>
      <w:r w:rsidRPr="00F43031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F43031">
        <w:rPr>
          <w:rFonts w:ascii="Times New Roman" w:hAnsi="Times New Roman" w:cs="Times New Roman"/>
          <w:vertAlign w:val="superscript"/>
          <w:lang w:val="en-US"/>
        </w:rPr>
        <w:t>1</w:t>
      </w:r>
      <w:r>
        <w:rPr>
          <w:rFonts w:ascii="Times New Roman" w:hAnsi="Times New Roman" w:cs="Times New Roman"/>
          <w:vertAlign w:val="superscript"/>
          <w:lang w:val="en-US"/>
        </w:rPr>
        <w:t>3</w:t>
      </w:r>
      <w:r>
        <w:rPr>
          <w:rFonts w:ascii="Times New Roman" w:hAnsi="Times New Roman" w:cs="Times New Roman"/>
          <w:lang w:val="en-US"/>
        </w:rPr>
        <w:t>C</w:t>
      </w:r>
      <w:r w:rsidRPr="00F43031">
        <w:rPr>
          <w:rFonts w:ascii="Times New Roman" w:hAnsi="Times New Roman" w:cs="Times New Roman"/>
          <w:lang w:val="en-US"/>
        </w:rPr>
        <w:t xml:space="preserve"> NMR spectrum of compound </w:t>
      </w:r>
      <w:r>
        <w:rPr>
          <w:rFonts w:ascii="Times New Roman" w:hAnsi="Times New Roman" w:cs="Times New Roman"/>
          <w:b/>
          <w:lang w:val="en-US"/>
        </w:rPr>
        <w:t>15</w:t>
      </w:r>
      <w:r>
        <w:rPr>
          <w:rFonts w:ascii="Times New Roman" w:hAnsi="Times New Roman" w:cs="Times New Roman"/>
          <w:lang w:val="en-US"/>
        </w:rPr>
        <w:t>.</w:t>
      </w:r>
      <w:proofErr w:type="gramEnd"/>
    </w:p>
    <w:p w14:paraId="40CB4FFA" w14:textId="77777777" w:rsidR="00F069AB" w:rsidRDefault="005D12C6" w:rsidP="00F069AB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noProof/>
        </w:rPr>
        <w:lastRenderedPageBreak/>
        <w:pict w14:anchorId="25E1CB4C">
          <v:shape id="_x0000_s1202" type="#_x0000_t75" style="position:absolute;left:0;text-align:left;margin-left:11.55pt;margin-top:39.8pt;width:88.9pt;height:69.25pt;z-index:251728896;mso-position-horizontal-relative:text;mso-position-vertical-relative:text">
            <v:imagedata r:id="rId133" o:title=""/>
          </v:shape>
          <o:OLEObject Type="Embed" ProgID="ChemDraw.Document.6.0" ShapeID="_x0000_s1202" DrawAspect="Content" ObjectID="_1464981360" r:id="rId134"/>
        </w:pict>
      </w:r>
      <w:r w:rsidR="00F069AB" w:rsidRPr="005B29D8">
        <w:rPr>
          <w:rFonts w:ascii="Times New Roman" w:hAnsi="Times New Roman" w:cs="Times New Roman"/>
        </w:rPr>
        <w:object w:dxaOrig="16305" w:dyaOrig="11371" w14:anchorId="70F3C707">
          <v:shape id="_x0000_i1088" type="#_x0000_t75" style="width:453.4pt;height:315.8pt" o:ole="">
            <v:imagedata r:id="rId135" o:title=""/>
          </v:shape>
          <o:OLEObject Type="Embed" ProgID="MestReNova.Document.1" ShapeID="_x0000_i1088" DrawAspect="Content" ObjectID="_1464981328" r:id="rId136"/>
        </w:object>
      </w:r>
    </w:p>
    <w:p w14:paraId="69F0782F" w14:textId="18A64696" w:rsidR="0020305B" w:rsidRPr="0020305B" w:rsidRDefault="0020305B" w:rsidP="0020305B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Figure 23</w:t>
      </w:r>
      <w:r w:rsidRPr="00F43031">
        <w:rPr>
          <w:rFonts w:ascii="Times New Roman" w:hAnsi="Times New Roman" w:cs="Times New Roman"/>
          <w:b/>
          <w:lang w:val="en-US"/>
        </w:rPr>
        <w:t>.</w:t>
      </w:r>
      <w:r w:rsidRPr="00F43031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F43031">
        <w:rPr>
          <w:rFonts w:ascii="Times New Roman" w:hAnsi="Times New Roman" w:cs="Times New Roman"/>
          <w:vertAlign w:val="superscript"/>
          <w:lang w:val="en-US"/>
        </w:rPr>
        <w:t>1</w:t>
      </w:r>
      <w:r>
        <w:rPr>
          <w:rFonts w:ascii="Times New Roman" w:hAnsi="Times New Roman" w:cs="Times New Roman"/>
          <w:lang w:val="en-US"/>
        </w:rPr>
        <w:t>H</w:t>
      </w:r>
      <w:r w:rsidRPr="00F43031">
        <w:rPr>
          <w:rFonts w:ascii="Times New Roman" w:hAnsi="Times New Roman" w:cs="Times New Roman"/>
          <w:lang w:val="en-US"/>
        </w:rPr>
        <w:t xml:space="preserve"> NMR spectrum of compound </w:t>
      </w:r>
      <w:r>
        <w:rPr>
          <w:rFonts w:ascii="Times New Roman" w:hAnsi="Times New Roman" w:cs="Times New Roman"/>
          <w:b/>
          <w:lang w:val="en-US"/>
        </w:rPr>
        <w:t>16</w:t>
      </w:r>
      <w:r>
        <w:rPr>
          <w:rFonts w:ascii="Times New Roman" w:hAnsi="Times New Roman" w:cs="Times New Roman"/>
          <w:lang w:val="en-US"/>
        </w:rPr>
        <w:t>.</w:t>
      </w:r>
      <w:proofErr w:type="gramEnd"/>
    </w:p>
    <w:p w14:paraId="52C802E9" w14:textId="77777777" w:rsidR="00F069AB" w:rsidRDefault="005D12C6" w:rsidP="00F069AB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noProof/>
        </w:rPr>
        <w:pict w14:anchorId="6240F494">
          <v:shape id="_x0000_s1203" type="#_x0000_t75" style="position:absolute;left:0;text-align:left;margin-left:11.55pt;margin-top:29.55pt;width:88.9pt;height:69.25pt;z-index:251729920;mso-position-horizontal-relative:text;mso-position-vertical-relative:text">
            <v:imagedata r:id="rId137" o:title=""/>
          </v:shape>
          <o:OLEObject Type="Embed" ProgID="ChemDraw.Document.6.0" ShapeID="_x0000_s1203" DrawAspect="Content" ObjectID="_1464981361" r:id="rId138"/>
        </w:pict>
      </w:r>
      <w:r w:rsidR="00F069AB" w:rsidRPr="005B29D8">
        <w:rPr>
          <w:rFonts w:ascii="Times New Roman" w:hAnsi="Times New Roman" w:cs="Times New Roman"/>
        </w:rPr>
        <w:object w:dxaOrig="16305" w:dyaOrig="11370" w14:anchorId="53273BA5">
          <v:shape id="_x0000_i1090" type="#_x0000_t75" style="width:453.4pt;height:315.8pt" o:ole="">
            <v:imagedata r:id="rId139" o:title=""/>
          </v:shape>
          <o:OLEObject Type="Embed" ProgID="MestReNova.Document.1" ShapeID="_x0000_i1090" DrawAspect="Content" ObjectID="_1464981329" r:id="rId140"/>
        </w:object>
      </w:r>
    </w:p>
    <w:p w14:paraId="253F823D" w14:textId="01642ADD" w:rsidR="00160DBC" w:rsidRPr="0020305B" w:rsidRDefault="0020305B" w:rsidP="00F069AB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Figure 24</w:t>
      </w:r>
      <w:r w:rsidRPr="00F43031">
        <w:rPr>
          <w:rFonts w:ascii="Times New Roman" w:hAnsi="Times New Roman" w:cs="Times New Roman"/>
          <w:b/>
          <w:lang w:val="en-US"/>
        </w:rPr>
        <w:t>.</w:t>
      </w:r>
      <w:r w:rsidRPr="00F43031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F43031">
        <w:rPr>
          <w:rFonts w:ascii="Times New Roman" w:hAnsi="Times New Roman" w:cs="Times New Roman"/>
          <w:vertAlign w:val="superscript"/>
          <w:lang w:val="en-US"/>
        </w:rPr>
        <w:t>1</w:t>
      </w:r>
      <w:r>
        <w:rPr>
          <w:rFonts w:ascii="Times New Roman" w:hAnsi="Times New Roman" w:cs="Times New Roman"/>
          <w:vertAlign w:val="superscript"/>
          <w:lang w:val="en-US"/>
        </w:rPr>
        <w:t>3</w:t>
      </w:r>
      <w:r>
        <w:rPr>
          <w:rFonts w:ascii="Times New Roman" w:hAnsi="Times New Roman" w:cs="Times New Roman"/>
          <w:lang w:val="en-US"/>
        </w:rPr>
        <w:t>C</w:t>
      </w:r>
      <w:r w:rsidRPr="00F43031">
        <w:rPr>
          <w:rFonts w:ascii="Times New Roman" w:hAnsi="Times New Roman" w:cs="Times New Roman"/>
          <w:lang w:val="en-US"/>
        </w:rPr>
        <w:t xml:space="preserve"> NMR spectrum of compound </w:t>
      </w:r>
      <w:r>
        <w:rPr>
          <w:rFonts w:ascii="Times New Roman" w:hAnsi="Times New Roman" w:cs="Times New Roman"/>
          <w:b/>
          <w:lang w:val="en-US"/>
        </w:rPr>
        <w:t>16</w:t>
      </w:r>
      <w:r>
        <w:rPr>
          <w:rFonts w:ascii="Times New Roman" w:hAnsi="Times New Roman" w:cs="Times New Roman"/>
          <w:lang w:val="en-US"/>
        </w:rPr>
        <w:t>.</w:t>
      </w:r>
      <w:proofErr w:type="gramEnd"/>
    </w:p>
    <w:p w14:paraId="70BA9417" w14:textId="77777777" w:rsidR="00B86869" w:rsidRDefault="005D12C6" w:rsidP="005B29D8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pict w14:anchorId="6A314C6F">
          <v:shape id="_x0000_s1075" type="#_x0000_t75" style="position:absolute;left:0;text-align:left;margin-left:46.5pt;margin-top:19.3pt;width:68.85pt;height:51.85pt;z-index:251683840;mso-position-horizontal-relative:text;mso-position-vertical-relative:text">
            <v:imagedata r:id="rId141" o:title=""/>
          </v:shape>
          <o:OLEObject Type="Embed" ProgID="ChemDraw.Document.6.0" ShapeID="_x0000_s1075" DrawAspect="Content" ObjectID="_1464981362" r:id="rId142"/>
        </w:pict>
      </w:r>
      <w:r w:rsidR="00B86869" w:rsidRPr="005B29D8">
        <w:rPr>
          <w:rFonts w:ascii="Times New Roman" w:hAnsi="Times New Roman" w:cs="Times New Roman"/>
        </w:rPr>
        <w:object w:dxaOrig="16305" w:dyaOrig="11371" w14:anchorId="004E305F">
          <v:shape id="_x0000_i1092" type="#_x0000_t75" style="width:453.4pt;height:315.1pt" o:ole="">
            <v:imagedata r:id="rId143" o:title=""/>
          </v:shape>
          <o:OLEObject Type="Embed" ProgID="MestReNova.Document.1" ShapeID="_x0000_i1092" DrawAspect="Content" ObjectID="_1464981330" r:id="rId144"/>
        </w:object>
      </w:r>
    </w:p>
    <w:p w14:paraId="086FEADD" w14:textId="54234161" w:rsidR="001C6CC8" w:rsidRPr="001C6CC8" w:rsidRDefault="001C6CC8" w:rsidP="001C6CC8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Figure 25</w:t>
      </w:r>
      <w:r w:rsidRPr="00F43031">
        <w:rPr>
          <w:rFonts w:ascii="Times New Roman" w:hAnsi="Times New Roman" w:cs="Times New Roman"/>
          <w:b/>
          <w:lang w:val="en-US"/>
        </w:rPr>
        <w:t>.</w:t>
      </w:r>
      <w:r w:rsidRPr="00F43031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F43031">
        <w:rPr>
          <w:rFonts w:ascii="Times New Roman" w:hAnsi="Times New Roman" w:cs="Times New Roman"/>
          <w:vertAlign w:val="superscript"/>
          <w:lang w:val="en-US"/>
        </w:rPr>
        <w:t>1</w:t>
      </w:r>
      <w:r>
        <w:rPr>
          <w:rFonts w:ascii="Times New Roman" w:hAnsi="Times New Roman" w:cs="Times New Roman"/>
          <w:lang w:val="en-US"/>
        </w:rPr>
        <w:t>H</w:t>
      </w:r>
      <w:r w:rsidRPr="00F43031">
        <w:rPr>
          <w:rFonts w:ascii="Times New Roman" w:hAnsi="Times New Roman" w:cs="Times New Roman"/>
          <w:lang w:val="en-US"/>
        </w:rPr>
        <w:t xml:space="preserve"> NMR spectrum of compound </w:t>
      </w:r>
      <w:r>
        <w:rPr>
          <w:rFonts w:ascii="Times New Roman" w:hAnsi="Times New Roman" w:cs="Times New Roman"/>
          <w:b/>
          <w:lang w:val="en-US"/>
        </w:rPr>
        <w:t>17</w:t>
      </w:r>
      <w:r>
        <w:rPr>
          <w:rFonts w:ascii="Times New Roman" w:hAnsi="Times New Roman" w:cs="Times New Roman"/>
          <w:lang w:val="en-US"/>
        </w:rPr>
        <w:t>.</w:t>
      </w:r>
      <w:proofErr w:type="gramEnd"/>
    </w:p>
    <w:p w14:paraId="40D03728" w14:textId="77777777" w:rsidR="00B86869" w:rsidRDefault="005D12C6" w:rsidP="005B29D8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 w14:anchorId="52A24B28">
          <v:shape id="_x0000_s1076" type="#_x0000_t75" style="position:absolute;left:0;text-align:left;margin-left:18.1pt;margin-top:36pt;width:68.75pt;height:51.8pt;z-index:251684864;mso-position-horizontal-relative:text;mso-position-vertical-relative:text">
            <v:imagedata r:id="rId145" o:title=""/>
          </v:shape>
          <o:OLEObject Type="Embed" ProgID="ChemDraw.Document.6.0" ShapeID="_x0000_s1076" DrawAspect="Content" ObjectID="_1464981363" r:id="rId146"/>
        </w:pict>
      </w:r>
      <w:r w:rsidR="00B86869" w:rsidRPr="005B29D8">
        <w:rPr>
          <w:rFonts w:ascii="Times New Roman" w:hAnsi="Times New Roman" w:cs="Times New Roman"/>
        </w:rPr>
        <w:object w:dxaOrig="16305" w:dyaOrig="11371" w14:anchorId="372A2289">
          <v:shape id="_x0000_i1094" type="#_x0000_t75" style="width:453.4pt;height:315.1pt" o:ole="">
            <v:imagedata r:id="rId147" o:title=""/>
          </v:shape>
          <o:OLEObject Type="Embed" ProgID="MestReNova.Document.1" ShapeID="_x0000_i1094" DrawAspect="Content" ObjectID="_1464981331" r:id="rId148"/>
        </w:object>
      </w:r>
    </w:p>
    <w:p w14:paraId="6790101C" w14:textId="6047C9BC" w:rsidR="001C6CC8" w:rsidRPr="001C6CC8" w:rsidRDefault="001C6CC8" w:rsidP="001C6CC8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Figure 26</w:t>
      </w:r>
      <w:r w:rsidRPr="00F43031">
        <w:rPr>
          <w:rFonts w:ascii="Times New Roman" w:hAnsi="Times New Roman" w:cs="Times New Roman"/>
          <w:b/>
          <w:lang w:val="en-US"/>
        </w:rPr>
        <w:t>.</w:t>
      </w:r>
      <w:r w:rsidRPr="00F43031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F43031">
        <w:rPr>
          <w:rFonts w:ascii="Times New Roman" w:hAnsi="Times New Roman" w:cs="Times New Roman"/>
          <w:vertAlign w:val="superscript"/>
          <w:lang w:val="en-US"/>
        </w:rPr>
        <w:t>1</w:t>
      </w:r>
      <w:r>
        <w:rPr>
          <w:rFonts w:ascii="Times New Roman" w:hAnsi="Times New Roman" w:cs="Times New Roman"/>
          <w:vertAlign w:val="superscript"/>
          <w:lang w:val="en-US"/>
        </w:rPr>
        <w:t>3</w:t>
      </w:r>
      <w:r>
        <w:rPr>
          <w:rFonts w:ascii="Times New Roman" w:hAnsi="Times New Roman" w:cs="Times New Roman"/>
          <w:lang w:val="en-US"/>
        </w:rPr>
        <w:t>C</w:t>
      </w:r>
      <w:r w:rsidRPr="00F43031">
        <w:rPr>
          <w:rFonts w:ascii="Times New Roman" w:hAnsi="Times New Roman" w:cs="Times New Roman"/>
          <w:lang w:val="en-US"/>
        </w:rPr>
        <w:t xml:space="preserve"> NMR spectrum of compound </w:t>
      </w:r>
      <w:r>
        <w:rPr>
          <w:rFonts w:ascii="Times New Roman" w:hAnsi="Times New Roman" w:cs="Times New Roman"/>
          <w:b/>
          <w:lang w:val="en-US"/>
        </w:rPr>
        <w:t>17</w:t>
      </w:r>
      <w:r>
        <w:rPr>
          <w:rFonts w:ascii="Times New Roman" w:hAnsi="Times New Roman" w:cs="Times New Roman"/>
          <w:lang w:val="en-US"/>
        </w:rPr>
        <w:t>.</w:t>
      </w:r>
      <w:proofErr w:type="gramEnd"/>
    </w:p>
    <w:p w14:paraId="0EE0DCAA" w14:textId="77777777" w:rsidR="00CF1818" w:rsidRDefault="005D12C6" w:rsidP="005B29D8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pict w14:anchorId="667BC44C">
          <v:shape id="_x0000_s1077" type="#_x0000_t75" style="position:absolute;left:0;text-align:left;margin-left:17.05pt;margin-top:29.25pt;width:71.45pt;height:51.8pt;z-index:251686912;mso-position-horizontal-relative:text;mso-position-vertical-relative:text">
            <v:imagedata r:id="rId149" o:title=""/>
          </v:shape>
          <o:OLEObject Type="Embed" ProgID="ChemDraw.Document.6.0" ShapeID="_x0000_s1077" DrawAspect="Content" ObjectID="_1464981364" r:id="rId150"/>
        </w:pict>
      </w:r>
      <w:r w:rsidR="00185D1C" w:rsidRPr="005B29D8">
        <w:rPr>
          <w:rFonts w:ascii="Times New Roman" w:hAnsi="Times New Roman" w:cs="Times New Roman"/>
        </w:rPr>
        <w:object w:dxaOrig="16305" w:dyaOrig="11371" w14:anchorId="35269258">
          <v:shape id="_x0000_i1096" type="#_x0000_t75" style="width:453.4pt;height:315.1pt" o:ole="">
            <v:imagedata r:id="rId151" o:title=""/>
          </v:shape>
          <o:OLEObject Type="Embed" ProgID="MestReNova.Document.1" ShapeID="_x0000_i1096" DrawAspect="Content" ObjectID="_1464981332" r:id="rId152"/>
        </w:object>
      </w:r>
    </w:p>
    <w:p w14:paraId="4F4E7D00" w14:textId="2819CFE1" w:rsidR="0069688E" w:rsidRPr="0069688E" w:rsidRDefault="0069688E" w:rsidP="0069688E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Figure 27</w:t>
      </w:r>
      <w:r w:rsidRPr="00F43031">
        <w:rPr>
          <w:rFonts w:ascii="Times New Roman" w:hAnsi="Times New Roman" w:cs="Times New Roman"/>
          <w:b/>
          <w:lang w:val="en-US"/>
        </w:rPr>
        <w:t>.</w:t>
      </w:r>
      <w:r w:rsidRPr="00F43031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F43031">
        <w:rPr>
          <w:rFonts w:ascii="Times New Roman" w:hAnsi="Times New Roman" w:cs="Times New Roman"/>
          <w:vertAlign w:val="superscript"/>
          <w:lang w:val="en-US"/>
        </w:rPr>
        <w:t>1</w:t>
      </w:r>
      <w:r>
        <w:rPr>
          <w:rFonts w:ascii="Times New Roman" w:hAnsi="Times New Roman" w:cs="Times New Roman"/>
          <w:lang w:val="en-US"/>
        </w:rPr>
        <w:t>H</w:t>
      </w:r>
      <w:r w:rsidRPr="00F43031">
        <w:rPr>
          <w:rFonts w:ascii="Times New Roman" w:hAnsi="Times New Roman" w:cs="Times New Roman"/>
          <w:lang w:val="en-US"/>
        </w:rPr>
        <w:t xml:space="preserve"> NMR spectrum of compound </w:t>
      </w:r>
      <w:r>
        <w:rPr>
          <w:rFonts w:ascii="Times New Roman" w:hAnsi="Times New Roman" w:cs="Times New Roman"/>
          <w:b/>
          <w:lang w:val="en-US"/>
        </w:rPr>
        <w:t>18</w:t>
      </w:r>
      <w:r>
        <w:rPr>
          <w:rFonts w:ascii="Times New Roman" w:hAnsi="Times New Roman" w:cs="Times New Roman"/>
          <w:lang w:val="en-US"/>
        </w:rPr>
        <w:t>.</w:t>
      </w:r>
      <w:proofErr w:type="gramEnd"/>
    </w:p>
    <w:p w14:paraId="637E2525" w14:textId="77777777" w:rsidR="00185D1C" w:rsidRPr="005B29D8" w:rsidRDefault="005D12C6" w:rsidP="005B29D8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 w14:anchorId="23C901AD">
          <v:shape id="_x0000_s1078" type="#_x0000_t75" style="position:absolute;left:0;text-align:left;margin-left:17.05pt;margin-top:34.45pt;width:71.45pt;height:51.8pt;z-index:251687936;mso-position-horizontal-relative:text;mso-position-vertical-relative:text">
            <v:imagedata r:id="rId153" o:title=""/>
          </v:shape>
          <o:OLEObject Type="Embed" ProgID="ChemDraw.Document.6.0" ShapeID="_x0000_s1078" DrawAspect="Content" ObjectID="_1464981365" r:id="rId154"/>
        </w:pict>
      </w:r>
      <w:r w:rsidR="00304DA3" w:rsidRPr="005B29D8">
        <w:rPr>
          <w:rFonts w:ascii="Times New Roman" w:hAnsi="Times New Roman" w:cs="Times New Roman"/>
        </w:rPr>
        <w:object w:dxaOrig="16305" w:dyaOrig="11371" w14:anchorId="71521D2A">
          <v:shape id="_x0000_i1098" type="#_x0000_t75" style="width:453.4pt;height:315.1pt" o:ole="">
            <v:imagedata r:id="rId155" o:title=""/>
          </v:shape>
          <o:OLEObject Type="Embed" ProgID="MestReNova.Document.1" ShapeID="_x0000_i1098" DrawAspect="Content" ObjectID="_1464981333" r:id="rId156"/>
        </w:object>
      </w:r>
    </w:p>
    <w:p w14:paraId="7963EFE7" w14:textId="0A21BA49" w:rsidR="00A76990" w:rsidRPr="0069688E" w:rsidRDefault="0069688E" w:rsidP="0069688E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Figure 28</w:t>
      </w:r>
      <w:r w:rsidRPr="00F43031">
        <w:rPr>
          <w:rFonts w:ascii="Times New Roman" w:hAnsi="Times New Roman" w:cs="Times New Roman"/>
          <w:b/>
          <w:lang w:val="en-US"/>
        </w:rPr>
        <w:t>.</w:t>
      </w:r>
      <w:r w:rsidRPr="00F43031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F43031">
        <w:rPr>
          <w:rFonts w:ascii="Times New Roman" w:hAnsi="Times New Roman" w:cs="Times New Roman"/>
          <w:vertAlign w:val="superscript"/>
          <w:lang w:val="en-US"/>
        </w:rPr>
        <w:t>1</w:t>
      </w:r>
      <w:r>
        <w:rPr>
          <w:rFonts w:ascii="Times New Roman" w:hAnsi="Times New Roman" w:cs="Times New Roman"/>
          <w:vertAlign w:val="superscript"/>
          <w:lang w:val="en-US"/>
        </w:rPr>
        <w:t>3</w:t>
      </w:r>
      <w:r>
        <w:rPr>
          <w:rFonts w:ascii="Times New Roman" w:hAnsi="Times New Roman" w:cs="Times New Roman"/>
          <w:lang w:val="en-US"/>
        </w:rPr>
        <w:t>C</w:t>
      </w:r>
      <w:r w:rsidRPr="00F43031">
        <w:rPr>
          <w:rFonts w:ascii="Times New Roman" w:hAnsi="Times New Roman" w:cs="Times New Roman"/>
          <w:lang w:val="en-US"/>
        </w:rPr>
        <w:t xml:space="preserve"> NMR spectrum of compound </w:t>
      </w:r>
      <w:r>
        <w:rPr>
          <w:rFonts w:ascii="Times New Roman" w:hAnsi="Times New Roman" w:cs="Times New Roman"/>
          <w:b/>
          <w:lang w:val="en-US"/>
        </w:rPr>
        <w:t>18</w:t>
      </w:r>
      <w:r>
        <w:rPr>
          <w:rFonts w:ascii="Times New Roman" w:hAnsi="Times New Roman" w:cs="Times New Roman"/>
          <w:lang w:val="en-US"/>
        </w:rPr>
        <w:t>.</w:t>
      </w:r>
      <w:proofErr w:type="gramEnd"/>
    </w:p>
    <w:p w14:paraId="225AFE09" w14:textId="77777777" w:rsidR="00450E18" w:rsidRDefault="005D12C6" w:rsidP="005B29D8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pict w14:anchorId="5B6F1133">
          <v:shape id="_x0000_s1083" type="#_x0000_t75" style="position:absolute;left:0;text-align:left;margin-left:29pt;margin-top:25.25pt;width:84.55pt;height:57.25pt;z-index:251696128;mso-position-horizontal-relative:text;mso-position-vertical-relative:text">
            <v:imagedata r:id="rId157" o:title=""/>
          </v:shape>
          <o:OLEObject Type="Embed" ProgID="ChemDraw.Document.6.0" ShapeID="_x0000_s1083" DrawAspect="Content" ObjectID="_1464981366" r:id="rId158"/>
        </w:pict>
      </w:r>
      <w:r w:rsidR="00450E18" w:rsidRPr="005B29D8">
        <w:rPr>
          <w:rFonts w:ascii="Times New Roman" w:hAnsi="Times New Roman" w:cs="Times New Roman"/>
        </w:rPr>
        <w:object w:dxaOrig="16305" w:dyaOrig="11371" w14:anchorId="4EF3BB1A">
          <v:shape id="_x0000_i1100" type="#_x0000_t75" style="width:453.4pt;height:315.8pt" o:ole="">
            <v:imagedata r:id="rId159" o:title=""/>
          </v:shape>
          <o:OLEObject Type="Embed" ProgID="MestReNova.Document.1" ShapeID="_x0000_i1100" DrawAspect="Content" ObjectID="_1464981334" r:id="rId160"/>
        </w:object>
      </w:r>
    </w:p>
    <w:p w14:paraId="4AF439D1" w14:textId="2CBBB4FA" w:rsidR="0069688E" w:rsidRPr="00820CD8" w:rsidRDefault="00820CD8" w:rsidP="00820CD8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Figure 29</w:t>
      </w:r>
      <w:r w:rsidRPr="00F43031">
        <w:rPr>
          <w:rFonts w:ascii="Times New Roman" w:hAnsi="Times New Roman" w:cs="Times New Roman"/>
          <w:b/>
          <w:lang w:val="en-US"/>
        </w:rPr>
        <w:t>.</w:t>
      </w:r>
      <w:r w:rsidRPr="00F43031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F43031">
        <w:rPr>
          <w:rFonts w:ascii="Times New Roman" w:hAnsi="Times New Roman" w:cs="Times New Roman"/>
          <w:vertAlign w:val="superscript"/>
          <w:lang w:val="en-US"/>
        </w:rPr>
        <w:t>1</w:t>
      </w:r>
      <w:r>
        <w:rPr>
          <w:rFonts w:ascii="Times New Roman" w:hAnsi="Times New Roman" w:cs="Times New Roman"/>
          <w:lang w:val="en-US"/>
        </w:rPr>
        <w:t>H</w:t>
      </w:r>
      <w:r w:rsidRPr="00F43031">
        <w:rPr>
          <w:rFonts w:ascii="Times New Roman" w:hAnsi="Times New Roman" w:cs="Times New Roman"/>
          <w:lang w:val="en-US"/>
        </w:rPr>
        <w:t xml:space="preserve"> NMR spectrum of compound </w:t>
      </w:r>
      <w:r>
        <w:rPr>
          <w:rFonts w:ascii="Times New Roman" w:hAnsi="Times New Roman" w:cs="Times New Roman"/>
          <w:b/>
          <w:lang w:val="en-US"/>
        </w:rPr>
        <w:t>19</w:t>
      </w:r>
      <w:r>
        <w:rPr>
          <w:rFonts w:ascii="Times New Roman" w:hAnsi="Times New Roman" w:cs="Times New Roman"/>
          <w:lang w:val="en-US"/>
        </w:rPr>
        <w:t>.</w:t>
      </w:r>
      <w:proofErr w:type="gramEnd"/>
    </w:p>
    <w:p w14:paraId="17D05D2A" w14:textId="07F7D091" w:rsidR="00450E18" w:rsidRDefault="005D12C6" w:rsidP="005B29D8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 w14:anchorId="775DABA9">
          <v:shape id="_x0000_s1084" type="#_x0000_t75" style="position:absolute;left:0;text-align:left;margin-left:29pt;margin-top:28.8pt;width:84.55pt;height:57.25pt;z-index:251697152;mso-position-horizontal-relative:text;mso-position-vertical-relative:text">
            <v:imagedata r:id="rId161" o:title=""/>
          </v:shape>
          <o:OLEObject Type="Embed" ProgID="ChemDraw.Document.6.0" ShapeID="_x0000_s1084" DrawAspect="Content" ObjectID="_1464981367" r:id="rId162"/>
        </w:pict>
      </w:r>
      <w:r w:rsidR="00450E18" w:rsidRPr="005B29D8">
        <w:rPr>
          <w:rFonts w:ascii="Times New Roman" w:hAnsi="Times New Roman" w:cs="Times New Roman"/>
        </w:rPr>
        <w:object w:dxaOrig="16305" w:dyaOrig="11371" w14:anchorId="5F8F5CB7">
          <v:shape id="_x0000_i1102" type="#_x0000_t75" style="width:453.4pt;height:315.8pt" o:ole="">
            <v:imagedata r:id="rId163" o:title=""/>
          </v:shape>
          <o:OLEObject Type="Embed" ProgID="MestReNova.Document.1" ShapeID="_x0000_i1102" DrawAspect="Content" ObjectID="_1464981335" r:id="rId164"/>
        </w:object>
      </w:r>
    </w:p>
    <w:p w14:paraId="72AB9369" w14:textId="291BF3CB" w:rsidR="00820CD8" w:rsidRPr="0020305B" w:rsidRDefault="00820CD8" w:rsidP="00820CD8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Figure 30</w:t>
      </w:r>
      <w:r w:rsidRPr="00F43031">
        <w:rPr>
          <w:rFonts w:ascii="Times New Roman" w:hAnsi="Times New Roman" w:cs="Times New Roman"/>
          <w:b/>
          <w:lang w:val="en-US"/>
        </w:rPr>
        <w:t>.</w:t>
      </w:r>
      <w:r w:rsidRPr="00F43031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F43031">
        <w:rPr>
          <w:rFonts w:ascii="Times New Roman" w:hAnsi="Times New Roman" w:cs="Times New Roman"/>
          <w:vertAlign w:val="superscript"/>
          <w:lang w:val="en-US"/>
        </w:rPr>
        <w:t>1</w:t>
      </w:r>
      <w:r>
        <w:rPr>
          <w:rFonts w:ascii="Times New Roman" w:hAnsi="Times New Roman" w:cs="Times New Roman"/>
          <w:vertAlign w:val="superscript"/>
          <w:lang w:val="en-US"/>
        </w:rPr>
        <w:t>3</w:t>
      </w:r>
      <w:r>
        <w:rPr>
          <w:rFonts w:ascii="Times New Roman" w:hAnsi="Times New Roman" w:cs="Times New Roman"/>
          <w:lang w:val="en-US"/>
        </w:rPr>
        <w:t>C</w:t>
      </w:r>
      <w:r w:rsidRPr="00F43031">
        <w:rPr>
          <w:rFonts w:ascii="Times New Roman" w:hAnsi="Times New Roman" w:cs="Times New Roman"/>
          <w:lang w:val="en-US"/>
        </w:rPr>
        <w:t xml:space="preserve"> NMR spectrum of compound </w:t>
      </w:r>
      <w:r>
        <w:rPr>
          <w:rFonts w:ascii="Times New Roman" w:hAnsi="Times New Roman" w:cs="Times New Roman"/>
          <w:b/>
          <w:lang w:val="en-US"/>
        </w:rPr>
        <w:t>19</w:t>
      </w:r>
      <w:r>
        <w:rPr>
          <w:rFonts w:ascii="Times New Roman" w:hAnsi="Times New Roman" w:cs="Times New Roman"/>
          <w:lang w:val="en-US"/>
        </w:rPr>
        <w:t>.</w:t>
      </w:r>
      <w:proofErr w:type="gramEnd"/>
    </w:p>
    <w:p w14:paraId="1B67A5ED" w14:textId="3816F9F9" w:rsidR="00A47191" w:rsidRPr="00CC0F6D" w:rsidRDefault="005D12C6" w:rsidP="00F069AB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</w:rPr>
        <w:lastRenderedPageBreak/>
        <w:pict w14:anchorId="775DABA9">
          <v:shape id="_x0000_s1205" type="#_x0000_t75" style="position:absolute;margin-left:19pt;margin-top:31.25pt;width:52.5pt;height:55.1pt;z-index:251730944;mso-position-horizontal-relative:text;mso-position-vertical-relative:text">
            <v:imagedata r:id="rId165" o:title=""/>
          </v:shape>
          <o:OLEObject Type="Embed" ProgID="ChemDraw.Document.6.0" ShapeID="_x0000_s1205" DrawAspect="Content" ObjectID="_1464981368" r:id="rId166"/>
        </w:pict>
      </w:r>
      <w:r w:rsidR="00A94FB3">
        <w:object w:dxaOrig="16305" w:dyaOrig="11370" w14:anchorId="4D4552CF">
          <v:shape id="_x0000_i1104" type="#_x0000_t75" style="width:453.4pt;height:315.8pt" o:ole="">
            <v:imagedata r:id="rId167" o:title=""/>
          </v:shape>
          <o:OLEObject Type="Embed" ProgID="MestReNova.Document.1" ShapeID="_x0000_i1104" DrawAspect="Content" ObjectID="_1464981336" r:id="rId168"/>
        </w:object>
      </w:r>
    </w:p>
    <w:p w14:paraId="5A8D0CBF" w14:textId="7087EADD" w:rsidR="00B57561" w:rsidRDefault="00B57561" w:rsidP="00B57561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Figure 31</w:t>
      </w:r>
      <w:r w:rsidRPr="00F43031">
        <w:rPr>
          <w:rFonts w:ascii="Times New Roman" w:hAnsi="Times New Roman" w:cs="Times New Roman"/>
          <w:b/>
          <w:lang w:val="en-US"/>
        </w:rPr>
        <w:t>.</w:t>
      </w:r>
      <w:r w:rsidRPr="00F43031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F43031">
        <w:rPr>
          <w:rFonts w:ascii="Times New Roman" w:hAnsi="Times New Roman" w:cs="Times New Roman"/>
          <w:vertAlign w:val="superscript"/>
          <w:lang w:val="en-US"/>
        </w:rPr>
        <w:t>1</w:t>
      </w:r>
      <w:r>
        <w:rPr>
          <w:rFonts w:ascii="Times New Roman" w:hAnsi="Times New Roman" w:cs="Times New Roman"/>
          <w:lang w:val="en-US"/>
        </w:rPr>
        <w:t>H</w:t>
      </w:r>
      <w:r w:rsidRPr="00F43031">
        <w:rPr>
          <w:rFonts w:ascii="Times New Roman" w:hAnsi="Times New Roman" w:cs="Times New Roman"/>
          <w:lang w:val="en-US"/>
        </w:rPr>
        <w:t xml:space="preserve"> NMR spectrum of compound </w:t>
      </w:r>
      <w:r>
        <w:rPr>
          <w:rFonts w:ascii="Times New Roman" w:hAnsi="Times New Roman" w:cs="Times New Roman"/>
          <w:b/>
          <w:lang w:val="en-US"/>
        </w:rPr>
        <w:t>20</w:t>
      </w:r>
      <w:r>
        <w:rPr>
          <w:rFonts w:ascii="Times New Roman" w:hAnsi="Times New Roman" w:cs="Times New Roman"/>
          <w:lang w:val="en-US"/>
        </w:rPr>
        <w:t>.</w:t>
      </w:r>
      <w:proofErr w:type="gramEnd"/>
    </w:p>
    <w:p w14:paraId="7669FEE1" w14:textId="64808778" w:rsidR="00A955CE" w:rsidRDefault="005D12C6" w:rsidP="00B57561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</w:rPr>
        <w:pict w14:anchorId="775DABA9">
          <v:shape id="_x0000_s1206" type="#_x0000_t75" style="position:absolute;margin-left:34.6pt;margin-top:25.95pt;width:52.5pt;height:55.1pt;z-index:251731968;mso-position-horizontal-relative:text;mso-position-vertical-relative:text">
            <v:imagedata r:id="rId169" o:title=""/>
          </v:shape>
          <o:OLEObject Type="Embed" ProgID="ChemDraw.Document.6.0" ShapeID="_x0000_s1206" DrawAspect="Content" ObjectID="_1464981369" r:id="rId170"/>
        </w:pict>
      </w:r>
      <w:r w:rsidR="00DB50EE">
        <w:object w:dxaOrig="16305" w:dyaOrig="11371" w14:anchorId="2875D51C">
          <v:shape id="_x0000_i1106" type="#_x0000_t75" style="width:453.4pt;height:315.8pt" o:ole="">
            <v:imagedata r:id="rId171" o:title=""/>
          </v:shape>
          <o:OLEObject Type="Embed" ProgID="MestReNova.Document.1" ShapeID="_x0000_i1106" DrawAspect="Content" ObjectID="_1464981337" r:id="rId172"/>
        </w:object>
      </w:r>
    </w:p>
    <w:p w14:paraId="05962ED4" w14:textId="77777777" w:rsidR="00A955CE" w:rsidRDefault="00CC0F6D" w:rsidP="00F069AB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b/>
          <w:lang w:val="en-US"/>
        </w:rPr>
        <w:t>Figure 32</w:t>
      </w:r>
      <w:r w:rsidRPr="00F43031">
        <w:rPr>
          <w:rFonts w:ascii="Times New Roman" w:hAnsi="Times New Roman" w:cs="Times New Roman"/>
          <w:b/>
          <w:lang w:val="en-US"/>
        </w:rPr>
        <w:t>.</w:t>
      </w:r>
      <w:r w:rsidRPr="00F43031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F43031">
        <w:rPr>
          <w:rFonts w:ascii="Times New Roman" w:hAnsi="Times New Roman" w:cs="Times New Roman"/>
          <w:vertAlign w:val="superscript"/>
          <w:lang w:val="en-US"/>
        </w:rPr>
        <w:t>1</w:t>
      </w:r>
      <w:r>
        <w:rPr>
          <w:rFonts w:ascii="Times New Roman" w:hAnsi="Times New Roman" w:cs="Times New Roman"/>
          <w:vertAlign w:val="superscript"/>
          <w:lang w:val="en-US"/>
        </w:rPr>
        <w:t>3</w:t>
      </w:r>
      <w:r>
        <w:rPr>
          <w:rFonts w:ascii="Times New Roman" w:hAnsi="Times New Roman" w:cs="Times New Roman"/>
          <w:lang w:val="en-US"/>
        </w:rPr>
        <w:t>C</w:t>
      </w:r>
      <w:r w:rsidRPr="00F43031">
        <w:rPr>
          <w:rFonts w:ascii="Times New Roman" w:hAnsi="Times New Roman" w:cs="Times New Roman"/>
          <w:lang w:val="en-US"/>
        </w:rPr>
        <w:t xml:space="preserve"> NMR spectrum of compound </w:t>
      </w:r>
      <w:r>
        <w:rPr>
          <w:rFonts w:ascii="Times New Roman" w:hAnsi="Times New Roman" w:cs="Times New Roman"/>
          <w:b/>
          <w:lang w:val="en-US"/>
        </w:rPr>
        <w:t>20</w:t>
      </w:r>
      <w:r>
        <w:rPr>
          <w:rFonts w:ascii="Times New Roman" w:hAnsi="Times New Roman" w:cs="Times New Roman"/>
          <w:lang w:val="en-US"/>
        </w:rPr>
        <w:t>.</w:t>
      </w:r>
      <w:proofErr w:type="gramEnd"/>
    </w:p>
    <w:p w14:paraId="307E75A8" w14:textId="6D8F2A4B" w:rsidR="00FB429A" w:rsidRPr="0085373A" w:rsidRDefault="00FB429A" w:rsidP="0073197E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85373A">
        <w:rPr>
          <w:rFonts w:ascii="Times New Roman" w:hAnsi="Times New Roman" w:cs="Times New Roman"/>
          <w:b/>
          <w:sz w:val="28"/>
          <w:szCs w:val="28"/>
        </w:rPr>
        <w:lastRenderedPageBreak/>
        <w:t>References</w:t>
      </w:r>
    </w:p>
    <w:p w14:paraId="64F81C27" w14:textId="77777777" w:rsidR="00FB429A" w:rsidRDefault="00FB429A" w:rsidP="00F069AB">
      <w:pPr>
        <w:rPr>
          <w:rFonts w:ascii="Times New Roman" w:hAnsi="Times New Roman" w:cs="Times New Roman"/>
          <w:sz w:val="24"/>
          <w:szCs w:val="24"/>
        </w:rPr>
      </w:pPr>
    </w:p>
    <w:p w14:paraId="3612F4CD" w14:textId="1796F145" w:rsidR="0035096D" w:rsidRPr="005D12C6" w:rsidRDefault="005218B5" w:rsidP="005D12C6">
      <w:pPr>
        <w:rPr>
          <w:rFonts w:ascii="Times New Roman" w:hAnsi="Times New Roman" w:cs="Times New Roman"/>
          <w:sz w:val="24"/>
          <w:szCs w:val="24"/>
          <w:lang w:val="fr-FR"/>
        </w:rPr>
      </w:pPr>
      <w:r w:rsidRPr="005D12C6">
        <w:rPr>
          <w:rFonts w:ascii="Times New Roman" w:hAnsi="Times New Roman" w:cs="Times New Roman"/>
          <w:sz w:val="24"/>
          <w:szCs w:val="24"/>
          <w:lang w:val="fr-FR"/>
        </w:rPr>
        <w:t xml:space="preserve">[1] </w:t>
      </w:r>
      <w:proofErr w:type="spellStart"/>
      <w:r w:rsidR="004F6F8D" w:rsidRPr="005D12C6">
        <w:rPr>
          <w:rFonts w:ascii="Times New Roman" w:hAnsi="Times New Roman" w:cs="Times New Roman"/>
          <w:sz w:val="24"/>
          <w:szCs w:val="24"/>
          <w:lang w:val="fr-FR"/>
        </w:rPr>
        <w:t>Cahiez</w:t>
      </w:r>
      <w:proofErr w:type="spellEnd"/>
      <w:r w:rsidR="00DA4A93" w:rsidRPr="005D12C6">
        <w:rPr>
          <w:rFonts w:ascii="Times New Roman" w:hAnsi="Times New Roman" w:cs="Times New Roman"/>
          <w:sz w:val="24"/>
          <w:szCs w:val="24"/>
          <w:lang w:val="fr-FR"/>
        </w:rPr>
        <w:t>,</w:t>
      </w:r>
      <w:r w:rsidR="004F6F8D" w:rsidRPr="005D12C6">
        <w:rPr>
          <w:rFonts w:ascii="Times New Roman" w:hAnsi="Times New Roman" w:cs="Times New Roman"/>
          <w:sz w:val="24"/>
          <w:szCs w:val="24"/>
          <w:lang w:val="fr-FR"/>
        </w:rPr>
        <w:t xml:space="preserve"> G</w:t>
      </w:r>
      <w:r w:rsidR="00DA4A93" w:rsidRPr="005D12C6">
        <w:rPr>
          <w:rFonts w:ascii="Times New Roman" w:hAnsi="Times New Roman" w:cs="Times New Roman"/>
          <w:sz w:val="24"/>
          <w:szCs w:val="24"/>
          <w:lang w:val="fr-FR"/>
        </w:rPr>
        <w:t>.;</w:t>
      </w:r>
      <w:r w:rsidR="004F6F8D" w:rsidRPr="005D12C6">
        <w:rPr>
          <w:rFonts w:ascii="Times New Roman" w:hAnsi="Times New Roman" w:cs="Times New Roman"/>
          <w:sz w:val="24"/>
          <w:szCs w:val="24"/>
          <w:lang w:val="fr-FR"/>
        </w:rPr>
        <w:t xml:space="preserve"> Moyeux</w:t>
      </w:r>
      <w:r w:rsidR="00DA4A93" w:rsidRPr="005D12C6">
        <w:rPr>
          <w:rFonts w:ascii="Times New Roman" w:hAnsi="Times New Roman" w:cs="Times New Roman"/>
          <w:sz w:val="24"/>
          <w:szCs w:val="24"/>
          <w:lang w:val="fr-FR"/>
        </w:rPr>
        <w:t>,</w:t>
      </w:r>
      <w:r w:rsidR="004F6F8D" w:rsidRPr="005D12C6">
        <w:rPr>
          <w:rFonts w:ascii="Times New Roman" w:hAnsi="Times New Roman" w:cs="Times New Roman"/>
          <w:sz w:val="24"/>
          <w:szCs w:val="24"/>
          <w:lang w:val="fr-FR"/>
        </w:rPr>
        <w:t xml:space="preserve"> A</w:t>
      </w:r>
      <w:r w:rsidR="00DA4A93" w:rsidRPr="005D12C6">
        <w:rPr>
          <w:rFonts w:ascii="Times New Roman" w:hAnsi="Times New Roman" w:cs="Times New Roman"/>
          <w:sz w:val="24"/>
          <w:szCs w:val="24"/>
          <w:lang w:val="fr-FR"/>
        </w:rPr>
        <w:t>.;</w:t>
      </w:r>
      <w:r w:rsidR="004F6F8D" w:rsidRPr="005D12C6">
        <w:rPr>
          <w:rFonts w:ascii="Times New Roman" w:hAnsi="Times New Roman" w:cs="Times New Roman"/>
          <w:sz w:val="24"/>
          <w:szCs w:val="24"/>
          <w:lang w:val="fr-FR"/>
        </w:rPr>
        <w:t xml:space="preserve"> Zhou</w:t>
      </w:r>
      <w:r w:rsidR="00DA4A93" w:rsidRPr="005D12C6">
        <w:rPr>
          <w:rFonts w:ascii="Times New Roman" w:hAnsi="Times New Roman" w:cs="Times New Roman"/>
          <w:sz w:val="24"/>
          <w:szCs w:val="24"/>
          <w:lang w:val="fr-FR"/>
        </w:rPr>
        <w:t>,</w:t>
      </w:r>
      <w:r w:rsidR="004F6F8D" w:rsidRPr="005D12C6">
        <w:rPr>
          <w:rFonts w:ascii="Times New Roman" w:hAnsi="Times New Roman" w:cs="Times New Roman"/>
          <w:sz w:val="24"/>
          <w:szCs w:val="24"/>
          <w:lang w:val="fr-FR"/>
        </w:rPr>
        <w:t xml:space="preserve"> E</w:t>
      </w:r>
      <w:r w:rsidR="00DA4A93" w:rsidRPr="005D12C6">
        <w:rPr>
          <w:rFonts w:ascii="Times New Roman" w:hAnsi="Times New Roman" w:cs="Times New Roman"/>
          <w:sz w:val="24"/>
          <w:szCs w:val="24"/>
          <w:lang w:val="fr-FR"/>
        </w:rPr>
        <w:t>.;</w:t>
      </w:r>
      <w:r w:rsidR="004F6F8D" w:rsidRPr="005D12C6">
        <w:rPr>
          <w:rFonts w:ascii="Times New Roman" w:hAnsi="Times New Roman" w:cs="Times New Roman"/>
          <w:sz w:val="24"/>
          <w:szCs w:val="24"/>
          <w:lang w:val="fr-FR"/>
        </w:rPr>
        <w:t xml:space="preserve"> </w:t>
      </w:r>
      <w:proofErr w:type="spellStart"/>
      <w:r w:rsidR="004F6F8D" w:rsidRPr="005D12C6">
        <w:rPr>
          <w:rFonts w:ascii="Times New Roman" w:hAnsi="Times New Roman" w:cs="Times New Roman"/>
          <w:sz w:val="24"/>
          <w:szCs w:val="24"/>
          <w:lang w:val="fr-FR"/>
        </w:rPr>
        <w:t>Poizat</w:t>
      </w:r>
      <w:proofErr w:type="spellEnd"/>
      <w:r w:rsidR="00DA4A93" w:rsidRPr="005D12C6">
        <w:rPr>
          <w:rFonts w:ascii="Times New Roman" w:hAnsi="Times New Roman" w:cs="Times New Roman"/>
          <w:sz w:val="24"/>
          <w:szCs w:val="24"/>
          <w:lang w:val="fr-FR"/>
        </w:rPr>
        <w:t>, M.</w:t>
      </w:r>
      <w:r w:rsidR="004F6F8D" w:rsidRPr="005D12C6">
        <w:rPr>
          <w:rFonts w:ascii="Times New Roman" w:hAnsi="Times New Roman" w:cs="Times New Roman"/>
          <w:sz w:val="24"/>
          <w:szCs w:val="24"/>
          <w:lang w:val="fr-FR"/>
        </w:rPr>
        <w:t xml:space="preserve"> </w:t>
      </w:r>
      <w:proofErr w:type="spellStart"/>
      <w:r w:rsidR="004F6F8D" w:rsidRPr="005D12C6">
        <w:rPr>
          <w:rFonts w:ascii="Times New Roman" w:hAnsi="Times New Roman" w:cs="Times New Roman"/>
          <w:i/>
          <w:sz w:val="24"/>
          <w:szCs w:val="24"/>
          <w:lang w:val="fr-FR"/>
        </w:rPr>
        <w:t>Synthesis</w:t>
      </w:r>
      <w:proofErr w:type="spellEnd"/>
      <w:r w:rsidR="004F6F8D" w:rsidRPr="005D12C6">
        <w:rPr>
          <w:rFonts w:ascii="Times New Roman" w:hAnsi="Times New Roman" w:cs="Times New Roman"/>
          <w:sz w:val="24"/>
          <w:szCs w:val="24"/>
          <w:lang w:val="fr-FR"/>
        </w:rPr>
        <w:t xml:space="preserve">, </w:t>
      </w:r>
      <w:r w:rsidR="004F6F8D" w:rsidRPr="005D12C6">
        <w:rPr>
          <w:rFonts w:ascii="Times New Roman" w:hAnsi="Times New Roman" w:cs="Times New Roman"/>
          <w:b/>
          <w:sz w:val="24"/>
          <w:szCs w:val="24"/>
          <w:lang w:val="fr-FR"/>
        </w:rPr>
        <w:t>2018</w:t>
      </w:r>
      <w:r w:rsidR="00DA4A93" w:rsidRPr="005D12C6">
        <w:rPr>
          <w:rFonts w:ascii="Times New Roman" w:hAnsi="Times New Roman" w:cs="Times New Roman"/>
          <w:sz w:val="24"/>
          <w:szCs w:val="24"/>
          <w:lang w:val="fr-FR"/>
        </w:rPr>
        <w:t>,</w:t>
      </w:r>
      <w:r w:rsidR="004F6F8D" w:rsidRPr="005D12C6">
        <w:rPr>
          <w:rFonts w:ascii="Times New Roman" w:hAnsi="Times New Roman" w:cs="Times New Roman"/>
          <w:sz w:val="24"/>
          <w:szCs w:val="24"/>
          <w:lang w:val="fr-FR"/>
        </w:rPr>
        <w:t xml:space="preserve"> </w:t>
      </w:r>
      <w:r w:rsidR="004F6F8D" w:rsidRPr="005D12C6">
        <w:rPr>
          <w:rFonts w:ascii="Times New Roman" w:hAnsi="Times New Roman" w:cs="Times New Roman"/>
          <w:i/>
          <w:sz w:val="24"/>
          <w:szCs w:val="24"/>
          <w:lang w:val="fr-FR"/>
        </w:rPr>
        <w:t>50</w:t>
      </w:r>
      <w:r w:rsidR="00DA4A93" w:rsidRPr="005D12C6">
        <w:rPr>
          <w:rFonts w:ascii="Times New Roman" w:hAnsi="Times New Roman" w:cs="Times New Roman"/>
          <w:sz w:val="24"/>
          <w:szCs w:val="24"/>
          <w:lang w:val="fr-FR"/>
        </w:rPr>
        <w:t>,</w:t>
      </w:r>
      <w:r w:rsidR="004F6F8D" w:rsidRPr="005D12C6">
        <w:rPr>
          <w:rFonts w:ascii="Times New Roman" w:hAnsi="Times New Roman" w:cs="Times New Roman"/>
          <w:sz w:val="24"/>
          <w:szCs w:val="24"/>
          <w:lang w:val="fr-FR"/>
        </w:rPr>
        <w:t xml:space="preserve"> A-F.</w:t>
      </w:r>
    </w:p>
    <w:p w14:paraId="79D90B54" w14:textId="28B0B796" w:rsidR="00232C4A" w:rsidRPr="005D12C6" w:rsidRDefault="005218B5" w:rsidP="005D12C6">
      <w:pPr>
        <w:rPr>
          <w:rFonts w:ascii="Times New Roman" w:hAnsi="Times New Roman" w:cs="Times New Roman"/>
          <w:sz w:val="24"/>
          <w:szCs w:val="24"/>
          <w:lang w:val="fr-FR"/>
        </w:rPr>
      </w:pPr>
      <w:r w:rsidRPr="005D12C6">
        <w:rPr>
          <w:rFonts w:ascii="Times New Roman" w:hAnsi="Times New Roman" w:cs="Times New Roman"/>
          <w:sz w:val="24"/>
          <w:szCs w:val="24"/>
          <w:lang w:val="fr-FR"/>
        </w:rPr>
        <w:t xml:space="preserve">[2] </w:t>
      </w:r>
      <w:r w:rsidR="00A04243" w:rsidRPr="005D12C6">
        <w:rPr>
          <w:rFonts w:ascii="Times New Roman" w:hAnsi="Times New Roman" w:cs="Times New Roman"/>
          <w:sz w:val="24"/>
          <w:szCs w:val="24"/>
          <w:lang w:val="fr-FR"/>
        </w:rPr>
        <w:t xml:space="preserve">Yang, L.; Huang, Z.; Li, G.; Zhang, W.; Cao, R.; Wang, C.; Xiao, J.; </w:t>
      </w:r>
      <w:proofErr w:type="spellStart"/>
      <w:r w:rsidR="00A04243" w:rsidRPr="005D12C6">
        <w:rPr>
          <w:rFonts w:ascii="Times New Roman" w:hAnsi="Times New Roman" w:cs="Times New Roman"/>
          <w:sz w:val="24"/>
          <w:szCs w:val="24"/>
          <w:lang w:val="fr-FR"/>
        </w:rPr>
        <w:t>Xue</w:t>
      </w:r>
      <w:proofErr w:type="spellEnd"/>
      <w:r w:rsidR="00A04243" w:rsidRPr="005D12C6">
        <w:rPr>
          <w:rFonts w:ascii="Times New Roman" w:hAnsi="Times New Roman" w:cs="Times New Roman"/>
          <w:sz w:val="24"/>
          <w:szCs w:val="24"/>
          <w:lang w:val="fr-FR"/>
        </w:rPr>
        <w:t>, D.</w:t>
      </w:r>
    </w:p>
    <w:p w14:paraId="33D657F5" w14:textId="34D50CE1" w:rsidR="00DC5F10" w:rsidRPr="005D12C6" w:rsidRDefault="00232C4A" w:rsidP="005D12C6">
      <w:pPr>
        <w:rPr>
          <w:rFonts w:ascii="Times New Roman" w:hAnsi="Times New Roman" w:cs="Times New Roman"/>
          <w:sz w:val="24"/>
          <w:szCs w:val="24"/>
          <w:lang w:val="fr-FR"/>
        </w:rPr>
      </w:pPr>
      <w:proofErr w:type="spellStart"/>
      <w:r w:rsidRPr="005D12C6">
        <w:rPr>
          <w:rFonts w:ascii="Times New Roman" w:hAnsi="Times New Roman" w:cs="Times New Roman"/>
          <w:i/>
          <w:sz w:val="24"/>
          <w:szCs w:val="24"/>
          <w:lang w:val="fr-FR"/>
        </w:rPr>
        <w:t>Angew.Chem</w:t>
      </w:r>
      <w:proofErr w:type="spellEnd"/>
      <w:r w:rsidRPr="005D12C6">
        <w:rPr>
          <w:rFonts w:ascii="Times New Roman" w:hAnsi="Times New Roman" w:cs="Times New Roman"/>
          <w:i/>
          <w:sz w:val="24"/>
          <w:szCs w:val="24"/>
          <w:lang w:val="fr-FR"/>
        </w:rPr>
        <w:t>. Int. Ed.</w:t>
      </w:r>
      <w:r w:rsidRPr="005D12C6">
        <w:rPr>
          <w:rFonts w:ascii="Times New Roman" w:hAnsi="Times New Roman" w:cs="Times New Roman"/>
          <w:sz w:val="24"/>
          <w:szCs w:val="24"/>
          <w:lang w:val="fr-FR"/>
        </w:rPr>
        <w:t xml:space="preserve"> </w:t>
      </w:r>
      <w:r w:rsidRPr="005D12C6">
        <w:rPr>
          <w:rFonts w:ascii="Times New Roman" w:hAnsi="Times New Roman" w:cs="Times New Roman"/>
          <w:b/>
          <w:sz w:val="24"/>
          <w:szCs w:val="24"/>
          <w:lang w:val="fr-FR"/>
        </w:rPr>
        <w:t>2018</w:t>
      </w:r>
      <w:r w:rsidRPr="005D12C6">
        <w:rPr>
          <w:rFonts w:ascii="Times New Roman" w:hAnsi="Times New Roman" w:cs="Times New Roman"/>
          <w:sz w:val="24"/>
          <w:szCs w:val="24"/>
          <w:lang w:val="fr-FR"/>
        </w:rPr>
        <w:t xml:space="preserve">, </w:t>
      </w:r>
      <w:r w:rsidRPr="005D12C6">
        <w:rPr>
          <w:rFonts w:ascii="Times New Roman" w:hAnsi="Times New Roman" w:cs="Times New Roman"/>
          <w:i/>
          <w:sz w:val="24"/>
          <w:szCs w:val="24"/>
          <w:lang w:val="fr-FR"/>
        </w:rPr>
        <w:t>57</w:t>
      </w:r>
      <w:r w:rsidRPr="005D12C6">
        <w:rPr>
          <w:rFonts w:ascii="Times New Roman" w:hAnsi="Times New Roman" w:cs="Times New Roman"/>
          <w:sz w:val="24"/>
          <w:szCs w:val="24"/>
          <w:lang w:val="fr-FR"/>
        </w:rPr>
        <w:t>, 1968 –1972.</w:t>
      </w:r>
    </w:p>
    <w:p w14:paraId="6C5BDBAB" w14:textId="3D725439" w:rsidR="00DC5F10" w:rsidRPr="005D12C6" w:rsidRDefault="005218B5" w:rsidP="005D12C6">
      <w:pPr>
        <w:rPr>
          <w:rFonts w:ascii="Times New Roman" w:hAnsi="Times New Roman" w:cs="Times New Roman"/>
          <w:sz w:val="24"/>
          <w:szCs w:val="24"/>
          <w:lang w:val="fr-FR"/>
        </w:rPr>
      </w:pPr>
      <w:r w:rsidRPr="005D12C6">
        <w:rPr>
          <w:rFonts w:ascii="Times New Roman" w:hAnsi="Times New Roman" w:cs="Times New Roman"/>
          <w:sz w:val="24"/>
          <w:szCs w:val="24"/>
          <w:lang w:val="de-DE"/>
        </w:rPr>
        <w:t xml:space="preserve">[3] </w:t>
      </w:r>
      <w:r w:rsidR="00DC5F10" w:rsidRPr="005D12C6">
        <w:rPr>
          <w:rFonts w:ascii="Times New Roman" w:hAnsi="Times New Roman" w:cs="Times New Roman"/>
          <w:sz w:val="24"/>
          <w:szCs w:val="24"/>
          <w:lang w:val="de-DE"/>
        </w:rPr>
        <w:t xml:space="preserve">Anderson, K.W.; </w:t>
      </w:r>
      <w:proofErr w:type="spellStart"/>
      <w:r w:rsidR="00DC5F10" w:rsidRPr="005D12C6">
        <w:rPr>
          <w:rFonts w:ascii="Times New Roman" w:hAnsi="Times New Roman" w:cs="Times New Roman"/>
          <w:sz w:val="24"/>
          <w:szCs w:val="24"/>
          <w:lang w:val="de-DE"/>
        </w:rPr>
        <w:t>Ikawa</w:t>
      </w:r>
      <w:proofErr w:type="spellEnd"/>
      <w:r w:rsidR="00DC5F10" w:rsidRPr="005D12C6">
        <w:rPr>
          <w:rFonts w:ascii="Times New Roman" w:hAnsi="Times New Roman" w:cs="Times New Roman"/>
          <w:sz w:val="24"/>
          <w:szCs w:val="24"/>
          <w:lang w:val="de-DE"/>
        </w:rPr>
        <w:t xml:space="preserve">, T.; </w:t>
      </w:r>
      <w:proofErr w:type="spellStart"/>
      <w:r w:rsidR="00DC5F10" w:rsidRPr="005D12C6">
        <w:rPr>
          <w:rFonts w:ascii="Times New Roman" w:hAnsi="Times New Roman" w:cs="Times New Roman"/>
          <w:sz w:val="24"/>
          <w:szCs w:val="24"/>
          <w:lang w:val="de-DE"/>
        </w:rPr>
        <w:t>Tundel</w:t>
      </w:r>
      <w:proofErr w:type="spellEnd"/>
      <w:r w:rsidR="00DC5F10" w:rsidRPr="005D12C6">
        <w:rPr>
          <w:rFonts w:ascii="Times New Roman" w:hAnsi="Times New Roman" w:cs="Times New Roman"/>
          <w:sz w:val="24"/>
          <w:szCs w:val="24"/>
          <w:lang w:val="de-DE"/>
        </w:rPr>
        <w:t xml:space="preserve">, R.E.; Buchwald, S.L. </w:t>
      </w:r>
      <w:r w:rsidR="00DC5F10" w:rsidRPr="005D12C6">
        <w:rPr>
          <w:rFonts w:ascii="Times New Roman" w:hAnsi="Times New Roman" w:cs="Times New Roman"/>
          <w:i/>
          <w:sz w:val="24"/>
          <w:szCs w:val="24"/>
          <w:lang w:val="de-DE"/>
        </w:rPr>
        <w:t xml:space="preserve">J. Am. Chem. </w:t>
      </w:r>
      <w:proofErr w:type="spellStart"/>
      <w:r w:rsidR="00DC5F10" w:rsidRPr="005D12C6">
        <w:rPr>
          <w:rFonts w:ascii="Times New Roman" w:hAnsi="Times New Roman" w:cs="Times New Roman"/>
          <w:i/>
          <w:sz w:val="24"/>
          <w:szCs w:val="24"/>
          <w:lang w:val="de-DE"/>
        </w:rPr>
        <w:t>Soc</w:t>
      </w:r>
      <w:proofErr w:type="spellEnd"/>
      <w:r w:rsidR="00DC5F10" w:rsidRPr="005D12C6">
        <w:rPr>
          <w:rFonts w:ascii="Times New Roman" w:hAnsi="Times New Roman" w:cs="Times New Roman"/>
          <w:i/>
          <w:sz w:val="24"/>
          <w:szCs w:val="24"/>
          <w:lang w:val="de-DE"/>
        </w:rPr>
        <w:t>.</w:t>
      </w:r>
      <w:r w:rsidR="00DC5F10" w:rsidRPr="005D12C6">
        <w:rPr>
          <w:rFonts w:ascii="Times New Roman" w:hAnsi="Times New Roman" w:cs="Times New Roman"/>
          <w:sz w:val="24"/>
          <w:szCs w:val="24"/>
          <w:lang w:val="de-DE"/>
        </w:rPr>
        <w:t xml:space="preserve">, </w:t>
      </w:r>
      <w:r w:rsidR="00DC5F10" w:rsidRPr="005D12C6">
        <w:rPr>
          <w:rFonts w:ascii="Times New Roman" w:hAnsi="Times New Roman" w:cs="Times New Roman"/>
          <w:b/>
          <w:sz w:val="24"/>
          <w:szCs w:val="24"/>
          <w:lang w:val="de-DE"/>
        </w:rPr>
        <w:t>2006</w:t>
      </w:r>
      <w:r w:rsidR="00DC5F10" w:rsidRPr="005D12C6">
        <w:rPr>
          <w:rFonts w:ascii="Times New Roman" w:hAnsi="Times New Roman" w:cs="Times New Roman"/>
          <w:sz w:val="24"/>
          <w:szCs w:val="24"/>
          <w:lang w:val="de-DE"/>
        </w:rPr>
        <w:t xml:space="preserve">, </w:t>
      </w:r>
      <w:r w:rsidR="00DC5F10" w:rsidRPr="005D12C6">
        <w:rPr>
          <w:rFonts w:ascii="Times New Roman" w:hAnsi="Times New Roman" w:cs="Times New Roman"/>
          <w:i/>
          <w:sz w:val="24"/>
          <w:szCs w:val="24"/>
          <w:lang w:val="de-DE"/>
        </w:rPr>
        <w:t>128</w:t>
      </w:r>
      <w:r w:rsidR="00DC5F10" w:rsidRPr="005D12C6">
        <w:rPr>
          <w:rFonts w:ascii="Times New Roman" w:hAnsi="Times New Roman" w:cs="Times New Roman"/>
          <w:sz w:val="24"/>
          <w:szCs w:val="24"/>
          <w:lang w:val="de-DE"/>
        </w:rPr>
        <w:t>, 10694–10695</w:t>
      </w:r>
      <w:r w:rsidR="001149E9" w:rsidRPr="005D12C6">
        <w:rPr>
          <w:rFonts w:ascii="Times New Roman" w:hAnsi="Times New Roman" w:cs="Times New Roman"/>
          <w:sz w:val="24"/>
          <w:szCs w:val="24"/>
          <w:lang w:val="de-DE"/>
        </w:rPr>
        <w:t>.</w:t>
      </w:r>
    </w:p>
    <w:p w14:paraId="359E4864" w14:textId="13BCB0DF" w:rsidR="001149E9" w:rsidRPr="005D12C6" w:rsidRDefault="005218B5" w:rsidP="005D12C6">
      <w:pPr>
        <w:rPr>
          <w:rFonts w:ascii="Times New Roman" w:hAnsi="Times New Roman" w:cs="Times New Roman"/>
          <w:sz w:val="24"/>
          <w:szCs w:val="24"/>
          <w:lang w:val="fr-FR"/>
        </w:rPr>
      </w:pPr>
      <w:r w:rsidRPr="005D12C6">
        <w:rPr>
          <w:rFonts w:ascii="Times New Roman" w:hAnsi="Times New Roman" w:cs="Times New Roman"/>
          <w:sz w:val="24"/>
          <w:szCs w:val="24"/>
          <w:lang w:val="fr-FR"/>
        </w:rPr>
        <w:t xml:space="preserve">[4] </w:t>
      </w:r>
      <w:r w:rsidR="00144B1E" w:rsidRPr="005D12C6">
        <w:rPr>
          <w:rFonts w:ascii="Times New Roman" w:hAnsi="Times New Roman" w:cs="Times New Roman"/>
          <w:sz w:val="24"/>
          <w:szCs w:val="24"/>
          <w:lang w:val="fr-FR"/>
        </w:rPr>
        <w:t xml:space="preserve">Boers, R.B.; </w:t>
      </w:r>
      <w:proofErr w:type="spellStart"/>
      <w:r w:rsidR="00144B1E" w:rsidRPr="005D12C6">
        <w:rPr>
          <w:rFonts w:ascii="Times New Roman" w:hAnsi="Times New Roman" w:cs="Times New Roman"/>
          <w:sz w:val="24"/>
          <w:szCs w:val="24"/>
          <w:lang w:val="fr-FR"/>
        </w:rPr>
        <w:t>Gast</w:t>
      </w:r>
      <w:proofErr w:type="spellEnd"/>
      <w:r w:rsidR="00144B1E" w:rsidRPr="005D12C6">
        <w:rPr>
          <w:rFonts w:ascii="Times New Roman" w:hAnsi="Times New Roman" w:cs="Times New Roman"/>
          <w:sz w:val="24"/>
          <w:szCs w:val="24"/>
          <w:lang w:val="fr-FR"/>
        </w:rPr>
        <w:t xml:space="preserve">, P.; </w:t>
      </w:r>
      <w:proofErr w:type="spellStart"/>
      <w:r w:rsidR="00144B1E" w:rsidRPr="005D12C6">
        <w:rPr>
          <w:rFonts w:ascii="Times New Roman" w:hAnsi="Times New Roman" w:cs="Times New Roman"/>
          <w:sz w:val="24"/>
          <w:szCs w:val="24"/>
          <w:lang w:val="fr-FR"/>
        </w:rPr>
        <w:t>Hoff</w:t>
      </w:r>
      <w:proofErr w:type="spellEnd"/>
      <w:r w:rsidR="00144B1E" w:rsidRPr="005D12C6">
        <w:rPr>
          <w:rFonts w:ascii="Times New Roman" w:hAnsi="Times New Roman" w:cs="Times New Roman"/>
          <w:sz w:val="24"/>
          <w:szCs w:val="24"/>
          <w:lang w:val="fr-FR"/>
        </w:rPr>
        <w:t xml:space="preserve">, A.J.; De </w:t>
      </w:r>
      <w:proofErr w:type="spellStart"/>
      <w:r w:rsidR="00144B1E" w:rsidRPr="005D12C6">
        <w:rPr>
          <w:rFonts w:ascii="Times New Roman" w:hAnsi="Times New Roman" w:cs="Times New Roman"/>
          <w:sz w:val="24"/>
          <w:szCs w:val="24"/>
          <w:lang w:val="fr-FR"/>
        </w:rPr>
        <w:t>Groot</w:t>
      </w:r>
      <w:proofErr w:type="spellEnd"/>
      <w:r w:rsidR="00144B1E" w:rsidRPr="005D12C6">
        <w:rPr>
          <w:rFonts w:ascii="Times New Roman" w:hAnsi="Times New Roman" w:cs="Times New Roman"/>
          <w:sz w:val="24"/>
          <w:szCs w:val="24"/>
          <w:lang w:val="fr-FR"/>
        </w:rPr>
        <w:t xml:space="preserve">, H.J. M.; </w:t>
      </w:r>
      <w:proofErr w:type="spellStart"/>
      <w:r w:rsidR="00144B1E" w:rsidRPr="005D12C6">
        <w:rPr>
          <w:rFonts w:ascii="Times New Roman" w:hAnsi="Times New Roman" w:cs="Times New Roman"/>
          <w:sz w:val="24"/>
          <w:szCs w:val="24"/>
          <w:lang w:val="fr-FR"/>
        </w:rPr>
        <w:t>Lugtenburg</w:t>
      </w:r>
      <w:proofErr w:type="spellEnd"/>
      <w:r w:rsidR="00144B1E" w:rsidRPr="005D12C6">
        <w:rPr>
          <w:rFonts w:ascii="Times New Roman" w:hAnsi="Times New Roman" w:cs="Times New Roman"/>
          <w:sz w:val="24"/>
          <w:szCs w:val="24"/>
          <w:lang w:val="fr-FR"/>
        </w:rPr>
        <w:t xml:space="preserve">, </w:t>
      </w:r>
      <w:proofErr w:type="spellStart"/>
      <w:r w:rsidR="00144B1E" w:rsidRPr="005D12C6">
        <w:rPr>
          <w:rFonts w:ascii="Times New Roman" w:hAnsi="Times New Roman" w:cs="Times New Roman"/>
          <w:i/>
          <w:sz w:val="24"/>
          <w:szCs w:val="24"/>
          <w:lang w:val="fr-FR"/>
        </w:rPr>
        <w:t>Eur</w:t>
      </w:r>
      <w:proofErr w:type="spellEnd"/>
      <w:r w:rsidR="00144B1E" w:rsidRPr="005D12C6">
        <w:rPr>
          <w:rFonts w:ascii="Times New Roman" w:hAnsi="Times New Roman" w:cs="Times New Roman"/>
          <w:i/>
          <w:sz w:val="24"/>
          <w:szCs w:val="24"/>
          <w:lang w:val="fr-FR"/>
        </w:rPr>
        <w:t xml:space="preserve">. J. </w:t>
      </w:r>
      <w:proofErr w:type="spellStart"/>
      <w:r w:rsidR="00144B1E" w:rsidRPr="005D12C6">
        <w:rPr>
          <w:rFonts w:ascii="Times New Roman" w:hAnsi="Times New Roman" w:cs="Times New Roman"/>
          <w:i/>
          <w:sz w:val="24"/>
          <w:szCs w:val="24"/>
          <w:lang w:val="fr-FR"/>
        </w:rPr>
        <w:t>Org</w:t>
      </w:r>
      <w:proofErr w:type="spellEnd"/>
      <w:r w:rsidR="00144B1E" w:rsidRPr="005D12C6">
        <w:rPr>
          <w:rFonts w:ascii="Times New Roman" w:hAnsi="Times New Roman" w:cs="Times New Roman"/>
          <w:i/>
          <w:sz w:val="24"/>
          <w:szCs w:val="24"/>
          <w:lang w:val="fr-FR"/>
        </w:rPr>
        <w:t xml:space="preserve">. </w:t>
      </w:r>
      <w:proofErr w:type="spellStart"/>
      <w:r w:rsidR="00144B1E" w:rsidRPr="005D12C6">
        <w:rPr>
          <w:rFonts w:ascii="Times New Roman" w:hAnsi="Times New Roman" w:cs="Times New Roman"/>
          <w:i/>
          <w:sz w:val="24"/>
          <w:szCs w:val="24"/>
          <w:lang w:val="fr-FR"/>
        </w:rPr>
        <w:t>Chem</w:t>
      </w:r>
      <w:proofErr w:type="spellEnd"/>
      <w:r w:rsidR="00144B1E" w:rsidRPr="005D12C6">
        <w:rPr>
          <w:rFonts w:ascii="Times New Roman" w:hAnsi="Times New Roman" w:cs="Times New Roman"/>
          <w:i/>
          <w:sz w:val="24"/>
          <w:szCs w:val="24"/>
          <w:lang w:val="fr-FR"/>
        </w:rPr>
        <w:t>.</w:t>
      </w:r>
      <w:r w:rsidR="00144B1E" w:rsidRPr="005D12C6">
        <w:rPr>
          <w:rFonts w:ascii="Times New Roman" w:hAnsi="Times New Roman" w:cs="Times New Roman"/>
          <w:sz w:val="24"/>
          <w:szCs w:val="24"/>
          <w:lang w:val="fr-FR"/>
        </w:rPr>
        <w:t xml:space="preserve"> </w:t>
      </w:r>
      <w:r w:rsidR="00144B1E" w:rsidRPr="005D12C6">
        <w:rPr>
          <w:rFonts w:ascii="Times New Roman" w:hAnsi="Times New Roman" w:cs="Times New Roman"/>
          <w:b/>
          <w:sz w:val="24"/>
          <w:szCs w:val="24"/>
          <w:lang w:val="fr-FR"/>
        </w:rPr>
        <w:t>2002</w:t>
      </w:r>
      <w:r w:rsidR="00144B1E" w:rsidRPr="005D12C6">
        <w:rPr>
          <w:rFonts w:ascii="Times New Roman" w:hAnsi="Times New Roman" w:cs="Times New Roman"/>
          <w:sz w:val="24"/>
          <w:szCs w:val="24"/>
          <w:lang w:val="fr-FR"/>
        </w:rPr>
        <w:t xml:space="preserve">, </w:t>
      </w:r>
      <w:r w:rsidR="00144B1E" w:rsidRPr="005D12C6">
        <w:rPr>
          <w:rFonts w:ascii="Times New Roman" w:hAnsi="Times New Roman" w:cs="Times New Roman"/>
          <w:i/>
          <w:sz w:val="24"/>
          <w:szCs w:val="24"/>
          <w:lang w:val="fr-FR"/>
        </w:rPr>
        <w:t>1</w:t>
      </w:r>
      <w:r w:rsidR="00144B1E" w:rsidRPr="005D12C6">
        <w:rPr>
          <w:rFonts w:ascii="Times New Roman" w:hAnsi="Times New Roman" w:cs="Times New Roman"/>
          <w:sz w:val="24"/>
          <w:szCs w:val="24"/>
          <w:lang w:val="fr-FR"/>
        </w:rPr>
        <w:t>, 189-202.</w:t>
      </w:r>
    </w:p>
    <w:p w14:paraId="5140202A" w14:textId="71F1917E" w:rsidR="00243494" w:rsidRPr="005D12C6" w:rsidRDefault="005218B5" w:rsidP="005D12C6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5D12C6">
        <w:rPr>
          <w:rFonts w:ascii="Times New Roman" w:hAnsi="Times New Roman" w:cs="Times New Roman"/>
          <w:sz w:val="24"/>
          <w:szCs w:val="24"/>
          <w:lang w:val="fr-FR"/>
        </w:rPr>
        <w:t xml:space="preserve">[5] </w:t>
      </w:r>
      <w:r w:rsidR="002554E8" w:rsidRPr="005D12C6">
        <w:rPr>
          <w:rFonts w:ascii="Times New Roman" w:hAnsi="Times New Roman" w:cs="Times New Roman"/>
          <w:sz w:val="24"/>
          <w:szCs w:val="24"/>
          <w:lang w:val="fr-FR"/>
        </w:rPr>
        <w:t xml:space="preserve">Payne, R.J.; </w:t>
      </w:r>
      <w:proofErr w:type="spellStart"/>
      <w:r w:rsidR="002554E8" w:rsidRPr="005D12C6">
        <w:rPr>
          <w:rFonts w:ascii="Times New Roman" w:hAnsi="Times New Roman" w:cs="Times New Roman"/>
          <w:sz w:val="24"/>
          <w:szCs w:val="24"/>
          <w:lang w:val="fr-FR"/>
        </w:rPr>
        <w:t>Bulloch</w:t>
      </w:r>
      <w:proofErr w:type="spellEnd"/>
      <w:r w:rsidR="002554E8" w:rsidRPr="005D12C6">
        <w:rPr>
          <w:rFonts w:ascii="Times New Roman" w:hAnsi="Times New Roman" w:cs="Times New Roman"/>
          <w:sz w:val="24"/>
          <w:szCs w:val="24"/>
          <w:lang w:val="fr-FR"/>
        </w:rPr>
        <w:t xml:space="preserve">, E.M.M.; Abell, A.D.; Abell, C. </w:t>
      </w:r>
      <w:proofErr w:type="spellStart"/>
      <w:r w:rsidR="002554E8" w:rsidRPr="005D12C6">
        <w:rPr>
          <w:rFonts w:ascii="Times New Roman" w:hAnsi="Times New Roman" w:cs="Times New Roman"/>
          <w:i/>
          <w:sz w:val="24"/>
          <w:szCs w:val="24"/>
          <w:lang w:val="fr-FR"/>
        </w:rPr>
        <w:t>Org</w:t>
      </w:r>
      <w:proofErr w:type="spellEnd"/>
      <w:r w:rsidR="002554E8" w:rsidRPr="005D12C6">
        <w:rPr>
          <w:rFonts w:ascii="Times New Roman" w:hAnsi="Times New Roman" w:cs="Times New Roman"/>
          <w:i/>
          <w:sz w:val="24"/>
          <w:szCs w:val="24"/>
          <w:lang w:val="fr-FR"/>
        </w:rPr>
        <w:t xml:space="preserve">. </w:t>
      </w:r>
      <w:proofErr w:type="spellStart"/>
      <w:r w:rsidR="002554E8" w:rsidRPr="005D12C6">
        <w:rPr>
          <w:rFonts w:ascii="Times New Roman" w:hAnsi="Times New Roman" w:cs="Times New Roman"/>
          <w:i/>
          <w:sz w:val="24"/>
          <w:szCs w:val="24"/>
          <w:lang w:val="en-US"/>
        </w:rPr>
        <w:t>Biomol</w:t>
      </w:r>
      <w:proofErr w:type="spellEnd"/>
      <w:r w:rsidR="002554E8" w:rsidRPr="005D12C6">
        <w:rPr>
          <w:rFonts w:ascii="Times New Roman" w:hAnsi="Times New Roman" w:cs="Times New Roman"/>
          <w:i/>
          <w:sz w:val="24"/>
          <w:szCs w:val="24"/>
          <w:lang w:val="en-US"/>
        </w:rPr>
        <w:t>. Chem.</w:t>
      </w:r>
      <w:r w:rsidR="002554E8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554E8" w:rsidRPr="005D12C6">
        <w:rPr>
          <w:rFonts w:ascii="Times New Roman" w:hAnsi="Times New Roman" w:cs="Times New Roman"/>
          <w:b/>
          <w:sz w:val="24"/>
          <w:szCs w:val="24"/>
          <w:lang w:val="en-US"/>
        </w:rPr>
        <w:t>2005</w:t>
      </w:r>
      <w:r w:rsidR="002554E8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2554E8" w:rsidRPr="005D12C6">
        <w:rPr>
          <w:rFonts w:ascii="Times New Roman" w:hAnsi="Times New Roman" w:cs="Times New Roman"/>
          <w:i/>
          <w:sz w:val="24"/>
          <w:szCs w:val="24"/>
          <w:lang w:val="en-US"/>
        </w:rPr>
        <w:t>3</w:t>
      </w:r>
      <w:r w:rsidR="002554E8" w:rsidRPr="005D12C6">
        <w:rPr>
          <w:rFonts w:ascii="Times New Roman" w:hAnsi="Times New Roman" w:cs="Times New Roman"/>
          <w:sz w:val="24"/>
          <w:szCs w:val="24"/>
          <w:lang w:val="en-US"/>
        </w:rPr>
        <w:t>, 3629–3635.</w:t>
      </w:r>
    </w:p>
    <w:p w14:paraId="60DA14A8" w14:textId="21C3B7CE" w:rsidR="00D13DDF" w:rsidRPr="005D12C6" w:rsidRDefault="005218B5" w:rsidP="005D12C6">
      <w:pPr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[6] </w:t>
      </w:r>
      <w:proofErr w:type="spellStart"/>
      <w:r w:rsidR="00A60792" w:rsidRPr="005D12C6">
        <w:rPr>
          <w:rFonts w:ascii="Times New Roman" w:hAnsi="Times New Roman" w:cs="Times New Roman"/>
          <w:sz w:val="24"/>
          <w:szCs w:val="24"/>
          <w:lang w:val="en-US"/>
        </w:rPr>
        <w:t>Duan</w:t>
      </w:r>
      <w:proofErr w:type="spellEnd"/>
      <w:r w:rsidR="00A60792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, M.; Toney, M.D. </w:t>
      </w:r>
      <w:r w:rsidR="00A60792" w:rsidRPr="005D12C6">
        <w:rPr>
          <w:rFonts w:ascii="Times New Roman" w:hAnsi="Times New Roman" w:cs="Times New Roman"/>
          <w:i/>
          <w:sz w:val="24"/>
          <w:szCs w:val="24"/>
          <w:lang w:val="en-US"/>
        </w:rPr>
        <w:t>Synth.</w:t>
      </w:r>
      <w:proofErr w:type="gramEnd"/>
      <w:r w:rsidR="00A60792" w:rsidRPr="005D12C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Comm.</w:t>
      </w:r>
      <w:r w:rsidR="00A60792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A60792" w:rsidRPr="005D12C6">
        <w:rPr>
          <w:rFonts w:ascii="Times New Roman" w:hAnsi="Times New Roman" w:cs="Times New Roman"/>
          <w:b/>
          <w:sz w:val="24"/>
          <w:szCs w:val="24"/>
          <w:lang w:val="en-US"/>
        </w:rPr>
        <w:t>2005</w:t>
      </w:r>
      <w:r w:rsidR="00A60792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A60792" w:rsidRPr="005D12C6">
        <w:rPr>
          <w:rFonts w:ascii="Times New Roman" w:hAnsi="Times New Roman" w:cs="Times New Roman"/>
          <w:i/>
          <w:sz w:val="24"/>
          <w:szCs w:val="24"/>
          <w:lang w:val="en-US"/>
        </w:rPr>
        <w:t>35</w:t>
      </w:r>
      <w:r w:rsidR="00A60792" w:rsidRPr="005D12C6">
        <w:rPr>
          <w:rFonts w:ascii="Times New Roman" w:hAnsi="Times New Roman" w:cs="Times New Roman"/>
          <w:sz w:val="24"/>
          <w:szCs w:val="24"/>
          <w:lang w:val="en-US"/>
        </w:rPr>
        <w:t>, 2869–2874.</w:t>
      </w:r>
    </w:p>
    <w:p w14:paraId="17DB70F4" w14:textId="7E2767A8" w:rsidR="002554E8" w:rsidRPr="005D12C6" w:rsidRDefault="005218B5" w:rsidP="005D12C6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[7] </w:t>
      </w:r>
      <w:proofErr w:type="spellStart"/>
      <w:r w:rsidR="007175D0" w:rsidRPr="005D12C6">
        <w:rPr>
          <w:rFonts w:ascii="Times New Roman" w:hAnsi="Times New Roman" w:cs="Times New Roman"/>
          <w:sz w:val="24"/>
          <w:szCs w:val="24"/>
          <w:lang w:val="en-US"/>
        </w:rPr>
        <w:t>Provot</w:t>
      </w:r>
      <w:proofErr w:type="spellEnd"/>
      <w:r w:rsidR="007175D0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, O.; Giraud, A.; </w:t>
      </w:r>
      <w:proofErr w:type="spellStart"/>
      <w:r w:rsidR="007175D0" w:rsidRPr="005D12C6">
        <w:rPr>
          <w:rFonts w:ascii="Times New Roman" w:hAnsi="Times New Roman" w:cs="Times New Roman"/>
          <w:sz w:val="24"/>
          <w:szCs w:val="24"/>
          <w:lang w:val="en-US"/>
        </w:rPr>
        <w:t>Peyrat</w:t>
      </w:r>
      <w:proofErr w:type="spellEnd"/>
      <w:r w:rsidR="007175D0" w:rsidRPr="005D12C6">
        <w:rPr>
          <w:rFonts w:ascii="Times New Roman" w:hAnsi="Times New Roman" w:cs="Times New Roman"/>
          <w:sz w:val="24"/>
          <w:szCs w:val="24"/>
          <w:lang w:val="en-US"/>
        </w:rPr>
        <w:t>, J</w:t>
      </w:r>
      <w:proofErr w:type="gramStart"/>
      <w:r w:rsidR="007175D0" w:rsidRPr="005D12C6">
        <w:rPr>
          <w:rFonts w:ascii="Times New Roman" w:hAnsi="Times New Roman" w:cs="Times New Roman"/>
          <w:sz w:val="24"/>
          <w:szCs w:val="24"/>
          <w:lang w:val="en-US"/>
        </w:rPr>
        <w:t>.-</w:t>
      </w:r>
      <w:proofErr w:type="gramEnd"/>
      <w:r w:rsidR="007175D0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F.; </w:t>
      </w:r>
      <w:proofErr w:type="spellStart"/>
      <w:r w:rsidR="007175D0" w:rsidRPr="005D12C6">
        <w:rPr>
          <w:rFonts w:ascii="Times New Roman" w:hAnsi="Times New Roman" w:cs="Times New Roman"/>
          <w:sz w:val="24"/>
          <w:szCs w:val="24"/>
          <w:lang w:val="en-US"/>
        </w:rPr>
        <w:t>Alami</w:t>
      </w:r>
      <w:proofErr w:type="spellEnd"/>
      <w:r w:rsidR="007175D0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, M.; </w:t>
      </w:r>
      <w:proofErr w:type="spellStart"/>
      <w:r w:rsidR="007175D0" w:rsidRPr="005D12C6">
        <w:rPr>
          <w:rFonts w:ascii="Times New Roman" w:hAnsi="Times New Roman" w:cs="Times New Roman"/>
          <w:sz w:val="24"/>
          <w:szCs w:val="24"/>
          <w:lang w:val="en-US"/>
        </w:rPr>
        <w:t>Brion</w:t>
      </w:r>
      <w:proofErr w:type="spellEnd"/>
      <w:r w:rsidR="007175D0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, J.-D. </w:t>
      </w:r>
      <w:r w:rsidR="007175D0" w:rsidRPr="005D12C6">
        <w:rPr>
          <w:rFonts w:ascii="Times New Roman" w:hAnsi="Times New Roman" w:cs="Times New Roman"/>
          <w:i/>
          <w:sz w:val="24"/>
          <w:szCs w:val="24"/>
          <w:lang w:val="en-US"/>
        </w:rPr>
        <w:t>Tetrahedron Lett.</w:t>
      </w:r>
      <w:r w:rsidR="007175D0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7175D0" w:rsidRPr="005D12C6">
        <w:rPr>
          <w:rFonts w:ascii="Times New Roman" w:hAnsi="Times New Roman" w:cs="Times New Roman"/>
          <w:b/>
          <w:sz w:val="24"/>
          <w:szCs w:val="24"/>
          <w:lang w:val="en-US"/>
        </w:rPr>
        <w:t>2005</w:t>
      </w:r>
      <w:r w:rsidR="007175D0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7175D0" w:rsidRPr="005D12C6">
        <w:rPr>
          <w:rFonts w:ascii="Times New Roman" w:hAnsi="Times New Roman" w:cs="Times New Roman"/>
          <w:i/>
          <w:sz w:val="24"/>
          <w:szCs w:val="24"/>
          <w:lang w:val="en-US"/>
        </w:rPr>
        <w:t>46</w:t>
      </w:r>
      <w:r w:rsidR="007175D0" w:rsidRPr="005D12C6">
        <w:rPr>
          <w:rFonts w:ascii="Times New Roman" w:hAnsi="Times New Roman" w:cs="Times New Roman"/>
          <w:sz w:val="24"/>
          <w:szCs w:val="24"/>
          <w:lang w:val="en-US"/>
        </w:rPr>
        <w:t>, 8547–8550.</w:t>
      </w:r>
    </w:p>
    <w:p w14:paraId="1BE04409" w14:textId="21A27044" w:rsidR="00B87699" w:rsidRPr="005D12C6" w:rsidRDefault="005218B5" w:rsidP="005D12C6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[8] </w:t>
      </w:r>
      <w:proofErr w:type="spellStart"/>
      <w:r w:rsidR="00B87699" w:rsidRPr="005D12C6">
        <w:rPr>
          <w:rFonts w:ascii="Times New Roman" w:hAnsi="Times New Roman" w:cs="Times New Roman"/>
          <w:sz w:val="24"/>
          <w:szCs w:val="24"/>
          <w:lang w:val="en-US"/>
        </w:rPr>
        <w:t>Kametani</w:t>
      </w:r>
      <w:proofErr w:type="spellEnd"/>
      <w:r w:rsidR="00B87699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, S; Kojima-Yuasa, A; </w:t>
      </w:r>
      <w:proofErr w:type="spellStart"/>
      <w:r w:rsidR="00B87699" w:rsidRPr="005D12C6">
        <w:rPr>
          <w:rFonts w:ascii="Times New Roman" w:hAnsi="Times New Roman" w:cs="Times New Roman"/>
          <w:sz w:val="24"/>
          <w:szCs w:val="24"/>
          <w:lang w:val="en-US"/>
        </w:rPr>
        <w:t>Kikuzaki</w:t>
      </w:r>
      <w:proofErr w:type="spellEnd"/>
      <w:r w:rsidR="00B87699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, H; Kennedy, D.O.; </w:t>
      </w:r>
      <w:proofErr w:type="spellStart"/>
      <w:r w:rsidR="00B87699" w:rsidRPr="005D12C6">
        <w:rPr>
          <w:rFonts w:ascii="Times New Roman" w:hAnsi="Times New Roman" w:cs="Times New Roman"/>
          <w:sz w:val="24"/>
          <w:szCs w:val="24"/>
          <w:lang w:val="en-US"/>
        </w:rPr>
        <w:t>Honzawa</w:t>
      </w:r>
      <w:proofErr w:type="spellEnd"/>
      <w:r w:rsidR="00B87699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, M; Matsui-Yuasa, I.B. </w:t>
      </w:r>
      <w:proofErr w:type="spellStart"/>
      <w:r w:rsidR="00B87699" w:rsidRPr="005D12C6">
        <w:rPr>
          <w:rFonts w:ascii="Times New Roman" w:hAnsi="Times New Roman" w:cs="Times New Roman"/>
          <w:i/>
          <w:sz w:val="24"/>
          <w:szCs w:val="24"/>
          <w:lang w:val="en-US"/>
        </w:rPr>
        <w:t>Biotechnol</w:t>
      </w:r>
      <w:proofErr w:type="spellEnd"/>
      <w:r w:rsidR="00B87699" w:rsidRPr="005D12C6">
        <w:rPr>
          <w:rFonts w:ascii="Times New Roman" w:hAnsi="Times New Roman" w:cs="Times New Roman"/>
          <w:i/>
          <w:sz w:val="24"/>
          <w:szCs w:val="24"/>
          <w:lang w:val="en-US"/>
        </w:rPr>
        <w:t xml:space="preserve">. </w:t>
      </w:r>
      <w:proofErr w:type="spellStart"/>
      <w:r w:rsidR="00B87699" w:rsidRPr="005D12C6">
        <w:rPr>
          <w:rFonts w:ascii="Times New Roman" w:hAnsi="Times New Roman" w:cs="Times New Roman"/>
          <w:i/>
          <w:sz w:val="24"/>
          <w:szCs w:val="24"/>
          <w:lang w:val="en-US"/>
        </w:rPr>
        <w:t>Biochem</w:t>
      </w:r>
      <w:proofErr w:type="spellEnd"/>
      <w:r w:rsidR="00B87699" w:rsidRPr="005D12C6">
        <w:rPr>
          <w:rFonts w:ascii="Times New Roman" w:hAnsi="Times New Roman" w:cs="Times New Roman"/>
          <w:i/>
          <w:sz w:val="24"/>
          <w:szCs w:val="24"/>
          <w:lang w:val="en-US"/>
        </w:rPr>
        <w:t>.</w:t>
      </w:r>
      <w:r w:rsidR="00B87699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B87699" w:rsidRPr="005D12C6">
        <w:rPr>
          <w:rFonts w:ascii="Times New Roman" w:hAnsi="Times New Roman" w:cs="Times New Roman"/>
          <w:b/>
          <w:sz w:val="24"/>
          <w:szCs w:val="24"/>
          <w:lang w:val="en-US"/>
        </w:rPr>
        <w:t>2007</w:t>
      </w:r>
      <w:r w:rsidR="00B87699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B87699" w:rsidRPr="005D12C6">
        <w:rPr>
          <w:rFonts w:ascii="Times New Roman" w:hAnsi="Times New Roman" w:cs="Times New Roman"/>
          <w:i/>
          <w:sz w:val="24"/>
          <w:szCs w:val="24"/>
          <w:lang w:val="en-US"/>
        </w:rPr>
        <w:t>71</w:t>
      </w:r>
      <w:r w:rsidR="00B87699" w:rsidRPr="005D12C6">
        <w:rPr>
          <w:rFonts w:ascii="Times New Roman" w:hAnsi="Times New Roman" w:cs="Times New Roman"/>
          <w:sz w:val="24"/>
          <w:szCs w:val="24"/>
          <w:lang w:val="en-US"/>
        </w:rPr>
        <w:t>, 1220–1229.</w:t>
      </w:r>
    </w:p>
    <w:p w14:paraId="773CA45C" w14:textId="4241E329" w:rsidR="000D5026" w:rsidRPr="005D12C6" w:rsidRDefault="005218B5" w:rsidP="005D12C6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[9] </w:t>
      </w:r>
      <w:r w:rsidR="00657D88" w:rsidRPr="005D12C6">
        <w:rPr>
          <w:rFonts w:ascii="Times New Roman" w:hAnsi="Times New Roman" w:cs="Times New Roman"/>
          <w:sz w:val="24"/>
          <w:szCs w:val="24"/>
          <w:lang w:val="en-US"/>
        </w:rPr>
        <w:t>Bernini, R.;</w:t>
      </w:r>
      <w:r w:rsidR="00845A5E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57D88" w:rsidRPr="005D12C6">
        <w:rPr>
          <w:rFonts w:ascii="Times New Roman" w:hAnsi="Times New Roman" w:cs="Times New Roman"/>
          <w:sz w:val="24"/>
          <w:szCs w:val="24"/>
          <w:lang w:val="en-US"/>
        </w:rPr>
        <w:t>Coratti</w:t>
      </w:r>
      <w:proofErr w:type="spellEnd"/>
      <w:r w:rsidR="00657D88" w:rsidRPr="005D12C6">
        <w:rPr>
          <w:rFonts w:ascii="Times New Roman" w:hAnsi="Times New Roman" w:cs="Times New Roman"/>
          <w:sz w:val="24"/>
          <w:szCs w:val="24"/>
          <w:lang w:val="en-US"/>
        </w:rPr>
        <w:t>, A.;</w:t>
      </w:r>
      <w:r w:rsidR="00845A5E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657D88" w:rsidRPr="005D12C6">
        <w:rPr>
          <w:rFonts w:ascii="Times New Roman" w:hAnsi="Times New Roman" w:cs="Times New Roman"/>
          <w:sz w:val="24"/>
          <w:szCs w:val="24"/>
          <w:lang w:val="en-US"/>
        </w:rPr>
        <w:t>Provenzano</w:t>
      </w:r>
      <w:proofErr w:type="spellEnd"/>
      <w:r w:rsidR="00657D88" w:rsidRPr="005D12C6">
        <w:rPr>
          <w:rFonts w:ascii="Times New Roman" w:hAnsi="Times New Roman" w:cs="Times New Roman"/>
          <w:sz w:val="24"/>
          <w:szCs w:val="24"/>
          <w:lang w:val="en-US"/>
        </w:rPr>
        <w:t>, G.;</w:t>
      </w:r>
      <w:r w:rsidR="00845A5E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45A5E" w:rsidRPr="005D12C6">
        <w:rPr>
          <w:rFonts w:ascii="Times New Roman" w:hAnsi="Times New Roman" w:cs="Times New Roman"/>
          <w:sz w:val="24"/>
          <w:szCs w:val="24"/>
          <w:lang w:val="en-US"/>
        </w:rPr>
        <w:t>Fabrizib</w:t>
      </w:r>
      <w:proofErr w:type="spellEnd"/>
      <w:r w:rsidR="00657D88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, G.; </w:t>
      </w:r>
      <w:proofErr w:type="spellStart"/>
      <w:r w:rsidR="00845A5E" w:rsidRPr="005D12C6">
        <w:rPr>
          <w:rFonts w:ascii="Times New Roman" w:hAnsi="Times New Roman" w:cs="Times New Roman"/>
          <w:sz w:val="24"/>
          <w:szCs w:val="24"/>
          <w:lang w:val="en-US"/>
        </w:rPr>
        <w:t>Tofanic</w:t>
      </w:r>
      <w:proofErr w:type="spellEnd"/>
      <w:r w:rsidR="00657D88" w:rsidRPr="005D12C6">
        <w:rPr>
          <w:rFonts w:ascii="Times New Roman" w:hAnsi="Times New Roman" w:cs="Times New Roman"/>
          <w:sz w:val="24"/>
          <w:szCs w:val="24"/>
          <w:lang w:val="en-US"/>
        </w:rPr>
        <w:t>, D.</w:t>
      </w:r>
      <w:r w:rsidR="00845A5E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845A5E" w:rsidRPr="005D12C6">
        <w:rPr>
          <w:rFonts w:ascii="Times New Roman" w:hAnsi="Times New Roman" w:cs="Times New Roman"/>
          <w:i/>
          <w:sz w:val="24"/>
          <w:szCs w:val="24"/>
          <w:lang w:val="en-US"/>
        </w:rPr>
        <w:t>Tetrahedron</w:t>
      </w:r>
      <w:r w:rsidR="00845A5E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57D88" w:rsidRPr="005D12C6">
        <w:rPr>
          <w:rFonts w:ascii="Times New Roman" w:hAnsi="Times New Roman" w:cs="Times New Roman"/>
          <w:b/>
          <w:sz w:val="24"/>
          <w:szCs w:val="24"/>
          <w:lang w:val="en-US"/>
        </w:rPr>
        <w:t>2005</w:t>
      </w:r>
      <w:r w:rsidR="00657D88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845A5E" w:rsidRPr="005D12C6">
        <w:rPr>
          <w:rFonts w:ascii="Times New Roman" w:hAnsi="Times New Roman" w:cs="Times New Roman"/>
          <w:i/>
          <w:sz w:val="24"/>
          <w:szCs w:val="24"/>
          <w:lang w:val="en-US"/>
        </w:rPr>
        <w:t>61</w:t>
      </w:r>
      <w:r w:rsidR="00657D88" w:rsidRPr="005D12C6">
        <w:rPr>
          <w:rFonts w:ascii="Times New Roman" w:hAnsi="Times New Roman" w:cs="Times New Roman"/>
          <w:sz w:val="24"/>
          <w:szCs w:val="24"/>
          <w:lang w:val="en-US"/>
        </w:rPr>
        <w:t>,</w:t>
      </w:r>
      <w:r w:rsidR="00845A5E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 1821–1825</w:t>
      </w:r>
      <w:r w:rsidR="00657D88" w:rsidRPr="005D12C6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7B2E4FB6" w14:textId="537B3A0F" w:rsidR="00A51D6C" w:rsidRPr="005D12C6" w:rsidRDefault="005218B5" w:rsidP="005D12C6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[10] </w:t>
      </w:r>
      <w:proofErr w:type="spellStart"/>
      <w:proofErr w:type="gramStart"/>
      <w:r w:rsidR="009130CD" w:rsidRPr="005D12C6">
        <w:rPr>
          <w:rFonts w:ascii="Times New Roman" w:hAnsi="Times New Roman" w:cs="Times New Roman"/>
          <w:sz w:val="24"/>
          <w:szCs w:val="24"/>
          <w:lang w:val="en-US"/>
        </w:rPr>
        <w:t>Majewskya</w:t>
      </w:r>
      <w:proofErr w:type="spellEnd"/>
      <w:r w:rsidR="009130CD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, M.; Wagner, D.; </w:t>
      </w:r>
      <w:proofErr w:type="spellStart"/>
      <w:r w:rsidR="009130CD" w:rsidRPr="005D12C6">
        <w:rPr>
          <w:rFonts w:ascii="Times New Roman" w:hAnsi="Times New Roman" w:cs="Times New Roman"/>
          <w:sz w:val="24"/>
          <w:szCs w:val="24"/>
          <w:lang w:val="en-US"/>
        </w:rPr>
        <w:t>Delaya</w:t>
      </w:r>
      <w:proofErr w:type="spellEnd"/>
      <w:r w:rsidR="009130CD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, M.; </w:t>
      </w:r>
      <w:proofErr w:type="spellStart"/>
      <w:r w:rsidR="009130CD" w:rsidRPr="005D12C6">
        <w:rPr>
          <w:rFonts w:ascii="Times New Roman" w:hAnsi="Times New Roman" w:cs="Times New Roman"/>
          <w:sz w:val="24"/>
          <w:szCs w:val="24"/>
          <w:lang w:val="en-US"/>
        </w:rPr>
        <w:t>Bräse</w:t>
      </w:r>
      <w:proofErr w:type="spellEnd"/>
      <w:r w:rsidR="009130CD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, S.; </w:t>
      </w:r>
      <w:proofErr w:type="spellStart"/>
      <w:r w:rsidR="009130CD" w:rsidRPr="005D12C6">
        <w:rPr>
          <w:rFonts w:ascii="Times New Roman" w:hAnsi="Times New Roman" w:cs="Times New Roman"/>
          <w:sz w:val="24"/>
          <w:szCs w:val="24"/>
          <w:lang w:val="en-US"/>
        </w:rPr>
        <w:t>Yargeaud</w:t>
      </w:r>
      <w:proofErr w:type="spellEnd"/>
      <w:r w:rsidR="009130CD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, V.; Horn, H. </w:t>
      </w:r>
      <w:r w:rsidR="009130CD" w:rsidRPr="005D12C6">
        <w:rPr>
          <w:rFonts w:ascii="Times New Roman" w:hAnsi="Times New Roman" w:cs="Times New Roman"/>
          <w:i/>
          <w:sz w:val="24"/>
          <w:szCs w:val="24"/>
          <w:lang w:val="en-US"/>
        </w:rPr>
        <w:t xml:space="preserve">Chem. Res. </w:t>
      </w:r>
      <w:proofErr w:type="spellStart"/>
      <w:r w:rsidR="009130CD" w:rsidRPr="005D12C6">
        <w:rPr>
          <w:rFonts w:ascii="Times New Roman" w:hAnsi="Times New Roman" w:cs="Times New Roman"/>
          <w:i/>
          <w:sz w:val="24"/>
          <w:szCs w:val="24"/>
          <w:lang w:val="en-US"/>
        </w:rPr>
        <w:t>Toxicol</w:t>
      </w:r>
      <w:proofErr w:type="spellEnd"/>
      <w:r w:rsidR="009130CD" w:rsidRPr="005D12C6">
        <w:rPr>
          <w:rFonts w:ascii="Times New Roman" w:hAnsi="Times New Roman" w:cs="Times New Roman"/>
          <w:i/>
          <w:sz w:val="24"/>
          <w:szCs w:val="24"/>
          <w:lang w:val="en-US"/>
        </w:rPr>
        <w:t>.</w:t>
      </w:r>
      <w:proofErr w:type="gramEnd"/>
      <w:r w:rsidR="009130CD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9130CD" w:rsidRPr="005D12C6">
        <w:rPr>
          <w:rFonts w:ascii="Times New Roman" w:hAnsi="Times New Roman" w:cs="Times New Roman"/>
          <w:b/>
          <w:sz w:val="24"/>
          <w:szCs w:val="24"/>
          <w:lang w:val="en-US"/>
        </w:rPr>
        <w:t>2014</w:t>
      </w:r>
      <w:r w:rsidR="009130CD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9130CD" w:rsidRPr="005D12C6">
        <w:rPr>
          <w:rFonts w:ascii="Times New Roman" w:hAnsi="Times New Roman" w:cs="Times New Roman"/>
          <w:i/>
          <w:sz w:val="24"/>
          <w:szCs w:val="24"/>
          <w:lang w:val="en-US"/>
        </w:rPr>
        <w:t>27</w:t>
      </w:r>
      <w:r w:rsidR="009130CD" w:rsidRPr="005D12C6">
        <w:rPr>
          <w:rFonts w:ascii="Times New Roman" w:hAnsi="Times New Roman" w:cs="Times New Roman"/>
          <w:sz w:val="24"/>
          <w:szCs w:val="24"/>
          <w:lang w:val="en-US"/>
        </w:rPr>
        <w:t>, 1821–1828.</w:t>
      </w:r>
    </w:p>
    <w:p w14:paraId="7F090195" w14:textId="44DEBB0F" w:rsidR="009130CD" w:rsidRPr="005D12C6" w:rsidRDefault="005218B5" w:rsidP="005D12C6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[11] </w:t>
      </w:r>
      <w:proofErr w:type="spellStart"/>
      <w:r w:rsidR="00846B15" w:rsidRPr="005D12C6">
        <w:rPr>
          <w:rFonts w:ascii="Times New Roman" w:hAnsi="Times New Roman" w:cs="Times New Roman"/>
          <w:sz w:val="24"/>
          <w:szCs w:val="24"/>
          <w:lang w:val="en-US"/>
        </w:rPr>
        <w:t>Zarei</w:t>
      </w:r>
      <w:proofErr w:type="spellEnd"/>
      <w:r w:rsidR="00846B15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, M.; </w:t>
      </w:r>
      <w:proofErr w:type="spellStart"/>
      <w:r w:rsidR="00846B15" w:rsidRPr="005D12C6">
        <w:rPr>
          <w:rFonts w:ascii="Times New Roman" w:hAnsi="Times New Roman" w:cs="Times New Roman"/>
          <w:sz w:val="24"/>
          <w:szCs w:val="24"/>
          <w:lang w:val="en-US"/>
        </w:rPr>
        <w:t>Noroozizadeh</w:t>
      </w:r>
      <w:proofErr w:type="spellEnd"/>
      <w:r w:rsidR="00846B15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, E.; </w:t>
      </w:r>
      <w:proofErr w:type="spellStart"/>
      <w:r w:rsidR="00846B15" w:rsidRPr="005D12C6">
        <w:rPr>
          <w:rFonts w:ascii="Times New Roman" w:hAnsi="Times New Roman" w:cs="Times New Roman"/>
          <w:sz w:val="24"/>
          <w:szCs w:val="24"/>
          <w:lang w:val="en-US"/>
        </w:rPr>
        <w:t>Moosavi-Zare</w:t>
      </w:r>
      <w:proofErr w:type="spellEnd"/>
      <w:r w:rsidR="00846B15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 A.R.; </w:t>
      </w:r>
      <w:proofErr w:type="spellStart"/>
      <w:r w:rsidR="00846B15" w:rsidRPr="005D12C6">
        <w:rPr>
          <w:rFonts w:ascii="Times New Roman" w:hAnsi="Times New Roman" w:cs="Times New Roman"/>
          <w:sz w:val="24"/>
          <w:szCs w:val="24"/>
          <w:lang w:val="en-US"/>
        </w:rPr>
        <w:t>Zolfigol</w:t>
      </w:r>
      <w:proofErr w:type="spellEnd"/>
      <w:r w:rsidR="00846B15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, M.A. </w:t>
      </w:r>
      <w:r w:rsidR="00846B15" w:rsidRPr="005D12C6">
        <w:rPr>
          <w:rFonts w:ascii="Times New Roman" w:hAnsi="Times New Roman" w:cs="Times New Roman"/>
          <w:i/>
          <w:sz w:val="24"/>
          <w:szCs w:val="24"/>
          <w:lang w:val="en-US"/>
        </w:rPr>
        <w:t>J. Org. Chem.</w:t>
      </w:r>
      <w:r w:rsidR="00846B15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846B15" w:rsidRPr="005D12C6">
        <w:rPr>
          <w:rFonts w:ascii="Times New Roman" w:hAnsi="Times New Roman" w:cs="Times New Roman"/>
          <w:b/>
          <w:sz w:val="24"/>
          <w:szCs w:val="24"/>
          <w:lang w:val="en-US"/>
        </w:rPr>
        <w:t>2018</w:t>
      </w:r>
      <w:r w:rsidR="00846B15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846B15" w:rsidRPr="005D12C6">
        <w:rPr>
          <w:rFonts w:ascii="Times New Roman" w:hAnsi="Times New Roman" w:cs="Times New Roman"/>
          <w:i/>
          <w:sz w:val="24"/>
          <w:szCs w:val="24"/>
          <w:lang w:val="en-US"/>
        </w:rPr>
        <w:t>83</w:t>
      </w:r>
      <w:r w:rsidR="00846B15" w:rsidRPr="005D12C6">
        <w:rPr>
          <w:rFonts w:ascii="Times New Roman" w:hAnsi="Times New Roman" w:cs="Times New Roman"/>
          <w:sz w:val="24"/>
          <w:szCs w:val="24"/>
          <w:lang w:val="en-US"/>
        </w:rPr>
        <w:t>, 3645–3650.</w:t>
      </w:r>
    </w:p>
    <w:p w14:paraId="02263FD9" w14:textId="2D056B1C" w:rsidR="003B4A48" w:rsidRPr="005D12C6" w:rsidRDefault="005218B5" w:rsidP="005D12C6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[12] </w:t>
      </w:r>
      <w:proofErr w:type="spellStart"/>
      <w:r w:rsidR="003B4A48" w:rsidRPr="005D12C6">
        <w:rPr>
          <w:rFonts w:ascii="Times New Roman" w:hAnsi="Times New Roman" w:cs="Times New Roman"/>
          <w:sz w:val="24"/>
          <w:szCs w:val="24"/>
          <w:lang w:val="en-US"/>
        </w:rPr>
        <w:t>Narsaiah</w:t>
      </w:r>
      <w:proofErr w:type="spellEnd"/>
      <w:r w:rsidR="003B4A48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, A.V.; </w:t>
      </w:r>
      <w:proofErr w:type="spellStart"/>
      <w:r w:rsidR="003B4A48" w:rsidRPr="005D12C6">
        <w:rPr>
          <w:rFonts w:ascii="Times New Roman" w:hAnsi="Times New Roman" w:cs="Times New Roman"/>
          <w:sz w:val="24"/>
          <w:szCs w:val="24"/>
          <w:lang w:val="en-US"/>
        </w:rPr>
        <w:t>Nagaiah</w:t>
      </w:r>
      <w:proofErr w:type="spellEnd"/>
      <w:r w:rsidR="003B4A48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, B. </w:t>
      </w:r>
      <w:r w:rsidR="003B4A48" w:rsidRPr="005D12C6">
        <w:rPr>
          <w:rFonts w:ascii="Times New Roman" w:hAnsi="Times New Roman" w:cs="Times New Roman"/>
          <w:i/>
          <w:sz w:val="24"/>
          <w:szCs w:val="24"/>
          <w:lang w:val="en-US"/>
        </w:rPr>
        <w:t>Synthesis</w:t>
      </w:r>
      <w:r w:rsidR="003B4A48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3B4A48" w:rsidRPr="005D12C6">
        <w:rPr>
          <w:rFonts w:ascii="Times New Roman" w:hAnsi="Times New Roman" w:cs="Times New Roman"/>
          <w:b/>
          <w:sz w:val="24"/>
          <w:szCs w:val="24"/>
          <w:lang w:val="en-US"/>
        </w:rPr>
        <w:t>2010</w:t>
      </w:r>
      <w:r w:rsidR="003B4A48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="003B4A48" w:rsidRPr="005D12C6">
        <w:rPr>
          <w:rFonts w:ascii="Times New Roman" w:hAnsi="Times New Roman" w:cs="Times New Roman"/>
          <w:i/>
          <w:sz w:val="24"/>
          <w:szCs w:val="24"/>
          <w:lang w:val="en-US"/>
        </w:rPr>
        <w:t>16</w:t>
      </w:r>
      <w:r w:rsidR="003B4A48" w:rsidRPr="005D12C6">
        <w:rPr>
          <w:rFonts w:ascii="Times New Roman" w:hAnsi="Times New Roman" w:cs="Times New Roman"/>
          <w:sz w:val="24"/>
          <w:szCs w:val="24"/>
          <w:lang w:val="en-US"/>
        </w:rPr>
        <w:t>, 2705–2707.</w:t>
      </w:r>
    </w:p>
    <w:p w14:paraId="0BCECA39" w14:textId="63C93ECC" w:rsidR="003B4A48" w:rsidRPr="005D12C6" w:rsidRDefault="005218B5" w:rsidP="005D12C6">
      <w:pPr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[13] </w:t>
      </w:r>
      <w:r w:rsidR="006B4208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Woods, M.; Sherry, A.D. </w:t>
      </w:r>
      <w:proofErr w:type="spellStart"/>
      <w:r w:rsidR="006B4208" w:rsidRPr="005D12C6">
        <w:rPr>
          <w:rFonts w:ascii="Times New Roman" w:hAnsi="Times New Roman" w:cs="Times New Roman"/>
          <w:i/>
          <w:sz w:val="24"/>
          <w:szCs w:val="24"/>
          <w:lang w:val="en-US"/>
        </w:rPr>
        <w:t>Inorg</w:t>
      </w:r>
      <w:proofErr w:type="spellEnd"/>
      <w:r w:rsidR="006B4208" w:rsidRPr="005D12C6">
        <w:rPr>
          <w:rFonts w:ascii="Times New Roman" w:hAnsi="Times New Roman" w:cs="Times New Roman"/>
          <w:i/>
          <w:sz w:val="24"/>
          <w:szCs w:val="24"/>
          <w:lang w:val="en-US"/>
        </w:rPr>
        <w:t>.</w:t>
      </w:r>
      <w:proofErr w:type="gramEnd"/>
      <w:r w:rsidR="006B4208" w:rsidRPr="005D12C6">
        <w:rPr>
          <w:rFonts w:ascii="Times New Roman" w:hAnsi="Times New Roman" w:cs="Times New Roman"/>
          <w:i/>
          <w:sz w:val="24"/>
          <w:szCs w:val="24"/>
          <w:lang w:val="en-US"/>
        </w:rPr>
        <w:t xml:space="preserve"> Chem.</w:t>
      </w:r>
      <w:r w:rsidR="006B4208" w:rsidRPr="005D12C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6B4208" w:rsidRPr="005D12C6">
        <w:rPr>
          <w:rFonts w:ascii="Times New Roman" w:hAnsi="Times New Roman" w:cs="Times New Roman"/>
          <w:b/>
          <w:sz w:val="24"/>
          <w:szCs w:val="24"/>
          <w:lang w:val="en-US"/>
        </w:rPr>
        <w:t>2003</w:t>
      </w:r>
      <w:r w:rsidR="006B4208" w:rsidRPr="005D12C6">
        <w:rPr>
          <w:rFonts w:ascii="Times New Roman" w:hAnsi="Times New Roman" w:cs="Times New Roman"/>
          <w:sz w:val="24"/>
          <w:szCs w:val="24"/>
          <w:lang w:val="en-US"/>
        </w:rPr>
        <w:t>, 42, 4401–4408</w:t>
      </w:r>
      <w:r w:rsidR="00D53934" w:rsidRPr="005D12C6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14:paraId="4ED3232C" w14:textId="77777777" w:rsidR="005218B5" w:rsidRPr="005D12C6" w:rsidRDefault="005218B5" w:rsidP="005D12C6">
      <w:pPr>
        <w:rPr>
          <w:rFonts w:ascii="Times New Roman" w:hAnsi="Times New Roman" w:cs="Times New Roman"/>
          <w:sz w:val="24"/>
          <w:szCs w:val="24"/>
          <w:lang w:val="de-DE"/>
        </w:rPr>
      </w:pPr>
      <w:r w:rsidRPr="005D12C6">
        <w:rPr>
          <w:rFonts w:ascii="Times New Roman" w:hAnsi="Times New Roman" w:cs="Times New Roman"/>
          <w:sz w:val="24"/>
          <w:szCs w:val="24"/>
          <w:lang w:val="de-DE"/>
        </w:rPr>
        <w:t xml:space="preserve">[14] </w:t>
      </w:r>
      <w:proofErr w:type="spellStart"/>
      <w:r w:rsidR="005E2FF6" w:rsidRPr="005D12C6">
        <w:rPr>
          <w:rFonts w:ascii="Times New Roman" w:hAnsi="Times New Roman" w:cs="Times New Roman"/>
          <w:sz w:val="24"/>
          <w:szCs w:val="24"/>
          <w:lang w:val="de-DE"/>
        </w:rPr>
        <w:t>Bacherikov</w:t>
      </w:r>
      <w:proofErr w:type="spellEnd"/>
      <w:r w:rsidR="005E2FF6" w:rsidRPr="005D12C6">
        <w:rPr>
          <w:rFonts w:ascii="Times New Roman" w:hAnsi="Times New Roman" w:cs="Times New Roman"/>
          <w:sz w:val="24"/>
          <w:szCs w:val="24"/>
          <w:lang w:val="de-DE"/>
        </w:rPr>
        <w:t>, V.A.; Wang, M.-J.;</w:t>
      </w:r>
      <w:r w:rsidR="00390107" w:rsidRPr="005D12C6">
        <w:rPr>
          <w:rFonts w:ascii="Times New Roman" w:hAnsi="Times New Roman" w:cs="Times New Roman"/>
          <w:sz w:val="24"/>
          <w:szCs w:val="24"/>
          <w:lang w:val="de-DE"/>
        </w:rPr>
        <w:t xml:space="preserve"> Cheng S</w:t>
      </w:r>
      <w:r w:rsidR="005E2FF6" w:rsidRPr="005D12C6">
        <w:rPr>
          <w:rFonts w:ascii="Times New Roman" w:hAnsi="Times New Roman" w:cs="Times New Roman"/>
          <w:sz w:val="24"/>
          <w:szCs w:val="24"/>
          <w:lang w:val="de-DE"/>
        </w:rPr>
        <w:t>.-Y.;</w:t>
      </w:r>
      <w:r w:rsidR="00390107" w:rsidRPr="005D12C6">
        <w:rPr>
          <w:rFonts w:ascii="Times New Roman" w:hAnsi="Times New Roman" w:cs="Times New Roman"/>
          <w:sz w:val="24"/>
          <w:szCs w:val="24"/>
          <w:lang w:val="de-DE"/>
        </w:rPr>
        <w:t xml:space="preserve"> Chen C</w:t>
      </w:r>
      <w:r w:rsidR="005E2FF6" w:rsidRPr="005D12C6">
        <w:rPr>
          <w:rFonts w:ascii="Times New Roman" w:hAnsi="Times New Roman" w:cs="Times New Roman"/>
          <w:sz w:val="24"/>
          <w:szCs w:val="24"/>
          <w:lang w:val="de-DE"/>
        </w:rPr>
        <w:t>.</w:t>
      </w:r>
      <w:r w:rsidR="00390107" w:rsidRPr="005D12C6">
        <w:rPr>
          <w:rFonts w:ascii="Times New Roman" w:hAnsi="Times New Roman" w:cs="Times New Roman"/>
          <w:sz w:val="24"/>
          <w:szCs w:val="24"/>
          <w:lang w:val="de-DE"/>
        </w:rPr>
        <w:t>-</w:t>
      </w:r>
      <w:r w:rsidR="005E2FF6" w:rsidRPr="005D12C6">
        <w:rPr>
          <w:rFonts w:ascii="Times New Roman" w:hAnsi="Times New Roman" w:cs="Times New Roman"/>
          <w:sz w:val="24"/>
          <w:szCs w:val="24"/>
          <w:lang w:val="de-DE"/>
        </w:rPr>
        <w:t>H.;</w:t>
      </w:r>
      <w:r w:rsidR="00390107" w:rsidRPr="005D12C6">
        <w:rPr>
          <w:rFonts w:ascii="Times New Roman" w:hAnsi="Times New Roman" w:cs="Times New Roman"/>
          <w:sz w:val="24"/>
          <w:szCs w:val="24"/>
          <w:lang w:val="de-DE"/>
        </w:rPr>
        <w:t xml:space="preserve"> Chen K</w:t>
      </w:r>
      <w:r w:rsidR="005E2FF6" w:rsidRPr="005D12C6">
        <w:rPr>
          <w:rFonts w:ascii="Times New Roman" w:hAnsi="Times New Roman" w:cs="Times New Roman"/>
          <w:sz w:val="24"/>
          <w:szCs w:val="24"/>
          <w:lang w:val="de-DE"/>
        </w:rPr>
        <w:t>.</w:t>
      </w:r>
      <w:r w:rsidR="00390107" w:rsidRPr="005D12C6">
        <w:rPr>
          <w:rFonts w:ascii="Times New Roman" w:hAnsi="Times New Roman" w:cs="Times New Roman"/>
          <w:sz w:val="24"/>
          <w:szCs w:val="24"/>
          <w:lang w:val="de-DE"/>
        </w:rPr>
        <w:t>-T</w:t>
      </w:r>
      <w:r w:rsidR="005E2FF6" w:rsidRPr="005D12C6">
        <w:rPr>
          <w:rFonts w:ascii="Times New Roman" w:hAnsi="Times New Roman" w:cs="Times New Roman"/>
          <w:sz w:val="24"/>
          <w:szCs w:val="24"/>
          <w:lang w:val="de-DE"/>
        </w:rPr>
        <w:t>.;</w:t>
      </w:r>
      <w:r w:rsidR="00390107" w:rsidRPr="005D12C6">
        <w:rPr>
          <w:rFonts w:ascii="Times New Roman" w:hAnsi="Times New Roman" w:cs="Times New Roman"/>
          <w:sz w:val="24"/>
          <w:szCs w:val="24"/>
          <w:lang w:val="de-DE"/>
        </w:rPr>
        <w:t xml:space="preserve"> Su T</w:t>
      </w:r>
      <w:r w:rsidR="005E2FF6" w:rsidRPr="005D12C6">
        <w:rPr>
          <w:rFonts w:ascii="Times New Roman" w:hAnsi="Times New Roman" w:cs="Times New Roman"/>
          <w:sz w:val="24"/>
          <w:szCs w:val="24"/>
          <w:lang w:val="de-DE"/>
        </w:rPr>
        <w:t>.-L.</w:t>
      </w:r>
      <w:r w:rsidR="005E2FF6" w:rsidRPr="005D12C6">
        <w:rPr>
          <w:lang w:val="de-DE"/>
        </w:rPr>
        <w:t xml:space="preserve"> </w:t>
      </w:r>
      <w:r w:rsidR="005E2FF6" w:rsidRPr="005D12C6">
        <w:rPr>
          <w:rFonts w:ascii="Times New Roman" w:hAnsi="Times New Roman" w:cs="Times New Roman"/>
          <w:sz w:val="24"/>
          <w:szCs w:val="24"/>
          <w:lang w:val="de-DE"/>
        </w:rPr>
        <w:t xml:space="preserve">Bull. </w:t>
      </w:r>
      <w:r w:rsidR="005E2FF6" w:rsidRPr="005D12C6">
        <w:rPr>
          <w:rFonts w:ascii="Times New Roman" w:hAnsi="Times New Roman" w:cs="Times New Roman"/>
          <w:i/>
          <w:sz w:val="24"/>
          <w:szCs w:val="24"/>
          <w:lang w:val="de-DE"/>
        </w:rPr>
        <w:t xml:space="preserve">Chem. </w:t>
      </w:r>
      <w:proofErr w:type="spellStart"/>
      <w:r w:rsidR="005E2FF6" w:rsidRPr="005D12C6">
        <w:rPr>
          <w:rFonts w:ascii="Times New Roman" w:hAnsi="Times New Roman" w:cs="Times New Roman"/>
          <w:i/>
          <w:sz w:val="24"/>
          <w:szCs w:val="24"/>
          <w:lang w:val="de-DE"/>
        </w:rPr>
        <w:t>Soc</w:t>
      </w:r>
      <w:proofErr w:type="spellEnd"/>
      <w:r w:rsidR="005E2FF6" w:rsidRPr="005D12C6">
        <w:rPr>
          <w:rFonts w:ascii="Times New Roman" w:hAnsi="Times New Roman" w:cs="Times New Roman"/>
          <w:i/>
          <w:sz w:val="24"/>
          <w:szCs w:val="24"/>
          <w:lang w:val="de-DE"/>
        </w:rPr>
        <w:t xml:space="preserve">. </w:t>
      </w:r>
      <w:proofErr w:type="spellStart"/>
      <w:r w:rsidR="005E2FF6" w:rsidRPr="005D12C6">
        <w:rPr>
          <w:rFonts w:ascii="Times New Roman" w:hAnsi="Times New Roman" w:cs="Times New Roman"/>
          <w:i/>
          <w:sz w:val="24"/>
          <w:szCs w:val="24"/>
          <w:lang w:val="de-DE"/>
        </w:rPr>
        <w:t>Jpn</w:t>
      </w:r>
      <w:proofErr w:type="spellEnd"/>
      <w:r w:rsidR="005E2FF6" w:rsidRPr="005D12C6">
        <w:rPr>
          <w:rFonts w:ascii="Times New Roman" w:hAnsi="Times New Roman" w:cs="Times New Roman"/>
          <w:i/>
          <w:sz w:val="24"/>
          <w:szCs w:val="24"/>
          <w:lang w:val="de-DE"/>
        </w:rPr>
        <w:t>.</w:t>
      </w:r>
      <w:r w:rsidR="005E2FF6" w:rsidRPr="005D12C6">
        <w:rPr>
          <w:rFonts w:ascii="Times New Roman" w:hAnsi="Times New Roman" w:cs="Times New Roman"/>
          <w:sz w:val="24"/>
          <w:szCs w:val="24"/>
          <w:lang w:val="de-DE"/>
        </w:rPr>
        <w:t xml:space="preserve"> </w:t>
      </w:r>
      <w:r w:rsidR="005E2FF6" w:rsidRPr="005D12C6">
        <w:rPr>
          <w:rFonts w:ascii="Times New Roman" w:hAnsi="Times New Roman" w:cs="Times New Roman"/>
          <w:b/>
          <w:sz w:val="24"/>
          <w:szCs w:val="24"/>
          <w:lang w:val="de-DE"/>
        </w:rPr>
        <w:t>2004</w:t>
      </w:r>
      <w:r w:rsidR="005E2FF6" w:rsidRPr="005D12C6">
        <w:rPr>
          <w:rFonts w:ascii="Times New Roman" w:hAnsi="Times New Roman" w:cs="Times New Roman"/>
          <w:sz w:val="24"/>
          <w:szCs w:val="24"/>
          <w:lang w:val="de-DE"/>
        </w:rPr>
        <w:t>, 77, 1027-1028.</w:t>
      </w:r>
    </w:p>
    <w:p w14:paraId="10D74C38" w14:textId="6277FA7B" w:rsidR="00FB429A" w:rsidRPr="005E2FF6" w:rsidRDefault="005218B5" w:rsidP="00F069AB">
      <w:pPr>
        <w:rPr>
          <w:rFonts w:ascii="Times New Roman" w:hAnsi="Times New Roman" w:cs="Times New Roman"/>
          <w:sz w:val="24"/>
          <w:szCs w:val="24"/>
          <w:lang w:val="de-DE"/>
        </w:rPr>
      </w:pPr>
      <w:r w:rsidRPr="00311F30">
        <w:rPr>
          <w:rFonts w:ascii="Times New Roman" w:eastAsia="Times New Roman" w:hAnsi="Times New Roman" w:cs="Times New Roman"/>
          <w:bCs/>
          <w:sz w:val="24"/>
          <w:szCs w:val="24"/>
          <w:lang w:val="de-DE" w:eastAsia="en-US"/>
        </w:rPr>
        <w:t xml:space="preserve">[15] </w:t>
      </w:r>
      <w:proofErr w:type="spellStart"/>
      <w:r w:rsidR="001F23FD" w:rsidRPr="00311F30">
        <w:rPr>
          <w:rFonts w:ascii="Times New Roman" w:eastAsia="Times New Roman" w:hAnsi="Times New Roman" w:cs="Times New Roman"/>
          <w:bCs/>
          <w:sz w:val="24"/>
          <w:szCs w:val="24"/>
          <w:lang w:val="de-DE" w:eastAsia="en-US"/>
        </w:rPr>
        <w:t>Venkatesan</w:t>
      </w:r>
      <w:proofErr w:type="spellEnd"/>
      <w:r w:rsidR="001F23FD" w:rsidRPr="00311F30">
        <w:rPr>
          <w:rFonts w:ascii="Times New Roman" w:eastAsia="Times New Roman" w:hAnsi="Times New Roman" w:cs="Times New Roman"/>
          <w:bCs/>
          <w:sz w:val="24"/>
          <w:szCs w:val="24"/>
          <w:lang w:val="de-DE" w:eastAsia="en-US"/>
        </w:rPr>
        <w:t xml:space="preserve">, K.; </w:t>
      </w:r>
      <w:proofErr w:type="spellStart"/>
      <w:r w:rsidR="001F23FD" w:rsidRPr="00311F30">
        <w:rPr>
          <w:rFonts w:ascii="Times New Roman" w:eastAsia="Times New Roman" w:hAnsi="Times New Roman" w:cs="Times New Roman"/>
          <w:bCs/>
          <w:sz w:val="24"/>
          <w:szCs w:val="24"/>
          <w:lang w:val="de-DE" w:eastAsia="en-US"/>
        </w:rPr>
        <w:t>Kouwer</w:t>
      </w:r>
      <w:proofErr w:type="spellEnd"/>
      <w:r w:rsidR="001F23FD" w:rsidRPr="00311F30">
        <w:rPr>
          <w:rFonts w:ascii="Times New Roman" w:eastAsia="Times New Roman" w:hAnsi="Times New Roman" w:cs="Times New Roman"/>
          <w:bCs/>
          <w:sz w:val="24"/>
          <w:szCs w:val="24"/>
          <w:lang w:val="de-DE" w:eastAsia="en-US"/>
        </w:rPr>
        <w:t xml:space="preserve">, </w:t>
      </w:r>
      <w:r w:rsidR="00DF1E9A" w:rsidRPr="00311F30">
        <w:rPr>
          <w:rFonts w:ascii="Times New Roman" w:eastAsia="Times New Roman" w:hAnsi="Times New Roman" w:cs="Times New Roman"/>
          <w:bCs/>
          <w:sz w:val="24"/>
          <w:szCs w:val="24"/>
          <w:lang w:val="de-DE" w:eastAsia="en-US"/>
        </w:rPr>
        <w:t>P.H.</w:t>
      </w:r>
      <w:r w:rsidR="001F23FD" w:rsidRPr="00311F30">
        <w:rPr>
          <w:rFonts w:ascii="Times New Roman" w:eastAsia="Times New Roman" w:hAnsi="Times New Roman" w:cs="Times New Roman"/>
          <w:bCs/>
          <w:sz w:val="24"/>
          <w:szCs w:val="24"/>
          <w:lang w:val="de-DE" w:eastAsia="en-US"/>
        </w:rPr>
        <w:t xml:space="preserve">J.; </w:t>
      </w:r>
      <w:proofErr w:type="spellStart"/>
      <w:r w:rsidR="001F23FD" w:rsidRPr="00311F30">
        <w:rPr>
          <w:rFonts w:ascii="Times New Roman" w:eastAsia="Times New Roman" w:hAnsi="Times New Roman" w:cs="Times New Roman"/>
          <w:bCs/>
          <w:sz w:val="24"/>
          <w:szCs w:val="24"/>
          <w:lang w:val="de-DE" w:eastAsia="en-US"/>
        </w:rPr>
        <w:t>Yagi</w:t>
      </w:r>
      <w:proofErr w:type="spellEnd"/>
      <w:r w:rsidR="001F23FD" w:rsidRPr="00311F30">
        <w:rPr>
          <w:rFonts w:ascii="Times New Roman" w:eastAsia="Times New Roman" w:hAnsi="Times New Roman" w:cs="Times New Roman"/>
          <w:bCs/>
          <w:sz w:val="24"/>
          <w:szCs w:val="24"/>
          <w:lang w:val="de-DE" w:eastAsia="en-US"/>
        </w:rPr>
        <w:t xml:space="preserve">, S.; Mueller, P.; </w:t>
      </w:r>
      <w:proofErr w:type="spellStart"/>
      <w:r w:rsidR="001F23FD" w:rsidRPr="00311F30">
        <w:rPr>
          <w:rFonts w:ascii="Times New Roman" w:eastAsia="Times New Roman" w:hAnsi="Times New Roman" w:cs="Times New Roman"/>
          <w:bCs/>
          <w:sz w:val="24"/>
          <w:szCs w:val="24"/>
          <w:lang w:val="de-DE" w:eastAsia="en-US"/>
        </w:rPr>
        <w:t>Swager</w:t>
      </w:r>
      <w:proofErr w:type="spellEnd"/>
      <w:r w:rsidR="001F23FD" w:rsidRPr="00311F30">
        <w:rPr>
          <w:rFonts w:ascii="Times New Roman" w:eastAsia="Times New Roman" w:hAnsi="Times New Roman" w:cs="Times New Roman"/>
          <w:bCs/>
          <w:sz w:val="24"/>
          <w:szCs w:val="24"/>
          <w:lang w:val="de-DE" w:eastAsia="en-US"/>
        </w:rPr>
        <w:t xml:space="preserve">, </w:t>
      </w:r>
      <w:r w:rsidR="00DF1E9A" w:rsidRPr="00311F30">
        <w:rPr>
          <w:rFonts w:ascii="Times New Roman" w:eastAsia="Times New Roman" w:hAnsi="Times New Roman" w:cs="Times New Roman"/>
          <w:bCs/>
          <w:sz w:val="24"/>
          <w:szCs w:val="24"/>
          <w:lang w:val="de-DE" w:eastAsia="en-US"/>
        </w:rPr>
        <w:t>T.</w:t>
      </w:r>
      <w:r w:rsidR="001F23FD" w:rsidRPr="00311F30">
        <w:rPr>
          <w:rFonts w:ascii="Times New Roman" w:eastAsia="Times New Roman" w:hAnsi="Times New Roman" w:cs="Times New Roman"/>
          <w:bCs/>
          <w:sz w:val="24"/>
          <w:szCs w:val="24"/>
          <w:lang w:val="de-DE" w:eastAsia="en-US"/>
        </w:rPr>
        <w:t>M.J.</w:t>
      </w:r>
      <w:r w:rsidR="001F23FD" w:rsidRPr="00311F30">
        <w:rPr>
          <w:rFonts w:ascii="Times New Roman" w:eastAsia="Times New Roman" w:hAnsi="Times New Roman" w:cs="Times New Roman"/>
          <w:bCs/>
          <w:i/>
          <w:sz w:val="24"/>
          <w:szCs w:val="24"/>
          <w:lang w:val="de-DE" w:eastAsia="en-US"/>
        </w:rPr>
        <w:t xml:space="preserve"> Mater. Chem.</w:t>
      </w:r>
      <w:r w:rsidR="001F23FD" w:rsidRPr="00311F30">
        <w:rPr>
          <w:rFonts w:ascii="Times New Roman" w:eastAsia="Times New Roman" w:hAnsi="Times New Roman" w:cs="Times New Roman"/>
          <w:bCs/>
          <w:sz w:val="24"/>
          <w:szCs w:val="24"/>
          <w:lang w:val="de-DE" w:eastAsia="en-US"/>
        </w:rPr>
        <w:t xml:space="preserve"> </w:t>
      </w:r>
      <w:r w:rsidR="001F23FD" w:rsidRPr="00311F30">
        <w:rPr>
          <w:rFonts w:ascii="Times New Roman" w:eastAsia="Times New Roman" w:hAnsi="Times New Roman" w:cs="Times New Roman"/>
          <w:b/>
          <w:bCs/>
          <w:sz w:val="24"/>
          <w:szCs w:val="24"/>
          <w:lang w:val="de-DE" w:eastAsia="en-US"/>
        </w:rPr>
        <w:t>2008</w:t>
      </w:r>
      <w:r w:rsidR="001F23FD" w:rsidRPr="00311F30">
        <w:rPr>
          <w:rFonts w:ascii="Times New Roman" w:eastAsia="Times New Roman" w:hAnsi="Times New Roman" w:cs="Times New Roman"/>
          <w:bCs/>
          <w:sz w:val="24"/>
          <w:szCs w:val="24"/>
          <w:lang w:val="de-DE" w:eastAsia="en-US"/>
        </w:rPr>
        <w:t xml:space="preserve">, </w:t>
      </w:r>
      <w:r w:rsidR="001F23FD" w:rsidRPr="00311F30">
        <w:rPr>
          <w:rFonts w:ascii="Times New Roman" w:eastAsia="Times New Roman" w:hAnsi="Times New Roman" w:cs="Times New Roman"/>
          <w:bCs/>
          <w:i/>
          <w:sz w:val="24"/>
          <w:szCs w:val="24"/>
          <w:lang w:val="de-DE" w:eastAsia="en-US"/>
        </w:rPr>
        <w:t>18</w:t>
      </w:r>
      <w:r w:rsidR="00DF1E9A" w:rsidRPr="00311F30">
        <w:rPr>
          <w:rFonts w:ascii="Times New Roman" w:eastAsia="Times New Roman" w:hAnsi="Times New Roman" w:cs="Times New Roman"/>
          <w:bCs/>
          <w:sz w:val="24"/>
          <w:szCs w:val="24"/>
          <w:lang w:val="de-DE" w:eastAsia="en-US"/>
        </w:rPr>
        <w:t>, 400-407.</w:t>
      </w:r>
      <w:bookmarkStart w:id="0" w:name="_GoBack"/>
      <w:bookmarkEnd w:id="0"/>
    </w:p>
    <w:sectPr w:rsidR="00FB429A" w:rsidRPr="005E2FF6">
      <w:footerReference w:type="default" r:id="rId17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endnote w:type="separator" w:id="-1">
    <w:p w14:paraId="14070DB4" w14:textId="77777777" w:rsidR="005D12C6" w:rsidRDefault="005D12C6" w:rsidP="0063017B">
      <w:pPr>
        <w:spacing w:after="0" w:line="240" w:lineRule="auto"/>
      </w:pPr>
      <w:r>
        <w:separator/>
      </w:r>
    </w:p>
  </w:endnote>
  <w:endnote w:type="continuationSeparator" w:id="0">
    <w:p w14:paraId="43F41B8E" w14:textId="77777777" w:rsidR="005D12C6" w:rsidRDefault="005D12C6" w:rsidP="006301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宋体">
    <w:charset w:val="50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  <w:font w:name="Yu Gothic Light">
    <w:charset w:val="80"/>
    <w:family w:val="swiss"/>
    <w:pitch w:val="variable"/>
    <w:sig w:usb0="E00002FF" w:usb1="2AC7FDFF" w:usb2="00000016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34433093"/>
      <w:docPartObj>
        <w:docPartGallery w:val="Page Numbers (Bottom of Page)"/>
        <w:docPartUnique/>
      </w:docPartObj>
    </w:sdtPr>
    <w:sdtContent>
      <w:p w14:paraId="30A44B6C" w14:textId="3189FE07" w:rsidR="005D12C6" w:rsidRDefault="005D12C6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11F30">
          <w:rPr>
            <w:noProof/>
          </w:rPr>
          <w:t>24</w:t>
        </w:r>
        <w:r>
          <w:fldChar w:fldCharType="end"/>
        </w:r>
      </w:p>
    </w:sdtContent>
  </w:sdt>
  <w:p w14:paraId="5528E9F6" w14:textId="77777777" w:rsidR="005D12C6" w:rsidRDefault="005D12C6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footnote w:type="separator" w:id="-1">
    <w:p w14:paraId="512D7C6F" w14:textId="77777777" w:rsidR="005D12C6" w:rsidRDefault="005D12C6" w:rsidP="0063017B">
      <w:pPr>
        <w:spacing w:after="0" w:line="240" w:lineRule="auto"/>
      </w:pPr>
      <w:r>
        <w:separator/>
      </w:r>
    </w:p>
  </w:footnote>
  <w:footnote w:type="continuationSeparator" w:id="0">
    <w:p w14:paraId="556BBC91" w14:textId="77777777" w:rsidR="005D12C6" w:rsidRDefault="005D12C6" w:rsidP="0063017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abstractNum w:abstractNumId="0">
    <w:nsid w:val="18CE5F21"/>
    <w:multiLevelType w:val="hybridMultilevel"/>
    <w:tmpl w:val="360CF42C"/>
    <w:lvl w:ilvl="0" w:tplc="0414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43BF1"/>
    <w:rsid w:val="00013624"/>
    <w:rsid w:val="000276B4"/>
    <w:rsid w:val="000407F8"/>
    <w:rsid w:val="0004748E"/>
    <w:rsid w:val="00071AF3"/>
    <w:rsid w:val="0008224D"/>
    <w:rsid w:val="000C633E"/>
    <w:rsid w:val="000D165E"/>
    <w:rsid w:val="000D5026"/>
    <w:rsid w:val="000E116F"/>
    <w:rsid w:val="00114466"/>
    <w:rsid w:val="001149E9"/>
    <w:rsid w:val="00117A4E"/>
    <w:rsid w:val="00117AC9"/>
    <w:rsid w:val="00120FCE"/>
    <w:rsid w:val="00144B1E"/>
    <w:rsid w:val="001464ED"/>
    <w:rsid w:val="00153BFF"/>
    <w:rsid w:val="00154AD3"/>
    <w:rsid w:val="00160DBC"/>
    <w:rsid w:val="00162ECD"/>
    <w:rsid w:val="00185D1C"/>
    <w:rsid w:val="00193D33"/>
    <w:rsid w:val="001C6CC8"/>
    <w:rsid w:val="001E0B15"/>
    <w:rsid w:val="001E2471"/>
    <w:rsid w:val="001E5DE5"/>
    <w:rsid w:val="001F23FD"/>
    <w:rsid w:val="0020305B"/>
    <w:rsid w:val="00204EF8"/>
    <w:rsid w:val="002155FC"/>
    <w:rsid w:val="00232C4A"/>
    <w:rsid w:val="00240578"/>
    <w:rsid w:val="00241473"/>
    <w:rsid w:val="00243494"/>
    <w:rsid w:val="00243CA9"/>
    <w:rsid w:val="002554E8"/>
    <w:rsid w:val="00265E95"/>
    <w:rsid w:val="002A7E6B"/>
    <w:rsid w:val="002F23E5"/>
    <w:rsid w:val="002F61D4"/>
    <w:rsid w:val="00300114"/>
    <w:rsid w:val="00304DA3"/>
    <w:rsid w:val="00311F30"/>
    <w:rsid w:val="00315193"/>
    <w:rsid w:val="00333FCB"/>
    <w:rsid w:val="00342BFC"/>
    <w:rsid w:val="00345C37"/>
    <w:rsid w:val="00350919"/>
    <w:rsid w:val="0035096D"/>
    <w:rsid w:val="003542D0"/>
    <w:rsid w:val="003671E2"/>
    <w:rsid w:val="003779EF"/>
    <w:rsid w:val="00390107"/>
    <w:rsid w:val="003A47CF"/>
    <w:rsid w:val="003B284F"/>
    <w:rsid w:val="003B2887"/>
    <w:rsid w:val="003B4A48"/>
    <w:rsid w:val="003B7306"/>
    <w:rsid w:val="003C78F5"/>
    <w:rsid w:val="003E642B"/>
    <w:rsid w:val="00402E38"/>
    <w:rsid w:val="00403DE1"/>
    <w:rsid w:val="004252FF"/>
    <w:rsid w:val="00450E18"/>
    <w:rsid w:val="00461F96"/>
    <w:rsid w:val="0046792B"/>
    <w:rsid w:val="0048134B"/>
    <w:rsid w:val="0048730C"/>
    <w:rsid w:val="004A1455"/>
    <w:rsid w:val="004D5B13"/>
    <w:rsid w:val="004F16F7"/>
    <w:rsid w:val="004F6F8D"/>
    <w:rsid w:val="005069E5"/>
    <w:rsid w:val="005218B5"/>
    <w:rsid w:val="005361AE"/>
    <w:rsid w:val="00543BF1"/>
    <w:rsid w:val="00547805"/>
    <w:rsid w:val="005B1806"/>
    <w:rsid w:val="005B29D8"/>
    <w:rsid w:val="005B2B0E"/>
    <w:rsid w:val="005B49AE"/>
    <w:rsid w:val="005B5E17"/>
    <w:rsid w:val="005C7424"/>
    <w:rsid w:val="005D0212"/>
    <w:rsid w:val="005D12C6"/>
    <w:rsid w:val="005D7DB9"/>
    <w:rsid w:val="005E15D1"/>
    <w:rsid w:val="005E2FF6"/>
    <w:rsid w:val="005E499A"/>
    <w:rsid w:val="0060325B"/>
    <w:rsid w:val="0063017B"/>
    <w:rsid w:val="00645FEF"/>
    <w:rsid w:val="00646F2B"/>
    <w:rsid w:val="00657D88"/>
    <w:rsid w:val="00663F09"/>
    <w:rsid w:val="0069688E"/>
    <w:rsid w:val="006B0A67"/>
    <w:rsid w:val="006B4208"/>
    <w:rsid w:val="006C1231"/>
    <w:rsid w:val="006D61C3"/>
    <w:rsid w:val="006F67D5"/>
    <w:rsid w:val="007017DE"/>
    <w:rsid w:val="007067E3"/>
    <w:rsid w:val="0070705E"/>
    <w:rsid w:val="00711F81"/>
    <w:rsid w:val="007175D0"/>
    <w:rsid w:val="00724040"/>
    <w:rsid w:val="0073197E"/>
    <w:rsid w:val="007659D1"/>
    <w:rsid w:val="00773BD3"/>
    <w:rsid w:val="007745F8"/>
    <w:rsid w:val="007879FB"/>
    <w:rsid w:val="007A2A41"/>
    <w:rsid w:val="007C4486"/>
    <w:rsid w:val="007D29EE"/>
    <w:rsid w:val="007E4A26"/>
    <w:rsid w:val="00820CD8"/>
    <w:rsid w:val="00845A5E"/>
    <w:rsid w:val="00845E2C"/>
    <w:rsid w:val="00846B15"/>
    <w:rsid w:val="00847D5D"/>
    <w:rsid w:val="0085373A"/>
    <w:rsid w:val="00853929"/>
    <w:rsid w:val="008740E7"/>
    <w:rsid w:val="008B1AB3"/>
    <w:rsid w:val="008D2B5D"/>
    <w:rsid w:val="008D3F58"/>
    <w:rsid w:val="008D6F24"/>
    <w:rsid w:val="008E29BC"/>
    <w:rsid w:val="008F0F99"/>
    <w:rsid w:val="0090280A"/>
    <w:rsid w:val="009130CD"/>
    <w:rsid w:val="0092030B"/>
    <w:rsid w:val="00932B91"/>
    <w:rsid w:val="00934F90"/>
    <w:rsid w:val="0093627F"/>
    <w:rsid w:val="00964E72"/>
    <w:rsid w:val="0097138D"/>
    <w:rsid w:val="00983975"/>
    <w:rsid w:val="00985D19"/>
    <w:rsid w:val="009A025E"/>
    <w:rsid w:val="009E1FED"/>
    <w:rsid w:val="00A03F6C"/>
    <w:rsid w:val="00A04243"/>
    <w:rsid w:val="00A063E0"/>
    <w:rsid w:val="00A47191"/>
    <w:rsid w:val="00A51D6C"/>
    <w:rsid w:val="00A55CEA"/>
    <w:rsid w:val="00A60792"/>
    <w:rsid w:val="00A70C3B"/>
    <w:rsid w:val="00A76990"/>
    <w:rsid w:val="00A87959"/>
    <w:rsid w:val="00A936B5"/>
    <w:rsid w:val="00A94FB3"/>
    <w:rsid w:val="00A955CE"/>
    <w:rsid w:val="00AA43AB"/>
    <w:rsid w:val="00AC43A6"/>
    <w:rsid w:val="00AD4C43"/>
    <w:rsid w:val="00AE5A7A"/>
    <w:rsid w:val="00AF3E4F"/>
    <w:rsid w:val="00B0255A"/>
    <w:rsid w:val="00B513AB"/>
    <w:rsid w:val="00B57561"/>
    <w:rsid w:val="00B64FA5"/>
    <w:rsid w:val="00B86869"/>
    <w:rsid w:val="00B87699"/>
    <w:rsid w:val="00BA0C80"/>
    <w:rsid w:val="00BA3DEF"/>
    <w:rsid w:val="00BA70D7"/>
    <w:rsid w:val="00BC0245"/>
    <w:rsid w:val="00C1114F"/>
    <w:rsid w:val="00C15F2F"/>
    <w:rsid w:val="00C3632E"/>
    <w:rsid w:val="00C42A65"/>
    <w:rsid w:val="00C44CFA"/>
    <w:rsid w:val="00C64044"/>
    <w:rsid w:val="00C80C2E"/>
    <w:rsid w:val="00CA780B"/>
    <w:rsid w:val="00CC0F6D"/>
    <w:rsid w:val="00CE542F"/>
    <w:rsid w:val="00CE6822"/>
    <w:rsid w:val="00CF1818"/>
    <w:rsid w:val="00CF1F6B"/>
    <w:rsid w:val="00D00D8E"/>
    <w:rsid w:val="00D12CBA"/>
    <w:rsid w:val="00D13DDF"/>
    <w:rsid w:val="00D53934"/>
    <w:rsid w:val="00D61AFD"/>
    <w:rsid w:val="00DA2CF0"/>
    <w:rsid w:val="00DA4A93"/>
    <w:rsid w:val="00DB50EE"/>
    <w:rsid w:val="00DC5F10"/>
    <w:rsid w:val="00DD555B"/>
    <w:rsid w:val="00DE4836"/>
    <w:rsid w:val="00DF1001"/>
    <w:rsid w:val="00DF1E9A"/>
    <w:rsid w:val="00E008BC"/>
    <w:rsid w:val="00E01525"/>
    <w:rsid w:val="00E0297F"/>
    <w:rsid w:val="00E05D7B"/>
    <w:rsid w:val="00E0713E"/>
    <w:rsid w:val="00E12A92"/>
    <w:rsid w:val="00E132A4"/>
    <w:rsid w:val="00E504E2"/>
    <w:rsid w:val="00E70AA6"/>
    <w:rsid w:val="00E85330"/>
    <w:rsid w:val="00E939DE"/>
    <w:rsid w:val="00EC040F"/>
    <w:rsid w:val="00EC3B79"/>
    <w:rsid w:val="00ED12C9"/>
    <w:rsid w:val="00ED7F03"/>
    <w:rsid w:val="00EE3158"/>
    <w:rsid w:val="00F069AB"/>
    <w:rsid w:val="00F26F9A"/>
    <w:rsid w:val="00F43031"/>
    <w:rsid w:val="00F544EA"/>
    <w:rsid w:val="00F730FB"/>
    <w:rsid w:val="00F93571"/>
    <w:rsid w:val="00F94C50"/>
    <w:rsid w:val="00FA6DAE"/>
    <w:rsid w:val="00FB111C"/>
    <w:rsid w:val="00FB429A"/>
    <w:rsid w:val="00FE2F69"/>
    <w:rsid w:val="00FE420A"/>
    <w:rsid w:val="00FF31FF"/>
    <w:rsid w:val="00FF3E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13"/>
    <o:shapelayout v:ext="edit">
      <o:idmap v:ext="edit" data="1"/>
    </o:shapelayout>
  </w:shapeDefaults>
  <w:decimalSymbol w:val=","/>
  <w:listSeparator w:val=";"/>
  <w14:docId w14:val="0821496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nb-NO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7D29E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5B29D8"/>
    <w:pPr>
      <w:spacing w:after="0" w:line="240" w:lineRule="auto"/>
      <w:contextualSpacing/>
    </w:pPr>
    <w:rPr>
      <w:rFonts w:ascii="Calibri Light" w:eastAsia="Yu Gothic Light" w:hAnsi="Calibri Light" w:cs="Times New Roman"/>
      <w:spacing w:val="-10"/>
      <w:kern w:val="28"/>
      <w:sz w:val="56"/>
      <w:szCs w:val="56"/>
      <w:lang w:val="da-DK" w:eastAsia="en-US"/>
    </w:rPr>
  </w:style>
  <w:style w:type="character" w:customStyle="1" w:styleId="TitleChar">
    <w:name w:val="Title Char"/>
    <w:basedOn w:val="DefaultParagraphFont"/>
    <w:link w:val="Title"/>
    <w:uiPriority w:val="10"/>
    <w:rsid w:val="005B29D8"/>
    <w:rPr>
      <w:rFonts w:ascii="Calibri Light" w:eastAsia="Yu Gothic Light" w:hAnsi="Calibri Light" w:cs="Times New Roman"/>
      <w:spacing w:val="-10"/>
      <w:kern w:val="28"/>
      <w:sz w:val="56"/>
      <w:szCs w:val="56"/>
      <w:lang w:val="da-DK" w:eastAsia="en-US"/>
    </w:rPr>
  </w:style>
  <w:style w:type="paragraph" w:styleId="Header">
    <w:name w:val="header"/>
    <w:basedOn w:val="Normal"/>
    <w:link w:val="HeaderChar"/>
    <w:uiPriority w:val="99"/>
    <w:unhideWhenUsed/>
    <w:rsid w:val="0063017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3017B"/>
  </w:style>
  <w:style w:type="paragraph" w:styleId="Footer">
    <w:name w:val="footer"/>
    <w:basedOn w:val="Normal"/>
    <w:link w:val="FooterChar"/>
    <w:uiPriority w:val="99"/>
    <w:unhideWhenUsed/>
    <w:rsid w:val="0063017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3017B"/>
  </w:style>
  <w:style w:type="paragraph" w:styleId="ListParagraph">
    <w:name w:val="List Paragraph"/>
    <w:basedOn w:val="Normal"/>
    <w:uiPriority w:val="34"/>
    <w:qFormat/>
    <w:rsid w:val="0035096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docDefaults>
    <w:rPrDefault>
      <w:rPr>
        <w:rFonts w:asciiTheme="minorHAnsi" w:eastAsiaTheme="minorEastAsia" w:hAnsiTheme="minorHAnsi" w:cstheme="minorBidi"/>
        <w:sz w:val="22"/>
        <w:szCs w:val="22"/>
        <w:lang w:val="nb-NO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7D29E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5B29D8"/>
    <w:pPr>
      <w:spacing w:after="0" w:line="240" w:lineRule="auto"/>
      <w:contextualSpacing/>
    </w:pPr>
    <w:rPr>
      <w:rFonts w:ascii="Calibri Light" w:eastAsia="Yu Gothic Light" w:hAnsi="Calibri Light" w:cs="Times New Roman"/>
      <w:spacing w:val="-10"/>
      <w:kern w:val="28"/>
      <w:sz w:val="56"/>
      <w:szCs w:val="56"/>
      <w:lang w:val="da-DK" w:eastAsia="en-US"/>
    </w:rPr>
  </w:style>
  <w:style w:type="character" w:customStyle="1" w:styleId="TitleChar">
    <w:name w:val="Title Char"/>
    <w:basedOn w:val="DefaultParagraphFont"/>
    <w:link w:val="Title"/>
    <w:uiPriority w:val="10"/>
    <w:rsid w:val="005B29D8"/>
    <w:rPr>
      <w:rFonts w:ascii="Calibri Light" w:eastAsia="Yu Gothic Light" w:hAnsi="Calibri Light" w:cs="Times New Roman"/>
      <w:spacing w:val="-10"/>
      <w:kern w:val="28"/>
      <w:sz w:val="56"/>
      <w:szCs w:val="56"/>
      <w:lang w:val="da-DK" w:eastAsia="en-US"/>
    </w:rPr>
  </w:style>
  <w:style w:type="paragraph" w:styleId="Header">
    <w:name w:val="header"/>
    <w:basedOn w:val="Normal"/>
    <w:link w:val="HeaderChar"/>
    <w:uiPriority w:val="99"/>
    <w:unhideWhenUsed/>
    <w:rsid w:val="0063017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3017B"/>
  </w:style>
  <w:style w:type="paragraph" w:styleId="Footer">
    <w:name w:val="footer"/>
    <w:basedOn w:val="Normal"/>
    <w:link w:val="FooterChar"/>
    <w:uiPriority w:val="99"/>
    <w:unhideWhenUsed/>
    <w:rsid w:val="0063017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3017B"/>
  </w:style>
  <w:style w:type="paragraph" w:styleId="ListParagraph">
    <w:name w:val="List Paragraph"/>
    <w:basedOn w:val="Normal"/>
    <w:uiPriority w:val="34"/>
    <w:qFormat/>
    <w:rsid w:val="0035096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111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0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27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18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92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79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1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96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7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50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05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00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40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399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12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0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666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482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377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87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4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5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42" Type="http://schemas.openxmlformats.org/officeDocument/2006/relationships/oleObject" Target="embeddings/oleObject67.bin"/><Relationship Id="rId143" Type="http://schemas.openxmlformats.org/officeDocument/2006/relationships/image" Target="media/image68.emf"/><Relationship Id="rId144" Type="http://schemas.openxmlformats.org/officeDocument/2006/relationships/oleObject" Target="embeddings/oleObject68.bin"/><Relationship Id="rId145" Type="http://schemas.openxmlformats.org/officeDocument/2006/relationships/image" Target="media/image69.emf"/><Relationship Id="rId146" Type="http://schemas.openxmlformats.org/officeDocument/2006/relationships/oleObject" Target="embeddings/oleObject69.bin"/><Relationship Id="rId147" Type="http://schemas.openxmlformats.org/officeDocument/2006/relationships/image" Target="media/image70.emf"/><Relationship Id="rId148" Type="http://schemas.openxmlformats.org/officeDocument/2006/relationships/oleObject" Target="embeddings/oleObject70.bin"/><Relationship Id="rId149" Type="http://schemas.openxmlformats.org/officeDocument/2006/relationships/image" Target="media/image71.emf"/><Relationship Id="rId40" Type="http://schemas.openxmlformats.org/officeDocument/2006/relationships/oleObject" Target="embeddings/oleObject16.bin"/><Relationship Id="rId41" Type="http://schemas.openxmlformats.org/officeDocument/2006/relationships/image" Target="media/image17.emf"/><Relationship Id="rId42" Type="http://schemas.openxmlformats.org/officeDocument/2006/relationships/oleObject" Target="embeddings/oleObject17.bin"/><Relationship Id="rId43" Type="http://schemas.openxmlformats.org/officeDocument/2006/relationships/image" Target="media/image18.emf"/><Relationship Id="rId44" Type="http://schemas.openxmlformats.org/officeDocument/2006/relationships/oleObject" Target="embeddings/oleObject18.bin"/><Relationship Id="rId45" Type="http://schemas.openxmlformats.org/officeDocument/2006/relationships/image" Target="media/image19.emf"/><Relationship Id="rId46" Type="http://schemas.openxmlformats.org/officeDocument/2006/relationships/oleObject" Target="embeddings/oleObject19.bin"/><Relationship Id="rId47" Type="http://schemas.openxmlformats.org/officeDocument/2006/relationships/image" Target="media/image20.emf"/><Relationship Id="rId48" Type="http://schemas.openxmlformats.org/officeDocument/2006/relationships/oleObject" Target="embeddings/oleObject20.bin"/><Relationship Id="rId49" Type="http://schemas.openxmlformats.org/officeDocument/2006/relationships/image" Target="media/image21.emf"/><Relationship Id="rId80" Type="http://schemas.openxmlformats.org/officeDocument/2006/relationships/oleObject" Target="embeddings/oleObject36.bin"/><Relationship Id="rId81" Type="http://schemas.openxmlformats.org/officeDocument/2006/relationships/image" Target="media/image37.emf"/><Relationship Id="rId82" Type="http://schemas.openxmlformats.org/officeDocument/2006/relationships/oleObject" Target="embeddings/oleObject37.bin"/><Relationship Id="rId83" Type="http://schemas.openxmlformats.org/officeDocument/2006/relationships/image" Target="media/image38.emf"/><Relationship Id="rId84" Type="http://schemas.openxmlformats.org/officeDocument/2006/relationships/oleObject" Target="embeddings/oleObject38.bin"/><Relationship Id="rId85" Type="http://schemas.openxmlformats.org/officeDocument/2006/relationships/image" Target="media/image39.emf"/><Relationship Id="rId86" Type="http://schemas.openxmlformats.org/officeDocument/2006/relationships/oleObject" Target="embeddings/oleObject39.bin"/><Relationship Id="rId87" Type="http://schemas.openxmlformats.org/officeDocument/2006/relationships/image" Target="media/image40.emf"/><Relationship Id="rId88" Type="http://schemas.openxmlformats.org/officeDocument/2006/relationships/oleObject" Target="embeddings/oleObject40.bin"/><Relationship Id="rId89" Type="http://schemas.openxmlformats.org/officeDocument/2006/relationships/image" Target="media/image41.emf"/><Relationship Id="rId110" Type="http://schemas.openxmlformats.org/officeDocument/2006/relationships/oleObject" Target="embeddings/oleObject51.bin"/><Relationship Id="rId111" Type="http://schemas.openxmlformats.org/officeDocument/2006/relationships/image" Target="media/image52.emf"/><Relationship Id="rId112" Type="http://schemas.openxmlformats.org/officeDocument/2006/relationships/oleObject" Target="embeddings/oleObject52.bin"/><Relationship Id="rId113" Type="http://schemas.openxmlformats.org/officeDocument/2006/relationships/image" Target="media/image53.emf"/><Relationship Id="rId114" Type="http://schemas.openxmlformats.org/officeDocument/2006/relationships/oleObject" Target="embeddings/oleObject53.bin"/><Relationship Id="rId115" Type="http://schemas.openxmlformats.org/officeDocument/2006/relationships/image" Target="media/image54.emf"/><Relationship Id="rId116" Type="http://schemas.openxmlformats.org/officeDocument/2006/relationships/oleObject" Target="embeddings/oleObject54.bin"/><Relationship Id="rId117" Type="http://schemas.openxmlformats.org/officeDocument/2006/relationships/image" Target="media/image55.emf"/><Relationship Id="rId118" Type="http://schemas.openxmlformats.org/officeDocument/2006/relationships/oleObject" Target="embeddings/oleObject55.bin"/><Relationship Id="rId119" Type="http://schemas.openxmlformats.org/officeDocument/2006/relationships/image" Target="media/image56.emf"/><Relationship Id="rId150" Type="http://schemas.openxmlformats.org/officeDocument/2006/relationships/oleObject" Target="embeddings/oleObject71.bin"/><Relationship Id="rId151" Type="http://schemas.openxmlformats.org/officeDocument/2006/relationships/image" Target="media/image72.emf"/><Relationship Id="rId152" Type="http://schemas.openxmlformats.org/officeDocument/2006/relationships/oleObject" Target="embeddings/oleObject72.bin"/><Relationship Id="rId10" Type="http://schemas.openxmlformats.org/officeDocument/2006/relationships/oleObject" Target="embeddings/oleObject1.bin"/><Relationship Id="rId11" Type="http://schemas.openxmlformats.org/officeDocument/2006/relationships/image" Target="media/image2.emf"/><Relationship Id="rId12" Type="http://schemas.openxmlformats.org/officeDocument/2006/relationships/oleObject" Target="embeddings/oleObject2.bin"/><Relationship Id="rId13" Type="http://schemas.openxmlformats.org/officeDocument/2006/relationships/image" Target="media/image3.emf"/><Relationship Id="rId14" Type="http://schemas.openxmlformats.org/officeDocument/2006/relationships/oleObject" Target="embeddings/oleObject3.bin"/><Relationship Id="rId15" Type="http://schemas.openxmlformats.org/officeDocument/2006/relationships/image" Target="media/image4.emf"/><Relationship Id="rId16" Type="http://schemas.openxmlformats.org/officeDocument/2006/relationships/oleObject" Target="embeddings/oleObject4.bin"/><Relationship Id="rId17" Type="http://schemas.openxmlformats.org/officeDocument/2006/relationships/image" Target="media/image5.emf"/><Relationship Id="rId18" Type="http://schemas.openxmlformats.org/officeDocument/2006/relationships/oleObject" Target="embeddings/oleObject5.bin"/><Relationship Id="rId19" Type="http://schemas.openxmlformats.org/officeDocument/2006/relationships/image" Target="media/image6.emf"/><Relationship Id="rId153" Type="http://schemas.openxmlformats.org/officeDocument/2006/relationships/image" Target="media/image73.emf"/><Relationship Id="rId154" Type="http://schemas.openxmlformats.org/officeDocument/2006/relationships/oleObject" Target="embeddings/oleObject73.bin"/><Relationship Id="rId155" Type="http://schemas.openxmlformats.org/officeDocument/2006/relationships/image" Target="media/image74.emf"/><Relationship Id="rId156" Type="http://schemas.openxmlformats.org/officeDocument/2006/relationships/oleObject" Target="embeddings/oleObject74.bin"/><Relationship Id="rId157" Type="http://schemas.openxmlformats.org/officeDocument/2006/relationships/image" Target="media/image75.emf"/><Relationship Id="rId158" Type="http://schemas.openxmlformats.org/officeDocument/2006/relationships/oleObject" Target="embeddings/oleObject75.bin"/><Relationship Id="rId159" Type="http://schemas.openxmlformats.org/officeDocument/2006/relationships/image" Target="media/image76.emf"/><Relationship Id="rId50" Type="http://schemas.openxmlformats.org/officeDocument/2006/relationships/oleObject" Target="embeddings/oleObject21.bin"/><Relationship Id="rId51" Type="http://schemas.openxmlformats.org/officeDocument/2006/relationships/image" Target="media/image22.emf"/><Relationship Id="rId52" Type="http://schemas.openxmlformats.org/officeDocument/2006/relationships/oleObject" Target="embeddings/oleObject22.bin"/><Relationship Id="rId53" Type="http://schemas.openxmlformats.org/officeDocument/2006/relationships/image" Target="media/image23.emf"/><Relationship Id="rId54" Type="http://schemas.openxmlformats.org/officeDocument/2006/relationships/oleObject" Target="embeddings/oleObject23.bin"/><Relationship Id="rId55" Type="http://schemas.openxmlformats.org/officeDocument/2006/relationships/image" Target="media/image24.emf"/><Relationship Id="rId56" Type="http://schemas.openxmlformats.org/officeDocument/2006/relationships/oleObject" Target="embeddings/oleObject24.bin"/><Relationship Id="rId57" Type="http://schemas.openxmlformats.org/officeDocument/2006/relationships/image" Target="media/image25.emf"/><Relationship Id="rId58" Type="http://schemas.openxmlformats.org/officeDocument/2006/relationships/oleObject" Target="embeddings/oleObject25.bin"/><Relationship Id="rId59" Type="http://schemas.openxmlformats.org/officeDocument/2006/relationships/image" Target="media/image26.emf"/><Relationship Id="rId90" Type="http://schemas.openxmlformats.org/officeDocument/2006/relationships/oleObject" Target="embeddings/oleObject41.bin"/><Relationship Id="rId91" Type="http://schemas.openxmlformats.org/officeDocument/2006/relationships/image" Target="media/image42.emf"/><Relationship Id="rId92" Type="http://schemas.openxmlformats.org/officeDocument/2006/relationships/oleObject" Target="embeddings/oleObject42.bin"/><Relationship Id="rId93" Type="http://schemas.openxmlformats.org/officeDocument/2006/relationships/image" Target="media/image43.emf"/><Relationship Id="rId94" Type="http://schemas.openxmlformats.org/officeDocument/2006/relationships/oleObject" Target="embeddings/oleObject43.bin"/><Relationship Id="rId95" Type="http://schemas.openxmlformats.org/officeDocument/2006/relationships/image" Target="media/image44.emf"/><Relationship Id="rId96" Type="http://schemas.openxmlformats.org/officeDocument/2006/relationships/oleObject" Target="embeddings/oleObject44.bin"/><Relationship Id="rId97" Type="http://schemas.openxmlformats.org/officeDocument/2006/relationships/image" Target="media/image45.emf"/><Relationship Id="rId98" Type="http://schemas.openxmlformats.org/officeDocument/2006/relationships/oleObject" Target="embeddings/oleObject45.bin"/><Relationship Id="rId99" Type="http://schemas.openxmlformats.org/officeDocument/2006/relationships/image" Target="media/image46.emf"/><Relationship Id="rId120" Type="http://schemas.openxmlformats.org/officeDocument/2006/relationships/oleObject" Target="embeddings/oleObject56.bin"/><Relationship Id="rId121" Type="http://schemas.openxmlformats.org/officeDocument/2006/relationships/image" Target="media/image57.emf"/><Relationship Id="rId122" Type="http://schemas.openxmlformats.org/officeDocument/2006/relationships/oleObject" Target="embeddings/oleObject57.bin"/><Relationship Id="rId123" Type="http://schemas.openxmlformats.org/officeDocument/2006/relationships/image" Target="media/image58.emf"/><Relationship Id="rId124" Type="http://schemas.openxmlformats.org/officeDocument/2006/relationships/oleObject" Target="embeddings/oleObject58.bin"/><Relationship Id="rId125" Type="http://schemas.openxmlformats.org/officeDocument/2006/relationships/image" Target="media/image59.emf"/><Relationship Id="rId126" Type="http://schemas.openxmlformats.org/officeDocument/2006/relationships/oleObject" Target="embeddings/oleObject59.bin"/><Relationship Id="rId127" Type="http://schemas.openxmlformats.org/officeDocument/2006/relationships/image" Target="media/image60.emf"/><Relationship Id="rId128" Type="http://schemas.openxmlformats.org/officeDocument/2006/relationships/oleObject" Target="embeddings/oleObject60.bin"/><Relationship Id="rId129" Type="http://schemas.openxmlformats.org/officeDocument/2006/relationships/image" Target="media/image61.emf"/><Relationship Id="rId160" Type="http://schemas.openxmlformats.org/officeDocument/2006/relationships/oleObject" Target="embeddings/oleObject76.bin"/><Relationship Id="rId161" Type="http://schemas.openxmlformats.org/officeDocument/2006/relationships/image" Target="media/image77.emf"/><Relationship Id="rId162" Type="http://schemas.openxmlformats.org/officeDocument/2006/relationships/oleObject" Target="embeddings/oleObject77.bin"/><Relationship Id="rId20" Type="http://schemas.openxmlformats.org/officeDocument/2006/relationships/oleObject" Target="embeddings/oleObject6.bin"/><Relationship Id="rId21" Type="http://schemas.openxmlformats.org/officeDocument/2006/relationships/image" Target="media/image7.emf"/><Relationship Id="rId22" Type="http://schemas.openxmlformats.org/officeDocument/2006/relationships/oleObject" Target="embeddings/oleObject7.bin"/><Relationship Id="rId23" Type="http://schemas.openxmlformats.org/officeDocument/2006/relationships/image" Target="media/image8.emf"/><Relationship Id="rId24" Type="http://schemas.openxmlformats.org/officeDocument/2006/relationships/oleObject" Target="embeddings/oleObject8.bin"/><Relationship Id="rId25" Type="http://schemas.openxmlformats.org/officeDocument/2006/relationships/image" Target="media/image9.emf"/><Relationship Id="rId26" Type="http://schemas.openxmlformats.org/officeDocument/2006/relationships/oleObject" Target="embeddings/oleObject9.bin"/><Relationship Id="rId27" Type="http://schemas.openxmlformats.org/officeDocument/2006/relationships/image" Target="media/image10.emf"/><Relationship Id="rId28" Type="http://schemas.openxmlformats.org/officeDocument/2006/relationships/oleObject" Target="embeddings/oleObject10.bin"/><Relationship Id="rId29" Type="http://schemas.openxmlformats.org/officeDocument/2006/relationships/image" Target="media/image11.emf"/><Relationship Id="rId163" Type="http://schemas.openxmlformats.org/officeDocument/2006/relationships/image" Target="media/image78.emf"/><Relationship Id="rId164" Type="http://schemas.openxmlformats.org/officeDocument/2006/relationships/oleObject" Target="embeddings/oleObject78.bin"/><Relationship Id="rId165" Type="http://schemas.openxmlformats.org/officeDocument/2006/relationships/image" Target="media/image79.emf"/><Relationship Id="rId166" Type="http://schemas.openxmlformats.org/officeDocument/2006/relationships/oleObject" Target="embeddings/oleObject79.bin"/><Relationship Id="rId167" Type="http://schemas.openxmlformats.org/officeDocument/2006/relationships/image" Target="media/image80.emf"/><Relationship Id="rId168" Type="http://schemas.openxmlformats.org/officeDocument/2006/relationships/oleObject" Target="embeddings/oleObject80.bin"/><Relationship Id="rId169" Type="http://schemas.openxmlformats.org/officeDocument/2006/relationships/image" Target="media/image81.emf"/><Relationship Id="rId60" Type="http://schemas.openxmlformats.org/officeDocument/2006/relationships/oleObject" Target="embeddings/oleObject26.bin"/><Relationship Id="rId61" Type="http://schemas.openxmlformats.org/officeDocument/2006/relationships/image" Target="media/image27.emf"/><Relationship Id="rId62" Type="http://schemas.openxmlformats.org/officeDocument/2006/relationships/oleObject" Target="embeddings/oleObject27.bin"/><Relationship Id="rId63" Type="http://schemas.openxmlformats.org/officeDocument/2006/relationships/image" Target="media/image28.emf"/><Relationship Id="rId64" Type="http://schemas.openxmlformats.org/officeDocument/2006/relationships/oleObject" Target="embeddings/oleObject28.bin"/><Relationship Id="rId65" Type="http://schemas.openxmlformats.org/officeDocument/2006/relationships/image" Target="media/image29.emf"/><Relationship Id="rId66" Type="http://schemas.openxmlformats.org/officeDocument/2006/relationships/oleObject" Target="embeddings/oleObject29.bin"/><Relationship Id="rId67" Type="http://schemas.openxmlformats.org/officeDocument/2006/relationships/image" Target="media/image30.emf"/><Relationship Id="rId68" Type="http://schemas.openxmlformats.org/officeDocument/2006/relationships/oleObject" Target="embeddings/oleObject30.bin"/><Relationship Id="rId69" Type="http://schemas.openxmlformats.org/officeDocument/2006/relationships/image" Target="media/image31.emf"/><Relationship Id="rId130" Type="http://schemas.openxmlformats.org/officeDocument/2006/relationships/oleObject" Target="embeddings/oleObject61.bin"/><Relationship Id="rId131" Type="http://schemas.openxmlformats.org/officeDocument/2006/relationships/image" Target="media/image62.emf"/><Relationship Id="rId132" Type="http://schemas.openxmlformats.org/officeDocument/2006/relationships/oleObject" Target="embeddings/oleObject62.bin"/><Relationship Id="rId133" Type="http://schemas.openxmlformats.org/officeDocument/2006/relationships/image" Target="media/image63.emf"/><Relationship Id="rId134" Type="http://schemas.openxmlformats.org/officeDocument/2006/relationships/oleObject" Target="embeddings/oleObject63.bin"/><Relationship Id="rId135" Type="http://schemas.openxmlformats.org/officeDocument/2006/relationships/image" Target="media/image64.emf"/><Relationship Id="rId136" Type="http://schemas.openxmlformats.org/officeDocument/2006/relationships/oleObject" Target="embeddings/oleObject64.bin"/><Relationship Id="rId137" Type="http://schemas.openxmlformats.org/officeDocument/2006/relationships/image" Target="media/image65.emf"/><Relationship Id="rId138" Type="http://schemas.openxmlformats.org/officeDocument/2006/relationships/oleObject" Target="embeddings/oleObject65.bin"/><Relationship Id="rId139" Type="http://schemas.openxmlformats.org/officeDocument/2006/relationships/image" Target="media/image66.emf"/><Relationship Id="rId170" Type="http://schemas.openxmlformats.org/officeDocument/2006/relationships/oleObject" Target="embeddings/oleObject81.bin"/><Relationship Id="rId171" Type="http://schemas.openxmlformats.org/officeDocument/2006/relationships/image" Target="media/image82.emf"/><Relationship Id="rId172" Type="http://schemas.openxmlformats.org/officeDocument/2006/relationships/oleObject" Target="embeddings/oleObject82.bin"/><Relationship Id="rId30" Type="http://schemas.openxmlformats.org/officeDocument/2006/relationships/oleObject" Target="embeddings/oleObject11.bin"/><Relationship Id="rId31" Type="http://schemas.openxmlformats.org/officeDocument/2006/relationships/image" Target="media/image12.emf"/><Relationship Id="rId32" Type="http://schemas.openxmlformats.org/officeDocument/2006/relationships/oleObject" Target="embeddings/oleObject12.bin"/><Relationship Id="rId33" Type="http://schemas.openxmlformats.org/officeDocument/2006/relationships/image" Target="media/image13.emf"/><Relationship Id="rId34" Type="http://schemas.openxmlformats.org/officeDocument/2006/relationships/oleObject" Target="embeddings/oleObject13.bin"/><Relationship Id="rId35" Type="http://schemas.openxmlformats.org/officeDocument/2006/relationships/image" Target="media/image14.emf"/><Relationship Id="rId36" Type="http://schemas.openxmlformats.org/officeDocument/2006/relationships/oleObject" Target="embeddings/oleObject14.bin"/><Relationship Id="rId37" Type="http://schemas.openxmlformats.org/officeDocument/2006/relationships/image" Target="media/image15.emf"/><Relationship Id="rId38" Type="http://schemas.openxmlformats.org/officeDocument/2006/relationships/oleObject" Target="embeddings/oleObject15.bin"/><Relationship Id="rId39" Type="http://schemas.openxmlformats.org/officeDocument/2006/relationships/image" Target="media/image16.emf"/><Relationship Id="rId173" Type="http://schemas.openxmlformats.org/officeDocument/2006/relationships/footer" Target="footer1.xml"/><Relationship Id="rId174" Type="http://schemas.openxmlformats.org/officeDocument/2006/relationships/fontTable" Target="fontTable.xml"/><Relationship Id="rId175" Type="http://schemas.openxmlformats.org/officeDocument/2006/relationships/theme" Target="theme/theme1.xml"/><Relationship Id="rId70" Type="http://schemas.openxmlformats.org/officeDocument/2006/relationships/oleObject" Target="embeddings/oleObject31.bin"/><Relationship Id="rId71" Type="http://schemas.openxmlformats.org/officeDocument/2006/relationships/image" Target="media/image32.emf"/><Relationship Id="rId72" Type="http://schemas.openxmlformats.org/officeDocument/2006/relationships/oleObject" Target="embeddings/oleObject32.bin"/><Relationship Id="rId73" Type="http://schemas.openxmlformats.org/officeDocument/2006/relationships/image" Target="media/image33.emf"/><Relationship Id="rId74" Type="http://schemas.openxmlformats.org/officeDocument/2006/relationships/oleObject" Target="embeddings/oleObject33.bin"/><Relationship Id="rId75" Type="http://schemas.openxmlformats.org/officeDocument/2006/relationships/image" Target="media/image34.emf"/><Relationship Id="rId76" Type="http://schemas.openxmlformats.org/officeDocument/2006/relationships/oleObject" Target="embeddings/oleObject34.bin"/><Relationship Id="rId77" Type="http://schemas.openxmlformats.org/officeDocument/2006/relationships/image" Target="media/image35.emf"/><Relationship Id="rId78" Type="http://schemas.openxmlformats.org/officeDocument/2006/relationships/oleObject" Target="embeddings/oleObject35.bin"/><Relationship Id="rId79" Type="http://schemas.openxmlformats.org/officeDocument/2006/relationships/image" Target="media/image36.emf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100" Type="http://schemas.openxmlformats.org/officeDocument/2006/relationships/oleObject" Target="embeddings/oleObject46.bin"/><Relationship Id="rId101" Type="http://schemas.openxmlformats.org/officeDocument/2006/relationships/image" Target="media/image47.emf"/><Relationship Id="rId102" Type="http://schemas.openxmlformats.org/officeDocument/2006/relationships/oleObject" Target="embeddings/oleObject47.bin"/><Relationship Id="rId103" Type="http://schemas.openxmlformats.org/officeDocument/2006/relationships/image" Target="media/image48.emf"/><Relationship Id="rId104" Type="http://schemas.openxmlformats.org/officeDocument/2006/relationships/oleObject" Target="embeddings/oleObject48.bin"/><Relationship Id="rId105" Type="http://schemas.openxmlformats.org/officeDocument/2006/relationships/image" Target="media/image49.emf"/><Relationship Id="rId106" Type="http://schemas.openxmlformats.org/officeDocument/2006/relationships/oleObject" Target="embeddings/oleObject49.bin"/><Relationship Id="rId107" Type="http://schemas.openxmlformats.org/officeDocument/2006/relationships/image" Target="media/image50.emf"/><Relationship Id="rId108" Type="http://schemas.openxmlformats.org/officeDocument/2006/relationships/oleObject" Target="embeddings/oleObject50.bin"/><Relationship Id="rId109" Type="http://schemas.openxmlformats.org/officeDocument/2006/relationships/image" Target="media/image51.emf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emf"/><Relationship Id="rId140" Type="http://schemas.openxmlformats.org/officeDocument/2006/relationships/oleObject" Target="embeddings/oleObject66.bin"/><Relationship Id="rId141" Type="http://schemas.openxmlformats.org/officeDocument/2006/relationships/image" Target="media/image6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4EB7364-AAE6-3E4B-9AE5-8CE6C760C3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24</Pages>
  <Words>1897</Words>
  <Characters>10818</Characters>
  <Application>Microsoft Macintosh Word</Application>
  <DocSecurity>0</DocSecurity>
  <Lines>90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Universitetet i Oslo</Company>
  <LinksUpToDate>false</LinksUpToDate>
  <CharactersWithSpaces>12690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Renate Kristianslund</dc:creator>
  <cp:lastModifiedBy>Trond Vidar Hansen</cp:lastModifiedBy>
  <cp:revision>7</cp:revision>
  <dcterms:created xsi:type="dcterms:W3CDTF">2018-06-21T19:54:00Z</dcterms:created>
  <dcterms:modified xsi:type="dcterms:W3CDTF">2018-06-21T20:12:00Z</dcterms:modified>
</cp:coreProperties>
</file>